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447" w:right="464" w:firstLine="0"/>
        <w:jc w:val="center"/>
        <w:rPr>
          <w:rFonts w:ascii="Times New Roman" w:hAnsi="Times New Roman"/>
          <w:b/>
          <w:sz w:val="26"/>
        </w:rPr>
      </w:pPr>
      <w:r>
        <w:rPr>
          <w:rFonts w:ascii="Times New Roman" w:hAnsi="Times New Roman"/>
          <w:b/>
          <w:sz w:val="26"/>
        </w:rPr>
        <w:t>Опубликовано на сайте сетевого издания «Новости Саратовской губернии»</w:t>
      </w:r>
    </w:p>
    <w:p>
      <w:pPr>
        <w:spacing w:before="13"/>
        <w:ind w:left="447" w:right="464" w:firstLine="0"/>
        <w:jc w:val="center"/>
        <w:rPr>
          <w:rFonts w:ascii="Times New Roman"/>
          <w:b/>
          <w:sz w:val="26"/>
        </w:rPr>
      </w:pPr>
      <w:hyperlink r:id="rId6">
        <w:r>
          <w:rPr>
            <w:rFonts w:ascii="Times New Roman"/>
            <w:b/>
            <w:sz w:val="26"/>
          </w:rPr>
          <w:t>www.g-64.ru</w:t>
        </w:r>
      </w:hyperlink>
    </w:p>
    <w:p>
      <w:pPr>
        <w:spacing w:before="13"/>
        <w:ind w:left="447" w:right="464" w:firstLine="0"/>
        <w:jc w:val="center"/>
        <w:rPr>
          <w:rFonts w:ascii="Times New Roman" w:hAnsi="Times New Roman"/>
          <w:b/>
          <w:sz w:val="26"/>
        </w:rPr>
      </w:pPr>
      <w:r>
        <w:rPr/>
        <w:pict>
          <v:group style="position:absolute;margin-left:49.6063pt;margin-top:20.971516pt;width:481.9pt;height:6pt;mso-position-horizontal-relative:page;mso-position-vertical-relative:paragraph;z-index:-15728640;mso-wrap-distance-left:0;mso-wrap-distance-right:0" coordorigin="992,419" coordsize="9638,120">
            <v:line style="position:absolute" from="992,449" to="10630,449" stroked="true" strokeweight="3pt" strokecolor="#000000">
              <v:stroke dashstyle="solid"/>
            </v:line>
            <v:line style="position:absolute" from="992,529" to="10630,529" stroked="true" strokeweight="1.002pt" strokecolor="#000000">
              <v:stroke dashstyle="solid"/>
            </v:line>
            <w10:wrap type="topAndBottom"/>
          </v:group>
        </w:pict>
      </w:r>
      <w:r>
        <w:rPr>
          <w:rFonts w:ascii="Times New Roman" w:hAnsi="Times New Roman"/>
          <w:b/>
          <w:sz w:val="26"/>
        </w:rPr>
        <w:t>5 января 2021 года</w:t>
      </w:r>
    </w:p>
    <w:p>
      <w:pPr>
        <w:pStyle w:val="BodyText"/>
        <w:ind w:left="0" w:right="0" w:firstLine="0"/>
        <w:jc w:val="left"/>
        <w:rPr>
          <w:rFonts w:ascii="Times New Roman"/>
          <w:b/>
          <w:sz w:val="20"/>
        </w:rPr>
      </w:pPr>
    </w:p>
    <w:p>
      <w:pPr>
        <w:pStyle w:val="BodyText"/>
        <w:spacing w:before="7"/>
        <w:ind w:left="0" w:right="0" w:firstLine="0"/>
        <w:jc w:val="left"/>
        <w:rPr>
          <w:rFonts w:ascii="Times New Roman"/>
          <w:b/>
          <w:sz w:val="27"/>
        </w:rPr>
      </w:pPr>
      <w:r>
        <w:rPr/>
        <w:pict>
          <v:group style="position:absolute;margin-left:273.425751pt;margin-top:17.863277pt;width:34.15pt;height:56.3pt;mso-position-horizontal-relative:page;mso-position-vertical-relative:paragraph;z-index:-15728128;mso-wrap-distance-left:0;mso-wrap-distance-right:0" coordorigin="5469,357" coordsize="683,1126">
            <v:shape style="position:absolute;left:5640;top:357;width:335;height:204" type="#_x0000_t75" stroked="false">
              <v:imagedata r:id="rId7" o:title=""/>
            </v:shape>
            <v:shape style="position:absolute;left:5474;top:602;width:671;height:875" coordorigin="5475,602" coordsize="671,875" path="m5813,1477l5820,1448,5828,1433,5842,1427,5866,1427,5921,1427,5996,1427,6063,1427,6139,1420,6145,1367,6145,1226,6145,966,6145,715,6145,602,5477,602,5477,1374,5475,1403,5479,1418,5494,1423,5524,1424,5577,1424,5655,1424,5726,1424,5799,1438,5807,1452,5813,1477xe" filled="false" stroked="true" strokeweight=".629pt" strokecolor="#000000">
              <v:path arrowok="t"/>
              <v:stroke dashstyle="solid"/>
            </v:shape>
            <v:shape style="position:absolute;left:5767;top:984;width:94;height:404" coordorigin="5767,984" coordsize="94,404" path="m5794,1274l5794,1272,5793,1274,5793,1277,5794,1274xm5799,1364l5798,1362,5795,1364,5795,1366,5799,1364xm5799,1084l5798,1076,5798,1078,5798,1084,5799,1084xm5801,1360l5801,1360,5801,1360,5801,1360xm5802,1346l5802,1346,5802,1350,5802,1346xm5808,1349l5808,1348,5808,1348,5808,1349xm5809,1084l5799,1084,5792,1090,5793,1092,5809,1084xm5812,1336l5810,1330,5810,1336,5812,1336xm5813,1167l5813,1167,5813,1168,5813,1167xm5814,1215l5813,1211,5813,1207,5809,1207,5811,1215,5811,1218,5814,1215xm5814,1305l5813,1297,5812,1285,5812,1273,5812,1262,5813,1250,5810,1262,5809,1288,5812,1313,5814,1315,5814,1305xm5814,1336l5812,1336,5814,1343,5814,1336xm5814,1235l5813,1232,5813,1229,5809,1229,5811,1234,5811,1237,5814,1235xm5814,1202l5814,1199,5811,1199,5810,1200,5811,1204,5814,1203,5814,1202xm5815,1240l5811,1240,5811,1245,5811,1248,5814,1248,5815,1240xm5815,1348l5814,1343,5813,1349,5815,1348xm5815,1191l5815,1189,5811,1189,5812,1193,5812,1196,5815,1195,5815,1191xm5815,1220l5812,1219,5812,1221,5810,1227,5813,1227,5813,1224,5815,1220xm5818,1185l5813,1168,5813,1169,5812,1178,5812,1187,5818,1185xm5818,1032l5815,1030,5811,1030,5814,1035,5818,1032xm5818,1324l5814,1315,5813,1317,5818,1324xm5819,1163l5818,1161,5815,1160,5813,1167,5818,1167,5819,1163xm5820,1075l5819,1075,5819,1076,5820,1075xm5820,1094l5820,1094,5820,1094,5820,1094xm5825,1116l5821,1120,5821,1120,5825,1116xm5825,1267l5825,1266,5823,1264,5823,1267,5824,1268,5824,1268,5825,1267xm5826,1262l5824,1262,5824,1262,5826,1262xm5827,1094l5820,1097,5820,1094,5814,1118,5816,1123,5815,1132,5812,1152,5815,1159,5820,1155,5819,1147,5817,1141,5819,1139,5819,1131,5821,1126,5821,1124,5818,1126,5818,1123,5821,1120,5819,1114,5821,1112,5822,1109,5823,1107,5818,1105,5818,1103,5824,1097,5827,1094xm5831,1350l5831,1350,5831,1353,5831,1350xm5832,1255l5832,1254,5832,1254,5832,1255xm5834,1155l5832,1156,5833,1158,5833,1158,5834,1155xm5835,1179l5833,1178,5832,1180,5835,1179xm5835,1082l5835,1080,5835,1080,5835,1083,5835,1082xm5837,1224l5837,1224,5837,1224,5837,1224xm5837,1190l5837,1190,5837,1190,5837,1190xm5839,1104l5838,1105,5839,1105,5839,1104xm5840,1242l5839,1242,5839,1242,5840,1242xm5842,1100l5838,1094,5836,1098,5833,1104,5834,1110,5838,1105,5834,1104,5842,1100xm5844,1164l5843,1161,5842,1164,5844,1164xm5851,1374l5850,1373,5849,1374,5851,1374xm5861,1388l5858,1380,5858,1378,5856,1372,5855,1366,5855,1366,5855,1378,5852,1378,5849,1374,5848,1374,5846,1370,5846,1368,5846,1366,5847,1366,5850,1373,5853,1372,5854,1376,5855,1378,5855,1366,5854,1364,5850,1362,5848,1350,5836,1340,5832,1328,5829,1318,5827,1308,5826,1296,5826,1286,5831,1286,5831,1282,5831,1276,5831,1274,5832,1272,5834,1266,5834,1264,5835,1262,5837,1256,5838,1254,5839,1252,5841,1250,5844,1248,5844,1246,5848,1236,5844,1236,5838,1226,5837,1224,5835,1228,5836,1230,5838,1230,5841,1238,5842,1242,5840,1242,5841,1244,5838,1246,5838,1248,5837,1252,5836,1250,5836,1256,5833,1256,5832,1255,5832,1262,5832,1262,5831,1262,5831,1264,5831,1268,5829,1268,5829,1274,5829,1274,5829,1282,5826,1282,5826,1276,5827,1276,5829,1282,5829,1274,5827,1274,5827,1272,5828,1272,5829,1274,5829,1268,5828,1268,5828,1266,5828,1264,5831,1264,5831,1262,5828,1262,5828,1260,5829,1254,5832,1254,5830,1250,5830,1248,5833,1248,5836,1256,5836,1250,5835,1248,5830,1246,5830,1242,5834,1242,5838,1248,5838,1246,5837,1246,5836,1242,5831,1240,5832,1236,5835,1236,5839,1242,5837,1236,5836,1234,5834,1232,5833,1230,5835,1228,5836,1226,5834,1224,5837,1224,5835,1220,5836,1208,5838,1204,5837,1190,5834,1190,5834,1186,5837,1186,5837,1190,5840,1186,5842,1182,5842,1168,5842,1166,5842,1164,5840,1164,5836,1162,5833,1158,5829,1168,5835,1166,5834,1168,5830,1176,5833,1178,5837,1168,5839,1168,5839,1170,5840,1174,5840,1176,5835,1179,5838,1180,5832,1188,5831,1194,5833,1194,5831,1216,5830,1228,5829,1236,5828,1248,5825,1252,5827,1258,5820,1260,5824,1262,5824,1260,5826,1260,5826,1262,5826,1264,5825,1267,5825,1268,5824,1268,5822,1272,5822,1290,5824,1308,5827,1320,5829,1326,5830,1332,5837,1344,5847,1356,5846,1360,5845,1360,5845,1360,5844,1366,5843,1368,5839,1368,5841,1364,5841,1363,5841,1360,5845,1360,5845,1360,5840,1355,5840,1358,5839,1362,5839,1364,5837,1364,5837,1362,5837,1360,5832,1360,5832,1358,5831,1353,5831,1358,5828,1358,5828,1356,5828,1348,5831,1346,5831,1350,5835,1350,5835,1354,5837,1360,5836,1354,5839,1354,5840,1358,5840,1355,5839,1354,5837,1352,5834,1346,5832,1344,5831,1342,5830,1340,5828,1339,5828,1356,5826,1356,5826,1354,5825,1348,5827,1344,5827,1352,5828,1356,5828,1339,5825,1338,5825,1342,5824,1354,5822,1350,5823,1344,5825,1342,5825,1338,5820,1337,5820,1340,5820,1352,5818,1352,5818,1350,5819,1340,5820,1340,5820,1337,5817,1336,5816,1336,5816,1350,5813,1350,5813,1349,5809,1350,5808,1349,5809,1350,5806,1352,5806,1346,5806,1343,5806,1342,5807,1340,5807,1344,5808,1348,5809,1344,5809,1340,5810,1336,5808,1336,5805,1337,5805,1350,5804,1354,5802,1354,5802,1350,5801,1356,5801,1358,5798,1358,5798,1350,5798,1348,5799,1346,5802,1346,5801,1342,5804,1342,5805,1348,5805,1350,5805,1337,5801,1338,5797,1348,5794,1342,5802,1330,5805,1314,5805,1308,5805,1294,5804,1278,5803,1266,5802,1262,5801,1254,5801,1276,5800,1276,5790,1280,5790,1278,5795,1268,5795,1272,5796,1270,5796,1268,5795,1266,5799,1266,5801,1276,5801,1254,5800,1246,5797,1228,5795,1202,5795,1198,5793,1170,5793,1134,5794,1118,5795,1108,5793,1107,5793,1220,5789,1220,5785,1222,5788,1208,5790,1202,5792,1202,5792,1212,5793,1220,5793,1107,5790,1106,5780,1124,5776,1126,5777,1114,5783,1100,5793,1088,5798,1077,5797,1068,5798,1060,5803,1046,5803,1036,5806,1020,5809,992,5814,992,5816,1002,5819,1012,5826,1034,5831,1036,5832,1052,5837,1060,5839,1072,5842,1072,5838,1076,5834,1076,5830,1070,5828,1072,5829,1076,5832,1078,5832,1078,5823,1078,5823,1080,5820,1081,5820,1080,5823,1080,5823,1078,5819,1078,5819,1078,5818,1076,5818,1076,5819,1075,5819,1070,5818,1075,5816,1076,5816,1075,5815,1071,5815,1070,5818,1062,5818,1057,5813,1057,5814,1071,5814,1075,5811,1075,5810,1074,5811,1071,5812,1070,5811,1071,5810,1071,5809,1071,5810,1067,5811,1064,5809,1065,5808,1065,5807,1067,5808,1064,5808,1064,5809,1062,5810,1060,5808,1061,5806,1062,5805,1064,5806,1057,5813,1046,5823,1054,5824,1057,5824,1057,5825,1061,5825,1064,5823,1073,5822,1067,5822,1069,5820,1075,5824,1073,5824,1073,5829,1068,5828,1063,5825,1049,5819,1046,5811,1042,5801,1061,5801,1062,5802,1064,5812,1080,5811,1078,5818,1080,5815,1083,5815,1087,5817,1085,5817,1088,5816,1091,5815,1094,5820,1094,5820,1093,5823,1093,5824,1088,5825,1085,5820,1088,5819,1085,5819,1082,5822,1081,5827,1080,5832,1078,5835,1080,5843,1076,5844,1080,5839,1080,5843,1086,5844,1090,5834,1090,5835,1083,5831,1090,5833,1092,5844,1092,5842,1094,5844,1106,5839,1105,5836,1114,5833,1118,5831,1122,5831,1126,5834,1126,5834,1124,5836,1124,5836,1130,5832,1132,5833,1138,5842,1138,5841,1140,5843,1148,5834,1148,5837,1146,5837,1140,5834,1140,5830,1152,5834,1154,5834,1155,5839,1152,5840,1156,5843,1161,5843,1156,5846,1152,5845,1148,5844,1142,5846,1138,5845,1134,5844,1126,5846,1126,5845,1128,5848,1128,5847,1126,5847,1124,5847,1122,5847,1118,5846,1110,5846,1122,5843,1122,5843,1134,5840,1134,5840,1132,5838,1134,5836,1132,5837,1130,5838,1128,5839,1124,5841,1124,5843,1132,5843,1134,5843,1122,5843,1122,5834,1118,5838,1116,5839,1108,5843,1108,5846,1122,5846,1110,5845,1108,5846,1106,5846,1090,5846,1088,5848,1080,5846,1070,5840,1058,5835,1046,5830,1034,5825,1022,5823,1016,5821,1008,5819,1000,5817,996,5818,992,5819,988,5815,984,5809,984,5804,1014,5800,1034,5796,1040,5797,1054,5796,1062,5794,1078,5789,1084,5786,1090,5783,1096,5777,1106,5772,1118,5769,1128,5767,1140,5769,1142,5782,1126,5788,1118,5791,1124,5788,1136,5788,1156,5789,1166,5789,1182,5792,1192,5784,1210,5781,1220,5780,1230,5786,1230,5787,1222,5793,1222,5794,1232,5795,1242,5798,1262,5795,1264,5788,1276,5784,1288,5795,1282,5797,1280,5800,1278,5802,1282,5802,1308,5801,1316,5796,1332,5790,1348,5785,1366,5783,1380,5792,1378,5793,1372,5795,1366,5795,1366,5793,1366,5793,1363,5792,1368,5789,1372,5789,1368,5790,1364,5790,1360,5794,1362,5793,1360,5793,1350,5797,1350,5797,1354,5798,1360,5798,1362,5801,1360,5798,1360,5798,1358,5801,1360,5810,1354,5813,1352,5823,1354,5833,1364,5840,1370,5847,1376,5861,1388xe" filled="true" fillcolor="#000000" stroked="false">
              <v:path arrowok="t"/>
              <v:fill type="solid"/>
            </v:shape>
            <v:shape style="position:absolute;left:5511;top:631;width:606;height:336" type="#_x0000_t75" stroked="false">
              <v:imagedata r:id="rId8" o:title=""/>
            </v:shape>
            <w10:wrap type="topAndBottom"/>
          </v:group>
        </w:pict>
      </w:r>
    </w:p>
    <w:p>
      <w:pPr>
        <w:pStyle w:val="BodyText"/>
        <w:spacing w:before="4"/>
        <w:ind w:left="0" w:right="0" w:firstLine="0"/>
        <w:jc w:val="left"/>
        <w:rPr>
          <w:rFonts w:ascii="Times New Roman"/>
          <w:b/>
          <w:sz w:val="10"/>
        </w:rPr>
      </w:pPr>
    </w:p>
    <w:p>
      <w:pPr>
        <w:spacing w:after="0"/>
        <w:jc w:val="left"/>
        <w:rPr>
          <w:rFonts w:ascii="Times New Roman"/>
          <w:sz w:val="10"/>
        </w:rPr>
        <w:sectPr>
          <w:footerReference w:type="default" r:id="rId5"/>
          <w:type w:val="continuous"/>
          <w:pgSz w:w="11630" w:h="16450"/>
          <w:pgMar w:footer="667" w:top="1000" w:bottom="860" w:left="880" w:right="860"/>
          <w:pgNumType w:start="1"/>
        </w:sectPr>
      </w:pPr>
    </w:p>
    <w:p>
      <w:pPr>
        <w:spacing w:before="92"/>
        <w:ind w:left="2229" w:right="29" w:firstLine="0"/>
        <w:jc w:val="center"/>
        <w:rPr>
          <w:sz w:val="24"/>
        </w:rPr>
      </w:pPr>
      <w:r>
        <w:rPr>
          <w:spacing w:val="4"/>
          <w:sz w:val="24"/>
        </w:rPr>
        <w:t>ПРАВИТЕЛЬСТВО </w:t>
      </w:r>
      <w:r>
        <w:rPr>
          <w:sz w:val="24"/>
        </w:rPr>
        <w:t>САРАТОВСКОЙ</w:t>
      </w:r>
      <w:r>
        <w:rPr>
          <w:spacing w:val="52"/>
          <w:sz w:val="24"/>
        </w:rPr>
        <w:t> </w:t>
      </w:r>
      <w:r>
        <w:rPr>
          <w:spacing w:val="6"/>
          <w:sz w:val="24"/>
        </w:rPr>
        <w:t>ОБЛАСТИ</w:t>
      </w:r>
    </w:p>
    <w:p>
      <w:pPr>
        <w:spacing w:before="134"/>
        <w:ind w:left="2229" w:right="29" w:firstLine="0"/>
        <w:jc w:val="center"/>
        <w:rPr>
          <w:b/>
          <w:sz w:val="24"/>
        </w:rPr>
      </w:pPr>
      <w:r>
        <w:rPr>
          <w:b/>
          <w:sz w:val="24"/>
        </w:rPr>
        <w:t>ПОСТАНОВЛЕНИЕ</w:t>
      </w:r>
    </w:p>
    <w:p>
      <w:pPr>
        <w:spacing w:before="135"/>
        <w:ind w:left="112" w:right="0" w:firstLine="0"/>
        <w:jc w:val="left"/>
        <w:rPr>
          <w:sz w:val="20"/>
        </w:rPr>
      </w:pPr>
      <w:r>
        <w:rPr>
          <w:sz w:val="20"/>
        </w:rPr>
        <w:t>от 30 декабря 2020 года № 1073-П</w:t>
      </w:r>
    </w:p>
    <w:p>
      <w:pPr>
        <w:spacing w:line="208" w:lineRule="auto" w:before="169"/>
        <w:ind w:left="111" w:right="0" w:firstLine="0"/>
        <w:jc w:val="left"/>
        <w:rPr>
          <w:b/>
          <w:sz w:val="24"/>
        </w:rPr>
      </w:pPr>
      <w:r>
        <w:rPr>
          <w:b/>
          <w:sz w:val="24"/>
        </w:rPr>
        <w:t>О территориальной программе государственных гарантий бесплатного оказания гражданам медицинской помощи</w:t>
      </w:r>
    </w:p>
    <w:p>
      <w:pPr>
        <w:spacing w:line="208" w:lineRule="auto" w:before="0"/>
        <w:ind w:left="111" w:right="40" w:firstLine="0"/>
        <w:jc w:val="left"/>
        <w:rPr>
          <w:b/>
          <w:sz w:val="24"/>
        </w:rPr>
      </w:pPr>
      <w:r>
        <w:rPr>
          <w:b/>
          <w:sz w:val="24"/>
        </w:rPr>
        <w:t>в Саратовской области на 2021 год и на плановый период 2022 и 2023 годов</w:t>
      </w:r>
    </w:p>
    <w:p>
      <w:pPr>
        <w:pStyle w:val="BodyText"/>
        <w:ind w:left="0" w:right="0" w:firstLine="0"/>
        <w:jc w:val="left"/>
        <w:rPr>
          <w:b/>
          <w:sz w:val="22"/>
        </w:rPr>
      </w:pPr>
      <w:r>
        <w:rPr/>
        <w:br w:type="column"/>
      </w:r>
      <w:r>
        <w:rPr>
          <w:b/>
          <w:sz w:val="22"/>
        </w:rPr>
      </w:r>
    </w:p>
    <w:p>
      <w:pPr>
        <w:pStyle w:val="BodyText"/>
        <w:ind w:left="0" w:right="0" w:firstLine="0"/>
        <w:jc w:val="left"/>
        <w:rPr>
          <w:b/>
          <w:sz w:val="22"/>
        </w:rPr>
      </w:pPr>
    </w:p>
    <w:p>
      <w:pPr>
        <w:pStyle w:val="BodyText"/>
        <w:ind w:left="0" w:right="0" w:firstLine="0"/>
        <w:jc w:val="left"/>
        <w:rPr>
          <w:b/>
          <w:sz w:val="22"/>
        </w:rPr>
      </w:pPr>
    </w:p>
    <w:p>
      <w:pPr>
        <w:spacing w:before="154"/>
        <w:ind w:left="111" w:right="0" w:firstLine="0"/>
        <w:jc w:val="left"/>
        <w:rPr>
          <w:sz w:val="20"/>
        </w:rPr>
      </w:pPr>
      <w:r>
        <w:rPr>
          <w:sz w:val="20"/>
        </w:rPr>
        <w:t>г. Саратов</w:t>
      </w:r>
    </w:p>
    <w:p>
      <w:pPr>
        <w:spacing w:after="0"/>
        <w:jc w:val="left"/>
        <w:rPr>
          <w:sz w:val="20"/>
        </w:rPr>
        <w:sectPr>
          <w:type w:val="continuous"/>
          <w:pgSz w:w="11630" w:h="16450"/>
          <w:pgMar w:top="1000" w:bottom="860" w:left="880" w:right="860"/>
          <w:cols w:num="2" w:equalWidth="0">
            <w:col w:w="7670" w:space="1056"/>
            <w:col w:w="1164"/>
          </w:cols>
        </w:sectPr>
      </w:pPr>
    </w:p>
    <w:p>
      <w:pPr>
        <w:pStyle w:val="BodyText"/>
        <w:spacing w:before="7"/>
        <w:ind w:left="0" w:right="0" w:firstLine="0"/>
        <w:jc w:val="left"/>
        <w:rPr>
          <w:sz w:val="14"/>
        </w:rPr>
      </w:pPr>
    </w:p>
    <w:p>
      <w:pPr>
        <w:pStyle w:val="BodyText"/>
        <w:spacing w:line="235" w:lineRule="auto"/>
      </w:pPr>
      <w:r>
        <w:rPr/>
        <w:t>В соответствии с Федеральными законами «Об основах охраны здоровья граждан в Российской Федерации», «Об обя- зательном медицинском страховании в Российской Федерации» и во исполнение постановления Правительства Российской Федерации от 28 декабря 2020 года № 2299 «О Программе государственных гарантий бесплатного оказания гражданам меди- цинской помощи на 2021 год и на плановый период 2022 и 2023 годов» Правительство Саратовской области ПОСТАНОВЛЯЕТ:</w:t>
      </w:r>
    </w:p>
    <w:p>
      <w:pPr>
        <w:pStyle w:val="ListParagraph"/>
        <w:numPr>
          <w:ilvl w:val="0"/>
          <w:numId w:val="1"/>
        </w:numPr>
        <w:tabs>
          <w:tab w:pos="637" w:val="left" w:leader="none"/>
        </w:tabs>
        <w:spacing w:line="235" w:lineRule="auto" w:before="0" w:after="0"/>
        <w:ind w:left="112" w:right="131" w:firstLine="340"/>
        <w:jc w:val="left"/>
        <w:rPr>
          <w:sz w:val="16"/>
        </w:rPr>
      </w:pPr>
      <w:r>
        <w:rPr>
          <w:sz w:val="16"/>
        </w:rPr>
        <w:t>Утвердить прилагаемую территориальную программу государственных гарантий бесплатного оказания гражданам меди- цинской</w:t>
      </w:r>
      <w:r>
        <w:rPr>
          <w:spacing w:val="5"/>
          <w:sz w:val="16"/>
        </w:rPr>
        <w:t> </w:t>
      </w:r>
      <w:r>
        <w:rPr>
          <w:sz w:val="16"/>
        </w:rPr>
        <w:t>помощи</w:t>
      </w:r>
      <w:r>
        <w:rPr>
          <w:spacing w:val="5"/>
          <w:sz w:val="16"/>
        </w:rPr>
        <w:t> </w:t>
      </w:r>
      <w:r>
        <w:rPr>
          <w:sz w:val="16"/>
        </w:rPr>
        <w:t>в</w:t>
      </w:r>
      <w:r>
        <w:rPr>
          <w:spacing w:val="6"/>
          <w:sz w:val="16"/>
        </w:rPr>
        <w:t> </w:t>
      </w:r>
      <w:r>
        <w:rPr>
          <w:sz w:val="16"/>
        </w:rPr>
        <w:t>Саратовской</w:t>
      </w:r>
      <w:r>
        <w:rPr>
          <w:spacing w:val="5"/>
          <w:sz w:val="16"/>
        </w:rPr>
        <w:t> </w:t>
      </w:r>
      <w:r>
        <w:rPr>
          <w:sz w:val="16"/>
        </w:rPr>
        <w:t>области</w:t>
      </w:r>
      <w:r>
        <w:rPr>
          <w:spacing w:val="6"/>
          <w:sz w:val="16"/>
        </w:rPr>
        <w:t> </w:t>
      </w:r>
      <w:r>
        <w:rPr>
          <w:sz w:val="16"/>
        </w:rPr>
        <w:t>на</w:t>
      </w:r>
      <w:r>
        <w:rPr>
          <w:spacing w:val="6"/>
          <w:sz w:val="16"/>
        </w:rPr>
        <w:t> </w:t>
      </w:r>
      <w:r>
        <w:rPr>
          <w:sz w:val="16"/>
        </w:rPr>
        <w:t>2021</w:t>
      </w:r>
      <w:r>
        <w:rPr>
          <w:spacing w:val="6"/>
          <w:sz w:val="16"/>
        </w:rPr>
        <w:t> </w:t>
      </w:r>
      <w:r>
        <w:rPr>
          <w:spacing w:val="-3"/>
          <w:sz w:val="16"/>
        </w:rPr>
        <w:t>год</w:t>
      </w:r>
      <w:r>
        <w:rPr>
          <w:spacing w:val="5"/>
          <w:sz w:val="16"/>
        </w:rPr>
        <w:t> </w:t>
      </w:r>
      <w:r>
        <w:rPr>
          <w:sz w:val="16"/>
        </w:rPr>
        <w:t>и</w:t>
      </w:r>
      <w:r>
        <w:rPr>
          <w:spacing w:val="5"/>
          <w:sz w:val="16"/>
        </w:rPr>
        <w:t> </w:t>
      </w:r>
      <w:r>
        <w:rPr>
          <w:sz w:val="16"/>
        </w:rPr>
        <w:t>на</w:t>
      </w:r>
      <w:r>
        <w:rPr>
          <w:spacing w:val="6"/>
          <w:sz w:val="16"/>
        </w:rPr>
        <w:t> </w:t>
      </w:r>
      <w:r>
        <w:rPr>
          <w:sz w:val="16"/>
        </w:rPr>
        <w:t>плановый</w:t>
      </w:r>
      <w:r>
        <w:rPr>
          <w:spacing w:val="5"/>
          <w:sz w:val="16"/>
        </w:rPr>
        <w:t> </w:t>
      </w:r>
      <w:r>
        <w:rPr>
          <w:sz w:val="16"/>
        </w:rPr>
        <w:t>период</w:t>
      </w:r>
      <w:r>
        <w:rPr>
          <w:spacing w:val="6"/>
          <w:sz w:val="16"/>
        </w:rPr>
        <w:t> </w:t>
      </w:r>
      <w:r>
        <w:rPr>
          <w:sz w:val="16"/>
        </w:rPr>
        <w:t>2022</w:t>
      </w:r>
      <w:r>
        <w:rPr>
          <w:spacing w:val="5"/>
          <w:sz w:val="16"/>
        </w:rPr>
        <w:t> </w:t>
      </w:r>
      <w:r>
        <w:rPr>
          <w:sz w:val="16"/>
        </w:rPr>
        <w:t>и</w:t>
      </w:r>
      <w:r>
        <w:rPr>
          <w:spacing w:val="5"/>
          <w:sz w:val="16"/>
        </w:rPr>
        <w:t> </w:t>
      </w:r>
      <w:r>
        <w:rPr>
          <w:sz w:val="16"/>
        </w:rPr>
        <w:t>2023</w:t>
      </w:r>
      <w:r>
        <w:rPr>
          <w:spacing w:val="5"/>
          <w:sz w:val="16"/>
        </w:rPr>
        <w:t> </w:t>
      </w:r>
      <w:r>
        <w:rPr>
          <w:spacing w:val="-2"/>
          <w:sz w:val="16"/>
        </w:rPr>
        <w:t>годов.</w:t>
      </w:r>
    </w:p>
    <w:p>
      <w:pPr>
        <w:pStyle w:val="ListParagraph"/>
        <w:numPr>
          <w:ilvl w:val="0"/>
          <w:numId w:val="1"/>
        </w:numPr>
        <w:tabs>
          <w:tab w:pos="640" w:val="left" w:leader="none"/>
        </w:tabs>
        <w:spacing w:line="235" w:lineRule="auto" w:before="0" w:after="0"/>
        <w:ind w:left="112" w:right="130" w:firstLine="340"/>
        <w:jc w:val="left"/>
        <w:rPr>
          <w:sz w:val="16"/>
        </w:rPr>
      </w:pPr>
      <w:r>
        <w:rPr>
          <w:sz w:val="16"/>
        </w:rPr>
        <w:t>Министерству информации и печати области опубликовать настоящее постановление в течение десяти дней со дня его подписания.</w:t>
      </w:r>
    </w:p>
    <w:p>
      <w:pPr>
        <w:pStyle w:val="ListParagraph"/>
        <w:numPr>
          <w:ilvl w:val="0"/>
          <w:numId w:val="1"/>
        </w:numPr>
        <w:tabs>
          <w:tab w:pos="637" w:val="left" w:leader="none"/>
        </w:tabs>
        <w:spacing w:line="180" w:lineRule="exact" w:before="0" w:after="0"/>
        <w:ind w:left="636" w:right="0" w:hanging="185"/>
        <w:jc w:val="left"/>
        <w:rPr>
          <w:sz w:val="16"/>
        </w:rPr>
      </w:pPr>
      <w:r>
        <w:rPr>
          <w:sz w:val="16"/>
        </w:rPr>
        <w:t>Настоящее постановление вступает в силу со дня его подписания.</w:t>
      </w:r>
    </w:p>
    <w:p>
      <w:pPr>
        <w:pStyle w:val="BodyText"/>
        <w:spacing w:before="2"/>
        <w:ind w:left="0" w:right="0" w:firstLine="0"/>
        <w:jc w:val="left"/>
        <w:rPr>
          <w:sz w:val="15"/>
        </w:rPr>
      </w:pPr>
    </w:p>
    <w:p>
      <w:pPr>
        <w:pStyle w:val="Heading1"/>
        <w:spacing w:line="182" w:lineRule="exact"/>
        <w:ind w:left="452"/>
        <w:jc w:val="left"/>
      </w:pPr>
      <w:r>
        <w:rPr/>
        <w:t>Вице-губернатор Саратовской области –</w:t>
      </w:r>
    </w:p>
    <w:p>
      <w:pPr>
        <w:tabs>
          <w:tab w:pos="8653" w:val="left" w:leader="none"/>
        </w:tabs>
        <w:spacing w:line="182" w:lineRule="exact" w:before="0"/>
        <w:ind w:left="451" w:right="0" w:firstLine="0"/>
        <w:jc w:val="left"/>
        <w:rPr>
          <w:b/>
          <w:sz w:val="16"/>
        </w:rPr>
      </w:pPr>
      <w:r>
        <w:rPr>
          <w:b/>
          <w:sz w:val="16"/>
        </w:rPr>
        <w:t>Председатель Правительства</w:t>
      </w:r>
      <w:r>
        <w:rPr>
          <w:b/>
          <w:spacing w:val="-3"/>
          <w:sz w:val="16"/>
        </w:rPr>
        <w:t> </w:t>
      </w:r>
      <w:r>
        <w:rPr>
          <w:b/>
          <w:sz w:val="16"/>
        </w:rPr>
        <w:t>Саратовской</w:t>
      </w:r>
      <w:r>
        <w:rPr>
          <w:b/>
          <w:spacing w:val="-2"/>
          <w:sz w:val="16"/>
        </w:rPr>
        <w:t> </w:t>
      </w:r>
      <w:r>
        <w:rPr>
          <w:b/>
          <w:sz w:val="16"/>
        </w:rPr>
        <w:t>области</w:t>
        <w:tab/>
      </w:r>
      <w:r>
        <w:rPr>
          <w:b/>
          <w:spacing w:val="-12"/>
          <w:sz w:val="16"/>
        </w:rPr>
        <w:t>Р. </w:t>
      </w:r>
      <w:r>
        <w:rPr>
          <w:b/>
          <w:sz w:val="16"/>
        </w:rPr>
        <w:t>В.</w:t>
      </w:r>
      <w:r>
        <w:rPr>
          <w:b/>
          <w:spacing w:val="-19"/>
          <w:sz w:val="16"/>
        </w:rPr>
        <w:t> </w:t>
      </w:r>
      <w:r>
        <w:rPr>
          <w:b/>
          <w:sz w:val="16"/>
        </w:rPr>
        <w:t>Бусаргин</w:t>
      </w:r>
    </w:p>
    <w:p>
      <w:pPr>
        <w:pStyle w:val="BodyText"/>
        <w:ind w:left="0" w:right="0" w:firstLine="0"/>
        <w:jc w:val="left"/>
        <w:rPr>
          <w:b/>
          <w:sz w:val="18"/>
        </w:rPr>
      </w:pPr>
    </w:p>
    <w:p>
      <w:pPr>
        <w:pStyle w:val="BodyText"/>
        <w:spacing w:line="182" w:lineRule="exact" w:before="149"/>
        <w:ind w:left="0" w:firstLine="0"/>
        <w:jc w:val="right"/>
      </w:pPr>
      <w:r>
        <w:rPr>
          <w:spacing w:val="-2"/>
        </w:rPr>
        <w:t>УТВЕРЖДЕНА</w:t>
      </w:r>
    </w:p>
    <w:p>
      <w:pPr>
        <w:pStyle w:val="BodyText"/>
        <w:spacing w:line="180" w:lineRule="exact"/>
        <w:ind w:left="0" w:right="131" w:firstLine="0"/>
        <w:jc w:val="right"/>
      </w:pPr>
      <w:r>
        <w:rPr/>
        <w:t>постановлением</w:t>
      </w:r>
      <w:r>
        <w:rPr>
          <w:spacing w:val="-22"/>
        </w:rPr>
        <w:t> </w:t>
      </w:r>
      <w:r>
        <w:rPr/>
        <w:t>Правительства</w:t>
      </w:r>
    </w:p>
    <w:p>
      <w:pPr>
        <w:pStyle w:val="BodyText"/>
        <w:spacing w:line="235" w:lineRule="auto" w:before="1"/>
        <w:ind w:left="7121" w:firstLine="1024"/>
        <w:jc w:val="right"/>
      </w:pPr>
      <w:r>
        <w:rPr/>
        <w:t>Саратовской</w:t>
      </w:r>
      <w:r>
        <w:rPr>
          <w:spacing w:val="-18"/>
        </w:rPr>
        <w:t> </w:t>
      </w:r>
      <w:r>
        <w:rPr/>
        <w:t>области</w:t>
      </w:r>
      <w:r>
        <w:rPr>
          <w:spacing w:val="-1"/>
        </w:rPr>
        <w:t> </w:t>
      </w:r>
      <w:r>
        <w:rPr/>
        <w:t>от 30 декабря 2020 </w:t>
      </w:r>
      <w:r>
        <w:rPr>
          <w:spacing w:val="-3"/>
        </w:rPr>
        <w:t>года </w:t>
      </w:r>
      <w:r>
        <w:rPr/>
        <w:t>№</w:t>
      </w:r>
      <w:r>
        <w:rPr>
          <w:spacing w:val="25"/>
        </w:rPr>
        <w:t> </w:t>
      </w:r>
      <w:r>
        <w:rPr/>
        <w:t>1073-П</w:t>
      </w:r>
    </w:p>
    <w:p>
      <w:pPr>
        <w:pStyle w:val="BodyText"/>
        <w:spacing w:before="4"/>
        <w:ind w:left="0" w:right="0" w:firstLine="0"/>
        <w:jc w:val="left"/>
        <w:rPr>
          <w:sz w:val="19"/>
        </w:rPr>
      </w:pPr>
    </w:p>
    <w:p>
      <w:pPr>
        <w:pStyle w:val="Heading1"/>
        <w:spacing w:line="182" w:lineRule="exact" w:before="1"/>
        <w:ind w:left="446" w:right="464"/>
      </w:pPr>
      <w:r>
        <w:rPr/>
        <w:t>Территориальная программа</w:t>
      </w:r>
    </w:p>
    <w:p>
      <w:pPr>
        <w:spacing w:line="235" w:lineRule="auto" w:before="1"/>
        <w:ind w:left="1580" w:right="1599" w:firstLine="0"/>
        <w:jc w:val="center"/>
        <w:rPr>
          <w:b/>
          <w:sz w:val="16"/>
        </w:rPr>
      </w:pPr>
      <w:r>
        <w:rPr>
          <w:b/>
          <w:sz w:val="16"/>
        </w:rPr>
        <w:t>государственных гарантий бесплатного оказания гражданам медицинской помощи в Саратовской области</w:t>
      </w:r>
    </w:p>
    <w:p>
      <w:pPr>
        <w:spacing w:line="180" w:lineRule="exact" w:before="0"/>
        <w:ind w:left="445" w:right="464" w:firstLine="0"/>
        <w:jc w:val="center"/>
        <w:rPr>
          <w:b/>
          <w:sz w:val="16"/>
        </w:rPr>
      </w:pPr>
      <w:r>
        <w:rPr>
          <w:b/>
          <w:sz w:val="16"/>
        </w:rPr>
        <w:t>на 2021 год и на плановый период 2022 и 2023 годов</w:t>
      </w:r>
    </w:p>
    <w:p>
      <w:pPr>
        <w:pStyle w:val="BodyText"/>
        <w:spacing w:before="4"/>
        <w:ind w:left="0" w:right="0" w:firstLine="0"/>
        <w:jc w:val="left"/>
        <w:rPr>
          <w:b/>
          <w:sz w:val="14"/>
        </w:rPr>
      </w:pPr>
    </w:p>
    <w:p>
      <w:pPr>
        <w:pStyle w:val="ListParagraph"/>
        <w:numPr>
          <w:ilvl w:val="1"/>
          <w:numId w:val="1"/>
        </w:numPr>
        <w:tabs>
          <w:tab w:pos="4265" w:val="left" w:leader="none"/>
        </w:tabs>
        <w:spacing w:line="240" w:lineRule="auto" w:before="1" w:after="0"/>
        <w:ind w:left="4264" w:right="0" w:hanging="141"/>
        <w:jc w:val="both"/>
        <w:rPr>
          <w:b/>
          <w:sz w:val="16"/>
        </w:rPr>
      </w:pPr>
      <w:r>
        <w:rPr>
          <w:b/>
          <w:sz w:val="16"/>
        </w:rPr>
        <w:t>Общие</w:t>
      </w:r>
      <w:r>
        <w:rPr>
          <w:b/>
          <w:spacing w:val="6"/>
          <w:sz w:val="16"/>
        </w:rPr>
        <w:t> </w:t>
      </w:r>
      <w:r>
        <w:rPr>
          <w:b/>
          <w:spacing w:val="-2"/>
          <w:sz w:val="16"/>
        </w:rPr>
        <w:t>положения</w:t>
      </w:r>
    </w:p>
    <w:p>
      <w:pPr>
        <w:pStyle w:val="ListParagraph"/>
        <w:numPr>
          <w:ilvl w:val="0"/>
          <w:numId w:val="2"/>
        </w:numPr>
        <w:tabs>
          <w:tab w:pos="656" w:val="left" w:leader="none"/>
        </w:tabs>
        <w:spacing w:line="235" w:lineRule="auto" w:before="55" w:after="0"/>
        <w:ind w:left="112" w:right="128" w:firstLine="340"/>
        <w:jc w:val="both"/>
        <w:rPr>
          <w:sz w:val="16"/>
        </w:rPr>
      </w:pPr>
      <w:r>
        <w:rPr>
          <w:sz w:val="16"/>
        </w:rPr>
        <w:t>Территориальная  программа  государственных  гарантий  бесплатного  оказания  гражданам  медицинской  </w:t>
      </w:r>
      <w:r>
        <w:rPr>
          <w:spacing w:val="2"/>
          <w:sz w:val="16"/>
        </w:rPr>
        <w:t>помощи     </w:t>
      </w:r>
      <w:r>
        <w:rPr>
          <w:sz w:val="16"/>
        </w:rPr>
        <w:t>в Саратовской области на 2021 </w:t>
      </w:r>
      <w:r>
        <w:rPr>
          <w:spacing w:val="-3"/>
          <w:sz w:val="16"/>
        </w:rPr>
        <w:t>год </w:t>
      </w:r>
      <w:r>
        <w:rPr>
          <w:sz w:val="16"/>
        </w:rPr>
        <w:t>и на плановый период 2022 и 2023 годов (далее – Программа) разработана в соответствии с Программой государственных гарантий бесплатного оказания гражданам медицинской помощи на 2021 </w:t>
      </w:r>
      <w:r>
        <w:rPr>
          <w:spacing w:val="-3"/>
          <w:sz w:val="16"/>
        </w:rPr>
        <w:t>год </w:t>
      </w:r>
      <w:r>
        <w:rPr>
          <w:sz w:val="16"/>
        </w:rPr>
        <w:t>и на плановый период</w:t>
      </w:r>
      <w:r>
        <w:rPr>
          <w:spacing w:val="25"/>
          <w:sz w:val="16"/>
        </w:rPr>
        <w:t> </w:t>
      </w:r>
      <w:r>
        <w:rPr>
          <w:sz w:val="16"/>
        </w:rPr>
        <w:t>2022</w:t>
      </w:r>
      <w:r>
        <w:rPr>
          <w:spacing w:val="26"/>
          <w:sz w:val="16"/>
        </w:rPr>
        <w:t> </w:t>
      </w:r>
      <w:r>
        <w:rPr>
          <w:sz w:val="16"/>
        </w:rPr>
        <w:t>и</w:t>
      </w:r>
      <w:r>
        <w:rPr>
          <w:spacing w:val="26"/>
          <w:sz w:val="16"/>
        </w:rPr>
        <w:t> </w:t>
      </w:r>
      <w:r>
        <w:rPr>
          <w:sz w:val="16"/>
        </w:rPr>
        <w:t>2023</w:t>
      </w:r>
      <w:r>
        <w:rPr>
          <w:spacing w:val="26"/>
          <w:sz w:val="16"/>
        </w:rPr>
        <w:t> </w:t>
      </w:r>
      <w:r>
        <w:rPr>
          <w:sz w:val="16"/>
        </w:rPr>
        <w:t>годов,</w:t>
      </w:r>
      <w:r>
        <w:rPr>
          <w:spacing w:val="25"/>
          <w:sz w:val="16"/>
        </w:rPr>
        <w:t> </w:t>
      </w:r>
      <w:r>
        <w:rPr>
          <w:sz w:val="16"/>
        </w:rPr>
        <w:t>утвержденной</w:t>
      </w:r>
      <w:r>
        <w:rPr>
          <w:spacing w:val="25"/>
          <w:sz w:val="16"/>
        </w:rPr>
        <w:t> </w:t>
      </w:r>
      <w:r>
        <w:rPr>
          <w:sz w:val="16"/>
        </w:rPr>
        <w:t>постановлением</w:t>
      </w:r>
      <w:r>
        <w:rPr>
          <w:spacing w:val="25"/>
          <w:sz w:val="16"/>
        </w:rPr>
        <w:t> </w:t>
      </w:r>
      <w:r>
        <w:rPr>
          <w:sz w:val="16"/>
        </w:rPr>
        <w:t>Правительства</w:t>
      </w:r>
      <w:r>
        <w:rPr>
          <w:spacing w:val="27"/>
          <w:sz w:val="16"/>
        </w:rPr>
        <w:t> </w:t>
      </w:r>
      <w:r>
        <w:rPr>
          <w:sz w:val="16"/>
        </w:rPr>
        <w:t>Российской</w:t>
      </w:r>
      <w:r>
        <w:rPr>
          <w:spacing w:val="25"/>
          <w:sz w:val="16"/>
        </w:rPr>
        <w:t> </w:t>
      </w:r>
      <w:r>
        <w:rPr>
          <w:sz w:val="16"/>
        </w:rPr>
        <w:t>Федерации</w:t>
      </w:r>
      <w:r>
        <w:rPr>
          <w:spacing w:val="26"/>
          <w:sz w:val="16"/>
        </w:rPr>
        <w:t> </w:t>
      </w:r>
      <w:r>
        <w:rPr>
          <w:sz w:val="16"/>
        </w:rPr>
        <w:t>от</w:t>
      </w:r>
      <w:r>
        <w:rPr>
          <w:spacing w:val="28"/>
          <w:sz w:val="16"/>
        </w:rPr>
        <w:t> </w:t>
      </w:r>
      <w:r>
        <w:rPr>
          <w:sz w:val="16"/>
        </w:rPr>
        <w:t>28</w:t>
      </w:r>
      <w:r>
        <w:rPr>
          <w:spacing w:val="26"/>
          <w:sz w:val="16"/>
        </w:rPr>
        <w:t> </w:t>
      </w:r>
      <w:r>
        <w:rPr>
          <w:sz w:val="16"/>
        </w:rPr>
        <w:t>декабря</w:t>
      </w:r>
      <w:r>
        <w:rPr>
          <w:spacing w:val="26"/>
          <w:sz w:val="16"/>
        </w:rPr>
        <w:t> </w:t>
      </w:r>
      <w:r>
        <w:rPr>
          <w:sz w:val="16"/>
        </w:rPr>
        <w:t>2020</w:t>
      </w:r>
      <w:r>
        <w:rPr>
          <w:spacing w:val="26"/>
          <w:sz w:val="16"/>
        </w:rPr>
        <w:t> </w:t>
      </w:r>
      <w:r>
        <w:rPr>
          <w:sz w:val="16"/>
        </w:rPr>
        <w:t>года</w:t>
      </w:r>
    </w:p>
    <w:p>
      <w:pPr>
        <w:pStyle w:val="BodyText"/>
        <w:spacing w:line="178" w:lineRule="exact"/>
        <w:ind w:right="0" w:firstLine="0"/>
      </w:pPr>
      <w:r>
        <w:rPr/>
        <w:t>№ 2299 (далее – Федеральная программа), постановлением Правительства Российской Федерации от 6 мая 2003 года № 255</w:t>
      </w:r>
    </w:p>
    <w:p>
      <w:pPr>
        <w:pStyle w:val="BodyText"/>
        <w:spacing w:line="235" w:lineRule="auto" w:before="1"/>
        <w:ind w:right="129" w:firstLine="0"/>
      </w:pPr>
      <w:r>
        <w:rPr/>
        <w: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письмом Министерства здравоохра- нения Российской Федерации от 24 декабря 2019 года № 11–7/И/2–12330.</w:t>
      </w:r>
    </w:p>
    <w:p>
      <w:pPr>
        <w:pStyle w:val="BodyText"/>
        <w:spacing w:line="235" w:lineRule="auto"/>
      </w:pPr>
      <w:r>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ListParagraph"/>
        <w:numPr>
          <w:ilvl w:val="0"/>
          <w:numId w:val="2"/>
        </w:numPr>
        <w:tabs>
          <w:tab w:pos="644" w:val="left" w:leader="none"/>
        </w:tabs>
        <w:spacing w:line="235" w:lineRule="auto" w:before="0" w:after="0"/>
        <w:ind w:left="112" w:right="129" w:firstLine="340"/>
        <w:jc w:val="both"/>
        <w:rPr>
          <w:sz w:val="16"/>
        </w:rPr>
      </w:pPr>
      <w:r>
        <w:rPr>
          <w:sz w:val="16"/>
        </w:rPr>
        <w:t>Настоящая Программа включает территориальную программу обязательного медицинского страхования Саратовской области (далее – территориальная программа ОМС) и определяет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 платно, категории граждан, оказание медицинской помощи которым осуществляется бесплатно, нормативы объема медицин- ской помощи, нормативы финансовых затрат на единицу объема медицинской помощи, подушевые нормативы финансирова- ния, способы оплаты медицинской помощи, а также предусматривает критерии доступности и качества медицинской помощи, предоставляемой гражданам на территории Саратовской области</w:t>
      </w:r>
      <w:r>
        <w:rPr>
          <w:spacing w:val="32"/>
          <w:sz w:val="16"/>
        </w:rPr>
        <w:t> </w:t>
      </w:r>
      <w:r>
        <w:rPr>
          <w:sz w:val="16"/>
        </w:rPr>
        <w:t>бесплатно.</w:t>
      </w:r>
    </w:p>
    <w:p>
      <w:pPr>
        <w:pStyle w:val="BodyText"/>
        <w:spacing w:line="235" w:lineRule="auto"/>
        <w:ind w:right="131"/>
      </w:pPr>
      <w:r>
        <w:rPr/>
        <w:t>Программа формируется с учетом порядков оказания медицинской помощи, стандартов медицинской помощи и клиниче- ских рекомендаций, а также с учетом особенностей половозрастного состава населения, уровня и структуры заболеваемости населения Саратовской области, основанных на данных медицинской статистики, климатических и географических особенно- стях региона и транспортной доступности медицинских организаций. При формировании Программы учитываются сбалансиро- ванность объема медицинской помощи и ее финансового обеспечения, в том числе уплата страховых взносов на обязательное</w:t>
      </w:r>
    </w:p>
    <w:p>
      <w:pPr>
        <w:spacing w:after="0" w:line="235" w:lineRule="auto"/>
        <w:sectPr>
          <w:type w:val="continuous"/>
          <w:pgSz w:w="11630" w:h="16450"/>
          <w:pgMar w:top="1000" w:bottom="860" w:left="880" w:right="860"/>
        </w:sectPr>
      </w:pPr>
    </w:p>
    <w:p>
      <w:pPr>
        <w:pStyle w:val="BodyText"/>
        <w:spacing w:line="235" w:lineRule="auto" w:before="82"/>
        <w:ind w:firstLine="0"/>
      </w:pPr>
      <w:r>
        <w:rPr/>
        <w:t>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и положения региональной программы модернизации первичного звена здравоох- ранения, в том числе в части обеспечения создаваемой и модернизируемой инфраструктуры медицинских</w:t>
      </w:r>
      <w:r>
        <w:rPr>
          <w:spacing w:val="32"/>
        </w:rPr>
        <w:t> </w:t>
      </w:r>
      <w:r>
        <w:rPr/>
        <w:t>организаций.</w:t>
      </w:r>
    </w:p>
    <w:p>
      <w:pPr>
        <w:pStyle w:val="BodyText"/>
        <w:spacing w:line="235" w:lineRule="auto"/>
        <w:ind w:right="128"/>
      </w:pPr>
      <w:r>
        <w:rPr>
          <w:w w:val="105"/>
        </w:rPr>
        <w:t>В целях обеспечения преемственности, доступности и качества медицинской помощи и эффективной реализации Программы</w:t>
      </w:r>
      <w:r>
        <w:rPr>
          <w:spacing w:val="-12"/>
          <w:w w:val="105"/>
        </w:rPr>
        <w:t> </w:t>
      </w:r>
      <w:r>
        <w:rPr>
          <w:w w:val="105"/>
        </w:rPr>
        <w:t>на</w:t>
      </w:r>
      <w:r>
        <w:rPr>
          <w:spacing w:val="-11"/>
          <w:w w:val="105"/>
        </w:rPr>
        <w:t> </w:t>
      </w:r>
      <w:r>
        <w:rPr>
          <w:w w:val="105"/>
        </w:rPr>
        <w:t>территории</w:t>
      </w:r>
      <w:r>
        <w:rPr>
          <w:spacing w:val="-12"/>
          <w:w w:val="105"/>
        </w:rPr>
        <w:t> </w:t>
      </w:r>
      <w:r>
        <w:rPr>
          <w:w w:val="105"/>
        </w:rPr>
        <w:t>области</w:t>
      </w:r>
      <w:r>
        <w:rPr>
          <w:spacing w:val="-11"/>
          <w:w w:val="105"/>
        </w:rPr>
        <w:t> </w:t>
      </w:r>
      <w:r>
        <w:rPr>
          <w:w w:val="105"/>
        </w:rPr>
        <w:t>в</w:t>
      </w:r>
      <w:r>
        <w:rPr>
          <w:spacing w:val="-12"/>
          <w:w w:val="105"/>
        </w:rPr>
        <w:t> </w:t>
      </w:r>
      <w:r>
        <w:rPr>
          <w:w w:val="105"/>
        </w:rPr>
        <w:t>соответствии</w:t>
      </w:r>
      <w:r>
        <w:rPr>
          <w:spacing w:val="-11"/>
          <w:w w:val="105"/>
        </w:rPr>
        <w:t> </w:t>
      </w:r>
      <w:r>
        <w:rPr>
          <w:w w:val="105"/>
        </w:rPr>
        <w:t>с</w:t>
      </w:r>
      <w:r>
        <w:rPr>
          <w:spacing w:val="-12"/>
          <w:w w:val="105"/>
        </w:rPr>
        <w:t> </w:t>
      </w:r>
      <w:r>
        <w:rPr>
          <w:w w:val="105"/>
        </w:rPr>
        <w:t>приказом</w:t>
      </w:r>
      <w:r>
        <w:rPr>
          <w:spacing w:val="-11"/>
          <w:w w:val="105"/>
        </w:rPr>
        <w:t> </w:t>
      </w:r>
      <w:r>
        <w:rPr>
          <w:w w:val="105"/>
        </w:rPr>
        <w:t>министерства</w:t>
      </w:r>
      <w:r>
        <w:rPr>
          <w:spacing w:val="-11"/>
          <w:w w:val="105"/>
        </w:rPr>
        <w:t> </w:t>
      </w:r>
      <w:r>
        <w:rPr>
          <w:w w:val="105"/>
        </w:rPr>
        <w:t>здравоохранения</w:t>
      </w:r>
      <w:r>
        <w:rPr>
          <w:spacing w:val="-12"/>
          <w:w w:val="105"/>
        </w:rPr>
        <w:t> </w:t>
      </w:r>
      <w:r>
        <w:rPr>
          <w:w w:val="105"/>
        </w:rPr>
        <w:t>области</w:t>
      </w:r>
      <w:r>
        <w:rPr>
          <w:spacing w:val="-11"/>
          <w:w w:val="105"/>
        </w:rPr>
        <w:t> </w:t>
      </w:r>
      <w:r>
        <w:rPr>
          <w:w w:val="105"/>
        </w:rPr>
        <w:t>формируется</w:t>
      </w:r>
      <w:r>
        <w:rPr>
          <w:spacing w:val="-12"/>
          <w:w w:val="105"/>
        </w:rPr>
        <w:t> </w:t>
      </w:r>
      <w:r>
        <w:rPr>
          <w:w w:val="105"/>
        </w:rPr>
        <w:t>и</w:t>
      </w:r>
      <w:r>
        <w:rPr>
          <w:spacing w:val="-10"/>
          <w:w w:val="105"/>
        </w:rPr>
        <w:t> </w:t>
      </w:r>
      <w:r>
        <w:rPr>
          <w:w w:val="105"/>
        </w:rPr>
        <w:t>раз- вивается трехуровневая система организации медицинской помощи</w:t>
      </w:r>
      <w:r>
        <w:rPr>
          <w:spacing w:val="-4"/>
          <w:w w:val="105"/>
        </w:rPr>
        <w:t> </w:t>
      </w:r>
      <w:r>
        <w:rPr>
          <w:w w:val="105"/>
        </w:rPr>
        <w:t>гражданам.</w:t>
      </w:r>
    </w:p>
    <w:p>
      <w:pPr>
        <w:pStyle w:val="BodyText"/>
        <w:spacing w:line="235" w:lineRule="auto"/>
        <w:ind w:right="128"/>
      </w:pPr>
      <w:r>
        <w:rPr/>
        <w:t>В соответствии с Конституцией Российской Федерации в совместном ведении Российской Федерации и Саратовской области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Правительство Саратовской области обеспечивает в пределах своей компетенции доступность медицинской</w:t>
      </w:r>
      <w:r>
        <w:rPr>
          <w:spacing w:val="36"/>
        </w:rPr>
        <w:t> </w:t>
      </w:r>
      <w:r>
        <w:rPr/>
        <w:t>помощи.</w:t>
      </w:r>
    </w:p>
    <w:p>
      <w:pPr>
        <w:pStyle w:val="BodyText"/>
        <w:spacing w:line="235" w:lineRule="auto"/>
      </w:pPr>
      <w:r>
        <w:rPr/>
        <w:t>При решении вопроса об индексации заработной платы медицинских работников медицинских организаций, подведом- ственных органам исполнительной власти области,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BodyText"/>
        <w:spacing w:line="235" w:lineRule="auto"/>
      </w:pPr>
      <w:r>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 ных предпринимателей и физических лиц (среднемесячному доходу от трудовой деятельности) по Саратовской области.</w:t>
      </w:r>
    </w:p>
    <w:p>
      <w:pPr>
        <w:pStyle w:val="BodyText"/>
        <w:spacing w:line="235" w:lineRule="auto"/>
      </w:pPr>
      <w:r>
        <w:rPr/>
        <w:t>При формировании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климатические и географические особенности региона и транс- портная доступность медицинских организаций.</w:t>
      </w:r>
    </w:p>
    <w:p>
      <w:pPr>
        <w:pStyle w:val="BodyText"/>
        <w:spacing w:line="235" w:lineRule="auto"/>
      </w:pPr>
      <w:r>
        <w:rP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w:t>
      </w:r>
      <w:r>
        <w:rPr>
          <w:spacing w:val="31"/>
        </w:rPr>
        <w:t> </w:t>
      </w:r>
      <w:r>
        <w:rPr/>
        <w:t>Федерации.</w:t>
      </w:r>
    </w:p>
    <w:p>
      <w:pPr>
        <w:pStyle w:val="ListParagraph"/>
        <w:numPr>
          <w:ilvl w:val="0"/>
          <w:numId w:val="2"/>
        </w:numPr>
        <w:tabs>
          <w:tab w:pos="637" w:val="left" w:leader="none"/>
        </w:tabs>
        <w:spacing w:line="178" w:lineRule="exact" w:before="0" w:after="0"/>
        <w:ind w:left="636" w:right="0" w:hanging="185"/>
        <w:jc w:val="both"/>
        <w:rPr>
          <w:sz w:val="16"/>
        </w:rPr>
      </w:pPr>
      <w:r>
        <w:rPr>
          <w:sz w:val="16"/>
        </w:rPr>
        <w:t>Структура Программы</w:t>
      </w:r>
      <w:r>
        <w:rPr>
          <w:spacing w:val="11"/>
          <w:sz w:val="16"/>
        </w:rPr>
        <w:t> </w:t>
      </w:r>
      <w:r>
        <w:rPr>
          <w:sz w:val="16"/>
        </w:rPr>
        <w:t>включает:</w:t>
      </w:r>
    </w:p>
    <w:p>
      <w:pPr>
        <w:pStyle w:val="ListParagraph"/>
        <w:numPr>
          <w:ilvl w:val="1"/>
          <w:numId w:val="2"/>
        </w:numPr>
        <w:tabs>
          <w:tab w:pos="792" w:val="left" w:leader="none"/>
        </w:tabs>
        <w:spacing w:line="235" w:lineRule="auto" w:before="0" w:after="0"/>
        <w:ind w:left="112" w:right="129" w:firstLine="340"/>
        <w:jc w:val="both"/>
        <w:rPr>
          <w:sz w:val="16"/>
        </w:rPr>
      </w:pPr>
      <w:r>
        <w:rPr>
          <w:w w:val="105"/>
          <w:sz w:val="16"/>
        </w:rPr>
        <w:t>Перечень заболеваний, виды медицинской помощи, предоставляемой гражданам бесплатно за счет бюджетных ассигнований</w:t>
      </w:r>
      <w:r>
        <w:rPr>
          <w:spacing w:val="-12"/>
          <w:w w:val="105"/>
          <w:sz w:val="16"/>
        </w:rPr>
        <w:t> </w:t>
      </w:r>
      <w:r>
        <w:rPr>
          <w:w w:val="105"/>
          <w:sz w:val="16"/>
        </w:rPr>
        <w:t>областного</w:t>
      </w:r>
      <w:r>
        <w:rPr>
          <w:spacing w:val="-11"/>
          <w:w w:val="105"/>
          <w:sz w:val="16"/>
        </w:rPr>
        <w:t> </w:t>
      </w:r>
      <w:r>
        <w:rPr>
          <w:w w:val="105"/>
          <w:sz w:val="16"/>
        </w:rPr>
        <w:t>бюджета</w:t>
      </w:r>
      <w:r>
        <w:rPr>
          <w:spacing w:val="-12"/>
          <w:w w:val="105"/>
          <w:sz w:val="16"/>
        </w:rPr>
        <w:t> </w:t>
      </w:r>
      <w:r>
        <w:rPr>
          <w:w w:val="105"/>
          <w:sz w:val="16"/>
        </w:rPr>
        <w:t>и</w:t>
      </w:r>
      <w:r>
        <w:rPr>
          <w:spacing w:val="-10"/>
          <w:w w:val="105"/>
          <w:sz w:val="16"/>
        </w:rPr>
        <w:t> </w:t>
      </w:r>
      <w:r>
        <w:rPr>
          <w:w w:val="105"/>
          <w:sz w:val="16"/>
        </w:rPr>
        <w:t>средств</w:t>
      </w:r>
      <w:r>
        <w:rPr>
          <w:spacing w:val="-13"/>
          <w:w w:val="105"/>
          <w:sz w:val="16"/>
        </w:rPr>
        <w:t> </w:t>
      </w:r>
      <w:r>
        <w:rPr>
          <w:w w:val="105"/>
          <w:sz w:val="16"/>
        </w:rPr>
        <w:t>бюджета</w:t>
      </w:r>
      <w:r>
        <w:rPr>
          <w:spacing w:val="-11"/>
          <w:w w:val="105"/>
          <w:sz w:val="16"/>
        </w:rPr>
        <w:t> </w:t>
      </w:r>
      <w:r>
        <w:rPr>
          <w:w w:val="105"/>
          <w:sz w:val="16"/>
        </w:rPr>
        <w:t>Территориального</w:t>
      </w:r>
      <w:r>
        <w:rPr>
          <w:spacing w:val="-11"/>
          <w:w w:val="105"/>
          <w:sz w:val="16"/>
        </w:rPr>
        <w:t> </w:t>
      </w:r>
      <w:r>
        <w:rPr>
          <w:w w:val="105"/>
          <w:sz w:val="16"/>
        </w:rPr>
        <w:t>фонда</w:t>
      </w:r>
      <w:r>
        <w:rPr>
          <w:spacing w:val="-12"/>
          <w:w w:val="105"/>
          <w:sz w:val="16"/>
        </w:rPr>
        <w:t> </w:t>
      </w:r>
      <w:r>
        <w:rPr>
          <w:w w:val="105"/>
          <w:sz w:val="16"/>
        </w:rPr>
        <w:t>обязательного</w:t>
      </w:r>
      <w:r>
        <w:rPr>
          <w:spacing w:val="-11"/>
          <w:w w:val="105"/>
          <w:sz w:val="16"/>
        </w:rPr>
        <w:t> </w:t>
      </w:r>
      <w:r>
        <w:rPr>
          <w:w w:val="105"/>
          <w:sz w:val="16"/>
        </w:rPr>
        <w:t>медицинского</w:t>
      </w:r>
      <w:r>
        <w:rPr>
          <w:spacing w:val="-12"/>
          <w:w w:val="105"/>
          <w:sz w:val="16"/>
        </w:rPr>
        <w:t> </w:t>
      </w:r>
      <w:r>
        <w:rPr>
          <w:w w:val="105"/>
          <w:sz w:val="16"/>
        </w:rPr>
        <w:t>страхования Саратовской области (далее – ТФОМС</w:t>
      </w:r>
      <w:r>
        <w:rPr>
          <w:spacing w:val="10"/>
          <w:w w:val="105"/>
          <w:sz w:val="16"/>
        </w:rPr>
        <w:t> </w:t>
      </w:r>
      <w:r>
        <w:rPr>
          <w:w w:val="105"/>
          <w:sz w:val="16"/>
        </w:rPr>
        <w:t>области).</w:t>
      </w:r>
    </w:p>
    <w:p>
      <w:pPr>
        <w:pStyle w:val="ListParagraph"/>
        <w:numPr>
          <w:ilvl w:val="1"/>
          <w:numId w:val="2"/>
        </w:numPr>
        <w:tabs>
          <w:tab w:pos="771" w:val="left" w:leader="none"/>
        </w:tabs>
        <w:spacing w:line="178" w:lineRule="exact" w:before="0" w:after="0"/>
        <w:ind w:left="770" w:right="0" w:hanging="319"/>
        <w:jc w:val="both"/>
        <w:rPr>
          <w:sz w:val="16"/>
        </w:rPr>
      </w:pPr>
      <w:r>
        <w:rPr>
          <w:sz w:val="16"/>
        </w:rPr>
        <w:t>Целевые значения критериев доступности и качества медицинской</w:t>
      </w:r>
      <w:r>
        <w:rPr>
          <w:spacing w:val="39"/>
          <w:sz w:val="16"/>
        </w:rPr>
        <w:t> </w:t>
      </w:r>
      <w:r>
        <w:rPr>
          <w:sz w:val="16"/>
        </w:rPr>
        <w:t>помощи.</w:t>
      </w:r>
    </w:p>
    <w:p>
      <w:pPr>
        <w:pStyle w:val="ListParagraph"/>
        <w:numPr>
          <w:ilvl w:val="1"/>
          <w:numId w:val="2"/>
        </w:numPr>
        <w:tabs>
          <w:tab w:pos="797" w:val="left" w:leader="none"/>
        </w:tabs>
        <w:spacing w:line="235" w:lineRule="auto" w:before="0" w:after="0"/>
        <w:ind w:left="112" w:right="129" w:firstLine="340"/>
        <w:jc w:val="both"/>
        <w:rPr>
          <w:sz w:val="16"/>
        </w:rPr>
      </w:pPr>
      <w:r>
        <w:rPr>
          <w:w w:val="105"/>
          <w:sz w:val="16"/>
        </w:rPr>
        <w:t>Способы оплаты медицинской помощи, оказываемой застрахованным лицам по обязательному медицинскому страхованию.</w:t>
      </w:r>
    </w:p>
    <w:p>
      <w:pPr>
        <w:pStyle w:val="ListParagraph"/>
        <w:numPr>
          <w:ilvl w:val="1"/>
          <w:numId w:val="2"/>
        </w:numPr>
        <w:tabs>
          <w:tab w:pos="777" w:val="left" w:leader="none"/>
        </w:tabs>
        <w:spacing w:line="235" w:lineRule="auto" w:before="0" w:after="0"/>
        <w:ind w:left="112" w:right="130" w:firstLine="340"/>
        <w:jc w:val="both"/>
        <w:rPr>
          <w:sz w:val="16"/>
        </w:rPr>
      </w:pPr>
      <w:r>
        <w:rPr>
          <w:sz w:val="16"/>
        </w:rPr>
        <w:t>Стоимость Программы по источникам финансового обеспечения и условиям ее оказания на 2021 </w:t>
      </w:r>
      <w:r>
        <w:rPr>
          <w:spacing w:val="-3"/>
          <w:sz w:val="16"/>
        </w:rPr>
        <w:t>год </w:t>
      </w:r>
      <w:r>
        <w:rPr>
          <w:sz w:val="16"/>
        </w:rPr>
        <w:t>и на плановый период 2022 и 2023 годов (приложение № 1 к</w:t>
      </w:r>
      <w:r>
        <w:rPr>
          <w:spacing w:val="7"/>
          <w:sz w:val="16"/>
        </w:rPr>
        <w:t> </w:t>
      </w:r>
      <w:r>
        <w:rPr>
          <w:sz w:val="16"/>
        </w:rPr>
        <w:t>Программе).</w:t>
      </w:r>
    </w:p>
    <w:p>
      <w:pPr>
        <w:pStyle w:val="ListParagraph"/>
        <w:numPr>
          <w:ilvl w:val="1"/>
          <w:numId w:val="2"/>
        </w:numPr>
        <w:tabs>
          <w:tab w:pos="810" w:val="left" w:leader="none"/>
        </w:tabs>
        <w:spacing w:line="235" w:lineRule="auto" w:before="0" w:after="0"/>
        <w:ind w:left="112" w:right="131" w:firstLine="340"/>
        <w:jc w:val="both"/>
        <w:rPr>
          <w:sz w:val="16"/>
        </w:rPr>
      </w:pPr>
      <w:r>
        <w:rPr>
          <w:w w:val="105"/>
          <w:sz w:val="16"/>
        </w:rPr>
        <w:t>Объемы </w:t>
      </w:r>
      <w:r>
        <w:rPr>
          <w:spacing w:val="2"/>
          <w:w w:val="105"/>
          <w:sz w:val="16"/>
        </w:rPr>
        <w:t>медицинской помощи, оказываемой </w:t>
      </w:r>
      <w:r>
        <w:rPr>
          <w:w w:val="105"/>
          <w:sz w:val="16"/>
        </w:rPr>
        <w:t>в </w:t>
      </w:r>
      <w:r>
        <w:rPr>
          <w:spacing w:val="3"/>
          <w:w w:val="105"/>
          <w:sz w:val="16"/>
        </w:rPr>
        <w:t>рамках </w:t>
      </w:r>
      <w:r>
        <w:rPr>
          <w:spacing w:val="2"/>
          <w:w w:val="105"/>
          <w:sz w:val="16"/>
        </w:rPr>
        <w:t>Программы, </w:t>
      </w:r>
      <w:r>
        <w:rPr>
          <w:w w:val="105"/>
          <w:sz w:val="16"/>
        </w:rPr>
        <w:t>на  </w:t>
      </w:r>
      <w:r>
        <w:rPr>
          <w:spacing w:val="2"/>
          <w:w w:val="105"/>
          <w:sz w:val="16"/>
        </w:rPr>
        <w:t>2021 </w:t>
      </w:r>
      <w:r>
        <w:rPr>
          <w:w w:val="105"/>
          <w:sz w:val="16"/>
        </w:rPr>
        <w:t>год  и  на  </w:t>
      </w:r>
      <w:r>
        <w:rPr>
          <w:spacing w:val="2"/>
          <w:w w:val="105"/>
          <w:sz w:val="16"/>
        </w:rPr>
        <w:t>плановый </w:t>
      </w:r>
      <w:r>
        <w:rPr>
          <w:w w:val="105"/>
          <w:sz w:val="16"/>
        </w:rPr>
        <w:t>период  </w:t>
      </w:r>
      <w:r>
        <w:rPr>
          <w:spacing w:val="2"/>
          <w:w w:val="105"/>
          <w:sz w:val="16"/>
        </w:rPr>
        <w:t>2022 </w:t>
      </w:r>
      <w:r>
        <w:rPr>
          <w:w w:val="105"/>
          <w:sz w:val="16"/>
        </w:rPr>
        <w:t>и 2023 годов (приложение № 2 к</w:t>
      </w:r>
      <w:r>
        <w:rPr>
          <w:spacing w:val="18"/>
          <w:w w:val="105"/>
          <w:sz w:val="16"/>
        </w:rPr>
        <w:t> </w:t>
      </w:r>
      <w:r>
        <w:rPr>
          <w:w w:val="105"/>
          <w:sz w:val="16"/>
        </w:rPr>
        <w:t>Программе).</w:t>
      </w:r>
    </w:p>
    <w:p>
      <w:pPr>
        <w:pStyle w:val="ListParagraph"/>
        <w:numPr>
          <w:ilvl w:val="1"/>
          <w:numId w:val="2"/>
        </w:numPr>
        <w:tabs>
          <w:tab w:pos="777" w:val="left" w:leader="none"/>
        </w:tabs>
        <w:spacing w:line="235" w:lineRule="auto" w:before="0" w:after="0"/>
        <w:ind w:left="112" w:right="130" w:firstLine="340"/>
        <w:jc w:val="both"/>
        <w:rPr>
          <w:sz w:val="16"/>
        </w:rPr>
      </w:pPr>
      <w:r>
        <w:rPr>
          <w:sz w:val="16"/>
        </w:rPr>
        <w:t>Перечень медицинских организаций, участвующих в реализации Программы, в том числе территориальной програм- мы ОМС, с указанием медицинских организаций, проводящих профилактические медицинские осмотры, в том числе в рамках диспансеризации (приложение № 3 к</w:t>
      </w:r>
      <w:r>
        <w:rPr>
          <w:spacing w:val="32"/>
          <w:sz w:val="16"/>
        </w:rPr>
        <w:t> </w:t>
      </w:r>
      <w:r>
        <w:rPr>
          <w:sz w:val="16"/>
        </w:rPr>
        <w:t>Программе).</w:t>
      </w:r>
    </w:p>
    <w:p>
      <w:pPr>
        <w:pStyle w:val="ListParagraph"/>
        <w:numPr>
          <w:ilvl w:val="1"/>
          <w:numId w:val="2"/>
        </w:numPr>
        <w:tabs>
          <w:tab w:pos="774" w:val="left" w:leader="none"/>
        </w:tabs>
        <w:spacing w:line="235" w:lineRule="auto" w:before="0" w:after="0"/>
        <w:ind w:left="112" w:right="129" w:firstLine="340"/>
        <w:jc w:val="both"/>
        <w:rPr>
          <w:sz w:val="16"/>
        </w:rPr>
      </w:pPr>
      <w:r>
        <w:rPr>
          <w:sz w:val="16"/>
        </w:rPr>
        <w:t>Перечень 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 4 к</w:t>
      </w:r>
      <w:r>
        <w:rPr>
          <w:spacing w:val="2"/>
          <w:sz w:val="16"/>
        </w:rPr>
        <w:t> </w:t>
      </w:r>
      <w:r>
        <w:rPr>
          <w:sz w:val="16"/>
        </w:rPr>
        <w:t>Программе).</w:t>
      </w:r>
    </w:p>
    <w:p>
      <w:pPr>
        <w:pStyle w:val="ListParagraph"/>
        <w:numPr>
          <w:ilvl w:val="1"/>
          <w:numId w:val="2"/>
        </w:numPr>
        <w:tabs>
          <w:tab w:pos="777" w:val="left" w:leader="none"/>
        </w:tabs>
        <w:spacing w:line="235" w:lineRule="auto" w:before="0" w:after="0"/>
        <w:ind w:left="112" w:right="130" w:firstLine="340"/>
        <w:jc w:val="both"/>
        <w:rPr>
          <w:sz w:val="16"/>
        </w:rPr>
      </w:pPr>
      <w:r>
        <w:rPr>
          <w:sz w:val="16"/>
        </w:rPr>
        <w:t>Перечень лекарственных препаратов, отпускаемых населению в соответствии с Перечнем групп населения и катего- рий заболеваний, при амбулаторном лечении которых лекарственные средства и изделия медицинского назначения отпуска- 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 5 к</w:t>
      </w:r>
      <w:r>
        <w:rPr>
          <w:spacing w:val="43"/>
          <w:sz w:val="16"/>
        </w:rPr>
        <w:t> </w:t>
      </w:r>
      <w:r>
        <w:rPr>
          <w:sz w:val="16"/>
        </w:rPr>
        <w:t>Программе).</w:t>
      </w:r>
    </w:p>
    <w:p>
      <w:pPr>
        <w:pStyle w:val="ListParagraph"/>
        <w:numPr>
          <w:ilvl w:val="1"/>
          <w:numId w:val="2"/>
        </w:numPr>
        <w:tabs>
          <w:tab w:pos="787" w:val="left" w:leader="none"/>
        </w:tabs>
        <w:spacing w:line="235" w:lineRule="auto" w:before="0" w:after="0"/>
        <w:ind w:left="112" w:right="127" w:firstLine="340"/>
        <w:jc w:val="both"/>
        <w:rPr>
          <w:sz w:val="16"/>
        </w:rPr>
      </w:pPr>
      <w:r>
        <w:rPr>
          <w:sz w:val="16"/>
        </w:rPr>
        <w:t>Условия и порядок предоставления бесплатной медицинской помощи медицинскими организациями Саратовской области при реализации Программы (приложение № 6 к</w:t>
      </w:r>
      <w:r>
        <w:rPr>
          <w:spacing w:val="1"/>
          <w:sz w:val="16"/>
        </w:rPr>
        <w:t> </w:t>
      </w:r>
      <w:r>
        <w:rPr>
          <w:sz w:val="16"/>
        </w:rPr>
        <w:t>Программе).</w:t>
      </w:r>
    </w:p>
    <w:p>
      <w:pPr>
        <w:pStyle w:val="ListParagraph"/>
        <w:numPr>
          <w:ilvl w:val="0"/>
          <w:numId w:val="2"/>
        </w:numPr>
        <w:tabs>
          <w:tab w:pos="643" w:val="left" w:leader="none"/>
        </w:tabs>
        <w:spacing w:line="235" w:lineRule="auto" w:before="0" w:after="0"/>
        <w:ind w:left="112" w:right="128" w:firstLine="340"/>
        <w:jc w:val="both"/>
        <w:rPr>
          <w:sz w:val="16"/>
        </w:rPr>
      </w:pPr>
      <w:r>
        <w:rPr>
          <w:sz w:val="16"/>
        </w:rPr>
        <w:t>Реализация Программы, включая территориальную программу ОМС, осуществляется посредством выполнения меди- цинскими организациями заданий по оказанию населению бесплатной медицинской помощи, содержащих виды и объемы оказываемой медицинской помощи. Объемы медицинской помощи, установленные территориальной программой ОМС, распределяются между медицинскими организациями и корректируются решением комиссии по разработке территориальной программы</w:t>
      </w:r>
      <w:r>
        <w:rPr>
          <w:spacing w:val="-5"/>
          <w:sz w:val="16"/>
        </w:rPr>
        <w:t> </w:t>
      </w:r>
      <w:r>
        <w:rPr>
          <w:sz w:val="16"/>
        </w:rPr>
        <w:t>обязательного</w:t>
      </w:r>
      <w:r>
        <w:rPr>
          <w:spacing w:val="-4"/>
          <w:sz w:val="16"/>
        </w:rPr>
        <w:t> </w:t>
      </w:r>
      <w:r>
        <w:rPr>
          <w:sz w:val="16"/>
        </w:rPr>
        <w:t>медицинского</w:t>
      </w:r>
      <w:r>
        <w:rPr>
          <w:spacing w:val="-4"/>
          <w:sz w:val="16"/>
        </w:rPr>
        <w:t> </w:t>
      </w:r>
      <w:r>
        <w:rPr>
          <w:sz w:val="16"/>
        </w:rPr>
        <w:t>страхования</w:t>
      </w:r>
      <w:r>
        <w:rPr>
          <w:spacing w:val="-5"/>
          <w:sz w:val="16"/>
        </w:rPr>
        <w:t> </w:t>
      </w:r>
      <w:r>
        <w:rPr>
          <w:sz w:val="16"/>
        </w:rPr>
        <w:t>Саратовской</w:t>
      </w:r>
      <w:r>
        <w:rPr>
          <w:spacing w:val="-4"/>
          <w:sz w:val="16"/>
        </w:rPr>
        <w:t> </w:t>
      </w:r>
      <w:r>
        <w:rPr>
          <w:sz w:val="16"/>
        </w:rPr>
        <w:t>области</w:t>
      </w:r>
      <w:r>
        <w:rPr>
          <w:spacing w:val="-4"/>
          <w:sz w:val="16"/>
        </w:rPr>
        <w:t> </w:t>
      </w:r>
      <w:r>
        <w:rPr>
          <w:sz w:val="16"/>
        </w:rPr>
        <w:t>в</w:t>
      </w:r>
      <w:r>
        <w:rPr>
          <w:spacing w:val="-4"/>
          <w:sz w:val="16"/>
        </w:rPr>
        <w:t> </w:t>
      </w:r>
      <w:r>
        <w:rPr>
          <w:sz w:val="16"/>
        </w:rPr>
        <w:t>соответствии</w:t>
      </w:r>
      <w:r>
        <w:rPr>
          <w:spacing w:val="-4"/>
          <w:sz w:val="16"/>
        </w:rPr>
        <w:t> </w:t>
      </w:r>
      <w:r>
        <w:rPr>
          <w:sz w:val="16"/>
        </w:rPr>
        <w:t>с</w:t>
      </w:r>
      <w:r>
        <w:rPr>
          <w:spacing w:val="-4"/>
          <w:sz w:val="16"/>
        </w:rPr>
        <w:t> </w:t>
      </w:r>
      <w:r>
        <w:rPr>
          <w:sz w:val="16"/>
        </w:rPr>
        <w:t>действующим</w:t>
      </w:r>
      <w:r>
        <w:rPr>
          <w:spacing w:val="-4"/>
          <w:sz w:val="16"/>
        </w:rPr>
        <w:t> </w:t>
      </w:r>
      <w:r>
        <w:rPr>
          <w:sz w:val="16"/>
        </w:rPr>
        <w:t>законодательством.</w:t>
      </w:r>
    </w:p>
    <w:p>
      <w:pPr>
        <w:pStyle w:val="ListParagraph"/>
        <w:numPr>
          <w:ilvl w:val="0"/>
          <w:numId w:val="2"/>
        </w:numPr>
        <w:tabs>
          <w:tab w:pos="641" w:val="left" w:leader="none"/>
        </w:tabs>
        <w:spacing w:line="235" w:lineRule="auto" w:before="0" w:after="0"/>
        <w:ind w:left="112" w:right="130" w:firstLine="340"/>
        <w:jc w:val="both"/>
        <w:rPr>
          <w:sz w:val="16"/>
        </w:rPr>
      </w:pPr>
      <w:r>
        <w:rPr>
          <w:sz w:val="16"/>
        </w:rPr>
        <w:t>Финансовое обеспечение Программы осуществляется за счет бюджетных ассигнований областного бюджета и средств бюджета ТФОМС</w:t>
      </w:r>
      <w:r>
        <w:rPr>
          <w:spacing w:val="11"/>
          <w:sz w:val="16"/>
        </w:rPr>
        <w:t> </w:t>
      </w:r>
      <w:r>
        <w:rPr>
          <w:sz w:val="16"/>
        </w:rPr>
        <w:t>области.</w:t>
      </w:r>
    </w:p>
    <w:p>
      <w:pPr>
        <w:pStyle w:val="ListParagraph"/>
        <w:numPr>
          <w:ilvl w:val="0"/>
          <w:numId w:val="2"/>
        </w:numPr>
        <w:tabs>
          <w:tab w:pos="640" w:val="left" w:leader="none"/>
        </w:tabs>
        <w:spacing w:line="235" w:lineRule="auto" w:before="0" w:after="0"/>
        <w:ind w:left="112" w:right="130" w:firstLine="340"/>
        <w:jc w:val="both"/>
        <w:rPr>
          <w:sz w:val="16"/>
        </w:rPr>
      </w:pPr>
      <w:r>
        <w:rPr>
          <w:sz w:val="16"/>
        </w:rPr>
        <w:t>Контроль за качеством, объемами и условиями предоставления медицинской помощи в рамках настоящей Программы, в том числе территориальной программы ОМС, осуществляют в пределах своей компетенции министерство здравоохранения области, ТФОМС области (по согласованию) и страховые медицинские организации (по согласованию).</w:t>
      </w:r>
    </w:p>
    <w:p>
      <w:pPr>
        <w:pStyle w:val="BodyText"/>
        <w:spacing w:before="7"/>
        <w:ind w:left="0" w:right="0" w:firstLine="0"/>
        <w:jc w:val="left"/>
        <w:rPr>
          <w:sz w:val="18"/>
        </w:rPr>
      </w:pPr>
    </w:p>
    <w:p>
      <w:pPr>
        <w:pStyle w:val="Heading1"/>
        <w:numPr>
          <w:ilvl w:val="1"/>
          <w:numId w:val="1"/>
        </w:numPr>
        <w:tabs>
          <w:tab w:pos="2058" w:val="left" w:leader="none"/>
        </w:tabs>
        <w:spacing w:line="235" w:lineRule="auto" w:before="0" w:after="0"/>
        <w:ind w:left="3107" w:right="1890" w:hanging="1236"/>
        <w:jc w:val="both"/>
      </w:pPr>
      <w:r>
        <w:rPr/>
        <w:t>Перечень видов, форм и условий предоставления медицинской помощи, оказание которой осуществляется</w:t>
      </w:r>
      <w:r>
        <w:rPr>
          <w:spacing w:val="13"/>
        </w:rPr>
        <w:t> </w:t>
      </w:r>
      <w:r>
        <w:rPr/>
        <w:t>бесплатно</w:t>
      </w:r>
    </w:p>
    <w:p>
      <w:pPr>
        <w:pStyle w:val="ListParagraph"/>
        <w:numPr>
          <w:ilvl w:val="0"/>
          <w:numId w:val="2"/>
        </w:numPr>
        <w:tabs>
          <w:tab w:pos="637" w:val="left" w:leader="none"/>
        </w:tabs>
        <w:spacing w:line="235" w:lineRule="auto" w:before="56" w:after="0"/>
        <w:ind w:left="112" w:right="131" w:firstLine="340"/>
        <w:jc w:val="both"/>
        <w:rPr>
          <w:sz w:val="16"/>
        </w:rPr>
      </w:pPr>
      <w:r>
        <w:rPr>
          <w:sz w:val="16"/>
        </w:rPr>
        <w:t>В рамках Программы (за исключением медицинской помощи, оказываемой в рамках клинической апробации) бесплатно предоставляются:</w:t>
      </w:r>
    </w:p>
    <w:p>
      <w:pPr>
        <w:pStyle w:val="BodyText"/>
        <w:spacing w:line="235" w:lineRule="auto"/>
        <w:ind w:right="127"/>
      </w:pPr>
      <w:r>
        <w:rPr>
          <w:w w:val="105"/>
        </w:rPr>
        <w:t>первичная медико-санитарная помощь, в том числе первичная доврачебная, первичная врачебная и первичная специализированная;</w:t>
      </w:r>
    </w:p>
    <w:p>
      <w:pPr>
        <w:pStyle w:val="BodyText"/>
        <w:spacing w:line="235" w:lineRule="auto"/>
        <w:ind w:left="452" w:right="3440" w:firstLine="0"/>
      </w:pPr>
      <w:r>
        <w:rPr/>
        <w:t>специализированная, в том числе высокотехнологичная, медицинская помощь; скорая, в том числе скорая специализированная, медицинская помощь;</w:t>
      </w:r>
    </w:p>
    <w:p>
      <w:pPr>
        <w:pStyle w:val="BodyText"/>
        <w:spacing w:line="235" w:lineRule="auto"/>
      </w:pPr>
      <w:r>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w:t>
      </w:r>
      <w:r>
        <w:rPr>
          <w:spacing w:val="34"/>
        </w:rPr>
        <w:t> </w:t>
      </w:r>
      <w:r>
        <w:rPr/>
        <w:t>помощь.</w:t>
      </w:r>
    </w:p>
    <w:p>
      <w:pPr>
        <w:pStyle w:val="BodyText"/>
        <w:spacing w:line="178" w:lineRule="exact"/>
        <w:ind w:left="452" w:right="0" w:firstLine="0"/>
      </w:pPr>
      <w:r>
        <w:rPr>
          <w:w w:val="105"/>
        </w:rPr>
        <w:t>Понятие «медицинская организация» используется в Программе в значении, определенном в федеральных законах</w:t>
      </w:r>
    </w:p>
    <w:p>
      <w:pPr>
        <w:pStyle w:val="BodyText"/>
        <w:spacing w:line="235" w:lineRule="auto"/>
        <w:ind w:firstLine="0"/>
      </w:pPr>
      <w:r>
        <w:rPr/>
        <w:t>«Об основах охраны здоровья граждан в Российской Федерации» и «Об обязательном медицинском страховании в Российской Федерации».</w:t>
      </w:r>
    </w:p>
    <w:p>
      <w:pPr>
        <w:pStyle w:val="BodyText"/>
        <w:spacing w:line="235" w:lineRule="auto"/>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r>
        <w:rPr>
          <w:spacing w:val="12"/>
        </w:rPr>
        <w:t> </w:t>
      </w:r>
      <w:r>
        <w:rPr/>
        <w:t>населения.</w:t>
      </w:r>
    </w:p>
    <w:p>
      <w:pPr>
        <w:pStyle w:val="BodyText"/>
        <w:spacing w:line="235" w:lineRule="auto"/>
      </w:pPr>
      <w:r>
        <w:rPr/>
        <w:t>Первичная медико-санитарная помощь оказывается бесплатно в амбулаторных условиях и в условиях дневного стациона- ра, в плановой и неотложной форме.</w:t>
      </w:r>
    </w:p>
    <w:p>
      <w:pPr>
        <w:pStyle w:val="BodyText"/>
        <w:spacing w:line="235" w:lineRule="auto"/>
        <w:ind w:right="129"/>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spacing w:after="0" w:line="235" w:lineRule="auto"/>
        <w:sectPr>
          <w:pgSz w:w="11630" w:h="16450"/>
          <w:pgMar w:header="0" w:footer="667" w:top="1020" w:bottom="940" w:left="880" w:right="860"/>
        </w:sectPr>
      </w:pPr>
    </w:p>
    <w:p>
      <w:pPr>
        <w:pStyle w:val="BodyText"/>
        <w:spacing w:line="235" w:lineRule="auto" w:before="82"/>
        <w:ind w:right="132"/>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BodyText"/>
        <w:spacing w:line="235" w:lineRule="auto"/>
        <w:ind w:right="129"/>
      </w:pPr>
      <w:r>
        <w:rPr/>
        <w:t>Первичная специализированная медико-санитарная помощь оказывается врачами-специалистами, включая врачей-спе- циалистов медицинских организаций, оказывающих специализированную, в том числе высокотехнологичную, медицинскую помощь.</w:t>
      </w:r>
    </w:p>
    <w:p>
      <w:pPr>
        <w:pStyle w:val="BodyText"/>
        <w:spacing w:line="235" w:lineRule="auto"/>
        <w:ind w:right="129"/>
      </w:pPr>
      <w:r>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BodyText"/>
        <w:spacing w:line="235" w:lineRule="auto"/>
        <w:ind w:right="129"/>
      </w:pPr>
      <w:r>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BodyText"/>
        <w:spacing w:line="235" w:lineRule="auto"/>
        <w:ind w:right="128"/>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w:t>
      </w:r>
      <w:r>
        <w:rPr>
          <w:spacing w:val="27"/>
        </w:rPr>
        <w:t> </w:t>
      </w:r>
      <w:r>
        <w:rPr/>
        <w:t>техники.</w:t>
      </w:r>
    </w:p>
    <w:p>
      <w:pPr>
        <w:pStyle w:val="BodyText"/>
        <w:spacing w:line="235" w:lineRule="auto"/>
        <w:ind w:right="129"/>
      </w:pPr>
      <w:r>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w:t>
      </w:r>
      <w:r>
        <w:rPr>
          <w:spacing w:val="-3"/>
        </w:rPr>
        <w:t>методы </w:t>
      </w:r>
      <w:r>
        <w:rPr/>
        <w:t>лечения и источники финансового обеспечения высокотехнологичной медицинской помощи, согласно при- ложению 1 к Федеральной</w:t>
      </w:r>
      <w:r>
        <w:rPr>
          <w:spacing w:val="23"/>
        </w:rPr>
        <w:t> </w:t>
      </w:r>
      <w:r>
        <w:rPr/>
        <w:t>программе.</w:t>
      </w:r>
    </w:p>
    <w:p>
      <w:pPr>
        <w:pStyle w:val="BodyText"/>
        <w:spacing w:line="235" w:lineRule="auto"/>
      </w:pPr>
      <w:r>
        <w:rPr/>
        <w:t>Скорая, в том числе скорая специализированная, медицинская помощь оказывается гражданам в экстренной или неот- ложной форме вне медицинской организации, а также в амбулаторных и стационарных условиях при заболеваниях, несчаст- ных случаях, травмах, отравлениях и других состояниях, требующих срочного медицинского вмешательства.</w:t>
      </w:r>
    </w:p>
    <w:p>
      <w:pPr>
        <w:pStyle w:val="BodyText"/>
        <w:spacing w:line="235" w:lineRule="auto"/>
      </w:pPr>
      <w:r>
        <w:rPr/>
        <w:t>Скорая, в том числе скорая специализированная, медицинская помощь оказывается гражданам медицинскими организа- циями государственной и муниципальной систем здравоохранения бесплатно.</w:t>
      </w:r>
    </w:p>
    <w:p>
      <w:pPr>
        <w:pStyle w:val="BodyText"/>
        <w:spacing w:line="235" w:lineRule="auto"/>
      </w:pPr>
      <w:r>
        <w:rPr/>
        <w:t>При оказании скорой медицинской помощи в случае необходимости осуществляется медицинская эвакуация, пред- 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 давших в </w:t>
      </w:r>
      <w:r>
        <w:rPr>
          <w:spacing w:val="-4"/>
        </w:rPr>
        <w:t>результате </w:t>
      </w:r>
      <w:r>
        <w:rPr/>
        <w:t>чрезвычайных ситуаций и стихийных</w:t>
      </w:r>
      <w:r>
        <w:rPr>
          <w:spacing w:val="2"/>
        </w:rPr>
        <w:t> </w:t>
      </w:r>
      <w:r>
        <w:rPr/>
        <w:t>бедствий).</w:t>
      </w:r>
    </w:p>
    <w:p>
      <w:pPr>
        <w:pStyle w:val="BodyText"/>
        <w:spacing w:line="235" w:lineRule="auto"/>
        <w:ind w:right="129"/>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BodyText"/>
        <w:spacing w:line="235" w:lineRule="auto"/>
        <w:ind w:right="129"/>
      </w:pPr>
      <w:r>
        <w:rPr>
          <w:w w:val="105"/>
        </w:rPr>
        <w:t>Паллиативная</w:t>
      </w:r>
      <w:r>
        <w:rPr>
          <w:spacing w:val="-15"/>
          <w:w w:val="105"/>
        </w:rPr>
        <w:t> </w:t>
      </w:r>
      <w:r>
        <w:rPr>
          <w:w w:val="105"/>
        </w:rPr>
        <w:t>медицинская</w:t>
      </w:r>
      <w:r>
        <w:rPr>
          <w:spacing w:val="-15"/>
          <w:w w:val="105"/>
        </w:rPr>
        <w:t> </w:t>
      </w:r>
      <w:r>
        <w:rPr>
          <w:w w:val="105"/>
        </w:rPr>
        <w:t>помощь</w:t>
      </w:r>
      <w:r>
        <w:rPr>
          <w:spacing w:val="-14"/>
          <w:w w:val="105"/>
        </w:rPr>
        <w:t> </w:t>
      </w:r>
      <w:r>
        <w:rPr>
          <w:w w:val="105"/>
        </w:rPr>
        <w:t>оказывается</w:t>
      </w:r>
      <w:r>
        <w:rPr>
          <w:spacing w:val="-15"/>
          <w:w w:val="105"/>
        </w:rPr>
        <w:t> </w:t>
      </w:r>
      <w:r>
        <w:rPr>
          <w:w w:val="105"/>
        </w:rPr>
        <w:t>бесплатно</w:t>
      </w:r>
      <w:r>
        <w:rPr>
          <w:spacing w:val="-14"/>
          <w:w w:val="105"/>
        </w:rPr>
        <w:t> </w:t>
      </w:r>
      <w:r>
        <w:rPr>
          <w:w w:val="105"/>
        </w:rPr>
        <w:t>в</w:t>
      </w:r>
      <w:r>
        <w:rPr>
          <w:spacing w:val="-15"/>
          <w:w w:val="105"/>
        </w:rPr>
        <w:t> </w:t>
      </w:r>
      <w:r>
        <w:rPr>
          <w:w w:val="105"/>
        </w:rPr>
        <w:t>амбулаторных</w:t>
      </w:r>
      <w:r>
        <w:rPr>
          <w:spacing w:val="-14"/>
          <w:w w:val="105"/>
        </w:rPr>
        <w:t> </w:t>
      </w:r>
      <w:r>
        <w:rPr>
          <w:w w:val="105"/>
        </w:rPr>
        <w:t>условиях,</w:t>
      </w:r>
      <w:r>
        <w:rPr>
          <w:spacing w:val="-15"/>
          <w:w w:val="105"/>
        </w:rPr>
        <w:t> </w:t>
      </w:r>
      <w:r>
        <w:rPr>
          <w:w w:val="105"/>
        </w:rPr>
        <w:t>в</w:t>
      </w:r>
      <w:r>
        <w:rPr>
          <w:spacing w:val="-14"/>
          <w:w w:val="105"/>
        </w:rPr>
        <w:t> </w:t>
      </w:r>
      <w:r>
        <w:rPr>
          <w:w w:val="105"/>
        </w:rPr>
        <w:t>том</w:t>
      </w:r>
      <w:r>
        <w:rPr>
          <w:spacing w:val="-15"/>
          <w:w w:val="105"/>
        </w:rPr>
        <w:t> </w:t>
      </w:r>
      <w:r>
        <w:rPr>
          <w:w w:val="105"/>
        </w:rPr>
        <w:t>числе</w:t>
      </w:r>
      <w:r>
        <w:rPr>
          <w:spacing w:val="-14"/>
          <w:w w:val="105"/>
        </w:rPr>
        <w:t> </w:t>
      </w:r>
      <w:r>
        <w:rPr>
          <w:w w:val="105"/>
        </w:rPr>
        <w:t>на</w:t>
      </w:r>
      <w:r>
        <w:rPr>
          <w:spacing w:val="-15"/>
          <w:w w:val="105"/>
        </w:rPr>
        <w:t> </w:t>
      </w:r>
      <w:r>
        <w:rPr>
          <w:spacing w:val="-3"/>
          <w:w w:val="105"/>
        </w:rPr>
        <w:t>дому,</w:t>
      </w:r>
      <w:r>
        <w:rPr>
          <w:spacing w:val="-14"/>
          <w:w w:val="105"/>
        </w:rPr>
        <w:t> </w:t>
      </w:r>
      <w:r>
        <w:rPr>
          <w:w w:val="105"/>
        </w:rPr>
        <w:t>в</w:t>
      </w:r>
      <w:r>
        <w:rPr>
          <w:spacing w:val="-15"/>
          <w:w w:val="105"/>
        </w:rPr>
        <w:t> </w:t>
      </w:r>
      <w:r>
        <w:rPr>
          <w:w w:val="105"/>
        </w:rPr>
        <w:t>условиях дневного стационара и стационарных условиях медицинскими работниками, прошедшими обучение по оказанию такой помощи.</w:t>
      </w:r>
    </w:p>
    <w:p>
      <w:pPr>
        <w:pStyle w:val="BodyText"/>
        <w:spacing w:line="235" w:lineRule="auto"/>
      </w:pPr>
      <w:r>
        <w:rPr/>
        <w:t>Медицинские организации, оказывающие паллиативную медицинскую помощь, осуществляют взаимодействие с род- 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 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w:t>
      </w:r>
      <w:r>
        <w:rPr>
          <w:spacing w:val="-4"/>
        </w:rPr>
        <w:t>услуг,  </w:t>
      </w:r>
      <w:r>
        <w:rPr/>
        <w:t>мер социальной защиты (поддержки)     в соответствии с законодательством Российской Федерации, мер психологической поддержки и духовной</w:t>
      </w:r>
      <w:r>
        <w:rPr>
          <w:spacing w:val="35"/>
        </w:rPr>
        <w:t> </w:t>
      </w:r>
      <w:r>
        <w:rPr/>
        <w:t>помощи.</w:t>
      </w:r>
    </w:p>
    <w:p>
      <w:pPr>
        <w:pStyle w:val="BodyText"/>
        <w:spacing w:line="235" w:lineRule="auto"/>
        <w:ind w:right="129"/>
      </w:pPr>
      <w:r>
        <w:rPr/>
        <w:t>Медицинская организация, к которой пациент прикреплен для получения первичной медико-санитарной помощи, организу- 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 вающими паллиативную специализированную медицинскую помощь.</w:t>
      </w:r>
    </w:p>
    <w:p>
      <w:pPr>
        <w:pStyle w:val="BodyText"/>
        <w:spacing w:line="235" w:lineRule="auto"/>
        <w:ind w:right="128"/>
      </w:pPr>
      <w:r>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w:t>
      </w:r>
      <w:r>
        <w:rPr>
          <w:spacing w:val="-3"/>
        </w:rPr>
        <w:t>дому, </w:t>
      </w:r>
      <w:r>
        <w:rPr/>
        <w:t>за 3 дня до осуществления выписки указанного пациента из медицинской организации, оказывающей специализиро- ванную медицинскую помощь, в том числе паллиативную, в стационарных условиях и условиях дневного стационара, инфор- 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BodyText"/>
        <w:spacing w:line="235" w:lineRule="auto"/>
      </w:pPr>
      <w:r>
        <w:rPr/>
        <w:t>За счет бюджетных ассигнований областного бюджета такие медицинские организации и их подразделения обеспечивают- ся медицинскими изделиями, предназначенными для поддержания функций органов и систем организма человека, для исполь- 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BodyText"/>
        <w:spacing w:line="235" w:lineRule="auto"/>
      </w:pPr>
      <w:r>
        <w:rPr/>
        <w:t>Мероприятия по развитию паллиативной медицинской помощи осуществляются в рамках государственной программы Саратовской области «Развитие здравоохранения».</w:t>
      </w:r>
    </w:p>
    <w:p>
      <w:pPr>
        <w:pStyle w:val="BodyText"/>
        <w:spacing w:line="235" w:lineRule="auto"/>
      </w:pPr>
      <w:r>
        <w:rPr/>
        <w:t>В целях оказания гражданам, находящимся в стационарных организациях социального обслуживания, медицинской помо- щи министерством здравоохранения области организуется взаимодействие стационарных организаций социального обслужи- вания с близлежащими медицинскими организациями.</w:t>
      </w:r>
    </w:p>
    <w:p>
      <w:pPr>
        <w:pStyle w:val="BodyText"/>
        <w:spacing w:line="235" w:lineRule="auto"/>
      </w:pPr>
      <w:r>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 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BodyText"/>
        <w:spacing w:line="235" w:lineRule="auto"/>
      </w:pPr>
      <w:r>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 живания, переводятся в специализированные медицинские организации в сроки, установленные настоящей</w:t>
      </w:r>
      <w:r>
        <w:rPr>
          <w:spacing w:val="25"/>
        </w:rPr>
        <w:t> </w:t>
      </w:r>
      <w:r>
        <w:rPr/>
        <w:t>Программой.</w:t>
      </w:r>
    </w:p>
    <w:p>
      <w:pPr>
        <w:pStyle w:val="BodyText"/>
        <w:spacing w:line="235" w:lineRule="auto"/>
        <w:ind w:right="129"/>
      </w:pPr>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BodyText"/>
        <w:spacing w:line="235" w:lineRule="auto"/>
        <w:ind w:right="127"/>
      </w:pPr>
      <w:r>
        <w:rPr>
          <w:w w:val="105"/>
        </w:rPr>
        <w:t>Для лиц с психическими расстройствами и расстройствами поведения, проживающих в сельской местности, рабо- чих поселках и поселках городского типа, организация медицинской помощи, в том числе по профилю «психиатрия», осуществляется</w:t>
      </w:r>
      <w:r>
        <w:rPr>
          <w:spacing w:val="10"/>
          <w:w w:val="105"/>
        </w:rPr>
        <w:t> </w:t>
      </w:r>
      <w:r>
        <w:rPr>
          <w:w w:val="105"/>
        </w:rPr>
        <w:t>во</w:t>
      </w:r>
      <w:r>
        <w:rPr>
          <w:spacing w:val="11"/>
          <w:w w:val="105"/>
        </w:rPr>
        <w:t> </w:t>
      </w:r>
      <w:r>
        <w:rPr>
          <w:w w:val="105"/>
        </w:rPr>
        <w:t>взаимодействии</w:t>
      </w:r>
      <w:r>
        <w:rPr>
          <w:spacing w:val="10"/>
          <w:w w:val="105"/>
        </w:rPr>
        <w:t> </w:t>
      </w:r>
      <w:r>
        <w:rPr>
          <w:w w:val="105"/>
        </w:rPr>
        <w:t>медицинских</w:t>
      </w:r>
      <w:r>
        <w:rPr>
          <w:spacing w:val="10"/>
          <w:w w:val="105"/>
        </w:rPr>
        <w:t> </w:t>
      </w:r>
      <w:r>
        <w:rPr>
          <w:w w:val="105"/>
        </w:rPr>
        <w:t>работников,</w:t>
      </w:r>
      <w:r>
        <w:rPr>
          <w:spacing w:val="10"/>
          <w:w w:val="105"/>
        </w:rPr>
        <w:t> </w:t>
      </w:r>
      <w:r>
        <w:rPr>
          <w:w w:val="105"/>
        </w:rPr>
        <w:t>включая</w:t>
      </w:r>
      <w:r>
        <w:rPr>
          <w:spacing w:val="10"/>
          <w:w w:val="105"/>
        </w:rPr>
        <w:t> </w:t>
      </w:r>
      <w:r>
        <w:rPr>
          <w:w w:val="105"/>
        </w:rPr>
        <w:t>медицинских</w:t>
      </w:r>
      <w:r>
        <w:rPr>
          <w:spacing w:val="10"/>
          <w:w w:val="105"/>
        </w:rPr>
        <w:t> </w:t>
      </w:r>
      <w:r>
        <w:rPr>
          <w:w w:val="105"/>
        </w:rPr>
        <w:t>работников</w:t>
      </w:r>
      <w:r>
        <w:rPr>
          <w:spacing w:val="10"/>
          <w:w w:val="105"/>
        </w:rPr>
        <w:t> </w:t>
      </w:r>
      <w:r>
        <w:rPr>
          <w:w w:val="105"/>
        </w:rPr>
        <w:t>фельдшерских</w:t>
      </w:r>
      <w:r>
        <w:rPr>
          <w:spacing w:val="10"/>
          <w:w w:val="105"/>
        </w:rPr>
        <w:t> </w:t>
      </w:r>
      <w:r>
        <w:rPr>
          <w:w w:val="105"/>
        </w:rPr>
        <w:t>пунктов,</w:t>
      </w:r>
    </w:p>
    <w:p>
      <w:pPr>
        <w:spacing w:after="0" w:line="235" w:lineRule="auto"/>
        <w:sectPr>
          <w:pgSz w:w="11630" w:h="16450"/>
          <w:pgMar w:header="0" w:footer="667" w:top="1020" w:bottom="940" w:left="880" w:right="860"/>
        </w:sectPr>
      </w:pPr>
    </w:p>
    <w:p>
      <w:pPr>
        <w:pStyle w:val="BodyText"/>
        <w:spacing w:line="235" w:lineRule="auto" w:before="82"/>
        <w:ind w:firstLine="0"/>
      </w:pPr>
      <w:r>
        <w:rPr/>
        <w:t>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w:t>
      </w:r>
      <w:r>
        <w:rPr>
          <w:spacing w:val="16"/>
        </w:rPr>
        <w:t> </w:t>
      </w:r>
      <w:r>
        <w:rPr/>
        <w:t>Федерации.</w:t>
      </w:r>
    </w:p>
    <w:p>
      <w:pPr>
        <w:pStyle w:val="BodyText"/>
        <w:spacing w:line="235" w:lineRule="auto"/>
        <w:ind w:right="129"/>
      </w:pPr>
      <w:r>
        <w:rPr>
          <w:w w:val="105"/>
        </w:rPr>
        <w:t>При организации медицинскими организациями, оказывающими первичную специализированную медико-санитарную помощь</w:t>
      </w:r>
      <w:r>
        <w:rPr>
          <w:spacing w:val="-13"/>
          <w:w w:val="105"/>
        </w:rPr>
        <w:t> </w:t>
      </w:r>
      <w:r>
        <w:rPr>
          <w:w w:val="105"/>
        </w:rPr>
        <w:t>при</w:t>
      </w:r>
      <w:r>
        <w:rPr>
          <w:spacing w:val="-13"/>
          <w:w w:val="105"/>
        </w:rPr>
        <w:t> </w:t>
      </w:r>
      <w:r>
        <w:rPr>
          <w:w w:val="105"/>
        </w:rPr>
        <w:t>психических</w:t>
      </w:r>
      <w:r>
        <w:rPr>
          <w:spacing w:val="-13"/>
          <w:w w:val="105"/>
        </w:rPr>
        <w:t> </w:t>
      </w:r>
      <w:r>
        <w:rPr>
          <w:w w:val="105"/>
        </w:rPr>
        <w:t>расстройствах</w:t>
      </w:r>
      <w:r>
        <w:rPr>
          <w:spacing w:val="-14"/>
          <w:w w:val="105"/>
        </w:rPr>
        <w:t> </w:t>
      </w:r>
      <w:r>
        <w:rPr>
          <w:w w:val="105"/>
        </w:rPr>
        <w:t>и</w:t>
      </w:r>
      <w:r>
        <w:rPr>
          <w:spacing w:val="-14"/>
          <w:w w:val="105"/>
        </w:rPr>
        <w:t> </w:t>
      </w:r>
      <w:r>
        <w:rPr>
          <w:w w:val="105"/>
        </w:rPr>
        <w:t>расстройствах</w:t>
      </w:r>
      <w:r>
        <w:rPr>
          <w:spacing w:val="-14"/>
          <w:w w:val="105"/>
        </w:rPr>
        <w:t> </w:t>
      </w:r>
      <w:r>
        <w:rPr>
          <w:w w:val="105"/>
        </w:rPr>
        <w:t>поведения,</w:t>
      </w:r>
      <w:r>
        <w:rPr>
          <w:spacing w:val="-13"/>
          <w:w w:val="105"/>
        </w:rPr>
        <w:t> </w:t>
      </w:r>
      <w:r>
        <w:rPr>
          <w:w w:val="105"/>
        </w:rPr>
        <w:t>медицинской</w:t>
      </w:r>
      <w:r>
        <w:rPr>
          <w:spacing w:val="-14"/>
          <w:w w:val="105"/>
        </w:rPr>
        <w:t> </w:t>
      </w:r>
      <w:r>
        <w:rPr>
          <w:w w:val="105"/>
        </w:rPr>
        <w:t>помощи</w:t>
      </w:r>
      <w:r>
        <w:rPr>
          <w:spacing w:val="-13"/>
          <w:w w:val="105"/>
        </w:rPr>
        <w:t> </w:t>
      </w:r>
      <w:r>
        <w:rPr>
          <w:w w:val="105"/>
        </w:rPr>
        <w:t>лицам</w:t>
      </w:r>
      <w:r>
        <w:rPr>
          <w:spacing w:val="-12"/>
          <w:w w:val="105"/>
        </w:rPr>
        <w:t> </w:t>
      </w:r>
      <w:r>
        <w:rPr>
          <w:w w:val="105"/>
        </w:rPr>
        <w:t>с</w:t>
      </w:r>
      <w:r>
        <w:rPr>
          <w:spacing w:val="-14"/>
          <w:w w:val="105"/>
        </w:rPr>
        <w:t> </w:t>
      </w:r>
      <w:r>
        <w:rPr>
          <w:w w:val="105"/>
        </w:rPr>
        <w:t>психическими</w:t>
      </w:r>
      <w:r>
        <w:rPr>
          <w:spacing w:val="-13"/>
          <w:w w:val="105"/>
        </w:rPr>
        <w:t> </w:t>
      </w:r>
      <w:r>
        <w:rPr>
          <w:w w:val="105"/>
        </w:rPr>
        <w:t>расстрой- 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BodyText"/>
        <w:spacing w:line="177" w:lineRule="exact"/>
        <w:ind w:left="452" w:right="0" w:firstLine="0"/>
      </w:pPr>
      <w:r>
        <w:rPr/>
        <w:t>Медицинская помощь оказывается в следующих формах:</w:t>
      </w:r>
    </w:p>
    <w:p>
      <w:pPr>
        <w:pStyle w:val="BodyText"/>
        <w:spacing w:line="235" w:lineRule="auto"/>
      </w:pPr>
      <w:r>
        <w:rPr/>
        <w:t>экстренная – медицинская помощь, оказываемая при внезапных острых заболеваниях, состояниях, обострении хрониче- ских заболеваний, представляющих угрозу жизни пациента;</w:t>
      </w:r>
    </w:p>
    <w:p>
      <w:pPr>
        <w:pStyle w:val="BodyText"/>
        <w:spacing w:line="235" w:lineRule="auto"/>
      </w:pPr>
      <w:r>
        <w:rPr/>
        <w:t>неотложная – медицинская помощь, оказываемая при внезапных острых заболеваниях, состояниях, обострении хрониче- ских заболеваний без явных признаков угрозы жизни пациента;</w:t>
      </w:r>
    </w:p>
    <w:p>
      <w:pPr>
        <w:pStyle w:val="BodyText"/>
        <w:spacing w:line="235" w:lineRule="auto"/>
        <w:ind w:right="129"/>
      </w:pPr>
      <w:r>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w:t>
      </w:r>
      <w:r>
        <w:rPr>
          <w:spacing w:val="5"/>
        </w:rPr>
        <w:t> </w:t>
      </w:r>
      <w:r>
        <w:rPr/>
        <w:t>здоровью.</w:t>
      </w:r>
    </w:p>
    <w:p>
      <w:pPr>
        <w:pStyle w:val="BodyText"/>
        <w:spacing w:line="235" w:lineRule="auto"/>
        <w:ind w:left="111" w:right="129"/>
      </w:pPr>
      <w:r>
        <w:rPr/>
        <w:t>При оказании в рамках Программы первичной медико-санитарной помощи в условиях дневного стационара и в неот- 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 но перечень жизненно необходимых и важнейших лекарственных препаратов и перечень медицинских изделий, имплантируе- 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BodyText"/>
        <w:spacing w:line="235" w:lineRule="auto"/>
      </w:pPr>
      <w:r>
        <w:rPr/>
        <w:t>Порядок передачи от медицинской организацией пациенту (его законному представителю) медицинских изделий, предна- значенных для поддержания функций органов и систем организма человека, для использования на дому при оказании паллиа- тивной медицинской помощи установливается Министерством здравоохранения Российской Федерации.</w:t>
      </w:r>
    </w:p>
    <w:p>
      <w:pPr>
        <w:pStyle w:val="BodyText"/>
        <w:spacing w:before="2"/>
        <w:ind w:left="0" w:right="0" w:firstLine="0"/>
        <w:jc w:val="left"/>
        <w:rPr>
          <w:sz w:val="19"/>
        </w:rPr>
      </w:pPr>
    </w:p>
    <w:p>
      <w:pPr>
        <w:pStyle w:val="Heading1"/>
        <w:numPr>
          <w:ilvl w:val="1"/>
          <w:numId w:val="1"/>
        </w:numPr>
        <w:tabs>
          <w:tab w:pos="2299" w:val="left" w:leader="none"/>
        </w:tabs>
        <w:spacing w:line="235" w:lineRule="auto" w:before="0" w:after="0"/>
        <w:ind w:left="2027" w:right="2045" w:firstLine="42"/>
        <w:jc w:val="left"/>
      </w:pPr>
      <w:r>
        <w:rPr/>
        <w:t>Перечень заболеваний и состояний, оказание медицинской помощи при которых осуществляется бесплатно, и категории граждан,</w:t>
      </w:r>
      <w:r>
        <w:rPr>
          <w:spacing w:val="-6"/>
        </w:rPr>
        <w:t> </w:t>
      </w:r>
      <w:r>
        <w:rPr/>
        <w:t>оказание</w:t>
      </w:r>
    </w:p>
    <w:p>
      <w:pPr>
        <w:spacing w:line="180" w:lineRule="exact" w:before="0"/>
        <w:ind w:left="2560" w:right="0" w:firstLine="0"/>
        <w:jc w:val="left"/>
        <w:rPr>
          <w:b/>
          <w:sz w:val="16"/>
        </w:rPr>
      </w:pPr>
      <w:r>
        <w:rPr>
          <w:b/>
          <w:sz w:val="16"/>
        </w:rPr>
        <w:t>медицинской помощи которым осуществляется бесплатно</w:t>
      </w:r>
    </w:p>
    <w:p>
      <w:pPr>
        <w:pStyle w:val="ListParagraph"/>
        <w:numPr>
          <w:ilvl w:val="0"/>
          <w:numId w:val="2"/>
        </w:numPr>
        <w:tabs>
          <w:tab w:pos="646" w:val="left" w:leader="none"/>
        </w:tabs>
        <w:spacing w:line="235" w:lineRule="auto" w:before="56" w:after="0"/>
        <w:ind w:left="112" w:right="130" w:firstLine="340"/>
        <w:jc w:val="left"/>
        <w:rPr>
          <w:sz w:val="16"/>
        </w:rPr>
      </w:pPr>
      <w:r>
        <w:rPr>
          <w:sz w:val="16"/>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w:t>
      </w:r>
      <w:r>
        <w:rPr>
          <w:spacing w:val="8"/>
          <w:sz w:val="16"/>
        </w:rPr>
        <w:t> </w:t>
      </w:r>
      <w:r>
        <w:rPr>
          <w:sz w:val="16"/>
        </w:rPr>
        <w:t>состояниях:</w:t>
      </w:r>
    </w:p>
    <w:p>
      <w:pPr>
        <w:pStyle w:val="BodyText"/>
        <w:spacing w:line="235" w:lineRule="auto"/>
        <w:ind w:left="452" w:right="6357" w:firstLine="0"/>
        <w:jc w:val="left"/>
      </w:pPr>
      <w:r>
        <w:rPr/>
        <w:t>инфекционные и паразитарные болезни; новообразования;</w:t>
      </w:r>
    </w:p>
    <w:p>
      <w:pPr>
        <w:pStyle w:val="BodyText"/>
        <w:spacing w:line="178" w:lineRule="exact"/>
        <w:ind w:left="452" w:right="0" w:firstLine="0"/>
        <w:jc w:val="left"/>
      </w:pPr>
      <w:r>
        <w:rPr/>
        <w:t>болезни эндокринной системы;</w:t>
      </w:r>
    </w:p>
    <w:p>
      <w:pPr>
        <w:pStyle w:val="BodyText"/>
        <w:spacing w:line="235" w:lineRule="auto"/>
        <w:ind w:left="452" w:right="4979" w:firstLine="0"/>
        <w:jc w:val="left"/>
      </w:pPr>
      <w:r>
        <w:rPr/>
        <w:t>расстройства питания и нарушения обмена веществ; болезни нервной системы;</w:t>
      </w:r>
    </w:p>
    <w:p>
      <w:pPr>
        <w:pStyle w:val="BodyText"/>
        <w:spacing w:line="178" w:lineRule="exact"/>
        <w:ind w:left="452" w:right="0" w:firstLine="0"/>
        <w:jc w:val="left"/>
      </w:pPr>
      <w:r>
        <w:rPr/>
        <w:t>болезни крови, кроветворных органов;</w:t>
      </w:r>
    </w:p>
    <w:p>
      <w:pPr>
        <w:pStyle w:val="BodyText"/>
        <w:spacing w:line="235" w:lineRule="auto" w:before="1"/>
        <w:ind w:left="452" w:right="4979" w:firstLine="0"/>
        <w:jc w:val="left"/>
      </w:pPr>
      <w:r>
        <w:rPr/>
        <w:t>отдельные нарушения, вовлекающие иммунный механизм; болезни глаза и его придаточного аппарата;</w:t>
      </w:r>
    </w:p>
    <w:p>
      <w:pPr>
        <w:pStyle w:val="BodyText"/>
        <w:spacing w:line="235" w:lineRule="auto"/>
        <w:ind w:left="452" w:right="6357" w:firstLine="0"/>
        <w:jc w:val="left"/>
      </w:pPr>
      <w:r>
        <w:rPr/>
        <w:t>болезни уха и сосцевидного отростка; болезни системы кровообращения; болезни органов дыхания;</w:t>
      </w:r>
    </w:p>
    <w:p>
      <w:pPr>
        <w:pStyle w:val="BodyText"/>
        <w:spacing w:line="235" w:lineRule="auto"/>
        <w:ind w:right="0"/>
        <w:jc w:val="left"/>
      </w:pPr>
      <w:r>
        <w:rPr/>
        <w:t>болезни органов пищеварения, в том числе болезни полости рта, слюнных желез и челюстей (за исключением зубного протезирования);</w:t>
      </w:r>
    </w:p>
    <w:p>
      <w:pPr>
        <w:pStyle w:val="BodyText"/>
        <w:spacing w:line="235" w:lineRule="auto"/>
        <w:ind w:left="452" w:right="6604" w:firstLine="0"/>
        <w:jc w:val="left"/>
      </w:pPr>
      <w:r>
        <w:rPr/>
        <w:t>болезни мочеполовой системы; болезни кожи и подкожной клетчатки;</w:t>
      </w:r>
    </w:p>
    <w:p>
      <w:pPr>
        <w:pStyle w:val="BodyText"/>
        <w:spacing w:line="178" w:lineRule="exact"/>
        <w:ind w:left="452" w:right="0" w:firstLine="0"/>
        <w:jc w:val="left"/>
      </w:pPr>
      <w:r>
        <w:rPr/>
        <w:t>болезни костно-мышечной системы и соединительной ткани;</w:t>
      </w:r>
    </w:p>
    <w:p>
      <w:pPr>
        <w:pStyle w:val="BodyText"/>
        <w:spacing w:line="235" w:lineRule="auto"/>
        <w:ind w:left="452" w:right="2650" w:firstLine="0"/>
        <w:jc w:val="left"/>
      </w:pPr>
      <w:r>
        <w:rPr/>
        <w:t>травмы, отравления и некоторые другие последствия воздействия внешних причин; врожденные аномалии (пороки развития);</w:t>
      </w:r>
    </w:p>
    <w:p>
      <w:pPr>
        <w:pStyle w:val="BodyText"/>
        <w:spacing w:line="235" w:lineRule="auto"/>
        <w:ind w:left="452" w:right="5268" w:firstLine="0"/>
        <w:jc w:val="left"/>
      </w:pPr>
      <w:r>
        <w:rPr/>
        <w:t>деформации и хромосомные нарушения; беременность, роды, послеродовой период и</w:t>
      </w:r>
      <w:r>
        <w:rPr>
          <w:spacing w:val="-10"/>
        </w:rPr>
        <w:t> </w:t>
      </w:r>
      <w:r>
        <w:rPr/>
        <w:t>аборты;</w:t>
      </w:r>
    </w:p>
    <w:p>
      <w:pPr>
        <w:pStyle w:val="BodyText"/>
        <w:spacing w:line="235" w:lineRule="auto"/>
        <w:ind w:left="452" w:right="3273" w:firstLine="0"/>
        <w:jc w:val="left"/>
      </w:pPr>
      <w:r>
        <w:rPr>
          <w:spacing w:val="-3"/>
        </w:rPr>
        <w:t>отдельные </w:t>
      </w:r>
      <w:r>
        <w:rPr/>
        <w:t>состояния, возникающие у детей в перинатальный период; психические расстройства и расстройства</w:t>
      </w:r>
      <w:r>
        <w:rPr>
          <w:spacing w:val="18"/>
        </w:rPr>
        <w:t> </w:t>
      </w:r>
      <w:r>
        <w:rPr/>
        <w:t>поведения;</w:t>
      </w:r>
    </w:p>
    <w:p>
      <w:pPr>
        <w:pStyle w:val="BodyText"/>
        <w:spacing w:line="178" w:lineRule="exact"/>
        <w:ind w:left="452" w:right="0" w:firstLine="0"/>
        <w:jc w:val="left"/>
      </w:pPr>
      <w:r>
        <w:rPr/>
        <w:t>симптомы, признаки и отклонения от нормы, не отнесенные к заболеваниям и состояниям.</w:t>
      </w:r>
    </w:p>
    <w:p>
      <w:pPr>
        <w:pStyle w:val="BodyText"/>
        <w:spacing w:line="235" w:lineRule="auto"/>
        <w:ind w:right="357"/>
        <w:jc w:val="left"/>
      </w:pPr>
      <w:r>
        <w:rPr/>
        <w:t>Гражданин имеет право не реже одного раза в </w:t>
      </w:r>
      <w:r>
        <w:rPr>
          <w:spacing w:val="-3"/>
        </w:rPr>
        <w:t>год  </w:t>
      </w:r>
      <w:r>
        <w:rPr/>
        <w:t>на бесплатный профилактический медицинский осмотр, в том числе      в рамках</w:t>
      </w:r>
      <w:r>
        <w:rPr>
          <w:spacing w:val="11"/>
        </w:rPr>
        <w:t> </w:t>
      </w:r>
      <w:r>
        <w:rPr/>
        <w:t>диспансеризации.</w:t>
      </w:r>
    </w:p>
    <w:p>
      <w:pPr>
        <w:pStyle w:val="BodyText"/>
        <w:spacing w:line="235" w:lineRule="auto"/>
        <w:ind w:left="452" w:right="1501" w:firstLine="0"/>
        <w:jc w:val="left"/>
      </w:pPr>
      <w:r>
        <w:rPr/>
        <w:t>В соответствии с законодательством Российской Федерации отдельные категории граждан имеют право: на обеспечение лекарственными препаратами (в соответствии с разделом V Программы);</w:t>
      </w:r>
    </w:p>
    <w:p>
      <w:pPr>
        <w:pStyle w:val="BodyText"/>
        <w:spacing w:line="235" w:lineRule="auto"/>
      </w:pPr>
      <w:r>
        <w:rPr/>
        <w:t>на профилактические медицинские осмотры и диспансеризацию – определенные группы взрослого населения (в воз- расте 18 лет и старше), в том числе работающие и неработающие граждане, обучающиеся в образовательных организациях  по очной</w:t>
      </w:r>
      <w:r>
        <w:rPr>
          <w:spacing w:val="11"/>
        </w:rPr>
        <w:t> </w:t>
      </w:r>
      <w:r>
        <w:rPr/>
        <w:t>форме;</w:t>
      </w:r>
    </w:p>
    <w:p>
      <w:pPr>
        <w:pStyle w:val="BodyText"/>
        <w:spacing w:line="235" w:lineRule="auto"/>
      </w:pPr>
      <w:r>
        <w:rPr/>
        <w:t>на медицинские осмотры, в том числе профилактические медицинские осмотры, в связи с занятиями физической культу- рой и спортом – несовершеннолетние;</w:t>
      </w:r>
    </w:p>
    <w:p>
      <w:pPr>
        <w:pStyle w:val="BodyText"/>
        <w:spacing w:line="235" w:lineRule="auto"/>
      </w:pPr>
      <w:r>
        <w:rPr/>
        <w:t>на диспансеризацию – пребывающие в стационарных организациях дети-сироты и дети, находящиеся в трудной жизнен- 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BodyText"/>
        <w:spacing w:line="235" w:lineRule="auto"/>
      </w:pPr>
      <w:r>
        <w:rPr/>
        <w:t>на диспансерное наблюдение – граждане, страдающие социально значимыми заболеваниями и заболеваниями, пред- 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pPr>
        <w:pStyle w:val="BodyText"/>
        <w:spacing w:line="235" w:lineRule="auto"/>
        <w:ind w:left="452" w:right="1867" w:firstLine="0"/>
        <w:jc w:val="left"/>
      </w:pPr>
      <w:r>
        <w:rPr/>
        <w:t>на пренатальную (дородовую) диагностику нарушений развития ребенка – беременные женщины;  на неонатальный скрининг на 5 наследственных и врожденных заболеваний – новорожденные дети; на аудиологический скрининг – новорожденные дети и дети первого </w:t>
      </w:r>
      <w:r>
        <w:rPr>
          <w:spacing w:val="-3"/>
        </w:rPr>
        <w:t>года</w:t>
      </w:r>
      <w:r>
        <w:rPr>
          <w:spacing w:val="7"/>
        </w:rPr>
        <w:t> </w:t>
      </w:r>
      <w:r>
        <w:rPr/>
        <w:t>жизни.</w:t>
      </w:r>
    </w:p>
    <w:p>
      <w:pPr>
        <w:spacing w:after="0" w:line="235" w:lineRule="auto"/>
        <w:jc w:val="left"/>
        <w:sectPr>
          <w:pgSz w:w="11630" w:h="16450"/>
          <w:pgMar w:header="0" w:footer="667" w:top="1020" w:bottom="940" w:left="880" w:right="860"/>
        </w:sectPr>
      </w:pPr>
    </w:p>
    <w:p>
      <w:pPr>
        <w:pStyle w:val="BodyText"/>
        <w:spacing w:line="182" w:lineRule="exact" w:before="79"/>
        <w:ind w:left="452" w:right="0" w:firstLine="0"/>
      </w:pPr>
      <w:r>
        <w:rPr>
          <w:w w:val="105"/>
        </w:rPr>
        <w:t>Беременные женщины, обратившиеся в медицинские организации, оказывающие медицинскую помощь по профилю</w:t>
      </w:r>
    </w:p>
    <w:p>
      <w:pPr>
        <w:pStyle w:val="BodyText"/>
        <w:spacing w:line="235" w:lineRule="auto" w:before="1"/>
        <w:ind w:right="0" w:firstLine="0"/>
        <w:jc w:val="left"/>
      </w:pPr>
      <w:r>
        <w:rPr/>
        <w:t>«акушерство и гинекология» в амбулаторных условиях, имеют право на получение правовой, психологической и медико-соци- альной помощи, в том числе по профилактике прерывания беременности.</w:t>
      </w:r>
    </w:p>
    <w:p>
      <w:pPr>
        <w:pStyle w:val="BodyText"/>
        <w:spacing w:before="4"/>
        <w:ind w:left="0" w:right="0" w:firstLine="0"/>
        <w:jc w:val="left"/>
        <w:rPr>
          <w:sz w:val="19"/>
        </w:rPr>
      </w:pPr>
    </w:p>
    <w:p>
      <w:pPr>
        <w:pStyle w:val="Heading1"/>
        <w:numPr>
          <w:ilvl w:val="1"/>
          <w:numId w:val="1"/>
        </w:numPr>
        <w:tabs>
          <w:tab w:pos="3670" w:val="left" w:leader="none"/>
        </w:tabs>
        <w:spacing w:line="240" w:lineRule="auto" w:before="1" w:after="0"/>
        <w:ind w:left="3669" w:right="0" w:hanging="233"/>
        <w:jc w:val="both"/>
      </w:pPr>
      <w:r>
        <w:rPr/>
        <w:t>Территориальная программа</w:t>
      </w:r>
      <w:r>
        <w:rPr>
          <w:spacing w:val="11"/>
        </w:rPr>
        <w:t> </w:t>
      </w:r>
      <w:r>
        <w:rPr/>
        <w:t>ОМС</w:t>
      </w:r>
    </w:p>
    <w:p>
      <w:pPr>
        <w:pStyle w:val="ListParagraph"/>
        <w:numPr>
          <w:ilvl w:val="0"/>
          <w:numId w:val="2"/>
        </w:numPr>
        <w:tabs>
          <w:tab w:pos="637" w:val="left" w:leader="none"/>
        </w:tabs>
        <w:spacing w:line="235" w:lineRule="auto" w:before="55" w:after="0"/>
        <w:ind w:left="452" w:right="3568" w:firstLine="0"/>
        <w:jc w:val="both"/>
        <w:rPr>
          <w:sz w:val="16"/>
        </w:rPr>
      </w:pPr>
      <w:r>
        <w:rPr>
          <w:sz w:val="16"/>
        </w:rPr>
        <w:t>Территориальная программа ОМС является составной частью Программы. В рамках территориальной программы</w:t>
      </w:r>
      <w:r>
        <w:rPr>
          <w:spacing w:val="22"/>
          <w:sz w:val="16"/>
        </w:rPr>
        <w:t> </w:t>
      </w:r>
      <w:r>
        <w:rPr>
          <w:sz w:val="16"/>
        </w:rPr>
        <w:t>ОМС:</w:t>
      </w:r>
    </w:p>
    <w:p>
      <w:pPr>
        <w:pStyle w:val="BodyText"/>
        <w:spacing w:line="235" w:lineRule="auto"/>
      </w:pPr>
      <w:r>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 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BodyText"/>
        <w:spacing w:line="235" w:lineRule="auto"/>
      </w:pPr>
      <w:r>
        <w:rPr/>
        <w:t>осуществляются профилактические мероприятия, включая диспансеризацию, диспансерное наблюдение (при заболевани- 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w:t>
      </w:r>
      <w:r>
        <w:rPr>
          <w:spacing w:val="-3"/>
        </w:rPr>
        <w:t>отдельных </w:t>
      </w:r>
      <w:r>
        <w:rPr/>
        <w:t>категорий граждан, в том числе их </w:t>
      </w:r>
      <w:r>
        <w:rPr>
          <w:spacing w:val="-3"/>
        </w:rPr>
        <w:t>отдельных </w:t>
      </w:r>
      <w:r>
        <w:rPr/>
        <w:t>категорий, указанных в разделе III Программы, а также мероприятия по медицинской реабилитации, осуществляемой в меди- 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w:t>
      </w:r>
      <w:r>
        <w:rPr>
          <w:spacing w:val="30"/>
        </w:rPr>
        <w:t> </w:t>
      </w:r>
      <w:r>
        <w:rPr/>
        <w:t>Федерации.</w:t>
      </w:r>
    </w:p>
    <w:p>
      <w:pPr>
        <w:pStyle w:val="BodyText"/>
        <w:spacing w:line="235" w:lineRule="auto"/>
        <w:ind w:right="128"/>
      </w:pPr>
      <w:r>
        <w:rPr>
          <w:w w:val="105"/>
        </w:rPr>
        <w:t>Порядок</w:t>
      </w:r>
      <w:r>
        <w:rPr>
          <w:spacing w:val="-6"/>
          <w:w w:val="105"/>
        </w:rPr>
        <w:t> </w:t>
      </w:r>
      <w:r>
        <w:rPr>
          <w:w w:val="105"/>
        </w:rPr>
        <w:t>формирования</w:t>
      </w:r>
      <w:r>
        <w:rPr>
          <w:spacing w:val="-6"/>
          <w:w w:val="105"/>
        </w:rPr>
        <w:t> </w:t>
      </w:r>
      <w:r>
        <w:rPr>
          <w:w w:val="105"/>
        </w:rPr>
        <w:t>и</w:t>
      </w:r>
      <w:r>
        <w:rPr>
          <w:spacing w:val="-6"/>
          <w:w w:val="105"/>
        </w:rPr>
        <w:t> </w:t>
      </w:r>
      <w:r>
        <w:rPr>
          <w:w w:val="105"/>
        </w:rPr>
        <w:t>структура</w:t>
      </w:r>
      <w:r>
        <w:rPr>
          <w:spacing w:val="-5"/>
          <w:w w:val="105"/>
        </w:rPr>
        <w:t> </w:t>
      </w:r>
      <w:r>
        <w:rPr>
          <w:w w:val="105"/>
        </w:rPr>
        <w:t>тарифа</w:t>
      </w:r>
      <w:r>
        <w:rPr>
          <w:spacing w:val="-6"/>
          <w:w w:val="105"/>
        </w:rPr>
        <w:t> </w:t>
      </w:r>
      <w:r>
        <w:rPr>
          <w:w w:val="105"/>
        </w:rPr>
        <w:t>на</w:t>
      </w:r>
      <w:r>
        <w:rPr>
          <w:spacing w:val="-6"/>
          <w:w w:val="105"/>
        </w:rPr>
        <w:t> </w:t>
      </w:r>
      <w:r>
        <w:rPr>
          <w:w w:val="105"/>
        </w:rPr>
        <w:t>оплату</w:t>
      </w:r>
      <w:r>
        <w:rPr>
          <w:spacing w:val="-5"/>
          <w:w w:val="105"/>
        </w:rPr>
        <w:t> </w:t>
      </w:r>
      <w:r>
        <w:rPr>
          <w:w w:val="105"/>
        </w:rPr>
        <w:t>медицинской</w:t>
      </w:r>
      <w:r>
        <w:rPr>
          <w:spacing w:val="-6"/>
          <w:w w:val="105"/>
        </w:rPr>
        <w:t> </w:t>
      </w:r>
      <w:r>
        <w:rPr>
          <w:w w:val="105"/>
        </w:rPr>
        <w:t>помощи,</w:t>
      </w:r>
      <w:r>
        <w:rPr>
          <w:spacing w:val="-6"/>
          <w:w w:val="105"/>
        </w:rPr>
        <w:t> </w:t>
      </w:r>
      <w:r>
        <w:rPr>
          <w:w w:val="105"/>
        </w:rPr>
        <w:t>оказываемой</w:t>
      </w:r>
      <w:r>
        <w:rPr>
          <w:spacing w:val="-5"/>
          <w:w w:val="105"/>
        </w:rPr>
        <w:t> </w:t>
      </w:r>
      <w:r>
        <w:rPr>
          <w:w w:val="105"/>
        </w:rPr>
        <w:t>в</w:t>
      </w:r>
      <w:r>
        <w:rPr>
          <w:spacing w:val="-5"/>
          <w:w w:val="105"/>
        </w:rPr>
        <w:t> </w:t>
      </w:r>
      <w:r>
        <w:rPr>
          <w:w w:val="105"/>
        </w:rPr>
        <w:t>рамках</w:t>
      </w:r>
      <w:r>
        <w:rPr>
          <w:spacing w:val="-6"/>
          <w:w w:val="105"/>
        </w:rPr>
        <w:t> </w:t>
      </w:r>
      <w:r>
        <w:rPr>
          <w:w w:val="105"/>
        </w:rPr>
        <w:t>территориальной программы ОМС, устанавливаются в соответствии с Федеральным законом «Об обязательном медицинском страховании в Российской</w:t>
      </w:r>
      <w:r>
        <w:rPr>
          <w:spacing w:val="5"/>
          <w:w w:val="105"/>
        </w:rPr>
        <w:t> </w:t>
      </w:r>
      <w:r>
        <w:rPr>
          <w:w w:val="105"/>
        </w:rPr>
        <w:t>Федерации».</w:t>
      </w:r>
    </w:p>
    <w:p>
      <w:pPr>
        <w:pStyle w:val="BodyText"/>
        <w:spacing w:line="235" w:lineRule="auto"/>
        <w:ind w:right="129"/>
      </w:pPr>
      <w:r>
        <w:rPr/>
        <w:t>Тарифы на оплату медицинской помощи, за исключением тарифов на оплату специализированной, в том числе высоко- технологичной, медицинской помощи, оказываемой при заболеваниях, состояниях (группах заболеваний, состояний) в стаци- 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статьей 30 Федерального закона «Об обязательном медицинском страхо- вании в Российской Федерации» тарифным соглашением, заключаемым между министерством здравоохранения области, ТФОМС области, страховыми медицинскими организациями, медицинскими профессиональными некоммерческими организа- 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Саратовской области в установлен- ном порядке.</w:t>
      </w:r>
    </w:p>
    <w:p>
      <w:pPr>
        <w:pStyle w:val="BodyText"/>
        <w:spacing w:line="235" w:lineRule="auto"/>
        <w:ind w:right="129"/>
      </w:pPr>
      <w:r>
        <w:rPr/>
        <w:t>Порядок установления тарифов на оплату специализированной медицинской помощи в рамках базовой программы обя- зательного медицинского страхования, оказываемой федеральными медицинскими организациями, изложен в приложении 2    к Федеральной</w:t>
      </w:r>
      <w:r>
        <w:rPr>
          <w:spacing w:val="11"/>
        </w:rPr>
        <w:t> </w:t>
      </w:r>
      <w:r>
        <w:rPr/>
        <w:t>программе.</w:t>
      </w:r>
    </w:p>
    <w:p>
      <w:pPr>
        <w:pStyle w:val="BodyText"/>
        <w:spacing w:line="235" w:lineRule="auto"/>
      </w:pPr>
      <w:r>
        <w:rPr/>
        <w:t>Перечень заболеваний, состояний (групп заболеваний, состояний), по которым федеральными медицинскими органи- 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3 к Федеральной программе.</w:t>
      </w:r>
    </w:p>
    <w:p>
      <w:pPr>
        <w:pStyle w:val="BodyText"/>
        <w:spacing w:line="235" w:lineRule="auto"/>
        <w:ind w:right="129"/>
      </w:pPr>
      <w:r>
        <w:rPr/>
        <w:t>В Саратовской области тарифы на оплату медицинской помощи по обязательному медицинскому страхованию форми- 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BodyText"/>
        <w:spacing w:line="235" w:lineRule="auto"/>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 тики (семейных врачей) за оказанную медицинскую помощь в амбулаторных условиях;</w:t>
      </w:r>
    </w:p>
    <w:p>
      <w:pPr>
        <w:pStyle w:val="BodyText"/>
        <w:spacing w:line="235" w:lineRule="auto"/>
        <w:ind w:right="129"/>
      </w:pPr>
      <w:r>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BodyText"/>
        <w:spacing w:line="235" w:lineRule="auto"/>
        <w:ind w:right="129"/>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w:t>
      </w:r>
      <w:r>
        <w:rPr>
          <w:spacing w:val="38"/>
        </w:rPr>
        <w:t> </w:t>
      </w:r>
      <w:r>
        <w:rPr/>
        <w:t>организации;</w:t>
      </w:r>
    </w:p>
    <w:p>
      <w:pPr>
        <w:pStyle w:val="BodyText"/>
        <w:spacing w:line="178" w:lineRule="exact"/>
        <w:ind w:left="452" w:right="0" w:firstLine="0"/>
      </w:pPr>
      <w:r>
        <w:rPr/>
        <w:t>врачам-специалистам за оказанную медицинскую помощь в амбулаторных условиях.</w:t>
      </w:r>
    </w:p>
    <w:p>
      <w:pPr>
        <w:pStyle w:val="BodyText"/>
        <w:spacing w:line="235" w:lineRule="auto"/>
      </w:pPr>
      <w:r>
        <w:rPr/>
        <w:t>В рамках проведения профилактических мероприятий министерство здравоохранения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BodyText"/>
        <w:spacing w:line="235" w:lineRule="auto"/>
      </w:pPr>
      <w:r>
        <w:rPr/>
        <w:t>Профилактические мероприятия организуются, в том числе, для выявления болезней системы кровообращения и онколо- гических заболеваний, формирующих основные причины смертности населения.</w:t>
      </w:r>
    </w:p>
    <w:p>
      <w:pPr>
        <w:pStyle w:val="BodyText"/>
        <w:spacing w:line="235" w:lineRule="auto"/>
        <w:ind w:right="129"/>
      </w:pPr>
      <w:r>
        <w:rPr/>
        <w:t>На официальном сайте министерства здравоохранения Саратовской области </w:t>
      </w:r>
      <w:hyperlink r:id="rId9">
        <w:r>
          <w:rPr/>
          <w:t>www.minzdrav.saratov.gov.ru </w:t>
        </w:r>
      </w:hyperlink>
      <w:r>
        <w:rPr/>
        <w:t>в информацион- но-телекоммуникационной сети Интернет размещается информация о медицинских организациях, на базе которых граждане могут пройти профилактические медицинские осмотры, включая диспансеризацию.</w:t>
      </w:r>
    </w:p>
    <w:p>
      <w:pPr>
        <w:pStyle w:val="BodyText"/>
        <w:spacing w:line="235" w:lineRule="auto"/>
      </w:pPr>
      <w:r>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 рованную медицинскую помощь.</w:t>
      </w:r>
    </w:p>
    <w:p>
      <w:pPr>
        <w:pStyle w:val="BodyText"/>
        <w:spacing w:line="235" w:lineRule="auto"/>
        <w:ind w:right="129"/>
      </w:pPr>
      <w:r>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w:t>
      </w:r>
      <w:r>
        <w:rPr>
          <w:spacing w:val="37"/>
        </w:rPr>
        <w:t> </w:t>
      </w:r>
      <w:r>
        <w:rPr/>
        <w:t>времени.</w:t>
      </w:r>
    </w:p>
    <w:p>
      <w:pPr>
        <w:pStyle w:val="BodyText"/>
        <w:spacing w:line="235" w:lineRule="auto"/>
        <w:ind w:right="134"/>
      </w:pPr>
      <w:r>
        <w:rPr/>
        <w:t>При реализации территориальной программы ОМС применяются следующие способы оплаты медицинской помощи, ока- зываемой застрахованным лицам по обязательному медицинскому страхованию в Российской Федерации:</w:t>
      </w:r>
    </w:p>
    <w:p>
      <w:pPr>
        <w:pStyle w:val="BodyText"/>
        <w:spacing w:line="178" w:lineRule="exact"/>
        <w:ind w:left="452" w:right="0" w:firstLine="0"/>
      </w:pPr>
      <w:r>
        <w:rPr/>
        <w:t>при оплате медицинской помощи, оказанной в амбулаторных условиях:</w:t>
      </w:r>
    </w:p>
    <w:p>
      <w:pPr>
        <w:pStyle w:val="BodyText"/>
        <w:spacing w:line="235" w:lineRule="auto"/>
        <w:ind w:right="128"/>
      </w:pPr>
      <w:r>
        <w:rPr/>
        <w:t>по подушевому нормативу финансирования на прикрепившихся лиц (за исключением расходов на проведение компью- терной томографии, магнитно-резонансной томографии, ультразвукового исследования сердечно-сосудистой системы, эндо- 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w:t>
      </w:r>
    </w:p>
    <w:p>
      <w:pPr>
        <w:spacing w:after="0" w:line="235" w:lineRule="auto"/>
        <w:sectPr>
          <w:pgSz w:w="11630" w:h="16450"/>
          <w:pgMar w:header="0" w:footer="667" w:top="1020" w:bottom="940" w:left="880" w:right="860"/>
        </w:sectPr>
      </w:pPr>
    </w:p>
    <w:p>
      <w:pPr>
        <w:pStyle w:val="BodyText"/>
        <w:spacing w:line="235" w:lineRule="auto" w:before="82"/>
        <w:ind w:firstLine="0"/>
      </w:pPr>
      <w:r>
        <w:rPr/>
        <w:t>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w:t>
      </w:r>
      <w:r>
        <w:rPr>
          <w:spacing w:val="-3"/>
        </w:rPr>
        <w:t>услугу, </w:t>
      </w:r>
      <w:r>
        <w:rPr/>
        <w:t>за посещение, за обращение (закон- ченный</w:t>
      </w:r>
      <w:r>
        <w:rPr>
          <w:spacing w:val="6"/>
        </w:rPr>
        <w:t> </w:t>
      </w:r>
      <w:r>
        <w:rPr/>
        <w:t>случай);</w:t>
      </w:r>
    </w:p>
    <w:p>
      <w:pPr>
        <w:pStyle w:val="BodyText"/>
        <w:spacing w:line="235" w:lineRule="auto"/>
        <w:ind w:right="128"/>
      </w:pPr>
      <w:r>
        <w:rPr/>
        <w:t>по подушевому нормативу финансирования на прикрепившихся лиц (за исключением расходов на проведение компью- терной томографии, магнитно-резонансной томографии, ультразвукового исследования сердечно-сосудистой системы, эндо- 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w:t>
      </w:r>
      <w:r>
        <w:rPr>
          <w:spacing w:val="23"/>
        </w:rPr>
        <w:t> </w:t>
      </w:r>
      <w:r>
        <w:rPr/>
        <w:t>помощи);</w:t>
      </w:r>
    </w:p>
    <w:p>
      <w:pPr>
        <w:pStyle w:val="BodyText"/>
        <w:spacing w:line="235" w:lineRule="auto"/>
      </w:pPr>
      <w:r>
        <w:rPr/>
        <w:t>за единицу объема медицинской помощи – за медицинскую </w:t>
      </w:r>
      <w:r>
        <w:rPr>
          <w:spacing w:val="-3"/>
        </w:rPr>
        <w:t>услугу, </w:t>
      </w:r>
      <w:r>
        <w:rPr/>
        <w:t>посещение, обращение (законченный случай) (исполь- 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 ях, не имеющих прикрепившихся</w:t>
      </w:r>
      <w:r>
        <w:rPr>
          <w:spacing w:val="23"/>
        </w:rPr>
        <w:t> </w:t>
      </w:r>
      <w:r>
        <w:rPr/>
        <w:t>лиц);</w:t>
      </w:r>
    </w:p>
    <w:p>
      <w:pPr>
        <w:pStyle w:val="BodyText"/>
        <w:spacing w:line="235" w:lineRule="auto"/>
        <w:ind w:right="128"/>
      </w:pPr>
      <w:r>
        <w:rPr/>
        <w:t>за единицу объема медицинской помощи – за медицинскую </w:t>
      </w:r>
      <w:r>
        <w:rPr>
          <w:spacing w:val="-3"/>
        </w:rPr>
        <w:t>услугу, </w:t>
      </w:r>
      <w:r>
        <w:rPr/>
        <w:t>(используется при оплате отдельных диагностических (лабораторных) исследований – компьютерной томографии, магнитно-резонансной томографии, </w:t>
      </w:r>
      <w:r>
        <w:rPr>
          <w:spacing w:val="-3"/>
        </w:rPr>
        <w:t>ультразвукового </w:t>
      </w:r>
      <w:r>
        <w:rPr/>
        <w:t>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 ваний и подбора противоопухолевой лекарственной</w:t>
      </w:r>
      <w:r>
        <w:rPr>
          <w:spacing w:val="27"/>
        </w:rPr>
        <w:t> </w:t>
      </w:r>
      <w:r>
        <w:rPr/>
        <w:t>терапии);</w:t>
      </w:r>
    </w:p>
    <w:p>
      <w:pPr>
        <w:pStyle w:val="BodyText"/>
        <w:spacing w:line="235" w:lineRule="auto"/>
        <w:ind w:left="111"/>
      </w:pPr>
      <w:r>
        <w:rPr/>
        <w:t>при оплате медицинской помощи, оказанной в стационарных условиях, в том числе для медицинской реабилитации в спе- циализированных медицинских организациях (структурных подразделениях):</w:t>
      </w:r>
    </w:p>
    <w:p>
      <w:pPr>
        <w:pStyle w:val="BodyText"/>
        <w:spacing w:line="235" w:lineRule="auto"/>
        <w:ind w:right="131"/>
      </w:pPr>
      <w:r>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pPr>
        <w:pStyle w:val="BodyText"/>
        <w:spacing w:line="235" w:lineRule="auto"/>
      </w:pPr>
      <w:r>
        <w:rPr/>
        <w:t>за прерванный случай оказания медицинской помощи при переводе пациента в другую медицинскую организацию, пре- 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BodyText"/>
        <w:spacing w:line="178" w:lineRule="exact"/>
        <w:ind w:left="452" w:right="0" w:firstLine="0"/>
      </w:pPr>
      <w:r>
        <w:rPr/>
        <w:t>при оплате медицинской помощи, оказанной в условиях дневного стационара:</w:t>
      </w:r>
    </w:p>
    <w:p>
      <w:pPr>
        <w:pStyle w:val="BodyText"/>
        <w:spacing w:line="235" w:lineRule="auto"/>
        <w:ind w:right="131"/>
      </w:pPr>
      <w:r>
        <w:rPr/>
        <w:t>за законченный случай лечения заболевания, включенного в соответствующую группу заболеваний (в том числе клинико- статистические группы заболеваний);</w:t>
      </w:r>
    </w:p>
    <w:p>
      <w:pPr>
        <w:pStyle w:val="BodyText"/>
        <w:spacing w:line="235" w:lineRule="auto"/>
      </w:pPr>
      <w:r>
        <w:rPr/>
        <w:t>за прерванный случай оказания медицинской помощи при переводе пациента в другую медицинскую организацию, пре- 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BodyText"/>
        <w:spacing w:line="235" w:lineRule="auto"/>
        <w:ind w:right="129"/>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 ции),</w:t>
      </w:r>
      <w:r>
        <w:rPr>
          <w:spacing w:val="4"/>
        </w:rPr>
        <w:t> </w:t>
      </w:r>
      <w:r>
        <w:rPr/>
        <w:t>–</w:t>
      </w:r>
      <w:r>
        <w:rPr>
          <w:spacing w:val="4"/>
        </w:rPr>
        <w:t> </w:t>
      </w:r>
      <w:r>
        <w:rPr/>
        <w:t>по</w:t>
      </w:r>
      <w:r>
        <w:rPr>
          <w:spacing w:val="4"/>
        </w:rPr>
        <w:t> </w:t>
      </w:r>
      <w:r>
        <w:rPr/>
        <w:t>подушевому</w:t>
      </w:r>
      <w:r>
        <w:rPr>
          <w:spacing w:val="4"/>
        </w:rPr>
        <w:t> </w:t>
      </w:r>
      <w:r>
        <w:rPr/>
        <w:t>нормативу</w:t>
      </w:r>
      <w:r>
        <w:rPr>
          <w:spacing w:val="4"/>
        </w:rPr>
        <w:t> </w:t>
      </w:r>
      <w:r>
        <w:rPr/>
        <w:t>финансирования</w:t>
      </w:r>
      <w:r>
        <w:rPr>
          <w:spacing w:val="4"/>
        </w:rPr>
        <w:t> </w:t>
      </w:r>
      <w:r>
        <w:rPr/>
        <w:t>в</w:t>
      </w:r>
      <w:r>
        <w:rPr>
          <w:spacing w:val="4"/>
        </w:rPr>
        <w:t> </w:t>
      </w:r>
      <w:r>
        <w:rPr/>
        <w:t>сочетании</w:t>
      </w:r>
      <w:r>
        <w:rPr>
          <w:spacing w:val="4"/>
        </w:rPr>
        <w:t> </w:t>
      </w:r>
      <w:r>
        <w:rPr/>
        <w:t>с</w:t>
      </w:r>
      <w:r>
        <w:rPr>
          <w:spacing w:val="4"/>
        </w:rPr>
        <w:t> </w:t>
      </w:r>
      <w:r>
        <w:rPr/>
        <w:t>оплатой</w:t>
      </w:r>
      <w:r>
        <w:rPr>
          <w:spacing w:val="5"/>
        </w:rPr>
        <w:t> </w:t>
      </w:r>
      <w:r>
        <w:rPr/>
        <w:t>за</w:t>
      </w:r>
      <w:r>
        <w:rPr>
          <w:spacing w:val="5"/>
        </w:rPr>
        <w:t> </w:t>
      </w:r>
      <w:r>
        <w:rPr/>
        <w:t>вызов</w:t>
      </w:r>
      <w:r>
        <w:rPr>
          <w:spacing w:val="4"/>
        </w:rPr>
        <w:t> </w:t>
      </w:r>
      <w:r>
        <w:rPr/>
        <w:t>скорой</w:t>
      </w:r>
      <w:r>
        <w:rPr>
          <w:spacing w:val="4"/>
        </w:rPr>
        <w:t> </w:t>
      </w:r>
      <w:r>
        <w:rPr/>
        <w:t>медицинской</w:t>
      </w:r>
      <w:r>
        <w:rPr>
          <w:spacing w:val="4"/>
        </w:rPr>
        <w:t> </w:t>
      </w:r>
      <w:r>
        <w:rPr/>
        <w:t>помощи.</w:t>
      </w:r>
    </w:p>
    <w:p>
      <w:pPr>
        <w:pStyle w:val="BodyText"/>
        <w:spacing w:line="235" w:lineRule="auto"/>
        <w:ind w:right="129"/>
      </w:pPr>
      <w:r>
        <w:rPr/>
        <w:t>Оплата профилактических медицинских осмотров, в том числе в рамках диспансеризации, включается в размер подуше- вого норматива финансирования на прикрепившихся лиц и осуществляется с учетом показателей результативности деятель- 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 ной медико-санитарной помощи» национального проекта «Здравоохранение»).</w:t>
      </w:r>
    </w:p>
    <w:p>
      <w:pPr>
        <w:pStyle w:val="BodyText"/>
        <w:spacing w:line="235" w:lineRule="auto"/>
        <w:ind w:right="128"/>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 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w:t>
      </w:r>
      <w:r>
        <w:rPr>
          <w:spacing w:val="26"/>
        </w:rPr>
        <w:t> </w:t>
      </w:r>
      <w:r>
        <w:rPr/>
        <w:t>пунктов.</w:t>
      </w:r>
    </w:p>
    <w:p>
      <w:pPr>
        <w:pStyle w:val="BodyText"/>
        <w:spacing w:line="235" w:lineRule="auto"/>
      </w:pPr>
      <w:r>
        <w:rPr/>
        <w:t>Подушевой норматив финансирования на прикрепившихся лиц включает в том силе расходы на оказание медицинской помощи с применением телемедицинских технологий.</w:t>
      </w:r>
    </w:p>
    <w:p>
      <w:pPr>
        <w:pStyle w:val="BodyText"/>
        <w:spacing w:line="235" w:lineRule="auto"/>
        <w:ind w:right="129"/>
      </w:pPr>
      <w:r>
        <w:rPr/>
        <w:t>Распределение объема отдельных диагностических (лабораторных) исследований (компьютерной томографии, магнитно- 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BodyText"/>
        <w:spacing w:line="235" w:lineRule="auto"/>
        <w:ind w:right="128"/>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 санитарную помощь, при наличии медицинских показаний, в сроки, установленные</w:t>
      </w:r>
      <w:r>
        <w:rPr>
          <w:spacing w:val="4"/>
        </w:rPr>
        <w:t> </w:t>
      </w:r>
      <w:r>
        <w:rPr/>
        <w:t>Программой.</w:t>
      </w:r>
    </w:p>
    <w:p>
      <w:pPr>
        <w:pStyle w:val="BodyText"/>
        <w:spacing w:line="177" w:lineRule="exact"/>
        <w:ind w:left="452" w:right="0" w:firstLine="0"/>
      </w:pPr>
      <w:r>
        <w:rPr/>
        <w:t>Базовая программа ОМС включает:</w:t>
      </w:r>
    </w:p>
    <w:p>
      <w:pPr>
        <w:pStyle w:val="BodyText"/>
        <w:spacing w:line="235" w:lineRule="auto"/>
      </w:pPr>
      <w:r>
        <w:rPr/>
        <w:t>нормативы объемов предоставления медицинской помощи, в том числе специализированной, включая высокотехнологич- ную, медицинской помощи в стационарных условиях и условиях дневного стационара, оказываемой федеральными медицин- скими организациями, в расчете на 1 застрахованное лицо (в соответствии с разделом VI Федеральной программы);</w:t>
      </w:r>
    </w:p>
    <w:p>
      <w:pPr>
        <w:pStyle w:val="BodyText"/>
        <w:spacing w:line="235" w:lineRule="auto"/>
        <w:ind w:right="129"/>
      </w:pPr>
      <w:r>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разделом VII Федеральной</w:t>
      </w:r>
      <w:r>
        <w:rPr>
          <w:spacing w:val="-4"/>
        </w:rPr>
        <w:t> </w:t>
      </w:r>
      <w:r>
        <w:rPr/>
        <w:t>программы);</w:t>
      </w:r>
    </w:p>
    <w:p>
      <w:pPr>
        <w:spacing w:after="0" w:line="235" w:lineRule="auto"/>
        <w:sectPr>
          <w:pgSz w:w="11630" w:h="16450"/>
          <w:pgMar w:header="0" w:footer="667" w:top="1020" w:bottom="940" w:left="880" w:right="860"/>
        </w:sectPr>
      </w:pPr>
    </w:p>
    <w:p>
      <w:pPr>
        <w:pStyle w:val="BodyText"/>
        <w:spacing w:line="235" w:lineRule="auto" w:before="82"/>
        <w:ind w:right="128"/>
      </w:pPr>
      <w:r>
        <w:rPr>
          <w:w w:val="105"/>
        </w:rPr>
        <w:t>требования к территориальным программам и условиям оказания медицинской помощи (в соответствии с разделом VIII Федеральной программы);</w:t>
      </w:r>
    </w:p>
    <w:p>
      <w:pPr>
        <w:pStyle w:val="BodyText"/>
        <w:spacing w:line="178" w:lineRule="exact"/>
        <w:ind w:left="452" w:right="0" w:firstLine="0"/>
      </w:pPr>
      <w:r>
        <w:rPr/>
        <w:t>критерии доступности и качества медицинской помощи (в соответствии с разделом IX Федеральной программы).</w:t>
      </w:r>
    </w:p>
    <w:p>
      <w:pPr>
        <w:pStyle w:val="BodyText"/>
        <w:spacing w:line="235" w:lineRule="auto" w:before="1"/>
        <w:ind w:right="129"/>
      </w:pPr>
      <w:r>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 го страхования. Федеральные медицинские организации вправе оказывать специализированную, в том числе высокотехноло- гичную, медицинскую помощь в соответствии с территориальной программой обязательного медицинского страхования в слу- 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pPr>
        <w:pStyle w:val="BodyText"/>
        <w:spacing w:line="235" w:lineRule="auto"/>
        <w:ind w:right="124"/>
      </w:pPr>
      <w:r>
        <w:rPr>
          <w:w w:val="105"/>
        </w:rPr>
        <w:t>Направление граждан в федеральные медицинские организации осуществляется в порядке, установленным Министерством здравоохранения Российской Федерации.</w:t>
      </w:r>
    </w:p>
    <w:p>
      <w:pPr>
        <w:pStyle w:val="BodyText"/>
        <w:spacing w:line="235" w:lineRule="auto"/>
      </w:pPr>
      <w:r>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w:t>
      </w:r>
      <w:r>
        <w:rPr>
          <w:spacing w:val="-3"/>
        </w:rPr>
        <w:t>безотлагательно </w:t>
      </w:r>
      <w:r>
        <w:rPr/>
        <w:t>и оплачивается по тарифам, порядок установления которых представлен в приложении 2 к Федеральной программе, и перечнем заболеваний, состояний (групп заболеваний, состояний) в соответствии с приложением 3 к Федеральной</w:t>
      </w:r>
      <w:r>
        <w:rPr>
          <w:spacing w:val="8"/>
        </w:rPr>
        <w:t> </w:t>
      </w:r>
      <w:r>
        <w:rPr/>
        <w:t>программе.</w:t>
      </w:r>
    </w:p>
    <w:p>
      <w:pPr>
        <w:pStyle w:val="BodyText"/>
        <w:spacing w:line="235" w:lineRule="auto"/>
      </w:pPr>
      <w:r>
        <w:rPr/>
        <w:t>В случае выявления у пациента, которому оказывается специализированная медицинская помощь в федеральной меди- цинской организации, иного заболевания, не позволяющего оказать ему медицинскую помощь в плановой форме в этой меди- цинской организации, пациент может быть переведен в иную медицинскую организацию, оказывающую медицинскую помощь по соответствующему профилю.</w:t>
      </w:r>
    </w:p>
    <w:p>
      <w:pPr>
        <w:pStyle w:val="BodyText"/>
        <w:spacing w:line="235" w:lineRule="auto"/>
      </w:pPr>
      <w:r>
        <w:rPr/>
        <w:t>Нормативы объема предоставления медицинской помощи, за исключением специализированной, в том числе высокотех- 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w:t>
      </w:r>
      <w:r>
        <w:rPr>
          <w:spacing w:val="34"/>
        </w:rPr>
        <w:t> </w:t>
      </w:r>
      <w:r>
        <w:rPr/>
        <w:t>страхования.</w:t>
      </w:r>
    </w:p>
    <w:p>
      <w:pPr>
        <w:pStyle w:val="BodyText"/>
        <w:spacing w:line="235" w:lineRule="auto"/>
      </w:pPr>
      <w:r>
        <w:rPr/>
        <w:t>В территориальной программе обязательного медицинского страхования в расчете на 1 застрахованное лицо устанавли- ваются с учетом структуры заболеваемости в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 риальной программы обязательного медицинского страхования.</w:t>
      </w:r>
    </w:p>
    <w:p>
      <w:pPr>
        <w:pStyle w:val="BodyText"/>
        <w:spacing w:before="9"/>
        <w:ind w:left="0" w:right="0" w:firstLine="0"/>
        <w:jc w:val="left"/>
        <w:rPr>
          <w:sz w:val="18"/>
        </w:rPr>
      </w:pPr>
    </w:p>
    <w:p>
      <w:pPr>
        <w:pStyle w:val="Heading1"/>
        <w:numPr>
          <w:ilvl w:val="1"/>
          <w:numId w:val="1"/>
        </w:numPr>
        <w:tabs>
          <w:tab w:pos="3502" w:val="left" w:leader="none"/>
        </w:tabs>
        <w:spacing w:line="240" w:lineRule="auto" w:before="0" w:after="0"/>
        <w:ind w:left="3501" w:right="0" w:hanging="188"/>
        <w:jc w:val="left"/>
      </w:pPr>
      <w:r>
        <w:rPr/>
        <w:t>Финансовое обеспечение</w:t>
      </w:r>
      <w:r>
        <w:rPr>
          <w:spacing w:val="11"/>
        </w:rPr>
        <w:t> </w:t>
      </w:r>
      <w:r>
        <w:rPr/>
        <w:t>Программы</w:t>
      </w:r>
    </w:p>
    <w:p>
      <w:pPr>
        <w:pStyle w:val="ListParagraph"/>
        <w:numPr>
          <w:ilvl w:val="0"/>
          <w:numId w:val="2"/>
        </w:numPr>
        <w:tabs>
          <w:tab w:pos="729" w:val="left" w:leader="none"/>
        </w:tabs>
        <w:spacing w:line="235" w:lineRule="auto" w:before="56" w:after="0"/>
        <w:ind w:left="112" w:right="130" w:firstLine="340"/>
        <w:jc w:val="left"/>
        <w:rPr>
          <w:sz w:val="16"/>
        </w:rPr>
      </w:pPr>
      <w:r>
        <w:rPr>
          <w:sz w:val="16"/>
        </w:rPr>
        <w:t>Источниками финансового обеспечения Программы являются средства областного бюджета и средства обязательного медицинского</w:t>
      </w:r>
      <w:r>
        <w:rPr>
          <w:spacing w:val="5"/>
          <w:sz w:val="16"/>
        </w:rPr>
        <w:t> </w:t>
      </w:r>
      <w:r>
        <w:rPr>
          <w:sz w:val="16"/>
        </w:rPr>
        <w:t>страхования.</w:t>
      </w:r>
    </w:p>
    <w:p>
      <w:pPr>
        <w:pStyle w:val="ListParagraph"/>
        <w:numPr>
          <w:ilvl w:val="0"/>
          <w:numId w:val="2"/>
        </w:numPr>
        <w:tabs>
          <w:tab w:pos="718" w:val="left" w:leader="none"/>
        </w:tabs>
        <w:spacing w:line="235" w:lineRule="auto" w:before="0" w:after="46"/>
        <w:ind w:left="112" w:right="130" w:firstLine="340"/>
        <w:jc w:val="left"/>
        <w:rPr>
          <w:sz w:val="16"/>
        </w:rPr>
      </w:pPr>
      <w:r>
        <w:rPr>
          <w:sz w:val="16"/>
        </w:rPr>
        <w:t>Перечень заболеваний и состояний, при которых медицинская помощь гражданам предоставляется бесплатно за счет бюджетных ассигнований областного бюджета и средств бюджета</w:t>
      </w:r>
      <w:r>
        <w:rPr>
          <w:spacing w:val="35"/>
          <w:sz w:val="16"/>
        </w:rPr>
        <w:t> </w:t>
      </w:r>
      <w:r>
        <w:rPr>
          <w:sz w:val="16"/>
        </w:rPr>
        <w:t>ТФОМС.</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7370"/>
        <w:gridCol w:w="1701"/>
      </w:tblGrid>
      <w:tr>
        <w:trPr>
          <w:trHeight w:val="379" w:hRule="atLeast"/>
        </w:trPr>
        <w:tc>
          <w:tcPr>
            <w:tcW w:w="567" w:type="dxa"/>
          </w:tcPr>
          <w:p>
            <w:pPr>
              <w:pStyle w:val="TableParagraph"/>
              <w:spacing w:line="208" w:lineRule="auto" w:before="37"/>
              <w:ind w:left="164" w:right="135" w:firstLine="29"/>
              <w:rPr>
                <w:b/>
                <w:sz w:val="16"/>
              </w:rPr>
            </w:pPr>
            <w:r>
              <w:rPr>
                <w:b/>
                <w:sz w:val="16"/>
              </w:rPr>
              <w:t>№ п/п</w:t>
            </w:r>
          </w:p>
        </w:tc>
        <w:tc>
          <w:tcPr>
            <w:tcW w:w="7370" w:type="dxa"/>
          </w:tcPr>
          <w:p>
            <w:pPr>
              <w:pStyle w:val="TableParagraph"/>
              <w:spacing w:before="18"/>
              <w:ind w:left="2736" w:right="2726"/>
              <w:jc w:val="center"/>
              <w:rPr>
                <w:b/>
                <w:sz w:val="16"/>
              </w:rPr>
            </w:pPr>
            <w:r>
              <w:rPr>
                <w:b/>
                <w:sz w:val="16"/>
              </w:rPr>
              <w:t>Заболевания и травмы</w:t>
            </w:r>
          </w:p>
        </w:tc>
        <w:tc>
          <w:tcPr>
            <w:tcW w:w="1701" w:type="dxa"/>
          </w:tcPr>
          <w:p>
            <w:pPr>
              <w:pStyle w:val="TableParagraph"/>
              <w:spacing w:before="18"/>
              <w:ind w:left="98" w:right="89"/>
              <w:jc w:val="center"/>
              <w:rPr>
                <w:b/>
                <w:sz w:val="16"/>
              </w:rPr>
            </w:pPr>
            <w:r>
              <w:rPr>
                <w:b/>
                <w:sz w:val="16"/>
              </w:rPr>
              <w:t>Классы по МКБ-10</w:t>
            </w:r>
          </w:p>
        </w:tc>
      </w:tr>
      <w:tr>
        <w:trPr>
          <w:trHeight w:val="379" w:hRule="atLeast"/>
        </w:trPr>
        <w:tc>
          <w:tcPr>
            <w:tcW w:w="567" w:type="dxa"/>
          </w:tcPr>
          <w:p>
            <w:pPr>
              <w:pStyle w:val="TableParagraph"/>
              <w:spacing w:before="18"/>
              <w:ind w:left="28" w:right="18"/>
              <w:jc w:val="center"/>
              <w:rPr>
                <w:sz w:val="16"/>
              </w:rPr>
            </w:pPr>
            <w:r>
              <w:rPr>
                <w:sz w:val="16"/>
              </w:rPr>
              <w:t>1.</w:t>
            </w:r>
          </w:p>
        </w:tc>
        <w:tc>
          <w:tcPr>
            <w:tcW w:w="7370" w:type="dxa"/>
          </w:tcPr>
          <w:p>
            <w:pPr>
              <w:pStyle w:val="TableParagraph"/>
              <w:spacing w:line="208" w:lineRule="auto" w:before="37"/>
              <w:ind w:left="56" w:right="187"/>
              <w:rPr>
                <w:sz w:val="16"/>
              </w:rPr>
            </w:pPr>
            <w:r>
              <w:rPr>
                <w:sz w:val="16"/>
              </w:rPr>
              <w:t>Инфекционные и паразитарные болезни, в том числе венерические заболевания, туберкулез, ВИЧ-инфекция, синдром приобретенного иммунодефицита (СПИД) и лепра</w:t>
            </w:r>
          </w:p>
        </w:tc>
        <w:tc>
          <w:tcPr>
            <w:tcW w:w="1701" w:type="dxa"/>
          </w:tcPr>
          <w:p>
            <w:pPr>
              <w:pStyle w:val="TableParagraph"/>
              <w:spacing w:line="208" w:lineRule="auto" w:before="37"/>
              <w:ind w:left="485" w:right="473" w:firstLine="342"/>
              <w:rPr>
                <w:sz w:val="16"/>
              </w:rPr>
            </w:pPr>
            <w:r>
              <w:rPr>
                <w:sz w:val="16"/>
              </w:rPr>
              <w:t>I (А00-В99)</w:t>
            </w:r>
          </w:p>
        </w:tc>
      </w:tr>
      <w:tr>
        <w:trPr>
          <w:trHeight w:val="379" w:hRule="atLeast"/>
        </w:trPr>
        <w:tc>
          <w:tcPr>
            <w:tcW w:w="567" w:type="dxa"/>
          </w:tcPr>
          <w:p>
            <w:pPr>
              <w:pStyle w:val="TableParagraph"/>
              <w:spacing w:before="18"/>
              <w:ind w:left="28" w:right="18"/>
              <w:jc w:val="center"/>
              <w:rPr>
                <w:sz w:val="16"/>
              </w:rPr>
            </w:pPr>
            <w:r>
              <w:rPr>
                <w:sz w:val="16"/>
              </w:rPr>
              <w:t>2.</w:t>
            </w:r>
          </w:p>
        </w:tc>
        <w:tc>
          <w:tcPr>
            <w:tcW w:w="7370" w:type="dxa"/>
          </w:tcPr>
          <w:p>
            <w:pPr>
              <w:pStyle w:val="TableParagraph"/>
              <w:spacing w:before="18"/>
              <w:ind w:left="56"/>
              <w:rPr>
                <w:sz w:val="16"/>
              </w:rPr>
            </w:pPr>
            <w:r>
              <w:rPr>
                <w:sz w:val="16"/>
              </w:rPr>
              <w:t>Новообразования</w:t>
            </w:r>
          </w:p>
        </w:tc>
        <w:tc>
          <w:tcPr>
            <w:tcW w:w="1701" w:type="dxa"/>
          </w:tcPr>
          <w:p>
            <w:pPr>
              <w:pStyle w:val="TableParagraph"/>
              <w:spacing w:line="208" w:lineRule="auto" w:before="37"/>
              <w:ind w:left="477" w:right="465" w:firstLine="328"/>
              <w:rPr>
                <w:sz w:val="16"/>
              </w:rPr>
            </w:pPr>
            <w:r>
              <w:rPr>
                <w:sz w:val="16"/>
              </w:rPr>
              <w:t>II (С00-D48)</w:t>
            </w:r>
          </w:p>
        </w:tc>
      </w:tr>
      <w:tr>
        <w:trPr>
          <w:trHeight w:val="379" w:hRule="atLeast"/>
        </w:trPr>
        <w:tc>
          <w:tcPr>
            <w:tcW w:w="567" w:type="dxa"/>
          </w:tcPr>
          <w:p>
            <w:pPr>
              <w:pStyle w:val="TableParagraph"/>
              <w:spacing w:before="18"/>
              <w:ind w:left="28" w:right="18"/>
              <w:jc w:val="center"/>
              <w:rPr>
                <w:sz w:val="16"/>
              </w:rPr>
            </w:pPr>
            <w:r>
              <w:rPr>
                <w:sz w:val="16"/>
              </w:rPr>
              <w:t>3.</w:t>
            </w:r>
          </w:p>
        </w:tc>
        <w:tc>
          <w:tcPr>
            <w:tcW w:w="7370" w:type="dxa"/>
          </w:tcPr>
          <w:p>
            <w:pPr>
              <w:pStyle w:val="TableParagraph"/>
              <w:spacing w:line="208" w:lineRule="auto" w:before="37"/>
              <w:ind w:left="56" w:right="187"/>
              <w:rPr>
                <w:sz w:val="16"/>
              </w:rPr>
            </w:pPr>
            <w:r>
              <w:rPr>
                <w:sz w:val="16"/>
              </w:rPr>
              <w:t>Болезни крови, кроветворных органов и отдельные нарушения, вовлекающие иммунный механизм</w:t>
            </w:r>
          </w:p>
        </w:tc>
        <w:tc>
          <w:tcPr>
            <w:tcW w:w="1701" w:type="dxa"/>
          </w:tcPr>
          <w:p>
            <w:pPr>
              <w:pStyle w:val="TableParagraph"/>
              <w:spacing w:line="208" w:lineRule="auto" w:before="37"/>
              <w:ind w:left="477" w:right="465" w:firstLine="306"/>
              <w:rPr>
                <w:sz w:val="16"/>
              </w:rPr>
            </w:pPr>
            <w:r>
              <w:rPr>
                <w:sz w:val="16"/>
              </w:rPr>
              <w:t>III (D50-D89)</w:t>
            </w:r>
          </w:p>
        </w:tc>
      </w:tr>
      <w:tr>
        <w:trPr>
          <w:trHeight w:val="379" w:hRule="atLeast"/>
        </w:trPr>
        <w:tc>
          <w:tcPr>
            <w:tcW w:w="567" w:type="dxa"/>
          </w:tcPr>
          <w:p>
            <w:pPr>
              <w:pStyle w:val="TableParagraph"/>
              <w:spacing w:before="18"/>
              <w:ind w:left="28" w:right="18"/>
              <w:jc w:val="center"/>
              <w:rPr>
                <w:sz w:val="16"/>
              </w:rPr>
            </w:pPr>
            <w:r>
              <w:rPr>
                <w:sz w:val="16"/>
              </w:rPr>
              <w:t>4.</w:t>
            </w:r>
          </w:p>
        </w:tc>
        <w:tc>
          <w:tcPr>
            <w:tcW w:w="7370" w:type="dxa"/>
          </w:tcPr>
          <w:p>
            <w:pPr>
              <w:pStyle w:val="TableParagraph"/>
              <w:spacing w:before="18"/>
              <w:ind w:left="56"/>
              <w:rPr>
                <w:sz w:val="16"/>
              </w:rPr>
            </w:pPr>
            <w:r>
              <w:rPr>
                <w:sz w:val="16"/>
              </w:rPr>
              <w:t>Болезни эндокринной системы, расстройства питания и нарушения обмена веществ</w:t>
            </w:r>
          </w:p>
        </w:tc>
        <w:tc>
          <w:tcPr>
            <w:tcW w:w="1701" w:type="dxa"/>
          </w:tcPr>
          <w:p>
            <w:pPr>
              <w:pStyle w:val="TableParagraph"/>
              <w:spacing w:line="208" w:lineRule="auto" w:before="38"/>
              <w:ind w:left="485" w:right="473" w:firstLine="288"/>
              <w:rPr>
                <w:sz w:val="16"/>
              </w:rPr>
            </w:pPr>
            <w:r>
              <w:rPr>
                <w:sz w:val="16"/>
              </w:rPr>
              <w:t>IV (Е00-Е90)</w:t>
            </w:r>
          </w:p>
        </w:tc>
      </w:tr>
      <w:tr>
        <w:trPr>
          <w:trHeight w:val="379" w:hRule="atLeast"/>
        </w:trPr>
        <w:tc>
          <w:tcPr>
            <w:tcW w:w="567" w:type="dxa"/>
          </w:tcPr>
          <w:p>
            <w:pPr>
              <w:pStyle w:val="TableParagraph"/>
              <w:spacing w:before="18"/>
              <w:ind w:left="28" w:right="18"/>
              <w:jc w:val="center"/>
              <w:rPr>
                <w:sz w:val="16"/>
              </w:rPr>
            </w:pPr>
            <w:r>
              <w:rPr>
                <w:sz w:val="16"/>
              </w:rPr>
              <w:t>5.</w:t>
            </w:r>
          </w:p>
        </w:tc>
        <w:tc>
          <w:tcPr>
            <w:tcW w:w="7370" w:type="dxa"/>
          </w:tcPr>
          <w:p>
            <w:pPr>
              <w:pStyle w:val="TableParagraph"/>
              <w:spacing w:line="208" w:lineRule="auto" w:before="38"/>
              <w:ind w:left="56"/>
              <w:rPr>
                <w:sz w:val="16"/>
              </w:rPr>
            </w:pPr>
            <w:r>
              <w:rPr>
                <w:sz w:val="16"/>
              </w:rPr>
              <w:t>Психические расстройства и расстройства поведения, в том числе связанные с употреблением психоактивных веществ</w:t>
            </w:r>
          </w:p>
        </w:tc>
        <w:tc>
          <w:tcPr>
            <w:tcW w:w="1701" w:type="dxa"/>
          </w:tcPr>
          <w:p>
            <w:pPr>
              <w:pStyle w:val="TableParagraph"/>
              <w:spacing w:line="208" w:lineRule="auto" w:before="38"/>
              <w:ind w:left="494" w:right="482" w:firstLine="302"/>
              <w:rPr>
                <w:sz w:val="16"/>
              </w:rPr>
            </w:pPr>
            <w:r>
              <w:rPr>
                <w:sz w:val="16"/>
              </w:rPr>
              <w:t>V (F00-F99)</w:t>
            </w:r>
          </w:p>
        </w:tc>
      </w:tr>
      <w:tr>
        <w:trPr>
          <w:trHeight w:val="379" w:hRule="atLeast"/>
        </w:trPr>
        <w:tc>
          <w:tcPr>
            <w:tcW w:w="567" w:type="dxa"/>
          </w:tcPr>
          <w:p>
            <w:pPr>
              <w:pStyle w:val="TableParagraph"/>
              <w:spacing w:before="18"/>
              <w:ind w:left="28" w:right="18"/>
              <w:jc w:val="center"/>
              <w:rPr>
                <w:sz w:val="16"/>
              </w:rPr>
            </w:pPr>
            <w:r>
              <w:rPr>
                <w:sz w:val="16"/>
              </w:rPr>
              <w:t>6.</w:t>
            </w:r>
          </w:p>
        </w:tc>
        <w:tc>
          <w:tcPr>
            <w:tcW w:w="7370" w:type="dxa"/>
          </w:tcPr>
          <w:p>
            <w:pPr>
              <w:pStyle w:val="TableParagraph"/>
              <w:spacing w:before="18"/>
              <w:ind w:left="56"/>
              <w:rPr>
                <w:sz w:val="16"/>
              </w:rPr>
            </w:pPr>
            <w:r>
              <w:rPr>
                <w:sz w:val="16"/>
              </w:rPr>
              <w:t>Болезни нервной системы</w:t>
            </w:r>
          </w:p>
        </w:tc>
        <w:tc>
          <w:tcPr>
            <w:tcW w:w="1701" w:type="dxa"/>
          </w:tcPr>
          <w:p>
            <w:pPr>
              <w:pStyle w:val="TableParagraph"/>
              <w:spacing w:line="208" w:lineRule="auto" w:before="38"/>
              <w:ind w:left="468" w:right="456" w:firstLine="306"/>
              <w:rPr>
                <w:sz w:val="16"/>
              </w:rPr>
            </w:pPr>
            <w:r>
              <w:rPr>
                <w:sz w:val="16"/>
              </w:rPr>
              <w:t>VI (G00-G99)</w:t>
            </w:r>
          </w:p>
        </w:tc>
      </w:tr>
      <w:tr>
        <w:trPr>
          <w:trHeight w:val="379" w:hRule="atLeast"/>
        </w:trPr>
        <w:tc>
          <w:tcPr>
            <w:tcW w:w="567" w:type="dxa"/>
          </w:tcPr>
          <w:p>
            <w:pPr>
              <w:pStyle w:val="TableParagraph"/>
              <w:spacing w:before="18"/>
              <w:ind w:left="28" w:right="18"/>
              <w:jc w:val="center"/>
              <w:rPr>
                <w:sz w:val="16"/>
              </w:rPr>
            </w:pPr>
            <w:r>
              <w:rPr>
                <w:sz w:val="16"/>
              </w:rPr>
              <w:t>7.</w:t>
            </w:r>
          </w:p>
        </w:tc>
        <w:tc>
          <w:tcPr>
            <w:tcW w:w="7370" w:type="dxa"/>
          </w:tcPr>
          <w:p>
            <w:pPr>
              <w:pStyle w:val="TableParagraph"/>
              <w:spacing w:before="18"/>
              <w:ind w:left="56"/>
              <w:rPr>
                <w:sz w:val="16"/>
              </w:rPr>
            </w:pPr>
            <w:r>
              <w:rPr>
                <w:sz w:val="16"/>
              </w:rPr>
              <w:t>Болезни глаза и его придаточного аппарата</w:t>
            </w:r>
          </w:p>
        </w:tc>
        <w:tc>
          <w:tcPr>
            <w:tcW w:w="1701" w:type="dxa"/>
          </w:tcPr>
          <w:p>
            <w:pPr>
              <w:pStyle w:val="TableParagraph"/>
              <w:spacing w:line="208" w:lineRule="auto" w:before="38"/>
              <w:ind w:left="477" w:right="465" w:firstLine="275"/>
              <w:rPr>
                <w:sz w:val="16"/>
              </w:rPr>
            </w:pPr>
            <w:r>
              <w:rPr>
                <w:sz w:val="16"/>
              </w:rPr>
              <w:t>VII (Н00-Н59)</w:t>
            </w:r>
          </w:p>
        </w:tc>
      </w:tr>
      <w:tr>
        <w:trPr>
          <w:trHeight w:val="379" w:hRule="atLeast"/>
        </w:trPr>
        <w:tc>
          <w:tcPr>
            <w:tcW w:w="567" w:type="dxa"/>
          </w:tcPr>
          <w:p>
            <w:pPr>
              <w:pStyle w:val="TableParagraph"/>
              <w:spacing w:before="18"/>
              <w:ind w:left="28" w:right="18"/>
              <w:jc w:val="center"/>
              <w:rPr>
                <w:sz w:val="16"/>
              </w:rPr>
            </w:pPr>
            <w:r>
              <w:rPr>
                <w:sz w:val="16"/>
              </w:rPr>
              <w:t>8.</w:t>
            </w:r>
          </w:p>
        </w:tc>
        <w:tc>
          <w:tcPr>
            <w:tcW w:w="7370" w:type="dxa"/>
          </w:tcPr>
          <w:p>
            <w:pPr>
              <w:pStyle w:val="TableParagraph"/>
              <w:spacing w:before="18"/>
              <w:ind w:left="56"/>
              <w:rPr>
                <w:sz w:val="16"/>
              </w:rPr>
            </w:pPr>
            <w:r>
              <w:rPr>
                <w:sz w:val="16"/>
              </w:rPr>
              <w:t>Болезни уха и сосцевидного отростка</w:t>
            </w:r>
          </w:p>
        </w:tc>
        <w:tc>
          <w:tcPr>
            <w:tcW w:w="1701" w:type="dxa"/>
          </w:tcPr>
          <w:p>
            <w:pPr>
              <w:pStyle w:val="TableParagraph"/>
              <w:spacing w:line="208" w:lineRule="auto" w:before="38"/>
              <w:ind w:left="477" w:right="465" w:firstLine="253"/>
              <w:rPr>
                <w:sz w:val="16"/>
              </w:rPr>
            </w:pPr>
            <w:r>
              <w:rPr>
                <w:sz w:val="16"/>
              </w:rPr>
              <w:t>VIII (Н60-Н95)</w:t>
            </w:r>
          </w:p>
        </w:tc>
      </w:tr>
      <w:tr>
        <w:trPr>
          <w:trHeight w:val="379" w:hRule="atLeast"/>
        </w:trPr>
        <w:tc>
          <w:tcPr>
            <w:tcW w:w="567" w:type="dxa"/>
          </w:tcPr>
          <w:p>
            <w:pPr>
              <w:pStyle w:val="TableParagraph"/>
              <w:spacing w:before="18"/>
              <w:ind w:left="28" w:right="18"/>
              <w:jc w:val="center"/>
              <w:rPr>
                <w:sz w:val="16"/>
              </w:rPr>
            </w:pPr>
            <w:r>
              <w:rPr>
                <w:sz w:val="16"/>
              </w:rPr>
              <w:t>9.</w:t>
            </w:r>
          </w:p>
        </w:tc>
        <w:tc>
          <w:tcPr>
            <w:tcW w:w="7370" w:type="dxa"/>
          </w:tcPr>
          <w:p>
            <w:pPr>
              <w:pStyle w:val="TableParagraph"/>
              <w:spacing w:before="18"/>
              <w:ind w:left="56"/>
              <w:rPr>
                <w:sz w:val="16"/>
              </w:rPr>
            </w:pPr>
            <w:r>
              <w:rPr>
                <w:sz w:val="16"/>
              </w:rPr>
              <w:t>Болезни системы кровообращения</w:t>
            </w:r>
          </w:p>
        </w:tc>
        <w:tc>
          <w:tcPr>
            <w:tcW w:w="1701" w:type="dxa"/>
          </w:tcPr>
          <w:p>
            <w:pPr>
              <w:pStyle w:val="TableParagraph"/>
              <w:spacing w:line="208" w:lineRule="auto" w:before="38"/>
              <w:ind w:left="548" w:right="536" w:firstLine="226"/>
              <w:rPr>
                <w:sz w:val="16"/>
              </w:rPr>
            </w:pPr>
            <w:r>
              <w:rPr>
                <w:sz w:val="16"/>
              </w:rPr>
              <w:t>IX (I00-I99)</w:t>
            </w:r>
          </w:p>
        </w:tc>
      </w:tr>
      <w:tr>
        <w:trPr>
          <w:trHeight w:val="379" w:hRule="atLeast"/>
        </w:trPr>
        <w:tc>
          <w:tcPr>
            <w:tcW w:w="567" w:type="dxa"/>
          </w:tcPr>
          <w:p>
            <w:pPr>
              <w:pStyle w:val="TableParagraph"/>
              <w:spacing w:before="18"/>
              <w:ind w:left="28" w:right="18"/>
              <w:jc w:val="center"/>
              <w:rPr>
                <w:sz w:val="16"/>
              </w:rPr>
            </w:pPr>
            <w:r>
              <w:rPr>
                <w:sz w:val="16"/>
              </w:rPr>
              <w:t>10.</w:t>
            </w:r>
          </w:p>
        </w:tc>
        <w:tc>
          <w:tcPr>
            <w:tcW w:w="7370" w:type="dxa"/>
          </w:tcPr>
          <w:p>
            <w:pPr>
              <w:pStyle w:val="TableParagraph"/>
              <w:spacing w:before="18"/>
              <w:ind w:left="56"/>
              <w:rPr>
                <w:sz w:val="16"/>
              </w:rPr>
            </w:pPr>
            <w:r>
              <w:rPr>
                <w:sz w:val="16"/>
              </w:rPr>
              <w:t>Болезни органов дыхания</w:t>
            </w:r>
          </w:p>
        </w:tc>
        <w:tc>
          <w:tcPr>
            <w:tcW w:w="1701" w:type="dxa"/>
          </w:tcPr>
          <w:p>
            <w:pPr>
              <w:pStyle w:val="TableParagraph"/>
              <w:spacing w:line="208" w:lineRule="auto" w:before="38"/>
              <w:ind w:left="512" w:right="500" w:firstLine="284"/>
              <w:rPr>
                <w:sz w:val="16"/>
              </w:rPr>
            </w:pPr>
            <w:r>
              <w:rPr>
                <w:sz w:val="16"/>
              </w:rPr>
              <w:t>X (J00-J99)</w:t>
            </w:r>
          </w:p>
        </w:tc>
      </w:tr>
      <w:tr>
        <w:trPr>
          <w:trHeight w:val="379" w:hRule="atLeast"/>
        </w:trPr>
        <w:tc>
          <w:tcPr>
            <w:tcW w:w="567" w:type="dxa"/>
          </w:tcPr>
          <w:p>
            <w:pPr>
              <w:pStyle w:val="TableParagraph"/>
              <w:spacing w:before="18"/>
              <w:ind w:left="28" w:right="18"/>
              <w:jc w:val="center"/>
              <w:rPr>
                <w:sz w:val="16"/>
              </w:rPr>
            </w:pPr>
            <w:r>
              <w:rPr>
                <w:sz w:val="16"/>
              </w:rPr>
              <w:t>11.</w:t>
            </w:r>
          </w:p>
        </w:tc>
        <w:tc>
          <w:tcPr>
            <w:tcW w:w="7370" w:type="dxa"/>
          </w:tcPr>
          <w:p>
            <w:pPr>
              <w:pStyle w:val="TableParagraph"/>
              <w:spacing w:line="208" w:lineRule="auto" w:before="38"/>
              <w:ind w:left="56" w:right="187"/>
              <w:rPr>
                <w:sz w:val="16"/>
              </w:rPr>
            </w:pPr>
            <w:r>
              <w:rPr>
                <w:sz w:val="16"/>
              </w:rPr>
              <w:t>Болезни органов пищеварения, в том числе болезни полости рта, слюнных желез и челюстей (за исключением зубного протезирования)</w:t>
            </w:r>
          </w:p>
        </w:tc>
        <w:tc>
          <w:tcPr>
            <w:tcW w:w="1701" w:type="dxa"/>
          </w:tcPr>
          <w:p>
            <w:pPr>
              <w:pStyle w:val="TableParagraph"/>
              <w:spacing w:line="208" w:lineRule="auto" w:before="38"/>
              <w:ind w:left="499" w:right="487" w:firstLine="275"/>
              <w:rPr>
                <w:sz w:val="16"/>
              </w:rPr>
            </w:pPr>
            <w:r>
              <w:rPr>
                <w:sz w:val="16"/>
              </w:rPr>
              <w:t>XI (К00-К93)</w:t>
            </w:r>
          </w:p>
        </w:tc>
      </w:tr>
      <w:tr>
        <w:trPr>
          <w:trHeight w:val="379" w:hRule="atLeast"/>
        </w:trPr>
        <w:tc>
          <w:tcPr>
            <w:tcW w:w="567" w:type="dxa"/>
          </w:tcPr>
          <w:p>
            <w:pPr>
              <w:pStyle w:val="TableParagraph"/>
              <w:spacing w:before="18"/>
              <w:ind w:left="28" w:right="19"/>
              <w:jc w:val="center"/>
              <w:rPr>
                <w:sz w:val="16"/>
              </w:rPr>
            </w:pPr>
            <w:r>
              <w:rPr>
                <w:sz w:val="16"/>
              </w:rPr>
              <w:t>12.</w:t>
            </w:r>
          </w:p>
        </w:tc>
        <w:tc>
          <w:tcPr>
            <w:tcW w:w="7370" w:type="dxa"/>
          </w:tcPr>
          <w:p>
            <w:pPr>
              <w:pStyle w:val="TableParagraph"/>
              <w:spacing w:before="18"/>
              <w:ind w:left="56"/>
              <w:rPr>
                <w:sz w:val="16"/>
              </w:rPr>
            </w:pPr>
            <w:r>
              <w:rPr>
                <w:sz w:val="16"/>
              </w:rPr>
              <w:t>Болезни кожи и подкожной клетчатки</w:t>
            </w:r>
          </w:p>
        </w:tc>
        <w:tc>
          <w:tcPr>
            <w:tcW w:w="1701" w:type="dxa"/>
          </w:tcPr>
          <w:p>
            <w:pPr>
              <w:pStyle w:val="TableParagraph"/>
              <w:spacing w:line="208" w:lineRule="auto" w:before="38"/>
              <w:ind w:left="503" w:right="491" w:firstLine="249"/>
              <w:rPr>
                <w:sz w:val="16"/>
              </w:rPr>
            </w:pPr>
            <w:r>
              <w:rPr>
                <w:sz w:val="16"/>
              </w:rPr>
              <w:t>XII (L00-L99)</w:t>
            </w:r>
          </w:p>
        </w:tc>
      </w:tr>
      <w:tr>
        <w:trPr>
          <w:trHeight w:val="379" w:hRule="atLeast"/>
        </w:trPr>
        <w:tc>
          <w:tcPr>
            <w:tcW w:w="567" w:type="dxa"/>
          </w:tcPr>
          <w:p>
            <w:pPr>
              <w:pStyle w:val="TableParagraph"/>
              <w:spacing w:before="18"/>
              <w:ind w:left="28" w:right="19"/>
              <w:jc w:val="center"/>
              <w:rPr>
                <w:sz w:val="16"/>
              </w:rPr>
            </w:pPr>
            <w:r>
              <w:rPr>
                <w:sz w:val="16"/>
              </w:rPr>
              <w:t>13.</w:t>
            </w:r>
          </w:p>
        </w:tc>
        <w:tc>
          <w:tcPr>
            <w:tcW w:w="7370" w:type="dxa"/>
          </w:tcPr>
          <w:p>
            <w:pPr>
              <w:pStyle w:val="TableParagraph"/>
              <w:spacing w:before="18"/>
              <w:ind w:left="56"/>
              <w:rPr>
                <w:sz w:val="16"/>
              </w:rPr>
            </w:pPr>
            <w:r>
              <w:rPr>
                <w:sz w:val="16"/>
              </w:rPr>
              <w:t>Болезни костно-мышечной системы и соединительной ткани</w:t>
            </w:r>
          </w:p>
        </w:tc>
        <w:tc>
          <w:tcPr>
            <w:tcW w:w="1701" w:type="dxa"/>
          </w:tcPr>
          <w:p>
            <w:pPr>
              <w:pStyle w:val="TableParagraph"/>
              <w:spacing w:line="208" w:lineRule="auto" w:before="38"/>
              <w:ind w:left="459" w:right="447" w:firstLine="271"/>
              <w:rPr>
                <w:sz w:val="16"/>
              </w:rPr>
            </w:pPr>
            <w:r>
              <w:rPr>
                <w:sz w:val="16"/>
              </w:rPr>
              <w:t>XIII (М00-М99)</w:t>
            </w:r>
          </w:p>
        </w:tc>
      </w:tr>
      <w:tr>
        <w:trPr>
          <w:trHeight w:val="379" w:hRule="atLeast"/>
        </w:trPr>
        <w:tc>
          <w:tcPr>
            <w:tcW w:w="567" w:type="dxa"/>
          </w:tcPr>
          <w:p>
            <w:pPr>
              <w:pStyle w:val="TableParagraph"/>
              <w:spacing w:before="18"/>
              <w:ind w:left="28" w:right="19"/>
              <w:jc w:val="center"/>
              <w:rPr>
                <w:sz w:val="16"/>
              </w:rPr>
            </w:pPr>
            <w:r>
              <w:rPr>
                <w:sz w:val="16"/>
              </w:rPr>
              <w:t>14.</w:t>
            </w:r>
          </w:p>
        </w:tc>
        <w:tc>
          <w:tcPr>
            <w:tcW w:w="7370" w:type="dxa"/>
          </w:tcPr>
          <w:p>
            <w:pPr>
              <w:pStyle w:val="TableParagraph"/>
              <w:spacing w:before="18"/>
              <w:ind w:left="56"/>
              <w:rPr>
                <w:sz w:val="16"/>
              </w:rPr>
            </w:pPr>
            <w:r>
              <w:rPr>
                <w:sz w:val="16"/>
              </w:rPr>
              <w:t>Болезни мочеполовой системы</w:t>
            </w:r>
          </w:p>
        </w:tc>
        <w:tc>
          <w:tcPr>
            <w:tcW w:w="1701" w:type="dxa"/>
          </w:tcPr>
          <w:p>
            <w:pPr>
              <w:pStyle w:val="TableParagraph"/>
              <w:spacing w:line="208" w:lineRule="auto" w:before="38"/>
              <w:ind w:left="476" w:right="465" w:firstLine="244"/>
              <w:rPr>
                <w:sz w:val="16"/>
              </w:rPr>
            </w:pPr>
            <w:r>
              <w:rPr>
                <w:sz w:val="16"/>
              </w:rPr>
              <w:t>XIV (N00-N99)</w:t>
            </w:r>
          </w:p>
        </w:tc>
      </w:tr>
      <w:tr>
        <w:trPr>
          <w:trHeight w:val="379" w:hRule="atLeast"/>
        </w:trPr>
        <w:tc>
          <w:tcPr>
            <w:tcW w:w="567" w:type="dxa"/>
          </w:tcPr>
          <w:p>
            <w:pPr>
              <w:pStyle w:val="TableParagraph"/>
              <w:spacing w:before="19"/>
              <w:ind w:left="28" w:right="19"/>
              <w:jc w:val="center"/>
              <w:rPr>
                <w:sz w:val="16"/>
              </w:rPr>
            </w:pPr>
            <w:r>
              <w:rPr>
                <w:sz w:val="16"/>
              </w:rPr>
              <w:t>15.</w:t>
            </w:r>
          </w:p>
        </w:tc>
        <w:tc>
          <w:tcPr>
            <w:tcW w:w="7370" w:type="dxa"/>
          </w:tcPr>
          <w:p>
            <w:pPr>
              <w:pStyle w:val="TableParagraph"/>
              <w:spacing w:line="208" w:lineRule="auto" w:before="38"/>
              <w:ind w:left="56" w:right="187" w:hanging="1"/>
              <w:rPr>
                <w:sz w:val="16"/>
              </w:rPr>
            </w:pPr>
            <w:r>
              <w:rPr>
                <w:spacing w:val="-5"/>
                <w:sz w:val="16"/>
              </w:rPr>
              <w:t>Беременность, </w:t>
            </w:r>
            <w:r>
              <w:rPr>
                <w:spacing w:val="-4"/>
                <w:sz w:val="16"/>
              </w:rPr>
              <w:t>роды </w:t>
            </w:r>
            <w:r>
              <w:rPr>
                <w:sz w:val="16"/>
              </w:rPr>
              <w:t>и </w:t>
            </w:r>
            <w:r>
              <w:rPr>
                <w:spacing w:val="-5"/>
                <w:sz w:val="16"/>
              </w:rPr>
              <w:t>послеродовый период (включая аборты </w:t>
            </w:r>
            <w:r>
              <w:rPr>
                <w:sz w:val="16"/>
              </w:rPr>
              <w:t>по медицинским, социальным показаниям и по желанию женщин)</w:t>
            </w:r>
          </w:p>
        </w:tc>
        <w:tc>
          <w:tcPr>
            <w:tcW w:w="1701" w:type="dxa"/>
          </w:tcPr>
          <w:p>
            <w:pPr>
              <w:pStyle w:val="TableParagraph"/>
              <w:spacing w:line="208" w:lineRule="auto" w:before="38"/>
              <w:ind w:left="468" w:right="456" w:firstLine="275"/>
              <w:rPr>
                <w:sz w:val="16"/>
              </w:rPr>
            </w:pPr>
            <w:r>
              <w:rPr>
                <w:sz w:val="16"/>
              </w:rPr>
              <w:t>XV (О00-О99)</w:t>
            </w:r>
          </w:p>
        </w:tc>
      </w:tr>
      <w:tr>
        <w:trPr>
          <w:trHeight w:val="379" w:hRule="atLeast"/>
        </w:trPr>
        <w:tc>
          <w:tcPr>
            <w:tcW w:w="567" w:type="dxa"/>
          </w:tcPr>
          <w:p>
            <w:pPr>
              <w:pStyle w:val="TableParagraph"/>
              <w:spacing w:before="19"/>
              <w:ind w:left="28" w:right="19"/>
              <w:jc w:val="center"/>
              <w:rPr>
                <w:sz w:val="16"/>
              </w:rPr>
            </w:pPr>
            <w:r>
              <w:rPr>
                <w:sz w:val="16"/>
              </w:rPr>
              <w:t>16.</w:t>
            </w:r>
          </w:p>
        </w:tc>
        <w:tc>
          <w:tcPr>
            <w:tcW w:w="7370" w:type="dxa"/>
          </w:tcPr>
          <w:p>
            <w:pPr>
              <w:pStyle w:val="TableParagraph"/>
              <w:spacing w:before="19"/>
              <w:ind w:left="56"/>
              <w:rPr>
                <w:sz w:val="16"/>
              </w:rPr>
            </w:pPr>
            <w:r>
              <w:rPr>
                <w:sz w:val="16"/>
              </w:rPr>
              <w:t>Отдельные состояния, возникающие у детей в перинатальный период</w:t>
            </w:r>
          </w:p>
        </w:tc>
        <w:tc>
          <w:tcPr>
            <w:tcW w:w="1701" w:type="dxa"/>
          </w:tcPr>
          <w:p>
            <w:pPr>
              <w:pStyle w:val="TableParagraph"/>
              <w:spacing w:line="208" w:lineRule="auto" w:before="38"/>
              <w:ind w:left="485" w:right="474" w:firstLine="235"/>
              <w:rPr>
                <w:sz w:val="16"/>
              </w:rPr>
            </w:pPr>
            <w:r>
              <w:rPr>
                <w:sz w:val="16"/>
              </w:rPr>
              <w:t>XVI (Р00-Р96)</w:t>
            </w:r>
          </w:p>
        </w:tc>
      </w:tr>
      <w:tr>
        <w:trPr>
          <w:trHeight w:val="379" w:hRule="atLeast"/>
        </w:trPr>
        <w:tc>
          <w:tcPr>
            <w:tcW w:w="567" w:type="dxa"/>
          </w:tcPr>
          <w:p>
            <w:pPr>
              <w:pStyle w:val="TableParagraph"/>
              <w:spacing w:before="19"/>
              <w:ind w:left="28" w:right="19"/>
              <w:jc w:val="center"/>
              <w:rPr>
                <w:sz w:val="16"/>
              </w:rPr>
            </w:pPr>
            <w:r>
              <w:rPr>
                <w:sz w:val="16"/>
              </w:rPr>
              <w:t>17.</w:t>
            </w:r>
          </w:p>
        </w:tc>
        <w:tc>
          <w:tcPr>
            <w:tcW w:w="7370" w:type="dxa"/>
          </w:tcPr>
          <w:p>
            <w:pPr>
              <w:pStyle w:val="TableParagraph"/>
              <w:spacing w:before="19"/>
              <w:ind w:left="56"/>
              <w:rPr>
                <w:sz w:val="16"/>
              </w:rPr>
            </w:pPr>
            <w:r>
              <w:rPr>
                <w:sz w:val="16"/>
              </w:rPr>
              <w:t>Врожденные аномалии (пороки развития), деформации и хромосомные нарушения</w:t>
            </w:r>
          </w:p>
        </w:tc>
        <w:tc>
          <w:tcPr>
            <w:tcW w:w="1701" w:type="dxa"/>
          </w:tcPr>
          <w:p>
            <w:pPr>
              <w:pStyle w:val="TableParagraph"/>
              <w:spacing w:line="208" w:lineRule="auto" w:before="38"/>
              <w:ind w:left="468" w:right="456" w:firstLine="231"/>
              <w:rPr>
                <w:sz w:val="16"/>
              </w:rPr>
            </w:pPr>
            <w:r>
              <w:rPr>
                <w:sz w:val="16"/>
              </w:rPr>
              <w:t>XVII (Q00-Q99)</w:t>
            </w:r>
          </w:p>
        </w:tc>
      </w:tr>
      <w:tr>
        <w:trPr>
          <w:trHeight w:val="379" w:hRule="atLeast"/>
        </w:trPr>
        <w:tc>
          <w:tcPr>
            <w:tcW w:w="567" w:type="dxa"/>
          </w:tcPr>
          <w:p>
            <w:pPr>
              <w:pStyle w:val="TableParagraph"/>
              <w:spacing w:before="19"/>
              <w:ind w:left="28" w:right="19"/>
              <w:jc w:val="center"/>
              <w:rPr>
                <w:sz w:val="16"/>
              </w:rPr>
            </w:pPr>
            <w:r>
              <w:rPr>
                <w:sz w:val="16"/>
              </w:rPr>
              <w:t>18.</w:t>
            </w:r>
          </w:p>
        </w:tc>
        <w:tc>
          <w:tcPr>
            <w:tcW w:w="7370" w:type="dxa"/>
          </w:tcPr>
          <w:p>
            <w:pPr>
              <w:pStyle w:val="TableParagraph"/>
              <w:spacing w:line="208" w:lineRule="auto" w:before="38"/>
              <w:ind w:left="56" w:right="187"/>
              <w:rPr>
                <w:sz w:val="16"/>
              </w:rPr>
            </w:pPr>
            <w:r>
              <w:rPr>
                <w:sz w:val="16"/>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701" w:type="dxa"/>
          </w:tcPr>
          <w:p>
            <w:pPr>
              <w:pStyle w:val="TableParagraph"/>
              <w:spacing w:line="208" w:lineRule="auto" w:before="38"/>
              <w:ind w:left="476" w:right="465" w:firstLine="200"/>
              <w:rPr>
                <w:sz w:val="16"/>
              </w:rPr>
            </w:pPr>
            <w:r>
              <w:rPr>
                <w:sz w:val="16"/>
              </w:rPr>
              <w:t>XVIII (R00-R99)</w:t>
            </w:r>
          </w:p>
        </w:tc>
      </w:tr>
      <w:tr>
        <w:trPr>
          <w:trHeight w:val="379" w:hRule="atLeast"/>
        </w:trPr>
        <w:tc>
          <w:tcPr>
            <w:tcW w:w="567" w:type="dxa"/>
          </w:tcPr>
          <w:p>
            <w:pPr>
              <w:pStyle w:val="TableParagraph"/>
              <w:spacing w:before="19"/>
              <w:ind w:left="28" w:right="19"/>
              <w:jc w:val="center"/>
              <w:rPr>
                <w:sz w:val="16"/>
              </w:rPr>
            </w:pPr>
            <w:r>
              <w:rPr>
                <w:sz w:val="16"/>
              </w:rPr>
              <w:t>19.</w:t>
            </w:r>
          </w:p>
        </w:tc>
        <w:tc>
          <w:tcPr>
            <w:tcW w:w="7370" w:type="dxa"/>
          </w:tcPr>
          <w:p>
            <w:pPr>
              <w:pStyle w:val="TableParagraph"/>
              <w:spacing w:before="19"/>
              <w:ind w:left="56"/>
              <w:rPr>
                <w:sz w:val="16"/>
              </w:rPr>
            </w:pPr>
            <w:r>
              <w:rPr>
                <w:sz w:val="16"/>
              </w:rPr>
              <w:t>Травмы, отравления и некоторые другие последствия воздействия внешних причин</w:t>
            </w:r>
          </w:p>
        </w:tc>
        <w:tc>
          <w:tcPr>
            <w:tcW w:w="1701" w:type="dxa"/>
          </w:tcPr>
          <w:p>
            <w:pPr>
              <w:pStyle w:val="TableParagraph"/>
              <w:spacing w:line="208" w:lineRule="auto" w:before="38"/>
              <w:ind w:left="489" w:right="478" w:firstLine="231"/>
              <w:rPr>
                <w:sz w:val="16"/>
              </w:rPr>
            </w:pPr>
            <w:r>
              <w:rPr>
                <w:sz w:val="16"/>
              </w:rPr>
              <w:t>XIX (S00-T98)</w:t>
            </w:r>
          </w:p>
        </w:tc>
      </w:tr>
      <w:tr>
        <w:trPr>
          <w:trHeight w:val="219" w:hRule="atLeast"/>
        </w:trPr>
        <w:tc>
          <w:tcPr>
            <w:tcW w:w="567" w:type="dxa"/>
          </w:tcPr>
          <w:p>
            <w:pPr>
              <w:pStyle w:val="TableParagraph"/>
              <w:spacing w:line="181" w:lineRule="exact" w:before="19"/>
              <w:ind w:left="28" w:right="19"/>
              <w:jc w:val="center"/>
              <w:rPr>
                <w:sz w:val="16"/>
              </w:rPr>
            </w:pPr>
            <w:r>
              <w:rPr>
                <w:sz w:val="16"/>
              </w:rPr>
              <w:t>20.</w:t>
            </w:r>
          </w:p>
        </w:tc>
        <w:tc>
          <w:tcPr>
            <w:tcW w:w="7370" w:type="dxa"/>
          </w:tcPr>
          <w:p>
            <w:pPr>
              <w:pStyle w:val="TableParagraph"/>
              <w:spacing w:line="181" w:lineRule="exact" w:before="19"/>
              <w:ind w:left="56"/>
              <w:rPr>
                <w:sz w:val="16"/>
              </w:rPr>
            </w:pPr>
            <w:r>
              <w:rPr>
                <w:sz w:val="16"/>
              </w:rPr>
              <w:t>Факторы, влияющие на состояние человека и обращения в учреждения здравоохранения</w:t>
            </w:r>
          </w:p>
        </w:tc>
        <w:tc>
          <w:tcPr>
            <w:tcW w:w="1701" w:type="dxa"/>
          </w:tcPr>
          <w:p>
            <w:pPr>
              <w:pStyle w:val="TableParagraph"/>
              <w:spacing w:line="181" w:lineRule="exact" w:before="19"/>
              <w:ind w:left="98" w:right="89"/>
              <w:jc w:val="center"/>
              <w:rPr>
                <w:sz w:val="16"/>
              </w:rPr>
            </w:pPr>
            <w:r>
              <w:rPr>
                <w:sz w:val="16"/>
              </w:rPr>
              <w:t>(Z00-Z99)</w:t>
            </w:r>
          </w:p>
        </w:tc>
      </w:tr>
    </w:tbl>
    <w:p>
      <w:pPr>
        <w:spacing w:after="0" w:line="181" w:lineRule="exact"/>
        <w:jc w:val="center"/>
        <w:rPr>
          <w:sz w:val="16"/>
        </w:rPr>
        <w:sectPr>
          <w:pgSz w:w="11630" w:h="16450"/>
          <w:pgMar w:header="0" w:footer="667" w:top="1020" w:bottom="940" w:left="880" w:right="860"/>
        </w:sectPr>
      </w:pPr>
    </w:p>
    <w:p>
      <w:pPr>
        <w:pStyle w:val="ListParagraph"/>
        <w:numPr>
          <w:ilvl w:val="0"/>
          <w:numId w:val="2"/>
        </w:numPr>
        <w:tabs>
          <w:tab w:pos="726" w:val="left" w:leader="none"/>
        </w:tabs>
        <w:spacing w:line="235" w:lineRule="auto" w:before="82" w:after="0"/>
        <w:ind w:left="452" w:right="131" w:firstLine="0"/>
        <w:jc w:val="both"/>
        <w:rPr>
          <w:sz w:val="16"/>
        </w:rPr>
      </w:pPr>
      <w:r>
        <w:rPr>
          <w:sz w:val="16"/>
        </w:rPr>
        <w:t>За счет средств обязательного медицинского страхования в рамках территориальной программы ОМС: застрахованным лицам, в том числе находящимся в стационарных организациях социального обслуживания,</w:t>
      </w:r>
      <w:r>
        <w:rPr>
          <w:spacing w:val="-8"/>
          <w:sz w:val="16"/>
        </w:rPr>
        <w:t> </w:t>
      </w:r>
      <w:r>
        <w:rPr>
          <w:sz w:val="16"/>
        </w:rPr>
        <w:t>оказываются</w:t>
      </w:r>
    </w:p>
    <w:p>
      <w:pPr>
        <w:pStyle w:val="BodyText"/>
        <w:spacing w:line="235" w:lineRule="auto"/>
        <w:ind w:right="129" w:firstLine="0"/>
      </w:pPr>
      <w:r>
        <w:rPr/>
        <w:t>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 ская помощь, включенная в раздел I перечня видов высокотехнологичной медицинской помощи, при заболеваниях и состоя- 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BodyText"/>
        <w:spacing w:line="235" w:lineRule="auto"/>
        <w:ind w:right="129"/>
      </w:pPr>
      <w:r>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 пансеризацию, диспансерное наблюдение (при заболеваниях и состояниях, указанных в разделе III Программы, за исключе- 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 ния), включая обеспечение лекарственными препаратами в соответствии с законодательством Российской Федерации.</w:t>
      </w:r>
    </w:p>
    <w:p>
      <w:pPr>
        <w:pStyle w:val="BodyText"/>
        <w:spacing w:line="235" w:lineRule="auto"/>
      </w:pPr>
      <w:r>
        <w:rPr>
          <w:w w:val="105"/>
        </w:rPr>
        <w:t>За счет средств обязательного медицинского страхования в рамках базовой программы обязательного медицинско- го страхования, в том числе за счет межбюджетных трансфертов из федерального бюджета, предоставляемых бюджету Федерального</w:t>
      </w:r>
      <w:r>
        <w:rPr>
          <w:spacing w:val="-17"/>
          <w:w w:val="105"/>
        </w:rPr>
        <w:t> </w:t>
      </w:r>
      <w:r>
        <w:rPr>
          <w:w w:val="105"/>
        </w:rPr>
        <w:t>фонда</w:t>
      </w:r>
      <w:r>
        <w:rPr>
          <w:spacing w:val="-16"/>
          <w:w w:val="105"/>
        </w:rPr>
        <w:t> </w:t>
      </w:r>
      <w:r>
        <w:rPr>
          <w:w w:val="105"/>
        </w:rPr>
        <w:t>обязательного</w:t>
      </w:r>
      <w:r>
        <w:rPr>
          <w:spacing w:val="-16"/>
          <w:w w:val="105"/>
        </w:rPr>
        <w:t> </w:t>
      </w:r>
      <w:r>
        <w:rPr>
          <w:w w:val="105"/>
        </w:rPr>
        <w:t>медицинского</w:t>
      </w:r>
      <w:r>
        <w:rPr>
          <w:spacing w:val="-16"/>
          <w:w w:val="105"/>
        </w:rPr>
        <w:t> </w:t>
      </w:r>
      <w:r>
        <w:rPr>
          <w:w w:val="105"/>
        </w:rPr>
        <w:t>страхования,</w:t>
      </w:r>
      <w:r>
        <w:rPr>
          <w:spacing w:val="-16"/>
          <w:w w:val="105"/>
        </w:rPr>
        <w:t> </w:t>
      </w:r>
      <w:r>
        <w:rPr>
          <w:w w:val="105"/>
        </w:rPr>
        <w:t>осуществляется</w:t>
      </w:r>
      <w:r>
        <w:rPr>
          <w:spacing w:val="-16"/>
          <w:w w:val="105"/>
        </w:rPr>
        <w:t> </w:t>
      </w:r>
      <w:r>
        <w:rPr>
          <w:w w:val="105"/>
        </w:rPr>
        <w:t>финансовое</w:t>
      </w:r>
      <w:r>
        <w:rPr>
          <w:spacing w:val="-16"/>
          <w:w w:val="105"/>
        </w:rPr>
        <w:t> </w:t>
      </w:r>
      <w:r>
        <w:rPr>
          <w:w w:val="105"/>
        </w:rPr>
        <w:t>обеспечение</w:t>
      </w:r>
      <w:r>
        <w:rPr>
          <w:spacing w:val="-16"/>
          <w:w w:val="105"/>
        </w:rPr>
        <w:t> </w:t>
      </w:r>
      <w:r>
        <w:rPr>
          <w:w w:val="105"/>
        </w:rPr>
        <w:t>оказания</w:t>
      </w:r>
      <w:r>
        <w:rPr>
          <w:spacing w:val="-16"/>
          <w:w w:val="105"/>
        </w:rPr>
        <w:t> </w:t>
      </w:r>
      <w:r>
        <w:rPr>
          <w:w w:val="105"/>
        </w:rPr>
        <w:t>меди- цинской</w:t>
      </w:r>
      <w:r>
        <w:rPr>
          <w:spacing w:val="-11"/>
          <w:w w:val="105"/>
        </w:rPr>
        <w:t> </w:t>
      </w:r>
      <w:r>
        <w:rPr>
          <w:w w:val="105"/>
        </w:rPr>
        <w:t>помощи</w:t>
      </w:r>
      <w:r>
        <w:rPr>
          <w:spacing w:val="-11"/>
          <w:w w:val="105"/>
        </w:rPr>
        <w:t> </w:t>
      </w:r>
      <w:r>
        <w:rPr>
          <w:w w:val="105"/>
        </w:rPr>
        <w:t>больным</w:t>
      </w:r>
      <w:r>
        <w:rPr>
          <w:spacing w:val="-11"/>
          <w:w w:val="105"/>
        </w:rPr>
        <w:t> </w:t>
      </w:r>
      <w:r>
        <w:rPr>
          <w:w w:val="105"/>
        </w:rPr>
        <w:t>онкологическими</w:t>
      </w:r>
      <w:r>
        <w:rPr>
          <w:spacing w:val="-11"/>
          <w:w w:val="105"/>
        </w:rPr>
        <w:t> </w:t>
      </w:r>
      <w:r>
        <w:rPr>
          <w:w w:val="105"/>
        </w:rPr>
        <w:t>заболеваниями</w:t>
      </w:r>
      <w:r>
        <w:rPr>
          <w:spacing w:val="-11"/>
          <w:w w:val="105"/>
        </w:rPr>
        <w:t> </w:t>
      </w:r>
      <w:r>
        <w:rPr>
          <w:w w:val="105"/>
        </w:rPr>
        <w:t>в</w:t>
      </w:r>
      <w:r>
        <w:rPr>
          <w:spacing w:val="-9"/>
          <w:w w:val="105"/>
        </w:rPr>
        <w:t> </w:t>
      </w:r>
      <w:r>
        <w:rPr>
          <w:w w:val="105"/>
        </w:rPr>
        <w:t>соответствии</w:t>
      </w:r>
      <w:r>
        <w:rPr>
          <w:spacing w:val="-11"/>
          <w:w w:val="105"/>
        </w:rPr>
        <w:t> </w:t>
      </w:r>
      <w:r>
        <w:rPr>
          <w:w w:val="105"/>
        </w:rPr>
        <w:t>с</w:t>
      </w:r>
      <w:r>
        <w:rPr>
          <w:spacing w:val="-10"/>
          <w:w w:val="105"/>
        </w:rPr>
        <w:t> </w:t>
      </w:r>
      <w:r>
        <w:rPr>
          <w:w w:val="105"/>
        </w:rPr>
        <w:t>клиническими</w:t>
      </w:r>
      <w:r>
        <w:rPr>
          <w:spacing w:val="-11"/>
          <w:w w:val="105"/>
        </w:rPr>
        <w:t> </w:t>
      </w:r>
      <w:r>
        <w:rPr>
          <w:w w:val="105"/>
        </w:rPr>
        <w:t>рекомендациями</w:t>
      </w:r>
      <w:r>
        <w:rPr>
          <w:spacing w:val="-11"/>
          <w:w w:val="105"/>
        </w:rPr>
        <w:t> </w:t>
      </w:r>
      <w:r>
        <w:rPr>
          <w:w w:val="105"/>
        </w:rPr>
        <w:t>(протоколами лечения).</w:t>
      </w:r>
    </w:p>
    <w:p>
      <w:pPr>
        <w:pStyle w:val="BodyText"/>
        <w:spacing w:line="235" w:lineRule="auto"/>
        <w:ind w:right="129"/>
      </w:pPr>
      <w:r>
        <w:rPr/>
        <w:t>В целях обеспечения доступности и качества медицинской помощи застрахованным лицам комиссия по разработке терри- ториальной программы ОМС Саратовской области распределяет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w:t>
      </w:r>
      <w:r>
        <w:rPr>
          <w:spacing w:val="17"/>
        </w:rPr>
        <w:t> </w:t>
      </w:r>
      <w:r>
        <w:rPr>
          <w:spacing w:val="-3"/>
        </w:rPr>
        <w:t>года.</w:t>
      </w:r>
    </w:p>
    <w:p>
      <w:pPr>
        <w:pStyle w:val="ListParagraph"/>
        <w:numPr>
          <w:ilvl w:val="0"/>
          <w:numId w:val="2"/>
        </w:numPr>
        <w:tabs>
          <w:tab w:pos="726" w:val="left" w:leader="none"/>
        </w:tabs>
        <w:spacing w:line="235" w:lineRule="auto" w:before="0" w:after="0"/>
        <w:ind w:left="452" w:right="130" w:firstLine="0"/>
        <w:jc w:val="both"/>
        <w:rPr>
          <w:sz w:val="16"/>
        </w:rPr>
      </w:pPr>
      <w:r>
        <w:rPr>
          <w:sz w:val="16"/>
        </w:rPr>
        <w:t>За счет бюджетных ассигнований федерального бюджета (прогнозно) осуществляется финансовое обеспечение: высокотехнологичной медицинской помощи, не включенной в базовую программу обязательного медицинского</w:t>
      </w:r>
      <w:r>
        <w:rPr>
          <w:spacing w:val="39"/>
          <w:sz w:val="16"/>
        </w:rPr>
        <w:t> </w:t>
      </w:r>
      <w:r>
        <w:rPr>
          <w:sz w:val="16"/>
        </w:rPr>
        <w:t>стра-</w:t>
      </w:r>
    </w:p>
    <w:p>
      <w:pPr>
        <w:pStyle w:val="BodyText"/>
        <w:spacing w:line="235" w:lineRule="auto"/>
        <w:ind w:right="131" w:firstLine="0"/>
      </w:pPr>
      <w:r>
        <w:rPr/>
        <w:t>хования, в соответствии с разделом II перечня видов высокотехнологичной медицинской помощи, оказываемой гражданам Российской Федерации (приложение 1 к Федеральной программе):</w:t>
      </w:r>
    </w:p>
    <w:p>
      <w:pPr>
        <w:pStyle w:val="BodyText"/>
        <w:spacing w:line="235" w:lineRule="auto"/>
        <w:ind w:left="452" w:right="131" w:firstLine="0"/>
      </w:pPr>
      <w:r>
        <w:rPr/>
        <w:t>за счет межбюджетных трансфертов бюджету Федерального фонда обязательного медицинского страхования: федеральными государственными учреждениями, включенными в перечень, утверждаемый Министерством здравоохране-</w:t>
      </w:r>
    </w:p>
    <w:p>
      <w:pPr>
        <w:pStyle w:val="BodyText"/>
        <w:spacing w:line="235" w:lineRule="auto"/>
        <w:ind w:firstLine="0"/>
      </w:pPr>
      <w:r>
        <w:rPr/>
        <w:t>ния Российской Федерации, функции и полномочия учредителя которых осуществляют федеральные органы исполнительной власти;</w:t>
      </w:r>
    </w:p>
    <w:p>
      <w:pPr>
        <w:pStyle w:val="BodyText"/>
        <w:spacing w:line="235" w:lineRule="auto"/>
        <w:ind w:right="123"/>
      </w:pPr>
      <w:r>
        <w:rPr>
          <w:w w:val="105"/>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BodyText"/>
        <w:spacing w:line="235" w:lineRule="auto"/>
        <w:ind w:right="131"/>
      </w:pPr>
      <w:r>
        <w:rPr/>
        <w:t>за счет субсидии областному бюджету на софинансирование расходов Саратовской области, возникающих при оказании высокотехнологичной медицинской помощи медицинскими организациями, подведомственными органам исполнительной власти области;</w:t>
      </w:r>
    </w:p>
    <w:p>
      <w:pPr>
        <w:pStyle w:val="BodyText"/>
        <w:spacing w:line="235" w:lineRule="auto"/>
        <w:ind w:right="128"/>
      </w:pPr>
      <w:r>
        <w:rPr/>
        <w:t>скорой, в том числе скорой специализированной, медицинской помощи, первичной медико-санитарной и специализи- 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w:t>
      </w:r>
      <w:r>
        <w:rPr>
          <w:spacing w:val="11"/>
        </w:rPr>
        <w:t> </w:t>
      </w:r>
      <w:r>
        <w:rPr/>
        <w:t>страхования);</w:t>
      </w:r>
    </w:p>
    <w:p>
      <w:pPr>
        <w:pStyle w:val="BodyText"/>
        <w:spacing w:line="235" w:lineRule="auto"/>
        <w:ind w:right="129"/>
      </w:pPr>
      <w:r>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BodyText"/>
        <w:spacing w:line="235" w:lineRule="auto"/>
        <w:ind w:left="111"/>
      </w:pPr>
      <w:r>
        <w:rPr/>
        <w:t>скорой, в том числе скорой специализированной, медицинской помощи, первичной медико-санитарной и специализиро- ванной медицинской помощи, оказываемой медицинскими организациями, подведомственными Федеральному медико-био- 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BodyText"/>
        <w:spacing w:line="235" w:lineRule="auto"/>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w:t>
      </w:r>
      <w:r>
        <w:rPr>
          <w:spacing w:val="29"/>
        </w:rPr>
        <w:t> </w:t>
      </w:r>
      <w:r>
        <w:rPr/>
        <w:t>власти;</w:t>
      </w:r>
    </w:p>
    <w:p>
      <w:pPr>
        <w:pStyle w:val="BodyText"/>
        <w:spacing w:line="235" w:lineRule="auto"/>
        <w:ind w:right="129"/>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BodyText"/>
        <w:spacing w:line="235" w:lineRule="auto"/>
        <w:ind w:left="452" w:firstLine="0"/>
      </w:pPr>
      <w:r>
        <w:rPr/>
        <w:t>санаторно-курортного лечения отдельных категорий граждан в соответствии с законодательством Российской Федерации; закупки лекарственных препаратов, предназначенных для лечения лиц, больных гемофилией, муковисцидозом, гипо-</w:t>
      </w:r>
    </w:p>
    <w:p>
      <w:pPr>
        <w:pStyle w:val="BodyText"/>
        <w:spacing w:line="235" w:lineRule="auto"/>
        <w:ind w:firstLine="0"/>
      </w:pPr>
      <w:r>
        <w:rPr/>
        <w:t>физарным нанизмом, болезнью Гоше, злокачественными новообразованиями лимфоидной, кроветворной и родственных им тканей, рассеянным склерозом, гемолитико- уремическим синдромом, юношеским артритом с системным началом, мукополи- 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 тов, сформированному в установленном порядке и утверждаемому Правительством Российской Федерации;</w:t>
      </w:r>
    </w:p>
    <w:p>
      <w:pPr>
        <w:pStyle w:val="BodyText"/>
        <w:spacing w:line="235" w:lineRule="auto"/>
        <w:ind w:right="129"/>
      </w:pPr>
      <w:r>
        <w:rPr/>
        <w:t>закупки антивирусных лекарственных препаратов для медицинского применения, включенных в перечень жизненно необ- ходимых и важнейших лекарственных препаратов, для лечения лиц, инфицированных вирусом иммунодефицита человека,      в</w:t>
      </w:r>
      <w:r>
        <w:rPr>
          <w:spacing w:val="5"/>
        </w:rPr>
        <w:t> </w:t>
      </w:r>
      <w:r>
        <w:rPr/>
        <w:t>том</w:t>
      </w:r>
      <w:r>
        <w:rPr>
          <w:spacing w:val="6"/>
        </w:rPr>
        <w:t> </w:t>
      </w:r>
      <w:r>
        <w:rPr/>
        <w:t>числе</w:t>
      </w:r>
      <w:r>
        <w:rPr>
          <w:spacing w:val="6"/>
        </w:rPr>
        <w:t> </w:t>
      </w:r>
      <w:r>
        <w:rPr/>
        <w:t>в</w:t>
      </w:r>
      <w:r>
        <w:rPr>
          <w:spacing w:val="5"/>
        </w:rPr>
        <w:t> </w:t>
      </w:r>
      <w:r>
        <w:rPr/>
        <w:t>сочетании</w:t>
      </w:r>
      <w:r>
        <w:rPr>
          <w:spacing w:val="6"/>
        </w:rPr>
        <w:t> </w:t>
      </w:r>
      <w:r>
        <w:rPr/>
        <w:t>с</w:t>
      </w:r>
      <w:r>
        <w:rPr>
          <w:spacing w:val="6"/>
        </w:rPr>
        <w:t> </w:t>
      </w:r>
      <w:r>
        <w:rPr/>
        <w:t>вирусами</w:t>
      </w:r>
      <w:r>
        <w:rPr>
          <w:spacing w:val="5"/>
        </w:rPr>
        <w:t> </w:t>
      </w:r>
      <w:r>
        <w:rPr/>
        <w:t>гепатитов</w:t>
      </w:r>
      <w:r>
        <w:rPr>
          <w:spacing w:val="6"/>
        </w:rPr>
        <w:t> </w:t>
      </w:r>
      <w:r>
        <w:rPr/>
        <w:t>В</w:t>
      </w:r>
      <w:r>
        <w:rPr>
          <w:spacing w:val="7"/>
        </w:rPr>
        <w:t> </w:t>
      </w:r>
      <w:r>
        <w:rPr/>
        <w:t>и</w:t>
      </w:r>
      <w:r>
        <w:rPr>
          <w:spacing w:val="5"/>
        </w:rPr>
        <w:t> </w:t>
      </w:r>
      <w:r>
        <w:rPr/>
        <w:t>С;</w:t>
      </w:r>
    </w:p>
    <w:p>
      <w:pPr>
        <w:pStyle w:val="BodyText"/>
        <w:spacing w:line="235" w:lineRule="auto"/>
      </w:pPr>
      <w:r>
        <w:rPr/>
        <w:t>закупки антибактериальных и противотуберкулезных лекарственных препаратов для медицинского применения, вклю- 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w:t>
      </w:r>
      <w:r>
        <w:rPr>
          <w:spacing w:val="23"/>
        </w:rPr>
        <w:t> </w:t>
      </w:r>
      <w:r>
        <w:rPr>
          <w:spacing w:val="-3"/>
        </w:rPr>
        <w:t>возбудителя;</w:t>
      </w:r>
    </w:p>
    <w:p>
      <w:pPr>
        <w:pStyle w:val="BodyText"/>
        <w:spacing w:line="235" w:lineRule="auto"/>
      </w:pPr>
      <w:r>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 тами лечебного питания для детей-инвалидов в соответствии с пунктом 1 части 1 статьи 6.2 Федерального закона «О государ- ственной социальной помощи»;</w:t>
      </w:r>
    </w:p>
    <w:p>
      <w:pPr>
        <w:spacing w:after="0" w:line="235" w:lineRule="auto"/>
        <w:sectPr>
          <w:pgSz w:w="11630" w:h="16450"/>
          <w:pgMar w:header="0" w:footer="667" w:top="1020" w:bottom="940" w:left="880" w:right="860"/>
        </w:sectPr>
      </w:pPr>
    </w:p>
    <w:p>
      <w:pPr>
        <w:pStyle w:val="BodyText"/>
        <w:spacing w:line="182" w:lineRule="exact" w:before="79"/>
        <w:ind w:left="452" w:right="0" w:firstLine="0"/>
      </w:pPr>
      <w:r>
        <w:rPr>
          <w:w w:val="105"/>
        </w:rPr>
        <w:t>мероприятий, предусмотренных национальным календарем профилактических прививок в рамках подпрограммы</w:t>
      </w:r>
    </w:p>
    <w:p>
      <w:pPr>
        <w:pStyle w:val="BodyText"/>
        <w:spacing w:line="235" w:lineRule="auto" w:before="1"/>
        <w:ind w:firstLine="0"/>
      </w:pPr>
      <w:r>
        <w:rPr/>
        <w:t>«Совершенствование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  ем Правительства Российской Федерации от 26 декабря 2017 года № 1640 «Об утверждении государственной программы Российской Федерации «Развитие</w:t>
      </w:r>
      <w:r>
        <w:rPr>
          <w:spacing w:val="16"/>
        </w:rPr>
        <w:t> </w:t>
      </w:r>
      <w:r>
        <w:rPr/>
        <w:t>здравоохранения»;</w:t>
      </w:r>
    </w:p>
    <w:p>
      <w:pPr>
        <w:pStyle w:val="BodyText"/>
        <w:spacing w:line="235" w:lineRule="auto"/>
        <w:ind w:left="452" w:right="526" w:firstLine="0"/>
      </w:pPr>
      <w:r>
        <w:rPr/>
        <w:t>дополнительных мероприятий, установленных в соответствии с законодательством Российской Федерации; медицинской деятельности, связанной с донорством органов и тканей человека в целях трансплантации (пересадки).</w:t>
      </w:r>
    </w:p>
    <w:p>
      <w:pPr>
        <w:pStyle w:val="ListParagraph"/>
        <w:numPr>
          <w:ilvl w:val="0"/>
          <w:numId w:val="2"/>
        </w:numPr>
        <w:tabs>
          <w:tab w:pos="726" w:val="left" w:leader="none"/>
        </w:tabs>
        <w:spacing w:line="178" w:lineRule="exact" w:before="0" w:after="0"/>
        <w:ind w:left="725" w:right="0" w:hanging="274"/>
        <w:jc w:val="both"/>
        <w:rPr>
          <w:sz w:val="16"/>
        </w:rPr>
      </w:pPr>
      <w:r>
        <w:rPr>
          <w:sz w:val="16"/>
        </w:rPr>
        <w:t>За счет бюджетных ассигнований областного бюджета осуществляется финансовое</w:t>
      </w:r>
      <w:r>
        <w:rPr>
          <w:spacing w:val="29"/>
          <w:sz w:val="16"/>
        </w:rPr>
        <w:t> </w:t>
      </w:r>
      <w:r>
        <w:rPr>
          <w:sz w:val="16"/>
        </w:rPr>
        <w:t>обеспечение:</w:t>
      </w:r>
    </w:p>
    <w:p>
      <w:pPr>
        <w:pStyle w:val="BodyText"/>
        <w:spacing w:line="235" w:lineRule="auto"/>
        <w:ind w:right="129"/>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 ме обязательного медицинского страхования;</w:t>
      </w:r>
    </w:p>
    <w:p>
      <w:pPr>
        <w:pStyle w:val="BodyText"/>
        <w:spacing w:line="235" w:lineRule="auto"/>
      </w:pPr>
      <w:r>
        <w:rPr/>
        <w:t>скорой, в том числе скорой специализированной, медицинской помощи не застрахованным по обязательному медицинско- му страхованию лицам;</w:t>
      </w:r>
    </w:p>
    <w:p>
      <w:pPr>
        <w:pStyle w:val="BodyText"/>
        <w:spacing w:line="235" w:lineRule="auto"/>
        <w:ind w:right="131"/>
      </w:pPr>
      <w:r>
        <w:rPr/>
        <w:t>первичной медико-санитарной и специализированной медицинской помощи в части медицинской помощи при заболева- 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 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 ционарных организациях социального обслуживания, включая медицинскую помощь, оказываемую выездными психиатриче- скими бригадами, и в части расходов, не включенных в структуру тарифов на оплату медицинской помощи, предусмотренную   в территориальной программе</w:t>
      </w:r>
      <w:r>
        <w:rPr>
          <w:spacing w:val="17"/>
        </w:rPr>
        <w:t> </w:t>
      </w:r>
      <w:r>
        <w:rPr/>
        <w:t>ОМС;</w:t>
      </w:r>
    </w:p>
    <w:p>
      <w:pPr>
        <w:pStyle w:val="BodyText"/>
        <w:spacing w:line="235" w:lineRule="auto"/>
      </w:pPr>
      <w:r>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 цинской помощи и койки сестринского ухода;</w:t>
      </w:r>
    </w:p>
    <w:p>
      <w:pPr>
        <w:pStyle w:val="BodyText"/>
        <w:spacing w:line="235" w:lineRule="auto"/>
        <w:ind w:right="129"/>
      </w:pPr>
      <w:r>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 ента</w:t>
      </w:r>
      <w:r>
        <w:rPr>
          <w:spacing w:val="5"/>
        </w:rPr>
        <w:t> </w:t>
      </w:r>
      <w:r>
        <w:rPr/>
        <w:t>или</w:t>
      </w:r>
      <w:r>
        <w:rPr>
          <w:spacing w:val="5"/>
        </w:rPr>
        <w:t> </w:t>
      </w:r>
      <w:r>
        <w:rPr/>
        <w:t>членам</w:t>
      </w:r>
      <w:r>
        <w:rPr>
          <w:spacing w:val="5"/>
        </w:rPr>
        <w:t> </w:t>
      </w:r>
      <w:r>
        <w:rPr/>
        <w:t>семьи</w:t>
      </w:r>
      <w:r>
        <w:rPr>
          <w:spacing w:val="5"/>
        </w:rPr>
        <w:t> </w:t>
      </w:r>
      <w:r>
        <w:rPr/>
        <w:t>пациента</w:t>
      </w:r>
      <w:r>
        <w:rPr>
          <w:spacing w:val="5"/>
        </w:rPr>
        <w:t> </w:t>
      </w:r>
      <w:r>
        <w:rPr/>
        <w:t>после</w:t>
      </w:r>
      <w:r>
        <w:rPr>
          <w:spacing w:val="5"/>
        </w:rPr>
        <w:t> </w:t>
      </w:r>
      <w:r>
        <w:rPr/>
        <w:t>его</w:t>
      </w:r>
      <w:r>
        <w:rPr>
          <w:spacing w:val="5"/>
        </w:rPr>
        <w:t> </w:t>
      </w:r>
      <w:r>
        <w:rPr/>
        <w:t>смерти</w:t>
      </w:r>
      <w:r>
        <w:rPr>
          <w:spacing w:val="5"/>
        </w:rPr>
        <w:t> </w:t>
      </w:r>
      <w:r>
        <w:rPr/>
        <w:t>в</w:t>
      </w:r>
      <w:r>
        <w:rPr>
          <w:spacing w:val="4"/>
        </w:rPr>
        <w:t> </w:t>
      </w:r>
      <w:r>
        <w:rPr/>
        <w:t>случае</w:t>
      </w:r>
      <w:r>
        <w:rPr>
          <w:spacing w:val="5"/>
        </w:rPr>
        <w:t> </w:t>
      </w:r>
      <w:r>
        <w:rPr/>
        <w:t>их</w:t>
      </w:r>
      <w:r>
        <w:rPr>
          <w:spacing w:val="5"/>
        </w:rPr>
        <w:t> </w:t>
      </w:r>
      <w:r>
        <w:rPr/>
        <w:t>обращения</w:t>
      </w:r>
      <w:r>
        <w:rPr>
          <w:spacing w:val="5"/>
        </w:rPr>
        <w:t> </w:t>
      </w:r>
      <w:r>
        <w:rPr/>
        <w:t>в</w:t>
      </w:r>
      <w:r>
        <w:rPr>
          <w:spacing w:val="5"/>
        </w:rPr>
        <w:t> </w:t>
      </w:r>
      <w:r>
        <w:rPr/>
        <w:t>медицинскую</w:t>
      </w:r>
      <w:r>
        <w:rPr>
          <w:spacing w:val="5"/>
        </w:rPr>
        <w:t> </w:t>
      </w:r>
      <w:r>
        <w:rPr/>
        <w:t>организацию;</w:t>
      </w:r>
    </w:p>
    <w:p>
      <w:pPr>
        <w:pStyle w:val="BodyText"/>
        <w:spacing w:line="235" w:lineRule="auto"/>
      </w:pPr>
      <w:r>
        <w:rPr>
          <w:w w:val="105"/>
        </w:rPr>
        <w:t>высокотехнологичной медицинской помощи, оказываемой в медицинских организациях, подведомственных органам исполнительной</w:t>
      </w:r>
      <w:r>
        <w:rPr>
          <w:spacing w:val="-6"/>
          <w:w w:val="105"/>
        </w:rPr>
        <w:t> </w:t>
      </w:r>
      <w:r>
        <w:rPr>
          <w:w w:val="105"/>
        </w:rPr>
        <w:t>власти</w:t>
      </w:r>
      <w:r>
        <w:rPr>
          <w:spacing w:val="-5"/>
          <w:w w:val="105"/>
        </w:rPr>
        <w:t> </w:t>
      </w:r>
      <w:r>
        <w:rPr>
          <w:w w:val="105"/>
        </w:rPr>
        <w:t>области,</w:t>
      </w:r>
      <w:r>
        <w:rPr>
          <w:spacing w:val="-5"/>
          <w:w w:val="105"/>
        </w:rPr>
        <w:t> </w:t>
      </w:r>
      <w:r>
        <w:rPr>
          <w:w w:val="105"/>
        </w:rPr>
        <w:t>в</w:t>
      </w:r>
      <w:r>
        <w:rPr>
          <w:spacing w:val="-4"/>
          <w:w w:val="105"/>
        </w:rPr>
        <w:t> </w:t>
      </w:r>
      <w:r>
        <w:rPr>
          <w:w w:val="105"/>
        </w:rPr>
        <w:t>соответствии</w:t>
      </w:r>
      <w:r>
        <w:rPr>
          <w:spacing w:val="-5"/>
          <w:w w:val="105"/>
        </w:rPr>
        <w:t> </w:t>
      </w:r>
      <w:r>
        <w:rPr>
          <w:w w:val="105"/>
        </w:rPr>
        <w:t>с</w:t>
      </w:r>
      <w:r>
        <w:rPr>
          <w:spacing w:val="-5"/>
          <w:w w:val="105"/>
        </w:rPr>
        <w:t> </w:t>
      </w:r>
      <w:r>
        <w:rPr>
          <w:w w:val="105"/>
        </w:rPr>
        <w:t>разделом</w:t>
      </w:r>
      <w:r>
        <w:rPr>
          <w:spacing w:val="-5"/>
          <w:w w:val="105"/>
        </w:rPr>
        <w:t> </w:t>
      </w:r>
      <w:r>
        <w:rPr>
          <w:w w:val="105"/>
        </w:rPr>
        <w:t>II</w:t>
      </w:r>
      <w:r>
        <w:rPr>
          <w:spacing w:val="-5"/>
          <w:w w:val="105"/>
        </w:rPr>
        <w:t> </w:t>
      </w:r>
      <w:r>
        <w:rPr>
          <w:w w:val="105"/>
        </w:rPr>
        <w:t>перечня</w:t>
      </w:r>
      <w:r>
        <w:rPr>
          <w:spacing w:val="-5"/>
          <w:w w:val="105"/>
        </w:rPr>
        <w:t> </w:t>
      </w:r>
      <w:r>
        <w:rPr>
          <w:w w:val="105"/>
        </w:rPr>
        <w:t>видов</w:t>
      </w:r>
      <w:r>
        <w:rPr>
          <w:spacing w:val="-5"/>
          <w:w w:val="105"/>
        </w:rPr>
        <w:t> </w:t>
      </w:r>
      <w:r>
        <w:rPr>
          <w:w w:val="105"/>
        </w:rPr>
        <w:t>высокотехнологичной</w:t>
      </w:r>
      <w:r>
        <w:rPr>
          <w:spacing w:val="-5"/>
          <w:w w:val="105"/>
        </w:rPr>
        <w:t> </w:t>
      </w:r>
      <w:r>
        <w:rPr>
          <w:w w:val="105"/>
        </w:rPr>
        <w:t>медицинской</w:t>
      </w:r>
      <w:r>
        <w:rPr>
          <w:spacing w:val="-5"/>
          <w:w w:val="105"/>
        </w:rPr>
        <w:t> </w:t>
      </w:r>
      <w:r>
        <w:rPr>
          <w:w w:val="105"/>
        </w:rPr>
        <w:t>помощи, представленного в приложении к Федеральной</w:t>
      </w:r>
      <w:r>
        <w:rPr>
          <w:spacing w:val="7"/>
          <w:w w:val="105"/>
        </w:rPr>
        <w:t> </w:t>
      </w:r>
      <w:r>
        <w:rPr>
          <w:w w:val="105"/>
        </w:rPr>
        <w:t>программе;</w:t>
      </w:r>
    </w:p>
    <w:p>
      <w:pPr>
        <w:pStyle w:val="BodyText"/>
        <w:spacing w:line="235" w:lineRule="auto"/>
      </w:pPr>
      <w:r>
        <w:rPr/>
        <w:t>медицинской помощи, оказываемой не застрахованным по обязательному медицинскому страхованию гражданам в экс- 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BodyText"/>
        <w:spacing w:line="235" w:lineRule="auto"/>
        <w:ind w:right="129"/>
      </w:pPr>
      <w:r>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w:t>
      </w:r>
      <w:r>
        <w:rPr>
          <w:spacing w:val="5"/>
        </w:rPr>
        <w:t> </w:t>
      </w:r>
      <w:r>
        <w:rPr/>
        <w:t>Федерации.</w:t>
      </w:r>
    </w:p>
    <w:p>
      <w:pPr>
        <w:pStyle w:val="BodyText"/>
        <w:spacing w:line="178" w:lineRule="exact"/>
        <w:ind w:left="452" w:right="0" w:firstLine="0"/>
      </w:pPr>
      <w:r>
        <w:rPr/>
        <w:t>За счет бюджетных ассигнований областного бюджета осуществляется:</w:t>
      </w:r>
    </w:p>
    <w:p>
      <w:pPr>
        <w:pStyle w:val="BodyText"/>
        <w:spacing w:line="235" w:lineRule="auto"/>
      </w:pPr>
      <w:r>
        <w:rPr/>
        <w:t>обеспечение граждан зарегистрированными в установленном порядке на территории Российской Федерации лекарствен- 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BodyText"/>
        <w:spacing w:line="235" w:lineRule="auto"/>
        <w:ind w:right="129"/>
      </w:pPr>
      <w:r>
        <w:rPr>
          <w:w w:val="105"/>
        </w:rPr>
        <w:t>обеспечение</w:t>
      </w:r>
      <w:r>
        <w:rPr>
          <w:spacing w:val="-9"/>
          <w:w w:val="105"/>
        </w:rPr>
        <w:t> </w:t>
      </w:r>
      <w:r>
        <w:rPr>
          <w:w w:val="105"/>
        </w:rPr>
        <w:t>лекарственными</w:t>
      </w:r>
      <w:r>
        <w:rPr>
          <w:spacing w:val="-8"/>
          <w:w w:val="105"/>
        </w:rPr>
        <w:t> </w:t>
      </w:r>
      <w:r>
        <w:rPr>
          <w:w w:val="105"/>
        </w:rPr>
        <w:t>препаратами</w:t>
      </w:r>
      <w:r>
        <w:rPr>
          <w:spacing w:val="-8"/>
          <w:w w:val="105"/>
        </w:rPr>
        <w:t> </w:t>
      </w:r>
      <w:r>
        <w:rPr>
          <w:w w:val="105"/>
        </w:rPr>
        <w:t>в</w:t>
      </w:r>
      <w:r>
        <w:rPr>
          <w:spacing w:val="-8"/>
          <w:w w:val="105"/>
        </w:rPr>
        <w:t> </w:t>
      </w:r>
      <w:r>
        <w:rPr>
          <w:w w:val="105"/>
        </w:rPr>
        <w:t>соответствии</w:t>
      </w:r>
      <w:r>
        <w:rPr>
          <w:spacing w:val="-8"/>
          <w:w w:val="105"/>
        </w:rPr>
        <w:t> </w:t>
      </w:r>
      <w:r>
        <w:rPr>
          <w:w w:val="105"/>
        </w:rPr>
        <w:t>с</w:t>
      </w:r>
      <w:r>
        <w:rPr>
          <w:spacing w:val="-8"/>
          <w:w w:val="105"/>
        </w:rPr>
        <w:t> </w:t>
      </w:r>
      <w:r>
        <w:rPr>
          <w:w w:val="105"/>
        </w:rPr>
        <w:t>перечнем</w:t>
      </w:r>
      <w:r>
        <w:rPr>
          <w:spacing w:val="-8"/>
          <w:w w:val="105"/>
        </w:rPr>
        <w:t> </w:t>
      </w:r>
      <w:r>
        <w:rPr>
          <w:w w:val="105"/>
        </w:rPr>
        <w:t>групп</w:t>
      </w:r>
      <w:r>
        <w:rPr>
          <w:spacing w:val="-8"/>
          <w:w w:val="105"/>
        </w:rPr>
        <w:t> </w:t>
      </w:r>
      <w:r>
        <w:rPr>
          <w:w w:val="105"/>
        </w:rPr>
        <w:t>населения</w:t>
      </w:r>
      <w:r>
        <w:rPr>
          <w:spacing w:val="-8"/>
          <w:w w:val="105"/>
        </w:rPr>
        <w:t> </w:t>
      </w:r>
      <w:r>
        <w:rPr>
          <w:w w:val="105"/>
        </w:rPr>
        <w:t>и</w:t>
      </w:r>
      <w:r>
        <w:rPr>
          <w:spacing w:val="-9"/>
          <w:w w:val="105"/>
        </w:rPr>
        <w:t> </w:t>
      </w:r>
      <w:r>
        <w:rPr>
          <w:w w:val="105"/>
        </w:rPr>
        <w:t>категорий</w:t>
      </w:r>
      <w:r>
        <w:rPr>
          <w:spacing w:val="-8"/>
          <w:w w:val="105"/>
        </w:rPr>
        <w:t> </w:t>
      </w:r>
      <w:r>
        <w:rPr>
          <w:w w:val="105"/>
        </w:rPr>
        <w:t>заболеваний,</w:t>
      </w:r>
      <w:r>
        <w:rPr>
          <w:spacing w:val="-8"/>
          <w:w w:val="105"/>
        </w:rPr>
        <w:t> </w:t>
      </w:r>
      <w:r>
        <w:rPr>
          <w:w w:val="105"/>
        </w:rPr>
        <w:t>при амбулаторном лечении которых лекарственные препараты и медицинские изделия в соответствии с законодательством Российской</w:t>
      </w:r>
      <w:r>
        <w:rPr>
          <w:spacing w:val="-19"/>
          <w:w w:val="105"/>
        </w:rPr>
        <w:t> </w:t>
      </w:r>
      <w:r>
        <w:rPr>
          <w:w w:val="105"/>
        </w:rPr>
        <w:t>Федерации</w:t>
      </w:r>
      <w:r>
        <w:rPr>
          <w:spacing w:val="-18"/>
          <w:w w:val="105"/>
        </w:rPr>
        <w:t> </w:t>
      </w:r>
      <w:r>
        <w:rPr>
          <w:w w:val="105"/>
        </w:rPr>
        <w:t>отпускаются</w:t>
      </w:r>
      <w:r>
        <w:rPr>
          <w:spacing w:val="-19"/>
          <w:w w:val="105"/>
        </w:rPr>
        <w:t> </w:t>
      </w:r>
      <w:r>
        <w:rPr>
          <w:w w:val="105"/>
        </w:rPr>
        <w:t>по</w:t>
      </w:r>
      <w:r>
        <w:rPr>
          <w:spacing w:val="-17"/>
          <w:w w:val="105"/>
        </w:rPr>
        <w:t> </w:t>
      </w:r>
      <w:r>
        <w:rPr>
          <w:w w:val="105"/>
        </w:rPr>
        <w:t>рецептам</w:t>
      </w:r>
      <w:r>
        <w:rPr>
          <w:spacing w:val="-18"/>
          <w:w w:val="105"/>
        </w:rPr>
        <w:t> </w:t>
      </w:r>
      <w:r>
        <w:rPr>
          <w:w w:val="105"/>
        </w:rPr>
        <w:t>врачей</w:t>
      </w:r>
      <w:r>
        <w:rPr>
          <w:spacing w:val="-19"/>
          <w:w w:val="105"/>
        </w:rPr>
        <w:t> </w:t>
      </w:r>
      <w:r>
        <w:rPr>
          <w:w w:val="105"/>
        </w:rPr>
        <w:t>бесплатно,</w:t>
      </w:r>
      <w:r>
        <w:rPr>
          <w:spacing w:val="-18"/>
          <w:w w:val="105"/>
        </w:rPr>
        <w:t> </w:t>
      </w:r>
      <w:r>
        <w:rPr>
          <w:w w:val="105"/>
        </w:rPr>
        <w:t>с</w:t>
      </w:r>
      <w:r>
        <w:rPr>
          <w:spacing w:val="-18"/>
          <w:w w:val="105"/>
        </w:rPr>
        <w:t> </w:t>
      </w:r>
      <w:r>
        <w:rPr>
          <w:w w:val="105"/>
        </w:rPr>
        <w:t>учетом</w:t>
      </w:r>
      <w:r>
        <w:rPr>
          <w:spacing w:val="-18"/>
          <w:w w:val="105"/>
        </w:rPr>
        <w:t> </w:t>
      </w:r>
      <w:r>
        <w:rPr>
          <w:w w:val="105"/>
        </w:rPr>
        <w:t>лекарственных</w:t>
      </w:r>
      <w:r>
        <w:rPr>
          <w:spacing w:val="-19"/>
          <w:w w:val="105"/>
        </w:rPr>
        <w:t> </w:t>
      </w:r>
      <w:r>
        <w:rPr>
          <w:w w:val="105"/>
        </w:rPr>
        <w:t>препаратов,</w:t>
      </w:r>
      <w:r>
        <w:rPr>
          <w:spacing w:val="-18"/>
          <w:w w:val="105"/>
        </w:rPr>
        <w:t> </w:t>
      </w:r>
      <w:r>
        <w:rPr>
          <w:w w:val="105"/>
        </w:rPr>
        <w:t>предусмотренных перечнем жизненно необходимых и важнейших лекарственных препаратов, утверждаемым Правительством Российской Федерации;</w:t>
      </w:r>
    </w:p>
    <w:p>
      <w:pPr>
        <w:pStyle w:val="BodyText"/>
        <w:spacing w:line="235" w:lineRule="auto"/>
      </w:pPr>
      <w:r>
        <w:rPr/>
        <w:t>обеспечение лекарственными препаратами в соответствии с перечнем групп населения, при амбулаторном лечении кото- рых лекарственные препараты отпускаются по рецептам врачей с 50-процентной скидкой;</w:t>
      </w:r>
    </w:p>
    <w:p>
      <w:pPr>
        <w:pStyle w:val="BodyText"/>
        <w:spacing w:line="235" w:lineRule="auto"/>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BodyText"/>
        <w:spacing w:line="235" w:lineRule="auto"/>
      </w:pPr>
      <w:r>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BodyText"/>
        <w:spacing w:line="235" w:lineRule="auto"/>
        <w:ind w:right="128"/>
      </w:pPr>
      <w:r>
        <w:rPr/>
        <w:t>предоставления в </w:t>
      </w:r>
      <w:r>
        <w:rPr>
          <w:spacing w:val="2"/>
        </w:rPr>
        <w:t>рамках </w:t>
      </w:r>
      <w:r>
        <w:rPr/>
        <w:t>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 ния, включая наркотические лекарственные препараты и психотропные лекарственные препараты, при посещениях на</w:t>
      </w:r>
      <w:r>
        <w:rPr>
          <w:spacing w:val="33"/>
        </w:rPr>
        <w:t> </w:t>
      </w:r>
      <w:r>
        <w:rPr/>
        <w:t>дому;</w:t>
      </w:r>
    </w:p>
    <w:p>
      <w:pPr>
        <w:pStyle w:val="BodyText"/>
        <w:spacing w:line="235" w:lineRule="auto"/>
      </w:pPr>
      <w:r>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области.</w:t>
      </w:r>
    </w:p>
    <w:p>
      <w:pPr>
        <w:pStyle w:val="BodyText"/>
        <w:spacing w:line="235" w:lineRule="auto"/>
        <w:ind w:right="129"/>
      </w:pPr>
      <w:r>
        <w:rP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 цинского страхования) осуществляется финансовое обеспечение проведения осмотров врачами и диагностических исследо- 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Pr>
          <w:spacing w:val="-2"/>
        </w:rPr>
        <w:t>без  </w:t>
      </w:r>
      <w:r>
        <w:rPr/>
        <w:t>попечения родителей, медицинского обследования детей-сирот     и детей, оставшихся </w:t>
      </w:r>
      <w:r>
        <w:rPr>
          <w:spacing w:val="-2"/>
        </w:rPr>
        <w:t>без </w:t>
      </w:r>
      <w:r>
        <w:rPr/>
        <w:t>попечения родителей, помещаемых под надзор в организацию для детей-сирот и детей, оставшихся </w:t>
      </w:r>
      <w:r>
        <w:rPr>
          <w:spacing w:val="-2"/>
        </w:rPr>
        <w:t>без </w:t>
      </w:r>
      <w:r>
        <w:rPr/>
        <w:t>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w:t>
      </w:r>
      <w:r>
        <w:rPr>
          <w:spacing w:val="-5"/>
        </w:rPr>
        <w:t>учет,  </w:t>
      </w:r>
      <w:r>
        <w:rPr/>
        <w:t>призыве или поступлении на военную службу по контракту или приравненную   к ней </w:t>
      </w:r>
      <w:r>
        <w:rPr>
          <w:spacing w:val="-3"/>
        </w:rPr>
        <w:t>службу, </w:t>
      </w:r>
      <w:r>
        <w:rPr/>
        <w:t>поступлении в военные профессиональные образовательные организации или военные образовательные орга- 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rPr>
          <w:spacing w:val="-4"/>
        </w:rPr>
        <w:t>солдат, </w:t>
      </w:r>
      <w:r>
        <w:rPr/>
        <w:t>матросов запаса, призыве на военные сборы, а также при направ- лении на альтернативную гражданскую </w:t>
      </w:r>
      <w:r>
        <w:rPr>
          <w:spacing w:val="-3"/>
        </w:rPr>
        <w:t>службу, </w:t>
      </w:r>
      <w:r>
        <w:rPr/>
        <w:t>за исключением медицинского освидетельствования в целях определения годности граждан к военной или приравненной к ней</w:t>
      </w:r>
      <w:r>
        <w:rPr>
          <w:spacing w:val="44"/>
        </w:rPr>
        <w:t> </w:t>
      </w:r>
      <w:r>
        <w:rPr/>
        <w:t>службе.</w:t>
      </w:r>
    </w:p>
    <w:p>
      <w:pPr>
        <w:spacing w:after="0" w:line="235" w:lineRule="auto"/>
        <w:sectPr>
          <w:pgSz w:w="11630" w:h="16450"/>
          <w:pgMar w:header="0" w:footer="667" w:top="1020" w:bottom="940" w:left="880" w:right="860"/>
        </w:sectPr>
      </w:pPr>
    </w:p>
    <w:p>
      <w:pPr>
        <w:pStyle w:val="BodyText"/>
        <w:spacing w:line="235" w:lineRule="auto" w:before="82"/>
        <w:ind w:right="128"/>
      </w:pPr>
      <w:r>
        <w:rPr/>
        <w:t>Кроме того, за счет бюджетных ассигнований федерального бюджета (прогнозно), областного бюджета в установлен-    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 органам исполнительной власти области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 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 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 ные, молочных кухнях и прочих медицинских организациях, входящих в номенклатуру медицинских организаций, утверждае- 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 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 обретение основных средств (оборудования, производственного и хозяйственного инвентаря) и в случае применения телеме- дицинских технологий при оказании медицинской</w:t>
      </w:r>
      <w:r>
        <w:rPr>
          <w:spacing w:val="28"/>
        </w:rPr>
        <w:t> </w:t>
      </w:r>
      <w:r>
        <w:rPr/>
        <w:t>помощи.</w:t>
      </w:r>
    </w:p>
    <w:p>
      <w:pPr>
        <w:pStyle w:val="BodyText"/>
        <w:spacing w:line="235" w:lineRule="auto"/>
        <w:ind w:right="129"/>
      </w:pPr>
      <w:r>
        <w:rPr/>
        <w:t>За счет бюджетных ассигнований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ListParagraph"/>
        <w:numPr>
          <w:ilvl w:val="0"/>
          <w:numId w:val="2"/>
        </w:numPr>
        <w:tabs>
          <w:tab w:pos="732" w:val="left" w:leader="none"/>
        </w:tabs>
        <w:spacing w:line="235" w:lineRule="auto" w:before="0" w:after="0"/>
        <w:ind w:left="112" w:right="129" w:firstLine="340"/>
        <w:jc w:val="both"/>
        <w:rPr>
          <w:sz w:val="16"/>
        </w:rPr>
      </w:pPr>
      <w:r>
        <w:rPr>
          <w:sz w:val="16"/>
        </w:rPr>
        <w:t>При оказании в рамках Программы первичной медико-санитарной помощи в условиях дневного стационара и в неот- 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(приложение № 4 к Программе) в соответствии с Федеральным законом «Об обращении лекарственных средств», перечнем жизненно необходимых и важнейших лекарственных препаратов, утверждаемым Правительством Российской Федерации, включенными  в  утвержденный  Правительством  Российской  Федерации  перечень  медицинских  изделий,  имплантируемых в организм</w:t>
      </w:r>
      <w:r>
        <w:rPr>
          <w:spacing w:val="11"/>
          <w:sz w:val="16"/>
        </w:rPr>
        <w:t> </w:t>
      </w:r>
      <w:r>
        <w:rPr>
          <w:sz w:val="16"/>
        </w:rPr>
        <w:t>человека.</w:t>
      </w:r>
    </w:p>
    <w:p>
      <w:pPr>
        <w:pStyle w:val="BodyText"/>
        <w:spacing w:line="235" w:lineRule="auto"/>
      </w:pPr>
      <w:r>
        <w:rPr/>
        <w:t>При   </w:t>
      </w:r>
      <w:r>
        <w:rPr>
          <w:spacing w:val="2"/>
        </w:rPr>
        <w:t>оказании  стационарной  помощи  </w:t>
      </w:r>
      <w:r>
        <w:rPr/>
        <w:t>в   </w:t>
      </w:r>
      <w:r>
        <w:rPr>
          <w:spacing w:val="2"/>
        </w:rPr>
        <w:t>случае  </w:t>
      </w:r>
      <w:r>
        <w:rPr/>
        <w:t>необходимости   </w:t>
      </w:r>
      <w:r>
        <w:rPr>
          <w:spacing w:val="2"/>
        </w:rPr>
        <w:t>назначения  лекарственных  средств,  </w:t>
      </w:r>
      <w:r>
        <w:rPr/>
        <w:t>не   входящих в Перечень,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средств, а также при непереносимости лекарственных средств, входящих в Перечень, лекарственная помощь осуществляется в соответствии с порядком, установленным нормативными правовыми актами Российской</w:t>
      </w:r>
      <w:r>
        <w:rPr>
          <w:spacing w:val="11"/>
        </w:rPr>
        <w:t> </w:t>
      </w:r>
      <w:r>
        <w:rPr/>
        <w:t>Федерации.</w:t>
      </w:r>
    </w:p>
    <w:p>
      <w:pPr>
        <w:pStyle w:val="ListParagraph"/>
        <w:numPr>
          <w:ilvl w:val="0"/>
          <w:numId w:val="2"/>
        </w:numPr>
        <w:tabs>
          <w:tab w:pos="731" w:val="left" w:leader="none"/>
        </w:tabs>
        <w:spacing w:line="235" w:lineRule="auto" w:before="0" w:after="0"/>
        <w:ind w:left="112" w:right="130" w:firstLine="340"/>
        <w:jc w:val="both"/>
        <w:rPr>
          <w:sz w:val="16"/>
        </w:rPr>
      </w:pPr>
      <w:r>
        <w:rPr>
          <w:sz w:val="16"/>
        </w:rPr>
        <w:t>При оказании амбулаторной медицинской помощи бесплатное или льготное лекарственное обеспечение осуществля- ется в соответствии с нормативными правовыми актами Российской</w:t>
      </w:r>
      <w:r>
        <w:rPr>
          <w:spacing w:val="41"/>
          <w:sz w:val="16"/>
        </w:rPr>
        <w:t> </w:t>
      </w:r>
      <w:r>
        <w:rPr>
          <w:sz w:val="16"/>
        </w:rPr>
        <w:t>Федерации.</w:t>
      </w:r>
    </w:p>
    <w:p>
      <w:pPr>
        <w:pStyle w:val="BodyText"/>
        <w:spacing w:line="235" w:lineRule="auto"/>
        <w:ind w:right="126"/>
      </w:pPr>
      <w:r>
        <w:rPr/>
        <w:t>В  соответствии  с  </w:t>
      </w:r>
      <w:r>
        <w:rPr>
          <w:spacing w:val="2"/>
        </w:rPr>
        <w:t>Законом  Саратовской  </w:t>
      </w:r>
      <w:r>
        <w:rPr/>
        <w:t>области  «О   </w:t>
      </w:r>
      <w:r>
        <w:rPr>
          <w:spacing w:val="2"/>
        </w:rPr>
        <w:t>мерах  социальной  поддержки  </w:t>
      </w:r>
      <w:r>
        <w:rPr/>
        <w:t>отдельных  категорий  </w:t>
      </w:r>
      <w:r>
        <w:rPr>
          <w:spacing w:val="3"/>
        </w:rPr>
        <w:t>граждан   </w:t>
      </w:r>
      <w:r>
        <w:rPr/>
        <w:t>в Саратовской области» отдельным категориям граждан, указанным в названном законе области, предоставляются ежемесяч- ные денежные</w:t>
      </w:r>
      <w:r>
        <w:rPr>
          <w:spacing w:val="11"/>
        </w:rPr>
        <w:t> </w:t>
      </w:r>
      <w:r>
        <w:rPr/>
        <w:t>выплаты.</w:t>
      </w:r>
    </w:p>
    <w:p>
      <w:pPr>
        <w:pStyle w:val="ListParagraph"/>
        <w:numPr>
          <w:ilvl w:val="0"/>
          <w:numId w:val="2"/>
        </w:numPr>
        <w:tabs>
          <w:tab w:pos="727" w:val="left" w:leader="none"/>
        </w:tabs>
        <w:spacing w:line="235" w:lineRule="auto" w:before="0" w:after="0"/>
        <w:ind w:left="112" w:right="130" w:firstLine="340"/>
        <w:jc w:val="both"/>
        <w:rPr>
          <w:sz w:val="16"/>
        </w:rPr>
      </w:pPr>
      <w:r>
        <w:rPr>
          <w:sz w:val="16"/>
        </w:rPr>
        <w:t>В соответствии с законодательством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 ставляется в порядке, предусмотренном законодательством Российской Федерации, за счет средств Саратовского региональ- ного отделения Фонда социального страхования Российской Федерации, предусмотренных на осуществление обязательного социального страхования от несчастных случаев на производстве и профессиональных заболеваний</w:t>
      </w:r>
      <w:r>
        <w:rPr>
          <w:spacing w:val="41"/>
          <w:sz w:val="16"/>
        </w:rPr>
        <w:t> </w:t>
      </w:r>
      <w:r>
        <w:rPr>
          <w:sz w:val="16"/>
        </w:rPr>
        <w:t>(прогнозно).</w:t>
      </w:r>
    </w:p>
    <w:p>
      <w:pPr>
        <w:pStyle w:val="BodyText"/>
        <w:spacing w:before="1"/>
        <w:ind w:left="0" w:right="0" w:firstLine="0"/>
        <w:jc w:val="left"/>
        <w:rPr>
          <w:sz w:val="18"/>
        </w:rPr>
      </w:pPr>
    </w:p>
    <w:p>
      <w:pPr>
        <w:pStyle w:val="Heading1"/>
        <w:numPr>
          <w:ilvl w:val="1"/>
          <w:numId w:val="1"/>
        </w:numPr>
        <w:tabs>
          <w:tab w:pos="3362" w:val="left" w:leader="none"/>
        </w:tabs>
        <w:spacing w:line="240" w:lineRule="auto" w:before="0" w:after="0"/>
        <w:ind w:left="3361" w:right="0" w:hanging="248"/>
        <w:jc w:val="both"/>
      </w:pPr>
      <w:r>
        <w:rPr/>
        <w:t>Нормативы объема медицинской</w:t>
      </w:r>
      <w:r>
        <w:rPr>
          <w:spacing w:val="16"/>
        </w:rPr>
        <w:t> </w:t>
      </w:r>
      <w:r>
        <w:rPr/>
        <w:t>помощи</w:t>
      </w:r>
    </w:p>
    <w:p>
      <w:pPr>
        <w:pStyle w:val="ListParagraph"/>
        <w:numPr>
          <w:ilvl w:val="0"/>
          <w:numId w:val="2"/>
        </w:numPr>
        <w:tabs>
          <w:tab w:pos="731" w:val="left" w:leader="none"/>
        </w:tabs>
        <w:spacing w:line="235" w:lineRule="auto" w:before="56" w:after="0"/>
        <w:ind w:left="112" w:right="128" w:firstLine="340"/>
        <w:jc w:val="both"/>
        <w:rPr>
          <w:sz w:val="16"/>
        </w:rPr>
      </w:pPr>
      <w:r>
        <w:rPr>
          <w:sz w:val="16"/>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 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w:t>
      </w:r>
      <w:r>
        <w:rPr>
          <w:spacing w:val="16"/>
          <w:sz w:val="16"/>
        </w:rPr>
        <w:t> </w:t>
      </w:r>
      <w:r>
        <w:rPr>
          <w:sz w:val="16"/>
        </w:rPr>
        <w:t>составляют:</w:t>
      </w:r>
    </w:p>
    <w:p>
      <w:pPr>
        <w:pStyle w:val="ListParagraph"/>
        <w:numPr>
          <w:ilvl w:val="0"/>
          <w:numId w:val="3"/>
        </w:numPr>
        <w:tabs>
          <w:tab w:pos="648" w:val="left" w:leader="none"/>
        </w:tabs>
        <w:spacing w:line="235" w:lineRule="auto" w:before="0" w:after="0"/>
        <w:ind w:left="112" w:right="130" w:firstLine="340"/>
        <w:jc w:val="both"/>
        <w:rPr>
          <w:sz w:val="16"/>
        </w:rPr>
      </w:pPr>
      <w:r>
        <w:rPr>
          <w:sz w:val="16"/>
        </w:rPr>
        <w:t>для скорой медицинской помощи вне медицинской организации, включая медицинскую эвакуацию, в рамках территори- альной</w:t>
      </w:r>
      <w:r>
        <w:rPr>
          <w:spacing w:val="5"/>
          <w:sz w:val="16"/>
        </w:rPr>
        <w:t> </w:t>
      </w:r>
      <w:r>
        <w:rPr>
          <w:sz w:val="16"/>
        </w:rPr>
        <w:t>программы</w:t>
      </w:r>
      <w:r>
        <w:rPr>
          <w:spacing w:val="5"/>
          <w:sz w:val="16"/>
        </w:rPr>
        <w:t> </w:t>
      </w:r>
      <w:r>
        <w:rPr>
          <w:sz w:val="16"/>
        </w:rPr>
        <w:t>ОМС</w:t>
      </w:r>
      <w:r>
        <w:rPr>
          <w:spacing w:val="6"/>
          <w:sz w:val="16"/>
        </w:rPr>
        <w:t> </w:t>
      </w:r>
      <w:r>
        <w:rPr>
          <w:sz w:val="16"/>
        </w:rPr>
        <w:t>на</w:t>
      </w:r>
      <w:r>
        <w:rPr>
          <w:spacing w:val="4"/>
          <w:sz w:val="16"/>
        </w:rPr>
        <w:t> </w:t>
      </w:r>
      <w:r>
        <w:rPr>
          <w:sz w:val="16"/>
        </w:rPr>
        <w:t>2021–2023</w:t>
      </w:r>
      <w:r>
        <w:rPr>
          <w:spacing w:val="6"/>
          <w:sz w:val="16"/>
        </w:rPr>
        <w:t> </w:t>
      </w:r>
      <w:r>
        <w:rPr>
          <w:spacing w:val="-3"/>
          <w:sz w:val="16"/>
        </w:rPr>
        <w:t>годы</w:t>
      </w:r>
      <w:r>
        <w:rPr>
          <w:spacing w:val="5"/>
          <w:sz w:val="16"/>
        </w:rPr>
        <w:t> </w:t>
      </w:r>
      <w:r>
        <w:rPr>
          <w:sz w:val="16"/>
        </w:rPr>
        <w:t>–</w:t>
      </w:r>
      <w:r>
        <w:rPr>
          <w:spacing w:val="6"/>
          <w:sz w:val="16"/>
        </w:rPr>
        <w:t> </w:t>
      </w:r>
      <w:r>
        <w:rPr>
          <w:sz w:val="16"/>
        </w:rPr>
        <w:t>0,29</w:t>
      </w:r>
      <w:r>
        <w:rPr>
          <w:spacing w:val="5"/>
          <w:sz w:val="16"/>
        </w:rPr>
        <w:t> </w:t>
      </w:r>
      <w:r>
        <w:rPr>
          <w:sz w:val="16"/>
        </w:rPr>
        <w:t>вызова</w:t>
      </w:r>
      <w:r>
        <w:rPr>
          <w:spacing w:val="6"/>
          <w:sz w:val="16"/>
        </w:rPr>
        <w:t> </w:t>
      </w:r>
      <w:r>
        <w:rPr>
          <w:sz w:val="16"/>
        </w:rPr>
        <w:t>на</w:t>
      </w:r>
      <w:r>
        <w:rPr>
          <w:spacing w:val="5"/>
          <w:sz w:val="16"/>
        </w:rPr>
        <w:t> </w:t>
      </w:r>
      <w:r>
        <w:rPr>
          <w:sz w:val="16"/>
        </w:rPr>
        <w:t>1</w:t>
      </w:r>
      <w:r>
        <w:rPr>
          <w:spacing w:val="5"/>
          <w:sz w:val="16"/>
        </w:rPr>
        <w:t> </w:t>
      </w:r>
      <w:r>
        <w:rPr>
          <w:sz w:val="16"/>
        </w:rPr>
        <w:t>застрахованное</w:t>
      </w:r>
      <w:r>
        <w:rPr>
          <w:spacing w:val="6"/>
          <w:sz w:val="16"/>
        </w:rPr>
        <w:t> </w:t>
      </w:r>
      <w:r>
        <w:rPr>
          <w:sz w:val="16"/>
        </w:rPr>
        <w:t>лицо;</w:t>
      </w:r>
    </w:p>
    <w:p>
      <w:pPr>
        <w:pStyle w:val="BodyText"/>
        <w:spacing w:line="178" w:lineRule="exact"/>
        <w:ind w:left="452" w:right="0" w:firstLine="0"/>
      </w:pPr>
      <w:r>
        <w:rPr/>
        <w:t>за счет бюджетных ассигнований областного бюджета на 2020–2022 годы – 0,012 вызова на 1 жителя;</w:t>
      </w:r>
    </w:p>
    <w:p>
      <w:pPr>
        <w:pStyle w:val="ListParagraph"/>
        <w:numPr>
          <w:ilvl w:val="0"/>
          <w:numId w:val="3"/>
        </w:numPr>
        <w:tabs>
          <w:tab w:pos="647" w:val="left" w:leader="none"/>
        </w:tabs>
        <w:spacing w:line="180" w:lineRule="exact" w:before="0" w:after="0"/>
        <w:ind w:left="646" w:right="0" w:hanging="195"/>
        <w:jc w:val="both"/>
        <w:rPr>
          <w:sz w:val="16"/>
        </w:rPr>
      </w:pPr>
      <w:r>
        <w:rPr>
          <w:sz w:val="16"/>
        </w:rPr>
        <w:t>для медицинской помощи в амбулаторных условиях,</w:t>
      </w:r>
      <w:r>
        <w:rPr>
          <w:spacing w:val="32"/>
          <w:sz w:val="16"/>
        </w:rPr>
        <w:t> </w:t>
      </w:r>
      <w:r>
        <w:rPr>
          <w:sz w:val="16"/>
        </w:rPr>
        <w:t>оказываемой:</w:t>
      </w:r>
    </w:p>
    <w:p>
      <w:pPr>
        <w:pStyle w:val="ListParagraph"/>
        <w:numPr>
          <w:ilvl w:val="1"/>
          <w:numId w:val="3"/>
        </w:numPr>
        <w:tabs>
          <w:tab w:pos="789" w:val="left" w:leader="none"/>
        </w:tabs>
        <w:spacing w:line="235" w:lineRule="auto" w:before="0" w:after="0"/>
        <w:ind w:left="112" w:right="129" w:firstLine="340"/>
        <w:jc w:val="both"/>
        <w:rPr>
          <w:sz w:val="16"/>
        </w:rPr>
      </w:pPr>
      <w:r>
        <w:rPr>
          <w:sz w:val="16"/>
        </w:rP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 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w:t>
      </w:r>
      <w:r>
        <w:rPr>
          <w:spacing w:val="32"/>
          <w:sz w:val="16"/>
        </w:rPr>
        <w:t> </w:t>
      </w:r>
      <w:r>
        <w:rPr>
          <w:sz w:val="16"/>
        </w:rPr>
        <w:t>помощи):</w:t>
      </w:r>
    </w:p>
    <w:p>
      <w:pPr>
        <w:pStyle w:val="ListParagraph"/>
        <w:numPr>
          <w:ilvl w:val="2"/>
          <w:numId w:val="3"/>
        </w:numPr>
        <w:tabs>
          <w:tab w:pos="919" w:val="left" w:leader="none"/>
        </w:tabs>
        <w:spacing w:line="235" w:lineRule="auto" w:before="0" w:after="0"/>
        <w:ind w:left="112" w:right="129" w:firstLine="340"/>
        <w:jc w:val="both"/>
        <w:rPr>
          <w:sz w:val="16"/>
        </w:rPr>
      </w:pPr>
      <w:r>
        <w:rPr>
          <w:sz w:val="16"/>
        </w:rPr>
        <w:t>за счет бюджетных ассигнований областного бюджета на 2021–2023 годы – 0,668 посещения на 1 жителя (включая медицинскую помощь, оказываемую выездными психиатрическими бригадами), из них для паллиативной медицинской помо- щи, в том числе на </w:t>
      </w:r>
      <w:r>
        <w:rPr>
          <w:spacing w:val="-3"/>
          <w:sz w:val="16"/>
        </w:rPr>
        <w:t>дому,  </w:t>
      </w:r>
      <w:r>
        <w:rPr>
          <w:sz w:val="16"/>
        </w:rPr>
        <w:t>на 2021 </w:t>
      </w:r>
      <w:r>
        <w:rPr>
          <w:spacing w:val="-3"/>
          <w:sz w:val="16"/>
        </w:rPr>
        <w:t>год  </w:t>
      </w:r>
      <w:r>
        <w:rPr>
          <w:sz w:val="16"/>
        </w:rPr>
        <w:t>– 0,0066 посещения на 1 жителя, на 2022–2023 годы – 0,0069 посещения на 1 жителя,     в том числе при осуществлении посещений на дому выездными патронажными бригадами, на 2021–2023 годы – 0,0018 посе- щения на 1</w:t>
      </w:r>
      <w:r>
        <w:rPr>
          <w:spacing w:val="17"/>
          <w:sz w:val="16"/>
        </w:rPr>
        <w:t> </w:t>
      </w:r>
      <w:r>
        <w:rPr>
          <w:sz w:val="16"/>
        </w:rPr>
        <w:t>жителя;</w:t>
      </w:r>
    </w:p>
    <w:p>
      <w:pPr>
        <w:pStyle w:val="ListParagraph"/>
        <w:numPr>
          <w:ilvl w:val="2"/>
          <w:numId w:val="3"/>
        </w:numPr>
        <w:tabs>
          <w:tab w:pos="943" w:val="left" w:leader="none"/>
        </w:tabs>
        <w:spacing w:line="235" w:lineRule="auto" w:before="0" w:after="0"/>
        <w:ind w:left="112" w:right="130" w:firstLine="340"/>
        <w:jc w:val="both"/>
        <w:rPr>
          <w:sz w:val="16"/>
        </w:rPr>
      </w:pPr>
      <w:r>
        <w:rPr>
          <w:sz w:val="16"/>
        </w:rPr>
        <w:t>в рамках базовой программы обязательного медицинского страхования  на  2021–2023  годы  –  2,93  посещения, для проведения профилактических медицинских осмотров, на 2021 </w:t>
      </w:r>
      <w:r>
        <w:rPr>
          <w:spacing w:val="-3"/>
          <w:sz w:val="16"/>
        </w:rPr>
        <w:t>год </w:t>
      </w:r>
      <w:r>
        <w:rPr>
          <w:sz w:val="16"/>
        </w:rPr>
        <w:t>– 0,26 комплексного посещения на 1 застрахованное лицо,</w:t>
      </w:r>
      <w:r>
        <w:rPr>
          <w:spacing w:val="5"/>
          <w:sz w:val="16"/>
        </w:rPr>
        <w:t> </w:t>
      </w:r>
      <w:r>
        <w:rPr>
          <w:sz w:val="16"/>
        </w:rPr>
        <w:t>на</w:t>
      </w:r>
      <w:r>
        <w:rPr>
          <w:spacing w:val="6"/>
          <w:sz w:val="16"/>
        </w:rPr>
        <w:t> </w:t>
      </w:r>
      <w:r>
        <w:rPr>
          <w:sz w:val="16"/>
        </w:rPr>
        <w:t>2022–2023</w:t>
      </w:r>
      <w:r>
        <w:rPr>
          <w:spacing w:val="6"/>
          <w:sz w:val="16"/>
        </w:rPr>
        <w:t> </w:t>
      </w:r>
      <w:r>
        <w:rPr>
          <w:spacing w:val="-3"/>
          <w:sz w:val="16"/>
        </w:rPr>
        <w:t>годы</w:t>
      </w:r>
      <w:r>
        <w:rPr>
          <w:spacing w:val="5"/>
          <w:sz w:val="16"/>
        </w:rPr>
        <w:t> </w:t>
      </w:r>
      <w:r>
        <w:rPr>
          <w:sz w:val="16"/>
        </w:rPr>
        <w:t>–</w:t>
      </w:r>
      <w:r>
        <w:rPr>
          <w:spacing w:val="5"/>
          <w:sz w:val="16"/>
        </w:rPr>
        <w:t> </w:t>
      </w:r>
      <w:r>
        <w:rPr>
          <w:sz w:val="16"/>
        </w:rPr>
        <w:t>0,274</w:t>
      </w:r>
      <w:r>
        <w:rPr>
          <w:spacing w:val="6"/>
          <w:sz w:val="16"/>
        </w:rPr>
        <w:t> </w:t>
      </w:r>
      <w:r>
        <w:rPr>
          <w:sz w:val="16"/>
        </w:rPr>
        <w:t>комплексного</w:t>
      </w:r>
      <w:r>
        <w:rPr>
          <w:spacing w:val="5"/>
          <w:sz w:val="16"/>
        </w:rPr>
        <w:t> </w:t>
      </w:r>
      <w:r>
        <w:rPr>
          <w:sz w:val="16"/>
        </w:rPr>
        <w:t>посещения</w:t>
      </w:r>
      <w:r>
        <w:rPr>
          <w:spacing w:val="5"/>
          <w:sz w:val="16"/>
        </w:rPr>
        <w:t> </w:t>
      </w:r>
      <w:r>
        <w:rPr>
          <w:sz w:val="16"/>
        </w:rPr>
        <w:t>на</w:t>
      </w:r>
      <w:r>
        <w:rPr>
          <w:spacing w:val="7"/>
          <w:sz w:val="16"/>
        </w:rPr>
        <w:t> </w:t>
      </w:r>
      <w:r>
        <w:rPr>
          <w:sz w:val="16"/>
        </w:rPr>
        <w:t>1</w:t>
      </w:r>
      <w:r>
        <w:rPr>
          <w:spacing w:val="5"/>
          <w:sz w:val="16"/>
        </w:rPr>
        <w:t> </w:t>
      </w:r>
      <w:r>
        <w:rPr>
          <w:sz w:val="16"/>
        </w:rPr>
        <w:t>застрахованное</w:t>
      </w:r>
      <w:r>
        <w:rPr>
          <w:spacing w:val="5"/>
          <w:sz w:val="16"/>
        </w:rPr>
        <w:t> </w:t>
      </w:r>
      <w:r>
        <w:rPr>
          <w:sz w:val="16"/>
        </w:rPr>
        <w:t>лицо;</w:t>
      </w:r>
    </w:p>
    <w:p>
      <w:pPr>
        <w:pStyle w:val="BodyText"/>
        <w:spacing w:line="235" w:lineRule="auto"/>
      </w:pPr>
      <w:r>
        <w:rPr/>
        <w:t>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pPr>
        <w:pStyle w:val="BodyText"/>
        <w:spacing w:line="235" w:lineRule="auto"/>
        <w:ind w:right="129"/>
      </w:pPr>
      <w:r>
        <w:rPr>
          <w:w w:val="105"/>
        </w:rPr>
        <w:t>для посещений с иными целями на 2021 год – 2,48 посещения на 1 застрахованное лицо, на 2022–2023 годы – 2,395 посещения на 1 застрахованное лицо;</w:t>
      </w:r>
    </w:p>
    <w:p>
      <w:pPr>
        <w:spacing w:after="0" w:line="235" w:lineRule="auto"/>
        <w:sectPr>
          <w:pgSz w:w="11630" w:h="16450"/>
          <w:pgMar w:header="0" w:footer="667" w:top="1020" w:bottom="940" w:left="880" w:right="860"/>
        </w:sectPr>
      </w:pPr>
    </w:p>
    <w:p>
      <w:pPr>
        <w:pStyle w:val="ListParagraph"/>
        <w:numPr>
          <w:ilvl w:val="1"/>
          <w:numId w:val="3"/>
        </w:numPr>
        <w:tabs>
          <w:tab w:pos="777" w:val="left" w:leader="none"/>
        </w:tabs>
        <w:spacing w:line="235" w:lineRule="auto" w:before="82" w:after="0"/>
        <w:ind w:left="111" w:right="130" w:firstLine="340"/>
        <w:jc w:val="both"/>
        <w:rPr>
          <w:sz w:val="16"/>
        </w:rPr>
      </w:pPr>
      <w:r>
        <w:rPr>
          <w:sz w:val="16"/>
        </w:rPr>
        <w:t>в неотложной форме, в рамках территориальной программы ОМС на 2021 </w:t>
      </w:r>
      <w:r>
        <w:rPr>
          <w:spacing w:val="-3"/>
          <w:sz w:val="16"/>
        </w:rPr>
        <w:t>год </w:t>
      </w:r>
      <w:r>
        <w:rPr>
          <w:sz w:val="16"/>
        </w:rPr>
        <w:t>– 0,344 посещения на 1 застрахованное лицо;</w:t>
      </w:r>
      <w:r>
        <w:rPr>
          <w:spacing w:val="3"/>
          <w:sz w:val="16"/>
        </w:rPr>
        <w:t> </w:t>
      </w:r>
      <w:r>
        <w:rPr>
          <w:sz w:val="16"/>
        </w:rPr>
        <w:t>на</w:t>
      </w:r>
      <w:r>
        <w:rPr>
          <w:spacing w:val="5"/>
          <w:sz w:val="16"/>
        </w:rPr>
        <w:t> </w:t>
      </w:r>
      <w:r>
        <w:rPr>
          <w:sz w:val="16"/>
        </w:rPr>
        <w:t>2022</w:t>
      </w:r>
      <w:r>
        <w:rPr>
          <w:spacing w:val="4"/>
          <w:sz w:val="16"/>
        </w:rPr>
        <w:t> </w:t>
      </w:r>
      <w:r>
        <w:rPr>
          <w:spacing w:val="-3"/>
          <w:sz w:val="16"/>
        </w:rPr>
        <w:t>год</w:t>
      </w:r>
      <w:r>
        <w:rPr>
          <w:spacing w:val="4"/>
          <w:sz w:val="16"/>
        </w:rPr>
        <w:t> </w:t>
      </w:r>
      <w:r>
        <w:rPr>
          <w:sz w:val="16"/>
        </w:rPr>
        <w:t>–</w:t>
      </w:r>
      <w:r>
        <w:rPr>
          <w:spacing w:val="3"/>
          <w:sz w:val="16"/>
        </w:rPr>
        <w:t> </w:t>
      </w:r>
      <w:r>
        <w:rPr>
          <w:sz w:val="16"/>
        </w:rPr>
        <w:t>0,54</w:t>
      </w:r>
      <w:r>
        <w:rPr>
          <w:spacing w:val="4"/>
          <w:sz w:val="16"/>
        </w:rPr>
        <w:t> </w:t>
      </w:r>
      <w:r>
        <w:rPr>
          <w:sz w:val="16"/>
        </w:rPr>
        <w:t>посещения</w:t>
      </w:r>
      <w:r>
        <w:rPr>
          <w:spacing w:val="4"/>
          <w:sz w:val="16"/>
        </w:rPr>
        <w:t> </w:t>
      </w:r>
      <w:r>
        <w:rPr>
          <w:sz w:val="16"/>
        </w:rPr>
        <w:t>на</w:t>
      </w:r>
      <w:r>
        <w:rPr>
          <w:spacing w:val="4"/>
          <w:sz w:val="16"/>
        </w:rPr>
        <w:t> </w:t>
      </w:r>
      <w:r>
        <w:rPr>
          <w:sz w:val="16"/>
        </w:rPr>
        <w:t>1</w:t>
      </w:r>
      <w:r>
        <w:rPr>
          <w:spacing w:val="3"/>
          <w:sz w:val="16"/>
        </w:rPr>
        <w:t> </w:t>
      </w:r>
      <w:r>
        <w:rPr>
          <w:sz w:val="16"/>
        </w:rPr>
        <w:t>застрахованное</w:t>
      </w:r>
      <w:r>
        <w:rPr>
          <w:spacing w:val="4"/>
          <w:sz w:val="16"/>
        </w:rPr>
        <w:t> </w:t>
      </w:r>
      <w:r>
        <w:rPr>
          <w:sz w:val="16"/>
        </w:rPr>
        <w:t>лицо;</w:t>
      </w:r>
      <w:r>
        <w:rPr>
          <w:spacing w:val="4"/>
          <w:sz w:val="16"/>
        </w:rPr>
        <w:t> </w:t>
      </w:r>
      <w:r>
        <w:rPr>
          <w:sz w:val="16"/>
        </w:rPr>
        <w:t>на</w:t>
      </w:r>
      <w:r>
        <w:rPr>
          <w:spacing w:val="5"/>
          <w:sz w:val="16"/>
        </w:rPr>
        <w:t> </w:t>
      </w:r>
      <w:r>
        <w:rPr>
          <w:sz w:val="16"/>
        </w:rPr>
        <w:t>2023</w:t>
      </w:r>
      <w:r>
        <w:rPr>
          <w:spacing w:val="4"/>
          <w:sz w:val="16"/>
        </w:rPr>
        <w:t> </w:t>
      </w:r>
      <w:r>
        <w:rPr>
          <w:spacing w:val="-3"/>
          <w:sz w:val="16"/>
        </w:rPr>
        <w:t>год</w:t>
      </w:r>
      <w:r>
        <w:rPr>
          <w:spacing w:val="3"/>
          <w:sz w:val="16"/>
        </w:rPr>
        <w:t> </w:t>
      </w:r>
      <w:r>
        <w:rPr>
          <w:sz w:val="16"/>
        </w:rPr>
        <w:t>–</w:t>
      </w:r>
      <w:r>
        <w:rPr>
          <w:spacing w:val="4"/>
          <w:sz w:val="16"/>
        </w:rPr>
        <w:t> </w:t>
      </w:r>
      <w:r>
        <w:rPr>
          <w:sz w:val="16"/>
        </w:rPr>
        <w:t>0,54</w:t>
      </w:r>
      <w:r>
        <w:rPr>
          <w:spacing w:val="4"/>
          <w:sz w:val="16"/>
        </w:rPr>
        <w:t> </w:t>
      </w:r>
      <w:r>
        <w:rPr>
          <w:sz w:val="16"/>
        </w:rPr>
        <w:t>посещения</w:t>
      </w:r>
      <w:r>
        <w:rPr>
          <w:spacing w:val="4"/>
          <w:sz w:val="16"/>
        </w:rPr>
        <w:t> </w:t>
      </w:r>
      <w:r>
        <w:rPr>
          <w:sz w:val="16"/>
        </w:rPr>
        <w:t>на</w:t>
      </w:r>
      <w:r>
        <w:rPr>
          <w:spacing w:val="3"/>
          <w:sz w:val="16"/>
        </w:rPr>
        <w:t> </w:t>
      </w:r>
      <w:r>
        <w:rPr>
          <w:sz w:val="16"/>
        </w:rPr>
        <w:t>1</w:t>
      </w:r>
      <w:r>
        <w:rPr>
          <w:spacing w:val="4"/>
          <w:sz w:val="16"/>
        </w:rPr>
        <w:t> </w:t>
      </w:r>
      <w:r>
        <w:rPr>
          <w:sz w:val="16"/>
        </w:rPr>
        <w:t>застрахованное</w:t>
      </w:r>
      <w:r>
        <w:rPr>
          <w:spacing w:val="4"/>
          <w:sz w:val="16"/>
        </w:rPr>
        <w:t> </w:t>
      </w:r>
      <w:r>
        <w:rPr>
          <w:sz w:val="16"/>
        </w:rPr>
        <w:t>лицо;</w:t>
      </w:r>
    </w:p>
    <w:p>
      <w:pPr>
        <w:pStyle w:val="ListParagraph"/>
        <w:numPr>
          <w:ilvl w:val="1"/>
          <w:numId w:val="3"/>
        </w:numPr>
        <w:tabs>
          <w:tab w:pos="790" w:val="left" w:leader="none"/>
        </w:tabs>
        <w:spacing w:line="235" w:lineRule="auto" w:before="0" w:after="0"/>
        <w:ind w:left="112" w:right="130" w:firstLine="340"/>
        <w:jc w:val="both"/>
        <w:rPr>
          <w:sz w:val="16"/>
        </w:rPr>
      </w:pPr>
      <w:r>
        <w:rPr>
          <w:sz w:val="16"/>
        </w:rPr>
        <w:t>в связи с заболеваниями, обращений (обращение – </w:t>
      </w:r>
      <w:r>
        <w:rPr>
          <w:spacing w:val="-2"/>
          <w:sz w:val="16"/>
        </w:rPr>
        <w:t>это </w:t>
      </w:r>
      <w:r>
        <w:rPr>
          <w:sz w:val="16"/>
        </w:rP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 вания не менее</w:t>
      </w:r>
      <w:r>
        <w:rPr>
          <w:spacing w:val="18"/>
          <w:sz w:val="16"/>
        </w:rPr>
        <w:t> </w:t>
      </w:r>
      <w:r>
        <w:rPr>
          <w:sz w:val="16"/>
        </w:rPr>
        <w:t>2):</w:t>
      </w:r>
    </w:p>
    <w:p>
      <w:pPr>
        <w:pStyle w:val="ListParagraph"/>
        <w:numPr>
          <w:ilvl w:val="2"/>
          <w:numId w:val="4"/>
        </w:numPr>
        <w:tabs>
          <w:tab w:pos="913" w:val="left" w:leader="none"/>
        </w:tabs>
        <w:spacing w:line="178" w:lineRule="exact" w:before="0" w:after="0"/>
        <w:ind w:left="912" w:right="0" w:hanging="461"/>
        <w:jc w:val="both"/>
        <w:rPr>
          <w:sz w:val="16"/>
        </w:rPr>
      </w:pPr>
      <w:r>
        <w:rPr>
          <w:sz w:val="16"/>
        </w:rPr>
        <w:t>за счет бюджетных ассигнований областного бюджета на 2021–2023 </w:t>
      </w:r>
      <w:r>
        <w:rPr>
          <w:spacing w:val="-3"/>
          <w:sz w:val="16"/>
        </w:rPr>
        <w:t>годы </w:t>
      </w:r>
      <w:r>
        <w:rPr>
          <w:sz w:val="16"/>
        </w:rPr>
        <w:t>– 0,132 обращения на 1</w:t>
      </w:r>
      <w:r>
        <w:rPr>
          <w:spacing w:val="5"/>
          <w:sz w:val="16"/>
        </w:rPr>
        <w:t> </w:t>
      </w:r>
      <w:r>
        <w:rPr>
          <w:sz w:val="16"/>
        </w:rPr>
        <w:t>жителя,</w:t>
      </w:r>
    </w:p>
    <w:p>
      <w:pPr>
        <w:pStyle w:val="ListParagraph"/>
        <w:numPr>
          <w:ilvl w:val="2"/>
          <w:numId w:val="4"/>
        </w:numPr>
        <w:tabs>
          <w:tab w:pos="925" w:val="left" w:leader="none"/>
        </w:tabs>
        <w:spacing w:line="235" w:lineRule="auto" w:before="0" w:after="0"/>
        <w:ind w:left="112" w:right="130" w:firstLine="340"/>
        <w:jc w:val="both"/>
        <w:rPr>
          <w:sz w:val="16"/>
        </w:rPr>
      </w:pPr>
      <w:r>
        <w:rPr>
          <w:sz w:val="16"/>
        </w:rPr>
        <w:t>в рамках базовой программы обязательного медицинского страхования на 1 застрахованное лицо, включая меди- цинскую реабилитацию: на 2021–2023 годы – 1,7877 обращения; которое включает проведение следующих отдельных диагно- стических (лабораторных) исследований в рамках базовой программы обязательного медицинского страхования на 2021–2023 годы:</w:t>
      </w:r>
    </w:p>
    <w:p>
      <w:pPr>
        <w:pStyle w:val="BodyText"/>
        <w:spacing w:line="178" w:lineRule="exact"/>
        <w:ind w:left="452" w:right="0" w:firstLine="0"/>
      </w:pPr>
      <w:r>
        <w:rPr/>
        <w:t>компьютерная томография на 2021–2023 годы – 0,02833 исследования на 1 застрахованное лицо;</w:t>
      </w:r>
    </w:p>
    <w:p>
      <w:pPr>
        <w:pStyle w:val="BodyText"/>
        <w:spacing w:line="235" w:lineRule="auto" w:before="1"/>
      </w:pPr>
      <w:r>
        <w:rPr/>
        <w:t>магнитно-резонансная томография – 0,00921 исследования на 1 застрахованное лицо на 2021 год, 0,01226 исследования на 1 застрахованное лицо на 2022–2023 годы;</w:t>
      </w:r>
    </w:p>
    <w:p>
      <w:pPr>
        <w:pStyle w:val="BodyText"/>
        <w:spacing w:line="235" w:lineRule="auto"/>
      </w:pPr>
      <w:r>
        <w:rPr/>
        <w:t>ультразвуковое исследование сердечно-сосудистой системы – 0,0820 исследования на 1 застрахованное лицо на 2021 год, 0,11588 исследования на 1 застрахованное лицо на 2022–2023 годы;</w:t>
      </w:r>
    </w:p>
    <w:p>
      <w:pPr>
        <w:pStyle w:val="BodyText"/>
        <w:spacing w:line="235" w:lineRule="auto"/>
        <w:ind w:right="129"/>
      </w:pPr>
      <w:r>
        <w:rPr/>
        <w:t>эндоскопические диагностические исследования – 0,0350 исследования на 1 застрахованное лицо на 2021 год, 0,04913 исследования на 1 застрахованное лицо на 2022–2023 годы;</w:t>
      </w:r>
    </w:p>
    <w:p>
      <w:pPr>
        <w:pStyle w:val="BodyText"/>
        <w:spacing w:line="235" w:lineRule="auto"/>
      </w:pPr>
      <w:r>
        <w:rPr/>
        <w:t>молекулярно-генетическое исследование с целью диагностики онкологических заболеваний – 0,00072 исследования на 1 застрахованное лицо на 2021 год, 0,001184 исследования на 1 застрахованное лицо на 2022–2023 годы;</w:t>
      </w:r>
    </w:p>
    <w:p>
      <w:pPr>
        <w:pStyle w:val="BodyText"/>
        <w:spacing w:line="235" w:lineRule="auto"/>
      </w:pPr>
      <w:r>
        <w:rPr/>
        <w:t>патологоанатомическое исследование биопсийного (операционного) материала с целью диагностики онкологических забо- леваний и подбора противоопухолевой лекарственной терапии – 0,0113 исследования на 1 застрахованное лицо на 2021 год, 0,01431 исследования на 1 застрахованное лицо на 2022–2023 годы;</w:t>
      </w:r>
    </w:p>
    <w:p>
      <w:pPr>
        <w:pStyle w:val="BodyText"/>
        <w:spacing w:line="235" w:lineRule="auto"/>
      </w:pPr>
      <w:r>
        <w:rPr/>
        <w:t>тестирование на выявление новой коронавирусной инфекции (COVID-19) – 0,12441 исследования на 1 застрахованное лицо на 2021–2023 годы;</w:t>
      </w:r>
    </w:p>
    <w:p>
      <w:pPr>
        <w:pStyle w:val="ListParagraph"/>
        <w:numPr>
          <w:ilvl w:val="0"/>
          <w:numId w:val="3"/>
        </w:numPr>
        <w:tabs>
          <w:tab w:pos="646" w:val="left" w:leader="none"/>
        </w:tabs>
        <w:spacing w:line="178" w:lineRule="exact" w:before="0" w:after="0"/>
        <w:ind w:left="645" w:right="0" w:hanging="194"/>
        <w:jc w:val="both"/>
        <w:rPr>
          <w:sz w:val="16"/>
        </w:rPr>
      </w:pPr>
      <w:r>
        <w:rPr>
          <w:sz w:val="16"/>
        </w:rPr>
        <w:t>для медицинской помощи в условиях дневных</w:t>
      </w:r>
      <w:r>
        <w:rPr>
          <w:spacing w:val="33"/>
          <w:sz w:val="16"/>
        </w:rPr>
        <w:t> </w:t>
      </w:r>
      <w:r>
        <w:rPr>
          <w:sz w:val="16"/>
        </w:rPr>
        <w:t>стационаров:</w:t>
      </w:r>
    </w:p>
    <w:p>
      <w:pPr>
        <w:pStyle w:val="ListParagraph"/>
        <w:numPr>
          <w:ilvl w:val="1"/>
          <w:numId w:val="5"/>
        </w:numPr>
        <w:tabs>
          <w:tab w:pos="781" w:val="left" w:leader="none"/>
        </w:tabs>
        <w:spacing w:line="235" w:lineRule="auto" w:before="0" w:after="0"/>
        <w:ind w:left="111" w:right="130" w:firstLine="340"/>
        <w:jc w:val="left"/>
        <w:rPr>
          <w:sz w:val="16"/>
        </w:rPr>
      </w:pPr>
      <w:r>
        <w:rPr>
          <w:sz w:val="16"/>
        </w:rPr>
        <w:t>за счет бюджетных ассигнований областного бюджета на 2021–2023 </w:t>
      </w:r>
      <w:r>
        <w:rPr>
          <w:spacing w:val="-3"/>
          <w:sz w:val="16"/>
        </w:rPr>
        <w:t>годы </w:t>
      </w:r>
      <w:r>
        <w:rPr>
          <w:sz w:val="16"/>
        </w:rPr>
        <w:t>– 0,0036 случая лечения на 1 жителя (вклю- чая случаи оказания паллиативной медицинской помощи в условиях дневного</w:t>
      </w:r>
      <w:r>
        <w:rPr>
          <w:spacing w:val="3"/>
          <w:sz w:val="16"/>
        </w:rPr>
        <w:t> </w:t>
      </w:r>
      <w:r>
        <w:rPr>
          <w:sz w:val="16"/>
        </w:rPr>
        <w:t>стационара),</w:t>
      </w:r>
    </w:p>
    <w:p>
      <w:pPr>
        <w:pStyle w:val="ListParagraph"/>
        <w:numPr>
          <w:ilvl w:val="1"/>
          <w:numId w:val="5"/>
        </w:numPr>
        <w:tabs>
          <w:tab w:pos="786" w:val="left" w:leader="none"/>
        </w:tabs>
        <w:spacing w:line="235" w:lineRule="auto" w:before="0" w:after="0"/>
        <w:ind w:left="112" w:right="130" w:firstLine="340"/>
        <w:jc w:val="left"/>
        <w:rPr>
          <w:sz w:val="16"/>
        </w:rPr>
      </w:pPr>
      <w:r>
        <w:rPr>
          <w:sz w:val="16"/>
        </w:rPr>
        <w:t>в рамках базовой программы обязательного медицинского страхования: на 2021 </w:t>
      </w:r>
      <w:r>
        <w:rPr>
          <w:spacing w:val="-3"/>
          <w:sz w:val="16"/>
        </w:rPr>
        <w:t>год </w:t>
      </w:r>
      <w:r>
        <w:rPr>
          <w:sz w:val="16"/>
        </w:rPr>
        <w:t>– 0,063255 случая лечения на 1 застрахованное лицо, в том</w:t>
      </w:r>
      <w:r>
        <w:rPr>
          <w:spacing w:val="24"/>
          <w:sz w:val="16"/>
        </w:rPr>
        <w:t> </w:t>
      </w:r>
      <w:r>
        <w:rPr>
          <w:sz w:val="16"/>
        </w:rPr>
        <w:t>числе:</w:t>
      </w:r>
    </w:p>
    <w:p>
      <w:pPr>
        <w:pStyle w:val="BodyText"/>
        <w:spacing w:line="235" w:lineRule="auto"/>
        <w:ind w:right="0"/>
        <w:jc w:val="left"/>
      </w:pPr>
      <w:r>
        <w:rPr/>
        <w:t>для оказания медицинской помощи медицинскими организациями (за исключением федеральных медицинских организа- ций) 0,061074 случая лечения;</w:t>
      </w:r>
    </w:p>
    <w:p>
      <w:pPr>
        <w:pStyle w:val="BodyText"/>
        <w:spacing w:line="178" w:lineRule="exact"/>
        <w:ind w:left="452" w:right="0" w:firstLine="0"/>
        <w:jc w:val="left"/>
      </w:pPr>
      <w:r>
        <w:rPr/>
        <w:t>на 2022 год – 0,063268 случая лечения на 1 застрахованное лицо, в том числе:</w:t>
      </w:r>
    </w:p>
    <w:p>
      <w:pPr>
        <w:pStyle w:val="BodyText"/>
        <w:spacing w:line="235" w:lineRule="auto"/>
      </w:pPr>
      <w:r>
        <w:rPr/>
        <w:t>для оказания медицинской помощи медицинскими организациями (за исключением федеральных медицинских организа- ций) – 0,061087 случая лечения на 1 застрахованное лицо;</w:t>
      </w:r>
    </w:p>
    <w:p>
      <w:pPr>
        <w:pStyle w:val="BodyText"/>
        <w:spacing w:line="235" w:lineRule="auto"/>
      </w:pPr>
      <w:r>
        <w:rPr/>
        <w:t>на 2023 год – 0,063282 случая лечения на 1 застрахованное лицо, в том числе для оказания медицинской помощи меди- цинскими организациями (за исключением федеральных медицинских организаций) – 0,061101 случая лечения на 1 застрахо- ванное лицо;</w:t>
      </w:r>
    </w:p>
    <w:p>
      <w:pPr>
        <w:pStyle w:val="ListParagraph"/>
        <w:numPr>
          <w:ilvl w:val="2"/>
          <w:numId w:val="5"/>
        </w:numPr>
        <w:tabs>
          <w:tab w:pos="915" w:val="left" w:leader="none"/>
        </w:tabs>
        <w:spacing w:line="235" w:lineRule="auto" w:before="0" w:after="0"/>
        <w:ind w:left="112" w:right="130" w:firstLine="340"/>
        <w:jc w:val="both"/>
        <w:rPr>
          <w:sz w:val="16"/>
        </w:rPr>
      </w:pPr>
      <w:r>
        <w:rPr>
          <w:sz w:val="16"/>
        </w:rPr>
        <w:t>в том числе для медицинской помощи по профилю «онкология» на 2021–2023 годы – 0,007219 случая лечения на 1 застрахованное лицо, в том</w:t>
      </w:r>
      <w:r>
        <w:rPr>
          <w:spacing w:val="24"/>
          <w:sz w:val="16"/>
        </w:rPr>
        <w:t> </w:t>
      </w:r>
      <w:r>
        <w:rPr>
          <w:sz w:val="16"/>
        </w:rPr>
        <w:t>числе:</w:t>
      </w:r>
    </w:p>
    <w:p>
      <w:pPr>
        <w:pStyle w:val="BodyText"/>
        <w:spacing w:line="235" w:lineRule="auto"/>
      </w:pPr>
      <w:r>
        <w:rPr/>
        <w:t>на оказание медицинской помощи медицинскими организациями (за исключением федеральных медицинских организа- ций) 2021–2023 годы – 0,006935 случая лечения на 1 застрахованное лицо;</w:t>
      </w:r>
    </w:p>
    <w:p>
      <w:pPr>
        <w:pStyle w:val="ListParagraph"/>
        <w:numPr>
          <w:ilvl w:val="0"/>
          <w:numId w:val="3"/>
        </w:numPr>
        <w:tabs>
          <w:tab w:pos="646" w:val="left" w:leader="none"/>
        </w:tabs>
        <w:spacing w:line="178" w:lineRule="exact" w:before="0" w:after="0"/>
        <w:ind w:left="645" w:right="0" w:hanging="194"/>
        <w:jc w:val="both"/>
        <w:rPr>
          <w:sz w:val="16"/>
        </w:rPr>
      </w:pPr>
      <w:r>
        <w:rPr>
          <w:sz w:val="16"/>
        </w:rPr>
        <w:t>для специализированной медицинской помощи в стационарных</w:t>
      </w:r>
      <w:r>
        <w:rPr>
          <w:spacing w:val="33"/>
          <w:sz w:val="16"/>
        </w:rPr>
        <w:t> </w:t>
      </w:r>
      <w:r>
        <w:rPr>
          <w:sz w:val="16"/>
        </w:rPr>
        <w:t>условиях:</w:t>
      </w:r>
    </w:p>
    <w:p>
      <w:pPr>
        <w:pStyle w:val="BodyText"/>
        <w:spacing w:line="235" w:lineRule="auto"/>
        <w:ind w:left="452" w:firstLine="0"/>
      </w:pPr>
      <w:r>
        <w:rPr/>
        <w:t>4.1) за счет бюджетных ассигнований областного бюджета на 2021–2023 годы – 0,011 случая госпитализации на 1 жителя; 4.2) в рамках базовой программы обязательного медицинского страхования на 2021–2023 годы – 0,17671 случая госпита-</w:t>
      </w:r>
    </w:p>
    <w:p>
      <w:pPr>
        <w:pStyle w:val="BodyText"/>
        <w:spacing w:line="178" w:lineRule="exact"/>
        <w:ind w:right="0" w:firstLine="0"/>
      </w:pPr>
      <w:r>
        <w:rPr/>
        <w:t>лизации на 1 застрахованное лицо, в том числе для медицинской помощи, оказываемой:</w:t>
      </w:r>
    </w:p>
    <w:p>
      <w:pPr>
        <w:pStyle w:val="BodyText"/>
        <w:spacing w:line="235" w:lineRule="auto"/>
      </w:pPr>
      <w:r>
        <w:rPr/>
        <w:t>медицинскими организациями (за исключением федеральных медицинских организаций): на 2021–2023 годы – 0,165592 случая госпитализации на 1 застрахованное лицо;</w:t>
      </w:r>
    </w:p>
    <w:p>
      <w:pPr>
        <w:pStyle w:val="BodyText"/>
        <w:spacing w:line="178" w:lineRule="exact"/>
        <w:ind w:left="452" w:right="0" w:firstLine="0"/>
      </w:pPr>
      <w:r>
        <w:rPr/>
        <w:t>в том числе:</w:t>
      </w:r>
    </w:p>
    <w:p>
      <w:pPr>
        <w:pStyle w:val="ListParagraph"/>
        <w:numPr>
          <w:ilvl w:val="2"/>
          <w:numId w:val="6"/>
        </w:numPr>
        <w:tabs>
          <w:tab w:pos="928" w:val="left" w:leader="none"/>
        </w:tabs>
        <w:spacing w:line="235" w:lineRule="auto" w:before="0" w:after="0"/>
        <w:ind w:left="112" w:right="129" w:firstLine="340"/>
        <w:jc w:val="both"/>
        <w:rPr>
          <w:sz w:val="16"/>
        </w:rPr>
      </w:pPr>
      <w:r>
        <w:rPr>
          <w:sz w:val="16"/>
        </w:rPr>
        <w:t>по профилю «онкология» на 2021–2023 годы – 0,010576 случая госпитализации на 1 застрахованное лицо, в том числе для медицинской помощи,</w:t>
      </w:r>
      <w:r>
        <w:rPr>
          <w:spacing w:val="23"/>
          <w:sz w:val="16"/>
        </w:rPr>
        <w:t> </w:t>
      </w:r>
      <w:r>
        <w:rPr>
          <w:sz w:val="16"/>
        </w:rPr>
        <w:t>оказываемой:</w:t>
      </w:r>
    </w:p>
    <w:p>
      <w:pPr>
        <w:pStyle w:val="BodyText"/>
        <w:spacing w:line="235" w:lineRule="auto"/>
        <w:ind w:right="129"/>
      </w:pPr>
      <w:r>
        <w:rPr/>
        <w:t>медицинскими организациями (за исключением федеральных медицинских организаций): на 2021–2023 годы – 0,00949 случаев госпитализации на 1 застрахованное лицо;</w:t>
      </w:r>
    </w:p>
    <w:p>
      <w:pPr>
        <w:pStyle w:val="ListParagraph"/>
        <w:numPr>
          <w:ilvl w:val="2"/>
          <w:numId w:val="6"/>
        </w:numPr>
        <w:tabs>
          <w:tab w:pos="935" w:val="left" w:leader="none"/>
        </w:tabs>
        <w:spacing w:line="235" w:lineRule="auto" w:before="0" w:after="0"/>
        <w:ind w:left="112" w:right="130" w:firstLine="340"/>
        <w:jc w:val="both"/>
        <w:rPr>
          <w:sz w:val="16"/>
        </w:rPr>
      </w:pPr>
      <w:r>
        <w:rPr>
          <w:sz w:val="16"/>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w:t>
      </w:r>
      <w:r>
        <w:rPr>
          <w:spacing w:val="-3"/>
          <w:sz w:val="16"/>
        </w:rPr>
        <w:t>отделениях </w:t>
      </w:r>
      <w:r>
        <w:rPr>
          <w:sz w:val="16"/>
        </w:rPr>
        <w:t>медицинских организаций в рамках базо- вой программы обязательного медицинского страхования на 2021–2023 </w:t>
      </w:r>
      <w:r>
        <w:rPr>
          <w:spacing w:val="-3"/>
          <w:sz w:val="16"/>
        </w:rPr>
        <w:t>годы </w:t>
      </w:r>
      <w:r>
        <w:rPr>
          <w:sz w:val="16"/>
        </w:rPr>
        <w:t>– 0,005 случая госпитализации на 1 застрахован- ное лицо (в том числе не менее 25 процентов для медицинской реабилитации детей в возрасте 0–17 лет с учетом реальной потребности), в том числе для медицинской помощи,</w:t>
      </w:r>
      <w:r>
        <w:rPr>
          <w:spacing w:val="39"/>
          <w:sz w:val="16"/>
        </w:rPr>
        <w:t> </w:t>
      </w:r>
      <w:r>
        <w:rPr>
          <w:sz w:val="16"/>
        </w:rPr>
        <w:t>оказываемой:</w:t>
      </w:r>
    </w:p>
    <w:p>
      <w:pPr>
        <w:pStyle w:val="BodyText"/>
        <w:spacing w:line="235" w:lineRule="auto"/>
        <w:ind w:right="129"/>
      </w:pPr>
      <w:r>
        <w:rPr/>
        <w:t>медицинскими организациями (за исключением федеральных медицинских организаций): на 2021–2023 годы – 0,00444 случая госпитализации на 1 застрахованное лицо;</w:t>
      </w:r>
    </w:p>
    <w:p>
      <w:pPr>
        <w:pStyle w:val="ListParagraph"/>
        <w:numPr>
          <w:ilvl w:val="2"/>
          <w:numId w:val="6"/>
        </w:numPr>
        <w:tabs>
          <w:tab w:pos="935" w:val="left" w:leader="none"/>
        </w:tabs>
        <w:spacing w:line="235" w:lineRule="auto" w:before="0" w:after="0"/>
        <w:ind w:left="112" w:right="130" w:firstLine="340"/>
        <w:jc w:val="both"/>
        <w:rPr>
          <w:sz w:val="16"/>
        </w:rPr>
      </w:pPr>
      <w:r>
        <w:rPr>
          <w:sz w:val="16"/>
        </w:rPr>
        <w:t>медицинской помощи при экстракорпоральном оплодотворении составляют на 2021 год – 0,000509 случая на 1 застрахованное лицо, на 2022 </w:t>
      </w:r>
      <w:r>
        <w:rPr>
          <w:spacing w:val="-3"/>
          <w:sz w:val="16"/>
        </w:rPr>
        <w:t>год </w:t>
      </w:r>
      <w:r>
        <w:rPr>
          <w:sz w:val="16"/>
        </w:rPr>
        <w:t>– 0,000522 случая на 1 застрахованное лицо, на 2023 </w:t>
      </w:r>
      <w:r>
        <w:rPr>
          <w:spacing w:val="-3"/>
          <w:sz w:val="16"/>
        </w:rPr>
        <w:t>год </w:t>
      </w:r>
      <w:r>
        <w:rPr>
          <w:sz w:val="16"/>
        </w:rPr>
        <w:t>– 0,000536 случая на 1 застрахо- ванное лицо, в том числе</w:t>
      </w:r>
      <w:r>
        <w:rPr>
          <w:spacing w:val="30"/>
          <w:sz w:val="16"/>
        </w:rPr>
        <w:t> </w:t>
      </w:r>
      <w:r>
        <w:rPr>
          <w:sz w:val="16"/>
        </w:rPr>
        <w:t>в:</w:t>
      </w:r>
    </w:p>
    <w:p>
      <w:pPr>
        <w:pStyle w:val="BodyText"/>
        <w:spacing w:line="235" w:lineRule="auto"/>
      </w:pPr>
      <w:r>
        <w:rPr/>
        <w:t>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 ванное лицо;</w:t>
      </w:r>
    </w:p>
    <w:p>
      <w:pPr>
        <w:pStyle w:val="BodyText"/>
        <w:spacing w:line="235" w:lineRule="auto"/>
      </w:pPr>
      <w:r>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2021–2023 годы – 0,0846 койко- дня на 1</w:t>
      </w:r>
      <w:r>
        <w:rPr>
          <w:spacing w:val="18"/>
        </w:rPr>
        <w:t> </w:t>
      </w:r>
      <w:r>
        <w:rPr/>
        <w:t>жителя.</w:t>
      </w:r>
    </w:p>
    <w:p>
      <w:pPr>
        <w:pStyle w:val="BodyText"/>
        <w:spacing w:line="235" w:lineRule="auto"/>
      </w:pPr>
      <w:r>
        <w:rPr/>
        <w:t>В средние нормативы объема медицинской помощи за счет бюджетных ассигнований соответствующих бюджетов, ока- зываемой в амбулаторных и стационарных условиях, включаются объемы медицинской помощи, оказываемой не застрахо- 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BodyText"/>
        <w:spacing w:line="235" w:lineRule="auto"/>
        <w:ind w:right="129"/>
      </w:pPr>
      <w:r>
        <w:rPr/>
        <w:t>В части медицинской помощи, финансовое обеспечение которой осуществляется за счет бюджетных ассигнований област- ного бюджета, в Программе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r>
        <w:rPr>
          <w:spacing w:val="33"/>
        </w:rPr>
        <w:t> </w:t>
      </w:r>
      <w:r>
        <w:rPr/>
        <w:t>области.</w:t>
      </w:r>
    </w:p>
    <w:p>
      <w:pPr>
        <w:spacing w:after="0" w:line="235" w:lineRule="auto"/>
        <w:sectPr>
          <w:pgSz w:w="11630" w:h="16450"/>
          <w:pgMar w:header="0" w:footer="667" w:top="1020" w:bottom="940" w:left="880" w:right="860"/>
        </w:sectPr>
      </w:pPr>
    </w:p>
    <w:p>
      <w:pPr>
        <w:pStyle w:val="BodyText"/>
        <w:spacing w:line="235" w:lineRule="auto" w:before="82"/>
        <w:ind w:right="129"/>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устанавливаются диф- ференцированные объемы медицинской помощи с учетом использования санитарной авиации, телемедицинских технологий   и передвижных форм оказания медицинской</w:t>
      </w:r>
      <w:r>
        <w:rPr>
          <w:spacing w:val="29"/>
        </w:rPr>
        <w:t> </w:t>
      </w:r>
      <w:r>
        <w:rPr/>
        <w:t>помощи.</w:t>
      </w:r>
    </w:p>
    <w:p>
      <w:pPr>
        <w:pStyle w:val="BodyText"/>
        <w:spacing w:line="235" w:lineRule="auto"/>
      </w:pPr>
      <w:r>
        <w:rPr/>
        <w:t>При формировании территориальной программы обязательного медицинского страхования учитывается объем специали- зированной, в том числе высокотехнологичной, медицинской помощи в стационарных условиях и условиях дневных стациона- ров, оказываемой федеральными медицинскими организациями.</w:t>
      </w:r>
    </w:p>
    <w:p>
      <w:pPr>
        <w:pStyle w:val="BodyText"/>
        <w:spacing w:line="235" w:lineRule="auto"/>
      </w:pPr>
      <w:r>
        <w:rPr/>
        <w:t>При формировании Программы нормативы объемов медицинской помощи откорректированы с учетом особенностей воз- растно-полового состава, уровня и  структуры заболеваемости населения области, климато-географических условий области   и транспортной доступности медицинских</w:t>
      </w:r>
      <w:r>
        <w:rPr>
          <w:spacing w:val="22"/>
        </w:rPr>
        <w:t> </w:t>
      </w:r>
      <w:r>
        <w:rPr/>
        <w:t>организаций.</w:t>
      </w:r>
    </w:p>
    <w:p>
      <w:pPr>
        <w:pStyle w:val="BodyText"/>
        <w:spacing w:before="2"/>
        <w:ind w:left="0" w:right="0" w:firstLine="0"/>
        <w:jc w:val="left"/>
        <w:rPr>
          <w:sz w:val="19"/>
        </w:rPr>
      </w:pPr>
    </w:p>
    <w:p>
      <w:pPr>
        <w:pStyle w:val="Heading1"/>
        <w:numPr>
          <w:ilvl w:val="1"/>
          <w:numId w:val="1"/>
        </w:numPr>
        <w:tabs>
          <w:tab w:pos="2061" w:val="left" w:leader="none"/>
        </w:tabs>
        <w:spacing w:line="182" w:lineRule="exact" w:before="0" w:after="0"/>
        <w:ind w:left="2060" w:right="0" w:hanging="292"/>
        <w:jc w:val="both"/>
      </w:pPr>
      <w:r>
        <w:rPr/>
        <w:t>Нормативы финансовых затрат на единицу объема медицинской</w:t>
      </w:r>
      <w:r>
        <w:rPr>
          <w:spacing w:val="35"/>
        </w:rPr>
        <w:t> </w:t>
      </w:r>
      <w:r>
        <w:rPr/>
        <w:t>помощи,</w:t>
      </w:r>
    </w:p>
    <w:p>
      <w:pPr>
        <w:spacing w:line="235" w:lineRule="auto" w:before="1"/>
        <w:ind w:left="2763" w:right="649" w:hanging="2132"/>
        <w:jc w:val="both"/>
        <w:rPr>
          <w:b/>
          <w:sz w:val="16"/>
        </w:rPr>
      </w:pPr>
      <w:r>
        <w:rPr>
          <w:b/>
          <w:sz w:val="16"/>
        </w:rPr>
        <w:t>подушевые нормативы финансирования, способы оплаты медицинской помощи, порядок формирования и структура тарифов на оплату медицинской помощи</w:t>
      </w:r>
    </w:p>
    <w:p>
      <w:pPr>
        <w:pStyle w:val="ListParagraph"/>
        <w:numPr>
          <w:ilvl w:val="0"/>
          <w:numId w:val="2"/>
        </w:numPr>
        <w:tabs>
          <w:tab w:pos="746" w:val="left" w:leader="none"/>
        </w:tabs>
        <w:spacing w:line="235" w:lineRule="auto" w:before="56" w:after="0"/>
        <w:ind w:left="112" w:right="129" w:firstLine="340"/>
        <w:jc w:val="both"/>
        <w:rPr>
          <w:sz w:val="16"/>
        </w:rPr>
      </w:pPr>
      <w:r>
        <w:rPr>
          <w:w w:val="105"/>
          <w:sz w:val="16"/>
        </w:rPr>
        <w:t>Нормативы финансовых затрат на единицу объема медицинской помощи для целей формирования Программы на 2021 </w:t>
      </w:r>
      <w:r>
        <w:rPr>
          <w:spacing w:val="-3"/>
          <w:w w:val="105"/>
          <w:sz w:val="16"/>
        </w:rPr>
        <w:t>год</w:t>
      </w:r>
      <w:r>
        <w:rPr>
          <w:spacing w:val="9"/>
          <w:w w:val="105"/>
          <w:sz w:val="16"/>
        </w:rPr>
        <w:t> </w:t>
      </w:r>
      <w:r>
        <w:rPr>
          <w:w w:val="105"/>
          <w:sz w:val="16"/>
        </w:rPr>
        <w:t>составляют:</w:t>
      </w:r>
    </w:p>
    <w:p>
      <w:pPr>
        <w:pStyle w:val="BodyText"/>
        <w:spacing w:line="235" w:lineRule="auto"/>
      </w:pPr>
      <w:r>
        <w:rPr/>
        <w:t>на 1 вызов скорой медицинской помощи, в том числе скорой специализированной, медицинской помощи за счет бюджет- ных ассигнований областного бюджета – 3783,8 рубля, 1 случай оказания медицинской помощи авиамедицинскими выезд- 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8082,8 рубля; за счет средств обязательного медицинского страхования – 2753,4</w:t>
      </w:r>
      <w:r>
        <w:rPr>
          <w:spacing w:val="17"/>
        </w:rPr>
        <w:t> </w:t>
      </w:r>
      <w:r>
        <w:rPr>
          <w:spacing w:val="-2"/>
        </w:rPr>
        <w:t>рубля;</w:t>
      </w:r>
    </w:p>
    <w:p>
      <w:pPr>
        <w:pStyle w:val="BodyText"/>
        <w:spacing w:line="177" w:lineRule="exact"/>
        <w:ind w:left="452" w:right="0" w:firstLine="0"/>
      </w:pPr>
      <w:r>
        <w:rPr/>
        <w:t>на 1 посещение при оказании медицинской помощи в амбулаторных условиях:</w:t>
      </w:r>
    </w:p>
    <w:p>
      <w:pPr>
        <w:pStyle w:val="BodyText"/>
        <w:spacing w:line="180" w:lineRule="exact"/>
        <w:ind w:left="452" w:right="0" w:firstLine="0"/>
      </w:pPr>
      <w:r>
        <w:rPr/>
        <w:t>с профилактическими и иными целями:</w:t>
      </w:r>
    </w:p>
    <w:p>
      <w:pPr>
        <w:pStyle w:val="BodyText"/>
        <w:spacing w:line="235" w:lineRule="auto" w:before="1"/>
        <w:ind w:right="128"/>
      </w:pPr>
      <w:r>
        <w:rPr>
          <w:w w:val="105"/>
        </w:rPr>
        <w:t>за</w:t>
      </w:r>
      <w:r>
        <w:rPr>
          <w:spacing w:val="-22"/>
          <w:w w:val="105"/>
        </w:rPr>
        <w:t> </w:t>
      </w:r>
      <w:r>
        <w:rPr>
          <w:w w:val="105"/>
        </w:rPr>
        <w:t>счет</w:t>
      </w:r>
      <w:r>
        <w:rPr>
          <w:spacing w:val="-22"/>
          <w:w w:val="105"/>
        </w:rPr>
        <w:t> </w:t>
      </w:r>
      <w:r>
        <w:rPr>
          <w:w w:val="105"/>
        </w:rPr>
        <w:t>средств</w:t>
      </w:r>
      <w:r>
        <w:rPr>
          <w:spacing w:val="-23"/>
          <w:w w:val="105"/>
        </w:rPr>
        <w:t> </w:t>
      </w:r>
      <w:r>
        <w:rPr>
          <w:w w:val="105"/>
        </w:rPr>
        <w:t>областного</w:t>
      </w:r>
      <w:r>
        <w:rPr>
          <w:spacing w:val="-22"/>
          <w:w w:val="105"/>
        </w:rPr>
        <w:t> </w:t>
      </w:r>
      <w:r>
        <w:rPr>
          <w:w w:val="105"/>
        </w:rPr>
        <w:t>бюджета</w:t>
      </w:r>
      <w:r>
        <w:rPr>
          <w:spacing w:val="-21"/>
          <w:w w:val="105"/>
        </w:rPr>
        <w:t> </w:t>
      </w:r>
      <w:r>
        <w:rPr>
          <w:w w:val="105"/>
        </w:rPr>
        <w:t>(включая</w:t>
      </w:r>
      <w:r>
        <w:rPr>
          <w:spacing w:val="-22"/>
          <w:w w:val="105"/>
        </w:rPr>
        <w:t> </w:t>
      </w:r>
      <w:r>
        <w:rPr>
          <w:w w:val="105"/>
        </w:rPr>
        <w:t>расходы</w:t>
      </w:r>
      <w:r>
        <w:rPr>
          <w:spacing w:val="-23"/>
          <w:w w:val="105"/>
        </w:rPr>
        <w:t> </w:t>
      </w:r>
      <w:r>
        <w:rPr>
          <w:w w:val="105"/>
        </w:rPr>
        <w:t>на</w:t>
      </w:r>
      <w:r>
        <w:rPr>
          <w:spacing w:val="-21"/>
          <w:w w:val="105"/>
        </w:rPr>
        <w:t> </w:t>
      </w:r>
      <w:r>
        <w:rPr>
          <w:w w:val="105"/>
        </w:rPr>
        <w:t>оказание</w:t>
      </w:r>
      <w:r>
        <w:rPr>
          <w:spacing w:val="-22"/>
          <w:w w:val="105"/>
        </w:rPr>
        <w:t> </w:t>
      </w:r>
      <w:r>
        <w:rPr>
          <w:w w:val="105"/>
        </w:rPr>
        <w:t>медицинской</w:t>
      </w:r>
      <w:r>
        <w:rPr>
          <w:spacing w:val="-22"/>
          <w:w w:val="105"/>
        </w:rPr>
        <w:t> </w:t>
      </w:r>
      <w:r>
        <w:rPr>
          <w:w w:val="105"/>
        </w:rPr>
        <w:t>помощи</w:t>
      </w:r>
      <w:r>
        <w:rPr>
          <w:spacing w:val="-22"/>
          <w:w w:val="105"/>
        </w:rPr>
        <w:t> </w:t>
      </w:r>
      <w:r>
        <w:rPr>
          <w:w w:val="105"/>
        </w:rPr>
        <w:t>выездными</w:t>
      </w:r>
      <w:r>
        <w:rPr>
          <w:spacing w:val="-22"/>
          <w:w w:val="105"/>
        </w:rPr>
        <w:t> </w:t>
      </w:r>
      <w:r>
        <w:rPr>
          <w:w w:val="105"/>
        </w:rPr>
        <w:t>психиатрическими бригадами, расходы на оказание паллиативной медицинской помощи в амбулаторных условиях, в том числе на дому) – 454,7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399,3 рубля, на 1 посеще- ние при оказании паллиативной медицинской помощи на дому выездными патронажными бригадами (без учета расходов на</w:t>
      </w:r>
      <w:r>
        <w:rPr>
          <w:spacing w:val="-20"/>
          <w:w w:val="105"/>
        </w:rPr>
        <w:t> </w:t>
      </w:r>
      <w:r>
        <w:rPr>
          <w:w w:val="105"/>
        </w:rPr>
        <w:t>оплату</w:t>
      </w:r>
      <w:r>
        <w:rPr>
          <w:spacing w:val="-20"/>
          <w:w w:val="105"/>
        </w:rPr>
        <w:t> </w:t>
      </w:r>
      <w:r>
        <w:rPr>
          <w:w w:val="105"/>
        </w:rPr>
        <w:t>социальных</w:t>
      </w:r>
      <w:r>
        <w:rPr>
          <w:spacing w:val="-20"/>
          <w:w w:val="105"/>
        </w:rPr>
        <w:t> </w:t>
      </w:r>
      <w:r>
        <w:rPr>
          <w:spacing w:val="-4"/>
          <w:w w:val="105"/>
        </w:rPr>
        <w:t>услуг,</w:t>
      </w:r>
      <w:r>
        <w:rPr>
          <w:spacing w:val="-20"/>
          <w:w w:val="105"/>
        </w:rPr>
        <w:t> </w:t>
      </w:r>
      <w:r>
        <w:rPr>
          <w:w w:val="105"/>
        </w:rPr>
        <w:t>оказываемых</w:t>
      </w:r>
      <w:r>
        <w:rPr>
          <w:spacing w:val="-20"/>
          <w:w w:val="105"/>
        </w:rPr>
        <w:t> </w:t>
      </w:r>
      <w:r>
        <w:rPr>
          <w:w w:val="105"/>
        </w:rPr>
        <w:t>социальными</w:t>
      </w:r>
      <w:r>
        <w:rPr>
          <w:spacing w:val="-20"/>
          <w:w w:val="105"/>
        </w:rPr>
        <w:t> </w:t>
      </w:r>
      <w:r>
        <w:rPr>
          <w:w w:val="105"/>
        </w:rPr>
        <w:t>работниками,</w:t>
      </w:r>
      <w:r>
        <w:rPr>
          <w:spacing w:val="-20"/>
          <w:w w:val="105"/>
        </w:rPr>
        <w:t> </w:t>
      </w:r>
      <w:r>
        <w:rPr>
          <w:w w:val="105"/>
        </w:rPr>
        <w:t>и</w:t>
      </w:r>
      <w:r>
        <w:rPr>
          <w:spacing w:val="-20"/>
          <w:w w:val="105"/>
        </w:rPr>
        <w:t> </w:t>
      </w:r>
      <w:r>
        <w:rPr>
          <w:w w:val="105"/>
        </w:rPr>
        <w:t>расходов</w:t>
      </w:r>
      <w:r>
        <w:rPr>
          <w:spacing w:val="-20"/>
          <w:w w:val="105"/>
        </w:rPr>
        <w:t> </w:t>
      </w:r>
      <w:r>
        <w:rPr>
          <w:w w:val="105"/>
        </w:rPr>
        <w:t>для</w:t>
      </w:r>
      <w:r>
        <w:rPr>
          <w:spacing w:val="-19"/>
          <w:w w:val="105"/>
        </w:rPr>
        <w:t> </w:t>
      </w:r>
      <w:r>
        <w:rPr>
          <w:w w:val="105"/>
        </w:rPr>
        <w:t>предоставления</w:t>
      </w:r>
      <w:r>
        <w:rPr>
          <w:spacing w:val="-20"/>
          <w:w w:val="105"/>
        </w:rPr>
        <w:t> </w:t>
      </w:r>
      <w:r>
        <w:rPr>
          <w:w w:val="105"/>
        </w:rPr>
        <w:t>на</w:t>
      </w:r>
      <w:r>
        <w:rPr>
          <w:spacing w:val="-19"/>
          <w:w w:val="105"/>
        </w:rPr>
        <w:t> </w:t>
      </w:r>
      <w:r>
        <w:rPr>
          <w:w w:val="105"/>
        </w:rPr>
        <w:t>дому</w:t>
      </w:r>
      <w:r>
        <w:rPr>
          <w:spacing w:val="-20"/>
          <w:w w:val="105"/>
        </w:rPr>
        <w:t> </w:t>
      </w:r>
      <w:r>
        <w:rPr>
          <w:w w:val="105"/>
        </w:rPr>
        <w:t>медицинских изделий) – 2000,3</w:t>
      </w:r>
      <w:r>
        <w:rPr>
          <w:spacing w:val="9"/>
          <w:w w:val="105"/>
        </w:rPr>
        <w:t> </w:t>
      </w:r>
      <w:r>
        <w:rPr>
          <w:spacing w:val="-2"/>
          <w:w w:val="105"/>
        </w:rPr>
        <w:t>рубля;</w:t>
      </w:r>
    </w:p>
    <w:p>
      <w:pPr>
        <w:pStyle w:val="BodyText"/>
        <w:spacing w:line="235" w:lineRule="auto"/>
        <w:ind w:right="129"/>
      </w:pPr>
      <w:r>
        <w:rPr/>
        <w:t>за счет средств обязательного медицинского страхования 575,8 рубля, на 1 комплексное посещение для проведения профилактических медицинских осмотров – 1898,4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2182,3 рубля, на 1 посещение с иными целями – 314,1 рубля;</w:t>
      </w:r>
    </w:p>
    <w:p>
      <w:pPr>
        <w:pStyle w:val="BodyText"/>
        <w:spacing w:line="178" w:lineRule="exact"/>
        <w:ind w:left="452" w:right="0" w:firstLine="0"/>
      </w:pPr>
      <w:r>
        <w:rPr/>
        <w:t>в неотложной форме за счет средств обязательного медицинского страхования – 681,4 рубля;</w:t>
      </w:r>
    </w:p>
    <w:p>
      <w:pPr>
        <w:pStyle w:val="BodyText"/>
        <w:spacing w:line="235" w:lineRule="auto"/>
        <w:ind w:right="128"/>
      </w:pPr>
      <w:r>
        <w:rPr/>
        <w:t>на 1 обращение по поводу заболевания при оказании медицинской помощи в амбулаторных условиях медицинскими орга- низациями (их структурными подразделениями) за счет бюджетных ассигнований областного бюджета – 1313,9 рубля, за счет средств обязательного медицинского страхования – 1527,3 рубля, включая нормативы финансовых затрат на проведение одного исследования в 2021 году:</w:t>
      </w:r>
    </w:p>
    <w:p>
      <w:pPr>
        <w:pStyle w:val="BodyText"/>
        <w:spacing w:line="235" w:lineRule="auto"/>
        <w:ind w:left="452" w:right="5574" w:hanging="1"/>
        <w:jc w:val="left"/>
      </w:pPr>
      <w:r>
        <w:rPr/>
        <w:t>компьютерной томографии – 3770,7 рубля; магнитно-резонансной томографии – 4258,5 рубля;</w:t>
      </w:r>
    </w:p>
    <w:p>
      <w:pPr>
        <w:pStyle w:val="BodyText"/>
        <w:spacing w:line="235" w:lineRule="auto"/>
        <w:ind w:left="452" w:right="2650" w:firstLine="0"/>
        <w:jc w:val="left"/>
      </w:pPr>
      <w:r>
        <w:rPr/>
        <w:t>ультразвукового исследования сердечно-сосудистой системы – 682,3 рубля; эндоскопического диагностического исследования – 938,0 рубля,</w:t>
      </w:r>
    </w:p>
    <w:p>
      <w:pPr>
        <w:pStyle w:val="BodyText"/>
        <w:spacing w:line="178" w:lineRule="exact"/>
        <w:ind w:left="452" w:right="0" w:firstLine="0"/>
        <w:jc w:val="left"/>
      </w:pPr>
      <w:r>
        <w:rPr/>
        <w:t>молекулярно-генетического исследования с целью диагностики онкологических заболеваний – 9889,8 рубля,</w:t>
      </w:r>
    </w:p>
    <w:p>
      <w:pPr>
        <w:pStyle w:val="BodyText"/>
        <w:spacing w:line="235" w:lineRule="auto"/>
      </w:pPr>
      <w:r>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2121,9 рубля;</w:t>
      </w:r>
    </w:p>
    <w:p>
      <w:pPr>
        <w:pStyle w:val="BodyText"/>
        <w:spacing w:line="178" w:lineRule="exact"/>
        <w:ind w:left="452" w:right="0" w:firstLine="0"/>
      </w:pPr>
      <w:r>
        <w:rPr/>
        <w:t>тестирования на выявление новой коронавирусной инфекции (COVID-19) – 584,6 рубля;</w:t>
      </w:r>
    </w:p>
    <w:p>
      <w:pPr>
        <w:pStyle w:val="BodyText"/>
        <w:spacing w:line="235" w:lineRule="auto"/>
        <w:ind w:right="129"/>
      </w:pPr>
      <w:r>
        <w:rPr/>
        <w:t>на 1 случай лечения в условиях дневных стационаров за счет средств соответствующих бюджетов – 13500,7 рубля,          за счет средств обязательного медицинского страхования – 22261,5 рубля, в том числе в медицинских организациях (за исклю- чением федеральных медицинских организаций) – 22163,8 рубля, на 1 случай лечения по профилю «онкология» за счет средств обязательного медицинского страхования – 83365,5 рубля, в том числе в медицинских организациях (за исключением федеральных медицинских организаций) – 84785,8</w:t>
      </w:r>
      <w:r>
        <w:rPr>
          <w:spacing w:val="30"/>
        </w:rPr>
        <w:t> </w:t>
      </w:r>
      <w:r>
        <w:rPr>
          <w:spacing w:val="-2"/>
        </w:rPr>
        <w:t>рубля;</w:t>
      </w:r>
    </w:p>
    <w:p>
      <w:pPr>
        <w:pStyle w:val="BodyText"/>
        <w:spacing w:line="235" w:lineRule="auto"/>
        <w:ind w:left="111"/>
      </w:pPr>
      <w:r>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–73619,1 рубля, за счет средств обязательного медицинского страхования – 37382,3 рубля, в том числе в медицинских организациях (за исключением федеральных медицин- ских организаций) – 36929,3 рубля, в том числе:</w:t>
      </w:r>
    </w:p>
    <w:p>
      <w:pPr>
        <w:pStyle w:val="BodyText"/>
        <w:spacing w:line="235" w:lineRule="auto"/>
        <w:ind w:right="123"/>
      </w:pPr>
      <w:r>
        <w:rPr>
          <w:w w:val="105"/>
        </w:rPr>
        <w:t>на 1 случай госпитализации по профилю «онкология» за счет средств обязательного медицинского страхо- вания – 107824,1 рубля, в том числе в медицинских организациях (за исключением федеральных медицинских организаций) – 109868,0 рубля;</w:t>
      </w:r>
    </w:p>
    <w:p>
      <w:pPr>
        <w:pStyle w:val="BodyText"/>
        <w:spacing w:line="235" w:lineRule="auto"/>
      </w:pPr>
      <w:r>
        <w:rPr/>
        <w:t>на 1 случай госпитализации по медицинской реабилитации в специализированных медицинских организациях, оказыва- ющих медицинскую помощь по профилю «медицинская реабилитация», и реабилитационных отделениях медицинских орга- низаций за счет средств обязательного медицинского страхования – 38617,0 рубля, в том числе в медицинских организациях (за исключением федеральных медицинских организаций) – 36591,7 рубля;</w:t>
      </w:r>
    </w:p>
    <w:p>
      <w:pPr>
        <w:pStyle w:val="BodyText"/>
        <w:spacing w:line="235" w:lineRule="auto"/>
      </w:pPr>
      <w:r>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сестринского ухода), за счет бюджет- ных ассигнований областного бюджета – 1962,7 рубля.</w:t>
      </w:r>
    </w:p>
    <w:p>
      <w:pPr>
        <w:pStyle w:val="BodyText"/>
        <w:spacing w:line="235" w:lineRule="auto"/>
      </w:pPr>
      <w:r>
        <w:rPr/>
        <w:t>Нормативы финансовых затрат на 1 случай экстракорпорального оплодотворения составляют 124728,5 рубля, в том числе в медицинских организациях (за исключением федеральных медицинских организаций) – 124853,2 рубля.</w:t>
      </w:r>
    </w:p>
    <w:p>
      <w:pPr>
        <w:pStyle w:val="BodyText"/>
        <w:spacing w:line="235" w:lineRule="auto"/>
        <w:ind w:right="129"/>
      </w:pPr>
      <w:r>
        <w:rPr/>
        <w:t>Нормативы финансовых затрат на единицу объема медицинской помощи, оказываемой в соответствии с Программой,     на 2022 и 2023 </w:t>
      </w:r>
      <w:r>
        <w:rPr>
          <w:spacing w:val="-3"/>
        </w:rPr>
        <w:t>годы</w:t>
      </w:r>
      <w:r>
        <w:rPr>
          <w:spacing w:val="29"/>
        </w:rPr>
        <w:t> </w:t>
      </w:r>
      <w:r>
        <w:rPr/>
        <w:t>составляют:</w:t>
      </w:r>
    </w:p>
    <w:p>
      <w:pPr>
        <w:pStyle w:val="BodyText"/>
        <w:spacing w:line="235" w:lineRule="auto"/>
        <w:ind w:left="111" w:right="129"/>
      </w:pPr>
      <w:r>
        <w:rPr>
          <w:w w:val="105"/>
        </w:rPr>
        <w:t>на 1 вызов </w:t>
      </w:r>
      <w:r>
        <w:rPr>
          <w:spacing w:val="2"/>
          <w:w w:val="105"/>
        </w:rPr>
        <w:t>скорой </w:t>
      </w:r>
      <w:r>
        <w:rPr>
          <w:w w:val="105"/>
        </w:rPr>
        <w:t>медицинской помощи, в том числе </w:t>
      </w:r>
      <w:r>
        <w:rPr>
          <w:spacing w:val="2"/>
          <w:w w:val="105"/>
        </w:rPr>
        <w:t>скорой </w:t>
      </w:r>
      <w:r>
        <w:rPr>
          <w:w w:val="105"/>
        </w:rPr>
        <w:t>специализированной, медицинской помощи за счет бюджетных ассигнований областного бюджета на 2022 год – 3783,8 рубля, на 2023 год – 3919,0 рубля, 1 случай оказания медицинской помощи авиамедицинскими выездными бригадами скорой медицинской помощи при санитарно-авиацион- ной эвакуации, осуществляемой воздушными судами, (за исключением расходов на авиационные работы) на 2022 год – 8082,8</w:t>
      </w:r>
      <w:r>
        <w:rPr>
          <w:spacing w:val="-26"/>
          <w:w w:val="105"/>
        </w:rPr>
        <w:t> </w:t>
      </w:r>
      <w:r>
        <w:rPr>
          <w:w w:val="105"/>
        </w:rPr>
        <w:t>рубля,</w:t>
      </w:r>
      <w:r>
        <w:rPr>
          <w:spacing w:val="-25"/>
          <w:w w:val="105"/>
        </w:rPr>
        <w:t> </w:t>
      </w:r>
      <w:r>
        <w:rPr>
          <w:w w:val="105"/>
        </w:rPr>
        <w:t>на</w:t>
      </w:r>
      <w:r>
        <w:rPr>
          <w:spacing w:val="-25"/>
          <w:w w:val="105"/>
        </w:rPr>
        <w:t> </w:t>
      </w:r>
      <w:r>
        <w:rPr>
          <w:w w:val="105"/>
        </w:rPr>
        <w:t>2023</w:t>
      </w:r>
      <w:r>
        <w:rPr>
          <w:spacing w:val="-26"/>
          <w:w w:val="105"/>
        </w:rPr>
        <w:t> </w:t>
      </w:r>
      <w:r>
        <w:rPr>
          <w:spacing w:val="-3"/>
          <w:w w:val="105"/>
        </w:rPr>
        <w:t>год</w:t>
      </w:r>
      <w:r>
        <w:rPr>
          <w:spacing w:val="-25"/>
          <w:w w:val="105"/>
        </w:rPr>
        <w:t> </w:t>
      </w:r>
      <w:r>
        <w:rPr>
          <w:w w:val="105"/>
        </w:rPr>
        <w:t>–</w:t>
      </w:r>
      <w:r>
        <w:rPr>
          <w:spacing w:val="-25"/>
          <w:w w:val="105"/>
        </w:rPr>
        <w:t> </w:t>
      </w:r>
      <w:r>
        <w:rPr>
          <w:w w:val="105"/>
        </w:rPr>
        <w:t>8082,8</w:t>
      </w:r>
      <w:r>
        <w:rPr>
          <w:spacing w:val="-26"/>
          <w:w w:val="105"/>
        </w:rPr>
        <w:t> </w:t>
      </w:r>
      <w:r>
        <w:rPr>
          <w:w w:val="105"/>
        </w:rPr>
        <w:t>рубля;</w:t>
      </w:r>
      <w:r>
        <w:rPr>
          <w:spacing w:val="-25"/>
          <w:w w:val="105"/>
        </w:rPr>
        <w:t> </w:t>
      </w:r>
      <w:r>
        <w:rPr>
          <w:w w:val="105"/>
        </w:rPr>
        <w:t>за</w:t>
      </w:r>
      <w:r>
        <w:rPr>
          <w:spacing w:val="-25"/>
          <w:w w:val="105"/>
        </w:rPr>
        <w:t> </w:t>
      </w:r>
      <w:r>
        <w:rPr>
          <w:w w:val="105"/>
        </w:rPr>
        <w:t>счет</w:t>
      </w:r>
      <w:r>
        <w:rPr>
          <w:spacing w:val="-25"/>
          <w:w w:val="105"/>
        </w:rPr>
        <w:t> </w:t>
      </w:r>
      <w:r>
        <w:rPr>
          <w:w w:val="105"/>
        </w:rPr>
        <w:t>средств</w:t>
      </w:r>
      <w:r>
        <w:rPr>
          <w:spacing w:val="-26"/>
          <w:w w:val="105"/>
        </w:rPr>
        <w:t> </w:t>
      </w:r>
      <w:r>
        <w:rPr>
          <w:w w:val="105"/>
        </w:rPr>
        <w:t>обязательного</w:t>
      </w:r>
      <w:r>
        <w:rPr>
          <w:spacing w:val="-25"/>
          <w:w w:val="105"/>
        </w:rPr>
        <w:t> </w:t>
      </w:r>
      <w:r>
        <w:rPr>
          <w:w w:val="105"/>
        </w:rPr>
        <w:t>медицинского</w:t>
      </w:r>
      <w:r>
        <w:rPr>
          <w:spacing w:val="-26"/>
          <w:w w:val="105"/>
        </w:rPr>
        <w:t> </w:t>
      </w:r>
      <w:r>
        <w:rPr>
          <w:w w:val="105"/>
        </w:rPr>
        <w:t>страхования</w:t>
      </w:r>
      <w:r>
        <w:rPr>
          <w:spacing w:val="-25"/>
          <w:w w:val="105"/>
        </w:rPr>
        <w:t> </w:t>
      </w:r>
      <w:r>
        <w:rPr>
          <w:w w:val="105"/>
        </w:rPr>
        <w:t>на</w:t>
      </w:r>
      <w:r>
        <w:rPr>
          <w:spacing w:val="-25"/>
          <w:w w:val="105"/>
        </w:rPr>
        <w:t> </w:t>
      </w:r>
      <w:r>
        <w:rPr>
          <w:w w:val="105"/>
        </w:rPr>
        <w:t>2022</w:t>
      </w:r>
      <w:r>
        <w:rPr>
          <w:spacing w:val="-25"/>
          <w:w w:val="105"/>
        </w:rPr>
        <w:t> </w:t>
      </w:r>
      <w:r>
        <w:rPr>
          <w:spacing w:val="-3"/>
          <w:w w:val="105"/>
        </w:rPr>
        <w:t>год</w:t>
      </w:r>
      <w:r>
        <w:rPr>
          <w:spacing w:val="-25"/>
          <w:w w:val="105"/>
        </w:rPr>
        <w:t> </w:t>
      </w:r>
      <w:r>
        <w:rPr>
          <w:w w:val="105"/>
        </w:rPr>
        <w:t>–</w:t>
      </w:r>
      <w:r>
        <w:rPr>
          <w:spacing w:val="-26"/>
          <w:w w:val="105"/>
        </w:rPr>
        <w:t> </w:t>
      </w:r>
      <w:r>
        <w:rPr>
          <w:w w:val="105"/>
        </w:rPr>
        <w:t>2883,9</w:t>
      </w:r>
      <w:r>
        <w:rPr>
          <w:spacing w:val="-25"/>
          <w:w w:val="105"/>
        </w:rPr>
        <w:t> </w:t>
      </w:r>
      <w:r>
        <w:rPr>
          <w:spacing w:val="-2"/>
          <w:w w:val="105"/>
        </w:rPr>
        <w:t>рубля, </w:t>
      </w:r>
      <w:r>
        <w:rPr>
          <w:w w:val="105"/>
        </w:rPr>
        <w:t>на 2023 </w:t>
      </w:r>
      <w:r>
        <w:rPr>
          <w:spacing w:val="-3"/>
          <w:w w:val="105"/>
        </w:rPr>
        <w:t>год </w:t>
      </w:r>
      <w:r>
        <w:rPr>
          <w:w w:val="105"/>
        </w:rPr>
        <w:t>– 3051,7</w:t>
      </w:r>
      <w:r>
        <w:rPr>
          <w:spacing w:val="18"/>
          <w:w w:val="105"/>
        </w:rPr>
        <w:t> </w:t>
      </w:r>
      <w:r>
        <w:rPr>
          <w:spacing w:val="-2"/>
          <w:w w:val="105"/>
        </w:rPr>
        <w:t>рубля;</w:t>
      </w:r>
    </w:p>
    <w:p>
      <w:pPr>
        <w:pStyle w:val="BodyText"/>
        <w:spacing w:line="235" w:lineRule="auto"/>
        <w:ind w:left="452" w:right="3468" w:firstLine="0"/>
      </w:pPr>
      <w:r>
        <w:rPr/>
        <w:t>на 1 посещение при оказании медицинской помощи в амбулаторных условиях: с профилактическими и иными целями:</w:t>
      </w:r>
    </w:p>
    <w:p>
      <w:pPr>
        <w:spacing w:after="0" w:line="235" w:lineRule="auto"/>
        <w:sectPr>
          <w:pgSz w:w="11630" w:h="16450"/>
          <w:pgMar w:header="0" w:footer="667" w:top="1020" w:bottom="940" w:left="880" w:right="860"/>
        </w:sectPr>
      </w:pPr>
    </w:p>
    <w:p>
      <w:pPr>
        <w:pStyle w:val="BodyText"/>
        <w:spacing w:line="235" w:lineRule="auto" w:before="82"/>
        <w:ind w:right="128"/>
      </w:pPr>
      <w:r>
        <w:rPr>
          <w:w w:val="105"/>
        </w:rPr>
        <w:t>за</w:t>
      </w:r>
      <w:r>
        <w:rPr>
          <w:spacing w:val="-11"/>
          <w:w w:val="105"/>
        </w:rPr>
        <w:t> </w:t>
      </w:r>
      <w:r>
        <w:rPr>
          <w:w w:val="105"/>
        </w:rPr>
        <w:t>счет</w:t>
      </w:r>
      <w:r>
        <w:rPr>
          <w:spacing w:val="-11"/>
          <w:w w:val="105"/>
        </w:rPr>
        <w:t> </w:t>
      </w:r>
      <w:r>
        <w:rPr>
          <w:w w:val="105"/>
        </w:rPr>
        <w:t>средств</w:t>
      </w:r>
      <w:r>
        <w:rPr>
          <w:spacing w:val="-11"/>
          <w:w w:val="105"/>
        </w:rPr>
        <w:t> </w:t>
      </w:r>
      <w:r>
        <w:rPr>
          <w:w w:val="105"/>
        </w:rPr>
        <w:t>областного</w:t>
      </w:r>
      <w:r>
        <w:rPr>
          <w:spacing w:val="-11"/>
          <w:w w:val="105"/>
        </w:rPr>
        <w:t> </w:t>
      </w:r>
      <w:r>
        <w:rPr>
          <w:w w:val="105"/>
        </w:rPr>
        <w:t>бюджета</w:t>
      </w:r>
      <w:r>
        <w:rPr>
          <w:spacing w:val="-11"/>
          <w:w w:val="105"/>
        </w:rPr>
        <w:t> </w:t>
      </w:r>
      <w:r>
        <w:rPr>
          <w:w w:val="105"/>
        </w:rPr>
        <w:t>(включая</w:t>
      </w:r>
      <w:r>
        <w:rPr>
          <w:spacing w:val="-10"/>
          <w:w w:val="105"/>
        </w:rPr>
        <w:t> </w:t>
      </w:r>
      <w:r>
        <w:rPr>
          <w:w w:val="105"/>
        </w:rPr>
        <w:t>расходы</w:t>
      </w:r>
      <w:r>
        <w:rPr>
          <w:spacing w:val="-11"/>
          <w:w w:val="105"/>
        </w:rPr>
        <w:t> </w:t>
      </w:r>
      <w:r>
        <w:rPr>
          <w:w w:val="105"/>
        </w:rPr>
        <w:t>на</w:t>
      </w:r>
      <w:r>
        <w:rPr>
          <w:spacing w:val="-10"/>
          <w:w w:val="105"/>
        </w:rPr>
        <w:t> </w:t>
      </w:r>
      <w:r>
        <w:rPr>
          <w:w w:val="105"/>
        </w:rPr>
        <w:t>оказание</w:t>
      </w:r>
      <w:r>
        <w:rPr>
          <w:spacing w:val="-11"/>
          <w:w w:val="105"/>
        </w:rPr>
        <w:t> </w:t>
      </w:r>
      <w:r>
        <w:rPr>
          <w:w w:val="105"/>
        </w:rPr>
        <w:t>медицинской</w:t>
      </w:r>
      <w:r>
        <w:rPr>
          <w:spacing w:val="-10"/>
          <w:w w:val="105"/>
        </w:rPr>
        <w:t> </w:t>
      </w:r>
      <w:r>
        <w:rPr>
          <w:w w:val="105"/>
        </w:rPr>
        <w:t>помощи</w:t>
      </w:r>
      <w:r>
        <w:rPr>
          <w:spacing w:val="-11"/>
          <w:w w:val="105"/>
        </w:rPr>
        <w:t> </w:t>
      </w:r>
      <w:r>
        <w:rPr>
          <w:w w:val="105"/>
        </w:rPr>
        <w:t>выездными</w:t>
      </w:r>
      <w:r>
        <w:rPr>
          <w:spacing w:val="-11"/>
          <w:w w:val="105"/>
        </w:rPr>
        <w:t> </w:t>
      </w:r>
      <w:r>
        <w:rPr>
          <w:w w:val="105"/>
        </w:rPr>
        <w:t>психиатрически- ми бригадами, расходы на оказание паллиативной медицинской помощи в амбулаторных условиях, в том числе на дому) на 2022 год – 454,6 рубля, на 2023 год – 457,1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399,5 рубля, на 2023 год – 402,6 рубля, на 1 посещение при оказании паллиативной медицин- ской</w:t>
      </w:r>
      <w:r>
        <w:rPr>
          <w:spacing w:val="-11"/>
          <w:w w:val="105"/>
        </w:rPr>
        <w:t> </w:t>
      </w:r>
      <w:r>
        <w:rPr>
          <w:w w:val="105"/>
        </w:rPr>
        <w:t>помощи</w:t>
      </w:r>
      <w:r>
        <w:rPr>
          <w:spacing w:val="-10"/>
          <w:w w:val="105"/>
        </w:rPr>
        <w:t> </w:t>
      </w:r>
      <w:r>
        <w:rPr>
          <w:w w:val="105"/>
        </w:rPr>
        <w:t>на</w:t>
      </w:r>
      <w:r>
        <w:rPr>
          <w:spacing w:val="-11"/>
          <w:w w:val="105"/>
        </w:rPr>
        <w:t> </w:t>
      </w:r>
      <w:r>
        <w:rPr>
          <w:w w:val="105"/>
        </w:rPr>
        <w:t>дому</w:t>
      </w:r>
      <w:r>
        <w:rPr>
          <w:spacing w:val="-11"/>
          <w:w w:val="105"/>
        </w:rPr>
        <w:t> </w:t>
      </w:r>
      <w:r>
        <w:rPr>
          <w:w w:val="105"/>
        </w:rPr>
        <w:t>выездными</w:t>
      </w:r>
      <w:r>
        <w:rPr>
          <w:spacing w:val="-10"/>
          <w:w w:val="105"/>
        </w:rPr>
        <w:t> </w:t>
      </w:r>
      <w:r>
        <w:rPr>
          <w:w w:val="105"/>
        </w:rPr>
        <w:t>патронажными</w:t>
      </w:r>
      <w:r>
        <w:rPr>
          <w:spacing w:val="-10"/>
          <w:w w:val="105"/>
        </w:rPr>
        <w:t> </w:t>
      </w:r>
      <w:r>
        <w:rPr>
          <w:w w:val="105"/>
        </w:rPr>
        <w:t>бригадами</w:t>
      </w:r>
      <w:r>
        <w:rPr>
          <w:spacing w:val="-11"/>
          <w:w w:val="105"/>
        </w:rPr>
        <w:t> </w:t>
      </w:r>
      <w:r>
        <w:rPr>
          <w:w w:val="105"/>
        </w:rPr>
        <w:t>(без</w:t>
      </w:r>
      <w:r>
        <w:rPr>
          <w:spacing w:val="-10"/>
          <w:w w:val="105"/>
        </w:rPr>
        <w:t> </w:t>
      </w:r>
      <w:r>
        <w:rPr>
          <w:w w:val="105"/>
        </w:rPr>
        <w:t>учета</w:t>
      </w:r>
      <w:r>
        <w:rPr>
          <w:spacing w:val="-11"/>
          <w:w w:val="105"/>
        </w:rPr>
        <w:t> </w:t>
      </w:r>
      <w:r>
        <w:rPr>
          <w:w w:val="105"/>
        </w:rPr>
        <w:t>расходов</w:t>
      </w:r>
      <w:r>
        <w:rPr>
          <w:spacing w:val="-10"/>
          <w:w w:val="105"/>
        </w:rPr>
        <w:t> </w:t>
      </w:r>
      <w:r>
        <w:rPr>
          <w:w w:val="105"/>
        </w:rPr>
        <w:t>на</w:t>
      </w:r>
      <w:r>
        <w:rPr>
          <w:spacing w:val="-9"/>
          <w:w w:val="105"/>
        </w:rPr>
        <w:t> </w:t>
      </w:r>
      <w:r>
        <w:rPr>
          <w:w w:val="105"/>
        </w:rPr>
        <w:t>оплату</w:t>
      </w:r>
      <w:r>
        <w:rPr>
          <w:spacing w:val="-11"/>
          <w:w w:val="105"/>
        </w:rPr>
        <w:t> </w:t>
      </w:r>
      <w:r>
        <w:rPr>
          <w:w w:val="105"/>
        </w:rPr>
        <w:t>социальных</w:t>
      </w:r>
      <w:r>
        <w:rPr>
          <w:spacing w:val="-10"/>
          <w:w w:val="105"/>
        </w:rPr>
        <w:t> </w:t>
      </w:r>
      <w:r>
        <w:rPr>
          <w:spacing w:val="-4"/>
          <w:w w:val="105"/>
        </w:rPr>
        <w:t>услуг,</w:t>
      </w:r>
      <w:r>
        <w:rPr>
          <w:spacing w:val="-10"/>
          <w:w w:val="105"/>
        </w:rPr>
        <w:t> </w:t>
      </w:r>
      <w:r>
        <w:rPr>
          <w:w w:val="105"/>
        </w:rPr>
        <w:t>оказываемых социальными работниками, и расходов для предоставления на дому медицинских изделий) на 2022 год – 2000,8 рубля, на 2023 </w:t>
      </w:r>
      <w:r>
        <w:rPr>
          <w:spacing w:val="-3"/>
          <w:w w:val="105"/>
        </w:rPr>
        <w:t>год </w:t>
      </w:r>
      <w:r>
        <w:rPr>
          <w:w w:val="105"/>
        </w:rPr>
        <w:t>– 2007,3</w:t>
      </w:r>
      <w:r>
        <w:rPr>
          <w:spacing w:val="18"/>
          <w:w w:val="105"/>
        </w:rPr>
        <w:t> </w:t>
      </w:r>
      <w:r>
        <w:rPr>
          <w:spacing w:val="-2"/>
          <w:w w:val="105"/>
        </w:rPr>
        <w:t>рубля;</w:t>
      </w:r>
    </w:p>
    <w:p>
      <w:pPr>
        <w:pStyle w:val="BodyText"/>
        <w:spacing w:line="235" w:lineRule="auto"/>
        <w:ind w:right="129"/>
      </w:pPr>
      <w:r>
        <w:rPr/>
        <w:t>за счет средств обязательного медицинского на 2022 </w:t>
      </w:r>
      <w:r>
        <w:rPr>
          <w:spacing w:val="-3"/>
        </w:rPr>
        <w:t>год </w:t>
      </w:r>
      <w:r>
        <w:rPr/>
        <w:t>– 654,6 рубля; 2023 </w:t>
      </w:r>
      <w:r>
        <w:rPr>
          <w:spacing w:val="-3"/>
        </w:rPr>
        <w:t>год </w:t>
      </w:r>
      <w:r>
        <w:rPr/>
        <w:t>– 696,3 рубля, на 1 комплексное посе- щение для проведения профилактических медицинских осмотров в 2022 году – 1983,7 рубля, в 2023 году – 2101,8 рубля, на 1 комплексное посещение для проведения диспансеризации, включающей профилактический медицинский осмотр и допол- нительные методы обследований, в том числе в целях выявления онкологических заболеваний, в 2022 году – 2280,4 рубля,      в</w:t>
      </w:r>
      <w:r>
        <w:rPr>
          <w:spacing w:val="4"/>
        </w:rPr>
        <w:t> </w:t>
      </w:r>
      <w:r>
        <w:rPr/>
        <w:t>2023</w:t>
      </w:r>
      <w:r>
        <w:rPr>
          <w:spacing w:val="5"/>
        </w:rPr>
        <w:t> </w:t>
      </w:r>
      <w:r>
        <w:rPr>
          <w:spacing w:val="-3"/>
        </w:rPr>
        <w:t>году</w:t>
      </w:r>
      <w:r>
        <w:rPr>
          <w:spacing w:val="5"/>
        </w:rPr>
        <w:t> </w:t>
      </w:r>
      <w:r>
        <w:rPr/>
        <w:t>–</w:t>
      </w:r>
      <w:r>
        <w:rPr>
          <w:spacing w:val="4"/>
        </w:rPr>
        <w:t> </w:t>
      </w:r>
      <w:r>
        <w:rPr/>
        <w:t>2416,1</w:t>
      </w:r>
      <w:r>
        <w:rPr>
          <w:spacing w:val="5"/>
        </w:rPr>
        <w:t> </w:t>
      </w:r>
      <w:r>
        <w:rPr/>
        <w:t>рублей,</w:t>
      </w:r>
      <w:r>
        <w:rPr>
          <w:spacing w:val="5"/>
        </w:rPr>
        <w:t> </w:t>
      </w:r>
      <w:r>
        <w:rPr/>
        <w:t>на</w:t>
      </w:r>
      <w:r>
        <w:rPr>
          <w:spacing w:val="6"/>
        </w:rPr>
        <w:t> </w:t>
      </w:r>
      <w:r>
        <w:rPr/>
        <w:t>1</w:t>
      </w:r>
      <w:r>
        <w:rPr>
          <w:spacing w:val="4"/>
        </w:rPr>
        <w:t> </w:t>
      </w:r>
      <w:r>
        <w:rPr/>
        <w:t>посещение</w:t>
      </w:r>
      <w:r>
        <w:rPr>
          <w:spacing w:val="5"/>
        </w:rPr>
        <w:t> </w:t>
      </w:r>
      <w:r>
        <w:rPr/>
        <w:t>с</w:t>
      </w:r>
      <w:r>
        <w:rPr>
          <w:spacing w:val="5"/>
        </w:rPr>
        <w:t> </w:t>
      </w:r>
      <w:r>
        <w:rPr/>
        <w:t>иными</w:t>
      </w:r>
      <w:r>
        <w:rPr>
          <w:spacing w:val="5"/>
        </w:rPr>
        <w:t> </w:t>
      </w:r>
      <w:r>
        <w:rPr/>
        <w:t>целями</w:t>
      </w:r>
      <w:r>
        <w:rPr>
          <w:spacing w:val="4"/>
        </w:rPr>
        <w:t> </w:t>
      </w:r>
      <w:r>
        <w:rPr/>
        <w:t>в</w:t>
      </w:r>
      <w:r>
        <w:rPr>
          <w:spacing w:val="6"/>
        </w:rPr>
        <w:t> </w:t>
      </w:r>
      <w:r>
        <w:rPr/>
        <w:t>2022</w:t>
      </w:r>
      <w:r>
        <w:rPr>
          <w:spacing w:val="5"/>
        </w:rPr>
        <w:t> </w:t>
      </w:r>
      <w:r>
        <w:rPr>
          <w:spacing w:val="-3"/>
        </w:rPr>
        <w:t>году</w:t>
      </w:r>
      <w:r>
        <w:rPr>
          <w:spacing w:val="5"/>
        </w:rPr>
        <w:t> </w:t>
      </w:r>
      <w:r>
        <w:rPr/>
        <w:t>–</w:t>
      </w:r>
      <w:r>
        <w:rPr>
          <w:spacing w:val="4"/>
        </w:rPr>
        <w:t> </w:t>
      </w:r>
      <w:r>
        <w:rPr/>
        <w:t>328,9</w:t>
      </w:r>
      <w:r>
        <w:rPr>
          <w:spacing w:val="5"/>
        </w:rPr>
        <w:t> </w:t>
      </w:r>
      <w:r>
        <w:rPr/>
        <w:t>рубля,</w:t>
      </w:r>
      <w:r>
        <w:rPr>
          <w:spacing w:val="5"/>
        </w:rPr>
        <w:t> </w:t>
      </w:r>
      <w:r>
        <w:rPr/>
        <w:t>в</w:t>
      </w:r>
      <w:r>
        <w:rPr>
          <w:spacing w:val="6"/>
        </w:rPr>
        <w:t> </w:t>
      </w:r>
      <w:r>
        <w:rPr/>
        <w:t>2023</w:t>
      </w:r>
      <w:r>
        <w:rPr>
          <w:spacing w:val="4"/>
        </w:rPr>
        <w:t> </w:t>
      </w:r>
      <w:r>
        <w:rPr>
          <w:spacing w:val="-3"/>
        </w:rPr>
        <w:t>году</w:t>
      </w:r>
      <w:r>
        <w:rPr>
          <w:spacing w:val="5"/>
        </w:rPr>
        <w:t> </w:t>
      </w:r>
      <w:r>
        <w:rPr/>
        <w:t>–</w:t>
      </w:r>
      <w:r>
        <w:rPr>
          <w:spacing w:val="5"/>
        </w:rPr>
        <w:t> </w:t>
      </w:r>
      <w:r>
        <w:rPr/>
        <w:t>348,1</w:t>
      </w:r>
      <w:r>
        <w:rPr>
          <w:spacing w:val="5"/>
        </w:rPr>
        <w:t> </w:t>
      </w:r>
      <w:r>
        <w:rPr>
          <w:spacing w:val="-2"/>
        </w:rPr>
        <w:t>рубля;</w:t>
      </w:r>
    </w:p>
    <w:p>
      <w:pPr>
        <w:pStyle w:val="BodyText"/>
        <w:spacing w:line="235" w:lineRule="auto"/>
      </w:pPr>
      <w:r>
        <w:rPr>
          <w:w w:val="105"/>
        </w:rPr>
        <w:t>в </w:t>
      </w:r>
      <w:r>
        <w:rPr>
          <w:spacing w:val="5"/>
          <w:w w:val="105"/>
        </w:rPr>
        <w:t>неотложной форме </w:t>
      </w:r>
      <w:r>
        <w:rPr>
          <w:spacing w:val="3"/>
          <w:w w:val="105"/>
        </w:rPr>
        <w:t>за  счет  </w:t>
      </w:r>
      <w:r>
        <w:rPr>
          <w:spacing w:val="5"/>
          <w:w w:val="105"/>
        </w:rPr>
        <w:t>средств </w:t>
      </w:r>
      <w:r>
        <w:rPr>
          <w:spacing w:val="4"/>
          <w:w w:val="105"/>
        </w:rPr>
        <w:t>обязательного </w:t>
      </w:r>
      <w:r>
        <w:rPr>
          <w:spacing w:val="5"/>
          <w:w w:val="105"/>
        </w:rPr>
        <w:t>медицинского страхования </w:t>
      </w:r>
      <w:r>
        <w:rPr>
          <w:spacing w:val="3"/>
          <w:w w:val="105"/>
        </w:rPr>
        <w:t>на  </w:t>
      </w:r>
      <w:r>
        <w:rPr>
          <w:spacing w:val="5"/>
          <w:w w:val="105"/>
        </w:rPr>
        <w:t>2022 </w:t>
      </w:r>
      <w:r>
        <w:rPr>
          <w:w w:val="105"/>
        </w:rPr>
        <w:t>год  –  </w:t>
      </w:r>
      <w:r>
        <w:rPr>
          <w:spacing w:val="5"/>
          <w:w w:val="105"/>
        </w:rPr>
        <w:t>713,5 </w:t>
      </w:r>
      <w:r>
        <w:rPr>
          <w:spacing w:val="4"/>
          <w:w w:val="105"/>
        </w:rPr>
        <w:t>рубля,  </w:t>
      </w:r>
      <w:r>
        <w:rPr>
          <w:w w:val="105"/>
        </w:rPr>
        <w:t>на 2023 </w:t>
      </w:r>
      <w:r>
        <w:rPr>
          <w:spacing w:val="-3"/>
          <w:w w:val="105"/>
        </w:rPr>
        <w:t>год </w:t>
      </w:r>
      <w:r>
        <w:rPr>
          <w:w w:val="105"/>
        </w:rPr>
        <w:t>– 755,0</w:t>
      </w:r>
      <w:r>
        <w:rPr>
          <w:spacing w:val="18"/>
          <w:w w:val="105"/>
        </w:rPr>
        <w:t> </w:t>
      </w:r>
      <w:r>
        <w:rPr>
          <w:spacing w:val="-2"/>
          <w:w w:val="105"/>
        </w:rPr>
        <w:t>рубля;</w:t>
      </w:r>
    </w:p>
    <w:p>
      <w:pPr>
        <w:pStyle w:val="BodyText"/>
        <w:spacing w:line="235" w:lineRule="auto"/>
      </w:pPr>
      <w:r>
        <w:rPr>
          <w:w w:val="105"/>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на 2022 год – </w:t>
      </w:r>
      <w:r>
        <w:rPr>
          <w:spacing w:val="3"/>
          <w:w w:val="105"/>
        </w:rPr>
        <w:t>1313,9 </w:t>
      </w:r>
      <w:r>
        <w:rPr>
          <w:spacing w:val="2"/>
          <w:w w:val="105"/>
        </w:rPr>
        <w:t>рубля, </w:t>
      </w:r>
      <w:r>
        <w:rPr>
          <w:w w:val="105"/>
        </w:rPr>
        <w:t>на </w:t>
      </w:r>
      <w:r>
        <w:rPr>
          <w:spacing w:val="3"/>
          <w:w w:val="105"/>
        </w:rPr>
        <w:t>2023 </w:t>
      </w:r>
      <w:r>
        <w:rPr>
          <w:w w:val="105"/>
        </w:rPr>
        <w:t>год – </w:t>
      </w:r>
      <w:r>
        <w:rPr>
          <w:spacing w:val="3"/>
          <w:w w:val="105"/>
        </w:rPr>
        <w:t>1326,2 </w:t>
      </w:r>
      <w:r>
        <w:rPr>
          <w:spacing w:val="2"/>
          <w:w w:val="105"/>
        </w:rPr>
        <w:t>рубля, </w:t>
      </w:r>
      <w:r>
        <w:rPr>
          <w:w w:val="105"/>
        </w:rPr>
        <w:t>за счет </w:t>
      </w:r>
      <w:r>
        <w:rPr>
          <w:spacing w:val="2"/>
          <w:w w:val="105"/>
        </w:rPr>
        <w:t>средств обязательного </w:t>
      </w:r>
      <w:r>
        <w:rPr>
          <w:spacing w:val="3"/>
          <w:w w:val="105"/>
        </w:rPr>
        <w:t>медицинского страхования </w:t>
      </w:r>
      <w:r>
        <w:rPr>
          <w:w w:val="105"/>
        </w:rPr>
        <w:t>на </w:t>
      </w:r>
      <w:r>
        <w:rPr>
          <w:spacing w:val="3"/>
          <w:w w:val="105"/>
        </w:rPr>
        <w:t>2022 </w:t>
      </w:r>
      <w:r>
        <w:rPr>
          <w:w w:val="105"/>
        </w:rPr>
        <w:t>год – 1599,5</w:t>
      </w:r>
      <w:r>
        <w:rPr>
          <w:spacing w:val="-18"/>
          <w:w w:val="105"/>
        </w:rPr>
        <w:t> </w:t>
      </w:r>
      <w:r>
        <w:rPr>
          <w:w w:val="105"/>
        </w:rPr>
        <w:t>рубля,</w:t>
      </w:r>
      <w:r>
        <w:rPr>
          <w:spacing w:val="-17"/>
          <w:w w:val="105"/>
        </w:rPr>
        <w:t> </w:t>
      </w:r>
      <w:r>
        <w:rPr>
          <w:w w:val="105"/>
        </w:rPr>
        <w:t>на</w:t>
      </w:r>
      <w:r>
        <w:rPr>
          <w:spacing w:val="-17"/>
          <w:w w:val="105"/>
        </w:rPr>
        <w:t> </w:t>
      </w:r>
      <w:r>
        <w:rPr>
          <w:w w:val="105"/>
        </w:rPr>
        <w:t>2023</w:t>
      </w:r>
      <w:r>
        <w:rPr>
          <w:spacing w:val="-17"/>
          <w:w w:val="105"/>
        </w:rPr>
        <w:t> </w:t>
      </w:r>
      <w:r>
        <w:rPr>
          <w:spacing w:val="-3"/>
          <w:w w:val="105"/>
        </w:rPr>
        <w:t>год</w:t>
      </w:r>
      <w:r>
        <w:rPr>
          <w:spacing w:val="-17"/>
          <w:w w:val="105"/>
        </w:rPr>
        <w:t> </w:t>
      </w:r>
      <w:r>
        <w:rPr>
          <w:w w:val="105"/>
        </w:rPr>
        <w:t>–</w:t>
      </w:r>
      <w:r>
        <w:rPr>
          <w:spacing w:val="-17"/>
          <w:w w:val="105"/>
        </w:rPr>
        <w:t> </w:t>
      </w:r>
      <w:r>
        <w:rPr>
          <w:w w:val="105"/>
        </w:rPr>
        <w:t>1692,5</w:t>
      </w:r>
      <w:r>
        <w:rPr>
          <w:spacing w:val="-18"/>
          <w:w w:val="105"/>
        </w:rPr>
        <w:t> </w:t>
      </w:r>
      <w:r>
        <w:rPr>
          <w:w w:val="105"/>
        </w:rPr>
        <w:t>рубля,</w:t>
      </w:r>
      <w:r>
        <w:rPr>
          <w:spacing w:val="-17"/>
          <w:w w:val="105"/>
        </w:rPr>
        <w:t> </w:t>
      </w:r>
      <w:r>
        <w:rPr>
          <w:w w:val="105"/>
        </w:rPr>
        <w:t>включая</w:t>
      </w:r>
      <w:r>
        <w:rPr>
          <w:spacing w:val="-17"/>
          <w:w w:val="105"/>
        </w:rPr>
        <w:t> </w:t>
      </w:r>
      <w:r>
        <w:rPr>
          <w:w w:val="105"/>
        </w:rPr>
        <w:t>средние</w:t>
      </w:r>
      <w:r>
        <w:rPr>
          <w:spacing w:val="-17"/>
          <w:w w:val="105"/>
        </w:rPr>
        <w:t> </w:t>
      </w:r>
      <w:r>
        <w:rPr>
          <w:w w:val="105"/>
        </w:rPr>
        <w:t>нормативы</w:t>
      </w:r>
      <w:r>
        <w:rPr>
          <w:spacing w:val="-17"/>
          <w:w w:val="105"/>
        </w:rPr>
        <w:t> </w:t>
      </w:r>
      <w:r>
        <w:rPr>
          <w:w w:val="105"/>
        </w:rPr>
        <w:t>финансовых</w:t>
      </w:r>
      <w:r>
        <w:rPr>
          <w:spacing w:val="-17"/>
          <w:w w:val="105"/>
        </w:rPr>
        <w:t> </w:t>
      </w:r>
      <w:r>
        <w:rPr>
          <w:w w:val="105"/>
        </w:rPr>
        <w:t>затрат</w:t>
      </w:r>
      <w:r>
        <w:rPr>
          <w:spacing w:val="-18"/>
          <w:w w:val="105"/>
        </w:rPr>
        <w:t> </w:t>
      </w:r>
      <w:r>
        <w:rPr>
          <w:w w:val="105"/>
        </w:rPr>
        <w:t>на</w:t>
      </w:r>
      <w:r>
        <w:rPr>
          <w:spacing w:val="-16"/>
          <w:w w:val="105"/>
        </w:rPr>
        <w:t> </w:t>
      </w:r>
      <w:r>
        <w:rPr>
          <w:w w:val="105"/>
        </w:rPr>
        <w:t>проведение</w:t>
      </w:r>
      <w:r>
        <w:rPr>
          <w:spacing w:val="-17"/>
          <w:w w:val="105"/>
        </w:rPr>
        <w:t> </w:t>
      </w:r>
      <w:r>
        <w:rPr>
          <w:w w:val="105"/>
        </w:rPr>
        <w:t>одного</w:t>
      </w:r>
      <w:r>
        <w:rPr>
          <w:spacing w:val="-18"/>
          <w:w w:val="105"/>
        </w:rPr>
        <w:t> </w:t>
      </w:r>
      <w:r>
        <w:rPr>
          <w:w w:val="105"/>
        </w:rPr>
        <w:t>исследова- ния в 2022–2023</w:t>
      </w:r>
      <w:r>
        <w:rPr>
          <w:spacing w:val="10"/>
          <w:w w:val="105"/>
        </w:rPr>
        <w:t> </w:t>
      </w:r>
      <w:r>
        <w:rPr>
          <w:spacing w:val="-2"/>
          <w:w w:val="105"/>
        </w:rPr>
        <w:t>годах;</w:t>
      </w:r>
    </w:p>
    <w:p>
      <w:pPr>
        <w:pStyle w:val="BodyText"/>
        <w:spacing w:line="177" w:lineRule="exact"/>
        <w:ind w:left="452" w:right="0" w:firstLine="0"/>
      </w:pPr>
      <w:r>
        <w:rPr/>
        <w:t>компьютерной томографии – 3940,1 рубля на 2022 год, 4174,8 рубля на 2023 год;</w:t>
      </w:r>
    </w:p>
    <w:p>
      <w:pPr>
        <w:pStyle w:val="BodyText"/>
        <w:spacing w:line="180" w:lineRule="exact"/>
        <w:ind w:left="452" w:right="0" w:firstLine="0"/>
      </w:pPr>
      <w:r>
        <w:rPr/>
        <w:t>магнитно-резонансной томографии – 4449,9 рубля на 2022 год, 4714,9 рубля на 2023 год;</w:t>
      </w:r>
    </w:p>
    <w:p>
      <w:pPr>
        <w:pStyle w:val="BodyText"/>
        <w:spacing w:line="235" w:lineRule="auto"/>
        <w:ind w:left="452" w:right="865" w:firstLine="0"/>
      </w:pPr>
      <w:r>
        <w:rPr/>
        <w:t>ультразвукового исследования сердечно-сосудистой системы – 712,9 рубля на 2022 год, 755,4 рубля на 2023 год; эндоскопического диагностического исследования – 980,2 рубля на 2022 год, 1038,5 рубля на 2023 год;</w:t>
      </w:r>
    </w:p>
    <w:p>
      <w:pPr>
        <w:pStyle w:val="BodyText"/>
        <w:spacing w:line="235" w:lineRule="auto"/>
        <w:ind w:right="0"/>
        <w:jc w:val="left"/>
      </w:pPr>
      <w:r>
        <w:rPr/>
        <w:t>молекулярно-генетического исследования с целью диагностики онкологических заболеваний – 10334,4 рубля на 2022 год, 10949,8 рубля на 2023 год;</w:t>
      </w:r>
    </w:p>
    <w:p>
      <w:pPr>
        <w:pStyle w:val="BodyText"/>
        <w:spacing w:line="235" w:lineRule="auto"/>
        <w:ind w:right="0"/>
        <w:jc w:val="left"/>
      </w:pPr>
      <w:r>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2217,3 рубля на 2022 год, 2349,3 рубля на 2023 год;</w:t>
      </w:r>
    </w:p>
    <w:p>
      <w:pPr>
        <w:pStyle w:val="BodyText"/>
        <w:spacing w:line="180" w:lineRule="exact"/>
        <w:ind w:left="452" w:right="0" w:firstLine="0"/>
        <w:jc w:val="left"/>
      </w:pPr>
      <w:r>
        <w:rPr/>
        <w:t>тестирования на выявление новой коронавирусной инфекции (COVID-19) – 610,9 рубля на 2022 год, 647,2 рубля на 2023</w:t>
      </w:r>
    </w:p>
    <w:p>
      <w:pPr>
        <w:pStyle w:val="BodyText"/>
        <w:spacing w:line="174" w:lineRule="exact"/>
        <w:ind w:right="0" w:firstLine="0"/>
        <w:jc w:val="left"/>
      </w:pPr>
      <w:r>
        <w:rPr/>
        <w:t>год;</w:t>
      </w:r>
    </w:p>
    <w:p>
      <w:pPr>
        <w:pStyle w:val="BodyText"/>
        <w:spacing w:line="182" w:lineRule="exact"/>
        <w:ind w:left="452" w:right="0" w:firstLine="0"/>
        <w:jc w:val="left"/>
      </w:pPr>
      <w:r>
        <w:rPr>
          <w:w w:val="105"/>
        </w:rPr>
        <w:t>на 1 случай лечения в условиях дневных стационаров за счет средств соответствующих бюджетов на 2022 год –</w:t>
      </w:r>
    </w:p>
    <w:p>
      <w:pPr>
        <w:pStyle w:val="BodyText"/>
        <w:spacing w:line="235" w:lineRule="auto"/>
        <w:ind w:left="111" w:firstLine="0"/>
      </w:pPr>
      <w:r>
        <w:rPr/>
        <w:t>13497,8 рубля, на 2023 год – 13951,2 рубля, за счет средств  обязательного  медицинского  страхования  на  2022  год  – 22686,3 рубля, в том числе в медицинских организациях (за исключением  федеральных  медицинских  организаций)  –  22557,5 рубля, на 2023 </w:t>
      </w:r>
      <w:r>
        <w:rPr>
          <w:spacing w:val="-3"/>
        </w:rPr>
        <w:t>год </w:t>
      </w:r>
      <w:r>
        <w:rPr/>
        <w:t>– 23831,2 рубля, в том числе в медицинских организациях (за исключением федеральных медицин- ских организаций) – 23704,0 рубля, в том числе: на 1 случай лечения по профилю «онкология» за счет средств обязательного медицинского страхования на 2022 – 84873,9 рубля, на 2023 </w:t>
      </w:r>
      <w:r>
        <w:rPr>
          <w:spacing w:val="-3"/>
        </w:rPr>
        <w:t>год  </w:t>
      </w:r>
      <w:r>
        <w:rPr/>
        <w:t>– 89064,0 рубля, в том числе в медицинских организациях    (за</w:t>
      </w:r>
      <w:r>
        <w:rPr>
          <w:spacing w:val="3"/>
        </w:rPr>
        <w:t> </w:t>
      </w:r>
      <w:r>
        <w:rPr/>
        <w:t>исключением</w:t>
      </w:r>
      <w:r>
        <w:rPr>
          <w:spacing w:val="4"/>
        </w:rPr>
        <w:t> </w:t>
      </w:r>
      <w:r>
        <w:rPr/>
        <w:t>федеральных</w:t>
      </w:r>
      <w:r>
        <w:rPr>
          <w:spacing w:val="4"/>
        </w:rPr>
        <w:t> </w:t>
      </w:r>
      <w:r>
        <w:rPr/>
        <w:t>медицинских</w:t>
      </w:r>
      <w:r>
        <w:rPr>
          <w:spacing w:val="4"/>
        </w:rPr>
        <w:t> </w:t>
      </w:r>
      <w:r>
        <w:rPr/>
        <w:t>организаций)</w:t>
      </w:r>
      <w:r>
        <w:rPr>
          <w:spacing w:val="4"/>
        </w:rPr>
        <w:t> </w:t>
      </w:r>
      <w:r>
        <w:rPr/>
        <w:t>на</w:t>
      </w:r>
      <w:r>
        <w:rPr>
          <w:spacing w:val="8"/>
        </w:rPr>
        <w:t> </w:t>
      </w:r>
      <w:r>
        <w:rPr/>
        <w:t>2022</w:t>
      </w:r>
      <w:r>
        <w:rPr>
          <w:spacing w:val="3"/>
        </w:rPr>
        <w:t> </w:t>
      </w:r>
      <w:r>
        <w:rPr>
          <w:spacing w:val="-3"/>
        </w:rPr>
        <w:t>год</w:t>
      </w:r>
      <w:r>
        <w:rPr>
          <w:spacing w:val="4"/>
        </w:rPr>
        <w:t> </w:t>
      </w:r>
      <w:r>
        <w:rPr/>
        <w:t>–</w:t>
      </w:r>
      <w:r>
        <w:rPr>
          <w:spacing w:val="4"/>
        </w:rPr>
        <w:t> </w:t>
      </w:r>
      <w:r>
        <w:rPr/>
        <w:t>86251,8</w:t>
      </w:r>
      <w:r>
        <w:rPr>
          <w:spacing w:val="4"/>
        </w:rPr>
        <w:t> </w:t>
      </w:r>
      <w:r>
        <w:rPr/>
        <w:t>рубля,</w:t>
      </w:r>
      <w:r>
        <w:rPr>
          <w:spacing w:val="4"/>
        </w:rPr>
        <w:t> </w:t>
      </w:r>
      <w:r>
        <w:rPr/>
        <w:t>на</w:t>
      </w:r>
      <w:r>
        <w:rPr>
          <w:spacing w:val="5"/>
        </w:rPr>
        <w:t> </w:t>
      </w:r>
      <w:r>
        <w:rPr/>
        <w:t>2023</w:t>
      </w:r>
      <w:r>
        <w:rPr>
          <w:spacing w:val="4"/>
        </w:rPr>
        <w:t> </w:t>
      </w:r>
      <w:r>
        <w:rPr>
          <w:spacing w:val="-3"/>
        </w:rPr>
        <w:t>год</w:t>
      </w:r>
      <w:r>
        <w:rPr>
          <w:spacing w:val="3"/>
        </w:rPr>
        <w:t> </w:t>
      </w:r>
      <w:r>
        <w:rPr/>
        <w:t>–</w:t>
      </w:r>
      <w:r>
        <w:rPr>
          <w:spacing w:val="4"/>
        </w:rPr>
        <w:t> </w:t>
      </w:r>
      <w:r>
        <w:rPr/>
        <w:t>90525,3</w:t>
      </w:r>
      <w:r>
        <w:rPr>
          <w:spacing w:val="4"/>
        </w:rPr>
        <w:t> </w:t>
      </w:r>
      <w:r>
        <w:rPr>
          <w:spacing w:val="-2"/>
        </w:rPr>
        <w:t>рубля;</w:t>
      </w:r>
    </w:p>
    <w:p>
      <w:pPr>
        <w:pStyle w:val="BodyText"/>
        <w:spacing w:line="235" w:lineRule="auto"/>
        <w:ind w:left="111"/>
      </w:pPr>
      <w:r>
        <w:rPr>
          <w:w w:val="105"/>
        </w:rPr>
        <w:t>на</w:t>
      </w:r>
      <w:r>
        <w:rPr>
          <w:spacing w:val="-18"/>
          <w:w w:val="105"/>
        </w:rPr>
        <w:t> </w:t>
      </w:r>
      <w:r>
        <w:rPr>
          <w:w w:val="105"/>
        </w:rPr>
        <w:t>1</w:t>
      </w:r>
      <w:r>
        <w:rPr>
          <w:spacing w:val="-18"/>
          <w:w w:val="105"/>
        </w:rPr>
        <w:t> </w:t>
      </w:r>
      <w:r>
        <w:rPr>
          <w:w w:val="105"/>
        </w:rPr>
        <w:t>случай</w:t>
      </w:r>
      <w:r>
        <w:rPr>
          <w:spacing w:val="-18"/>
          <w:w w:val="105"/>
        </w:rPr>
        <w:t> </w:t>
      </w:r>
      <w:r>
        <w:rPr>
          <w:w w:val="105"/>
        </w:rPr>
        <w:t>госпитализации</w:t>
      </w:r>
      <w:r>
        <w:rPr>
          <w:spacing w:val="-18"/>
          <w:w w:val="105"/>
        </w:rPr>
        <w:t> </w:t>
      </w:r>
      <w:r>
        <w:rPr>
          <w:w w:val="105"/>
        </w:rPr>
        <w:t>в</w:t>
      </w:r>
      <w:r>
        <w:rPr>
          <w:spacing w:val="-17"/>
          <w:w w:val="105"/>
        </w:rPr>
        <w:t> </w:t>
      </w:r>
      <w:r>
        <w:rPr>
          <w:w w:val="105"/>
        </w:rPr>
        <w:t>медицинских</w:t>
      </w:r>
      <w:r>
        <w:rPr>
          <w:spacing w:val="-18"/>
          <w:w w:val="105"/>
        </w:rPr>
        <w:t> </w:t>
      </w:r>
      <w:r>
        <w:rPr>
          <w:w w:val="105"/>
        </w:rPr>
        <w:t>организациях</w:t>
      </w:r>
      <w:r>
        <w:rPr>
          <w:spacing w:val="-17"/>
          <w:w w:val="105"/>
        </w:rPr>
        <w:t> </w:t>
      </w:r>
      <w:r>
        <w:rPr>
          <w:w w:val="105"/>
        </w:rPr>
        <w:t>(их</w:t>
      </w:r>
      <w:r>
        <w:rPr>
          <w:spacing w:val="-18"/>
          <w:w w:val="105"/>
        </w:rPr>
        <w:t> </w:t>
      </w:r>
      <w:r>
        <w:rPr>
          <w:w w:val="105"/>
        </w:rPr>
        <w:t>структурных</w:t>
      </w:r>
      <w:r>
        <w:rPr>
          <w:spacing w:val="-17"/>
          <w:w w:val="105"/>
        </w:rPr>
        <w:t> </w:t>
      </w:r>
      <w:r>
        <w:rPr>
          <w:w w:val="105"/>
        </w:rPr>
        <w:t>подразделениях),</w:t>
      </w:r>
      <w:r>
        <w:rPr>
          <w:spacing w:val="-18"/>
          <w:w w:val="105"/>
        </w:rPr>
        <w:t> </w:t>
      </w:r>
      <w:r>
        <w:rPr>
          <w:w w:val="105"/>
        </w:rPr>
        <w:t>оказывающих</w:t>
      </w:r>
      <w:r>
        <w:rPr>
          <w:spacing w:val="-18"/>
          <w:w w:val="105"/>
        </w:rPr>
        <w:t> </w:t>
      </w:r>
      <w:r>
        <w:rPr>
          <w:w w:val="105"/>
        </w:rPr>
        <w:t>медицинскую помощь</w:t>
      </w:r>
      <w:r>
        <w:rPr>
          <w:spacing w:val="-4"/>
          <w:w w:val="105"/>
        </w:rPr>
        <w:t> </w:t>
      </w:r>
      <w:r>
        <w:rPr>
          <w:w w:val="105"/>
        </w:rPr>
        <w:t>в</w:t>
      </w:r>
      <w:r>
        <w:rPr>
          <w:spacing w:val="-4"/>
          <w:w w:val="105"/>
        </w:rPr>
        <w:t> </w:t>
      </w:r>
      <w:r>
        <w:rPr>
          <w:w w:val="105"/>
        </w:rPr>
        <w:t>стационарных</w:t>
      </w:r>
      <w:r>
        <w:rPr>
          <w:spacing w:val="-4"/>
          <w:w w:val="105"/>
        </w:rPr>
        <w:t> </w:t>
      </w:r>
      <w:r>
        <w:rPr>
          <w:w w:val="105"/>
        </w:rPr>
        <w:t>условиях,</w:t>
      </w:r>
      <w:r>
        <w:rPr>
          <w:spacing w:val="-3"/>
          <w:w w:val="105"/>
        </w:rPr>
        <w:t> </w:t>
      </w:r>
      <w:r>
        <w:rPr>
          <w:w w:val="105"/>
        </w:rPr>
        <w:t>за</w:t>
      </w:r>
      <w:r>
        <w:rPr>
          <w:spacing w:val="-4"/>
          <w:w w:val="105"/>
        </w:rPr>
        <w:t> </w:t>
      </w:r>
      <w:r>
        <w:rPr>
          <w:w w:val="105"/>
        </w:rPr>
        <w:t>счет</w:t>
      </w:r>
      <w:r>
        <w:rPr>
          <w:spacing w:val="-4"/>
          <w:w w:val="105"/>
        </w:rPr>
        <w:t> </w:t>
      </w:r>
      <w:r>
        <w:rPr>
          <w:w w:val="105"/>
        </w:rPr>
        <w:t>средств</w:t>
      </w:r>
      <w:r>
        <w:rPr>
          <w:spacing w:val="-4"/>
          <w:w w:val="105"/>
        </w:rPr>
        <w:t> </w:t>
      </w:r>
      <w:r>
        <w:rPr>
          <w:w w:val="105"/>
        </w:rPr>
        <w:t>соответствующих</w:t>
      </w:r>
      <w:r>
        <w:rPr>
          <w:spacing w:val="-4"/>
          <w:w w:val="105"/>
        </w:rPr>
        <w:t> </w:t>
      </w:r>
      <w:r>
        <w:rPr>
          <w:w w:val="105"/>
        </w:rPr>
        <w:t>бюджетов</w:t>
      </w:r>
      <w:r>
        <w:rPr>
          <w:spacing w:val="-3"/>
          <w:w w:val="105"/>
        </w:rPr>
        <w:t> </w:t>
      </w:r>
      <w:r>
        <w:rPr>
          <w:w w:val="105"/>
        </w:rPr>
        <w:t>на</w:t>
      </w:r>
      <w:r>
        <w:rPr>
          <w:spacing w:val="-4"/>
          <w:w w:val="105"/>
        </w:rPr>
        <w:t> </w:t>
      </w:r>
      <w:r>
        <w:rPr>
          <w:w w:val="105"/>
        </w:rPr>
        <w:t>2022</w:t>
      </w:r>
      <w:r>
        <w:rPr>
          <w:spacing w:val="-4"/>
          <w:w w:val="105"/>
        </w:rPr>
        <w:t> </w:t>
      </w:r>
      <w:r>
        <w:rPr>
          <w:w w:val="105"/>
        </w:rPr>
        <w:t>год</w:t>
      </w:r>
      <w:r>
        <w:rPr>
          <w:spacing w:val="-4"/>
          <w:w w:val="105"/>
        </w:rPr>
        <w:t> </w:t>
      </w:r>
      <w:r>
        <w:rPr>
          <w:w w:val="105"/>
        </w:rPr>
        <w:t>–</w:t>
      </w:r>
      <w:r>
        <w:rPr>
          <w:spacing w:val="-3"/>
          <w:w w:val="105"/>
        </w:rPr>
        <w:t> </w:t>
      </w:r>
      <w:r>
        <w:rPr>
          <w:w w:val="105"/>
        </w:rPr>
        <w:t>73617,2</w:t>
      </w:r>
      <w:r>
        <w:rPr>
          <w:spacing w:val="-4"/>
          <w:w w:val="105"/>
        </w:rPr>
        <w:t> </w:t>
      </w:r>
      <w:r>
        <w:rPr>
          <w:w w:val="105"/>
        </w:rPr>
        <w:t>рубля,</w:t>
      </w:r>
      <w:r>
        <w:rPr>
          <w:spacing w:val="-4"/>
          <w:w w:val="105"/>
        </w:rPr>
        <w:t> </w:t>
      </w:r>
      <w:r>
        <w:rPr>
          <w:w w:val="105"/>
        </w:rPr>
        <w:t>на</w:t>
      </w:r>
      <w:r>
        <w:rPr>
          <w:spacing w:val="-4"/>
          <w:w w:val="105"/>
        </w:rPr>
        <w:t> </w:t>
      </w:r>
      <w:r>
        <w:rPr>
          <w:w w:val="105"/>
        </w:rPr>
        <w:t>2023</w:t>
      </w:r>
      <w:r>
        <w:rPr>
          <w:spacing w:val="-3"/>
          <w:w w:val="105"/>
        </w:rPr>
        <w:t> </w:t>
      </w:r>
      <w:r>
        <w:rPr>
          <w:w w:val="105"/>
        </w:rPr>
        <w:t>год</w:t>
      </w:r>
      <w:r>
        <w:rPr>
          <w:spacing w:val="-4"/>
          <w:w w:val="105"/>
        </w:rPr>
        <w:t> </w:t>
      </w:r>
      <w:r>
        <w:rPr>
          <w:w w:val="105"/>
        </w:rPr>
        <w:t>– 73766,5 рубля, за счет средств обязательного медицинского страхования на 2022 год – 38537,8 рубля, на 2023 год – </w:t>
      </w:r>
      <w:r>
        <w:rPr>
          <w:spacing w:val="2"/>
          <w:w w:val="105"/>
        </w:rPr>
        <w:t>40627,4 </w:t>
      </w:r>
      <w:r>
        <w:rPr>
          <w:w w:val="105"/>
        </w:rPr>
        <w:t>рубля, в том </w:t>
      </w:r>
      <w:r>
        <w:rPr>
          <w:spacing w:val="2"/>
          <w:w w:val="105"/>
        </w:rPr>
        <w:t>числе </w:t>
      </w:r>
      <w:r>
        <w:rPr>
          <w:w w:val="105"/>
        </w:rPr>
        <w:t>в  </w:t>
      </w:r>
      <w:r>
        <w:rPr>
          <w:spacing w:val="2"/>
          <w:w w:val="105"/>
        </w:rPr>
        <w:t>медицинских организациях </w:t>
      </w:r>
      <w:r>
        <w:rPr>
          <w:w w:val="105"/>
        </w:rPr>
        <w:t>(за  </w:t>
      </w:r>
      <w:r>
        <w:rPr>
          <w:spacing w:val="2"/>
          <w:w w:val="105"/>
        </w:rPr>
        <w:t>исключением федеральных медицинских организаций)  </w:t>
      </w:r>
      <w:r>
        <w:rPr>
          <w:w w:val="105"/>
        </w:rPr>
        <w:t>на 2022 </w:t>
      </w:r>
      <w:r>
        <w:rPr>
          <w:spacing w:val="-3"/>
          <w:w w:val="105"/>
        </w:rPr>
        <w:t>год </w:t>
      </w:r>
      <w:r>
        <w:rPr>
          <w:w w:val="105"/>
        </w:rPr>
        <w:t>– 37166,4 рубля, на 2023 </w:t>
      </w:r>
      <w:r>
        <w:rPr>
          <w:spacing w:val="-3"/>
          <w:w w:val="105"/>
        </w:rPr>
        <w:t>год </w:t>
      </w:r>
      <w:r>
        <w:rPr>
          <w:w w:val="105"/>
        </w:rPr>
        <w:t>– 39196,7 рубля, в том</w:t>
      </w:r>
      <w:r>
        <w:rPr>
          <w:spacing w:val="21"/>
          <w:w w:val="105"/>
        </w:rPr>
        <w:t> </w:t>
      </w:r>
      <w:r>
        <w:rPr>
          <w:w w:val="105"/>
        </w:rPr>
        <w:t>числе:</w:t>
      </w:r>
    </w:p>
    <w:p>
      <w:pPr>
        <w:pStyle w:val="BodyText"/>
        <w:spacing w:line="235" w:lineRule="auto"/>
      </w:pPr>
      <w:r>
        <w:rPr/>
        <w:t>на 1  </w:t>
      </w:r>
      <w:r>
        <w:rPr>
          <w:spacing w:val="2"/>
        </w:rPr>
        <w:t>случай  госпитализации  </w:t>
      </w:r>
      <w:r>
        <w:rPr/>
        <w:t>по  </w:t>
      </w:r>
      <w:r>
        <w:rPr>
          <w:spacing w:val="2"/>
        </w:rPr>
        <w:t>профилю  «онкология»  </w:t>
      </w:r>
      <w:r>
        <w:rPr/>
        <w:t>за  счет  средств  обязательного  </w:t>
      </w:r>
      <w:r>
        <w:rPr>
          <w:spacing w:val="2"/>
        </w:rPr>
        <w:t>медицинского  страхования  </w:t>
      </w:r>
      <w:r>
        <w:rPr/>
        <w:t>на 2022 </w:t>
      </w:r>
      <w:r>
        <w:rPr>
          <w:spacing w:val="-3"/>
        </w:rPr>
        <w:t>год </w:t>
      </w:r>
      <w:r>
        <w:rPr/>
        <w:t>– </w:t>
      </w:r>
      <w:r>
        <w:rPr>
          <w:spacing w:val="-5"/>
        </w:rPr>
        <w:t>111157,0 </w:t>
      </w:r>
      <w:r>
        <w:rPr/>
        <w:t>рубля, на 2023 </w:t>
      </w:r>
      <w:r>
        <w:rPr>
          <w:spacing w:val="-3"/>
        </w:rPr>
        <w:t>год </w:t>
      </w:r>
      <w:r>
        <w:rPr/>
        <w:t>– 117184,3 рубля, в том числе в медицинских организациях (за исключением феде- ральных</w:t>
      </w:r>
      <w:r>
        <w:rPr>
          <w:spacing w:val="5"/>
        </w:rPr>
        <w:t> </w:t>
      </w:r>
      <w:r>
        <w:rPr/>
        <w:t>медицинских</w:t>
      </w:r>
      <w:r>
        <w:rPr>
          <w:spacing w:val="5"/>
        </w:rPr>
        <w:t> </w:t>
      </w:r>
      <w:r>
        <w:rPr/>
        <w:t>организаций)</w:t>
      </w:r>
      <w:r>
        <w:rPr>
          <w:spacing w:val="6"/>
        </w:rPr>
        <w:t> </w:t>
      </w:r>
      <w:r>
        <w:rPr/>
        <w:t>на</w:t>
      </w:r>
      <w:r>
        <w:rPr>
          <w:spacing w:val="7"/>
        </w:rPr>
        <w:t> </w:t>
      </w:r>
      <w:r>
        <w:rPr/>
        <w:t>2022</w:t>
      </w:r>
      <w:r>
        <w:rPr>
          <w:spacing w:val="6"/>
        </w:rPr>
        <w:t> </w:t>
      </w:r>
      <w:r>
        <w:rPr>
          <w:spacing w:val="-3"/>
        </w:rPr>
        <w:t>год</w:t>
      </w:r>
      <w:r>
        <w:rPr>
          <w:spacing w:val="5"/>
        </w:rPr>
        <w:t> </w:t>
      </w:r>
      <w:r>
        <w:rPr/>
        <w:t>–</w:t>
      </w:r>
      <w:r>
        <w:rPr>
          <w:spacing w:val="5"/>
        </w:rPr>
        <w:t> </w:t>
      </w:r>
      <w:r>
        <w:rPr>
          <w:spacing w:val="-3"/>
        </w:rPr>
        <w:t>113022,0</w:t>
      </w:r>
      <w:r>
        <w:rPr>
          <w:spacing w:val="6"/>
        </w:rPr>
        <w:t> </w:t>
      </w:r>
      <w:r>
        <w:rPr/>
        <w:t>рубля,</w:t>
      </w:r>
      <w:r>
        <w:rPr>
          <w:spacing w:val="5"/>
        </w:rPr>
        <w:t> </w:t>
      </w:r>
      <w:r>
        <w:rPr/>
        <w:t>на</w:t>
      </w:r>
      <w:r>
        <w:rPr>
          <w:spacing w:val="7"/>
        </w:rPr>
        <w:t> </w:t>
      </w:r>
      <w:r>
        <w:rPr/>
        <w:t>2023</w:t>
      </w:r>
      <w:r>
        <w:rPr>
          <w:spacing w:val="5"/>
        </w:rPr>
        <w:t> </w:t>
      </w:r>
      <w:r>
        <w:rPr>
          <w:spacing w:val="-3"/>
        </w:rPr>
        <w:t>год</w:t>
      </w:r>
      <w:r>
        <w:rPr>
          <w:spacing w:val="5"/>
        </w:rPr>
        <w:t> </w:t>
      </w:r>
      <w:r>
        <w:rPr/>
        <w:t>–</w:t>
      </w:r>
      <w:r>
        <w:rPr>
          <w:spacing w:val="6"/>
        </w:rPr>
        <w:t> </w:t>
      </w:r>
      <w:r>
        <w:rPr>
          <w:spacing w:val="-3"/>
        </w:rPr>
        <w:t>119216,7</w:t>
      </w:r>
      <w:r>
        <w:rPr>
          <w:spacing w:val="5"/>
        </w:rPr>
        <w:t> </w:t>
      </w:r>
      <w:r>
        <w:rPr>
          <w:spacing w:val="-2"/>
        </w:rPr>
        <w:t>рубля;</w:t>
      </w:r>
    </w:p>
    <w:p>
      <w:pPr>
        <w:pStyle w:val="BodyText"/>
        <w:spacing w:line="235" w:lineRule="auto"/>
        <w:ind w:right="129"/>
      </w:pPr>
      <w:r>
        <w:rPr/>
        <w:t>на 1 случай госпитализации по медицинской реабилитации в специализированных медицинских организациях, оказы- 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медицинских организациях (за исключением федеральных медицинских организаций) 37562,6 рубля, на 2023 год – 41969,3 рубля, в том числе в медицинских организациях (за исключением федеральных медицинских организаций) – 39658,6 рубля;</w:t>
      </w:r>
    </w:p>
    <w:p>
      <w:pPr>
        <w:pStyle w:val="BodyText"/>
        <w:spacing w:line="235" w:lineRule="auto"/>
      </w:pPr>
      <w:r>
        <w:rPr/>
        <w:t>на 1 койко-день в медицинских организациях (их структурных подразделениях), оказывающих паллиативную медицин- скую помощь в стационарных условиях  (включая  койки  паллиативной  медицинской  помощи  и  койки  сестринского  ухода), на</w:t>
      </w:r>
      <w:r>
        <w:rPr>
          <w:spacing w:val="5"/>
        </w:rPr>
        <w:t> </w:t>
      </w:r>
      <w:r>
        <w:rPr/>
        <w:t>2022</w:t>
      </w:r>
      <w:r>
        <w:rPr>
          <w:spacing w:val="6"/>
        </w:rPr>
        <w:t> </w:t>
      </w:r>
      <w:r>
        <w:rPr>
          <w:spacing w:val="-3"/>
        </w:rPr>
        <w:t>год</w:t>
      </w:r>
      <w:r>
        <w:rPr>
          <w:spacing w:val="6"/>
        </w:rPr>
        <w:t> </w:t>
      </w:r>
      <w:r>
        <w:rPr/>
        <w:t>–</w:t>
      </w:r>
      <w:r>
        <w:rPr>
          <w:spacing w:val="6"/>
        </w:rPr>
        <w:t> </w:t>
      </w:r>
      <w:r>
        <w:rPr/>
        <w:t>1962,5</w:t>
      </w:r>
      <w:r>
        <w:rPr>
          <w:spacing w:val="5"/>
        </w:rPr>
        <w:t> </w:t>
      </w:r>
      <w:r>
        <w:rPr/>
        <w:t>рубля,</w:t>
      </w:r>
      <w:r>
        <w:rPr>
          <w:spacing w:val="6"/>
        </w:rPr>
        <w:t> </w:t>
      </w:r>
      <w:r>
        <w:rPr/>
        <w:t>на</w:t>
      </w:r>
      <w:r>
        <w:rPr>
          <w:spacing w:val="7"/>
        </w:rPr>
        <w:t> </w:t>
      </w:r>
      <w:r>
        <w:rPr/>
        <w:t>2023</w:t>
      </w:r>
      <w:r>
        <w:rPr>
          <w:spacing w:val="6"/>
        </w:rPr>
        <w:t> </w:t>
      </w:r>
      <w:r>
        <w:rPr>
          <w:spacing w:val="-3"/>
        </w:rPr>
        <w:t>год</w:t>
      </w:r>
      <w:r>
        <w:rPr>
          <w:spacing w:val="5"/>
        </w:rPr>
        <w:t> </w:t>
      </w:r>
      <w:r>
        <w:rPr/>
        <w:t>–</w:t>
      </w:r>
      <w:r>
        <w:rPr>
          <w:spacing w:val="6"/>
        </w:rPr>
        <w:t> </w:t>
      </w:r>
      <w:r>
        <w:rPr/>
        <w:t>1981,8</w:t>
      </w:r>
      <w:r>
        <w:rPr>
          <w:spacing w:val="6"/>
        </w:rPr>
        <w:t> </w:t>
      </w:r>
      <w:r>
        <w:rPr>
          <w:spacing w:val="-2"/>
        </w:rPr>
        <w:t>рубля.</w:t>
      </w:r>
    </w:p>
    <w:p>
      <w:pPr>
        <w:pStyle w:val="BodyText"/>
        <w:spacing w:line="235" w:lineRule="auto"/>
      </w:pPr>
      <w:r>
        <w:rPr>
          <w:spacing w:val="4"/>
        </w:rPr>
        <w:t>Нормативы финансовых </w:t>
      </w:r>
      <w:r>
        <w:rPr>
          <w:spacing w:val="3"/>
        </w:rPr>
        <w:t>затрат </w:t>
      </w:r>
      <w:r>
        <w:rPr>
          <w:spacing w:val="2"/>
        </w:rPr>
        <w:t>на </w:t>
      </w:r>
      <w:r>
        <w:rPr/>
        <w:t>1 </w:t>
      </w:r>
      <w:r>
        <w:rPr>
          <w:spacing w:val="4"/>
        </w:rPr>
        <w:t>случай экстракорпорального оплодотворения </w:t>
      </w:r>
      <w:r>
        <w:rPr>
          <w:spacing w:val="3"/>
        </w:rPr>
        <w:t>составляют </w:t>
      </w:r>
      <w:r>
        <w:rPr>
          <w:spacing w:val="2"/>
        </w:rPr>
        <w:t>на  </w:t>
      </w:r>
      <w:r>
        <w:rPr>
          <w:spacing w:val="3"/>
        </w:rPr>
        <w:t>2022  </w:t>
      </w:r>
      <w:r>
        <w:rPr/>
        <w:t>год  – 128568,5 рубля, на 2023 </w:t>
      </w:r>
      <w:r>
        <w:rPr>
          <w:spacing w:val="-3"/>
        </w:rPr>
        <w:t>год </w:t>
      </w:r>
      <w:r>
        <w:rPr/>
        <w:t>– 134915,6 рубля, в том числе в медицинских организациях (за исключением федеральных меди- цинских</w:t>
      </w:r>
      <w:r>
        <w:rPr>
          <w:spacing w:val="5"/>
        </w:rPr>
        <w:t> </w:t>
      </w:r>
      <w:r>
        <w:rPr/>
        <w:t>организаций)</w:t>
      </w:r>
      <w:r>
        <w:rPr>
          <w:spacing w:val="5"/>
        </w:rPr>
        <w:t> </w:t>
      </w:r>
      <w:r>
        <w:rPr/>
        <w:t>на</w:t>
      </w:r>
      <w:r>
        <w:rPr>
          <w:spacing w:val="6"/>
        </w:rPr>
        <w:t> </w:t>
      </w:r>
      <w:r>
        <w:rPr/>
        <w:t>2022</w:t>
      </w:r>
      <w:r>
        <w:rPr>
          <w:spacing w:val="5"/>
        </w:rPr>
        <w:t> </w:t>
      </w:r>
      <w:r>
        <w:rPr>
          <w:spacing w:val="-3"/>
        </w:rPr>
        <w:t>год</w:t>
      </w:r>
      <w:r>
        <w:rPr>
          <w:spacing w:val="6"/>
        </w:rPr>
        <w:t> </w:t>
      </w:r>
      <w:r>
        <w:rPr/>
        <w:t>–</w:t>
      </w:r>
      <w:r>
        <w:rPr>
          <w:spacing w:val="5"/>
        </w:rPr>
        <w:t> </w:t>
      </w:r>
      <w:r>
        <w:rPr/>
        <w:t>128697,1</w:t>
      </w:r>
      <w:r>
        <w:rPr>
          <w:spacing w:val="6"/>
        </w:rPr>
        <w:t> </w:t>
      </w:r>
      <w:r>
        <w:rPr/>
        <w:t>рубля,</w:t>
      </w:r>
      <w:r>
        <w:rPr>
          <w:spacing w:val="5"/>
        </w:rPr>
        <w:t> </w:t>
      </w:r>
      <w:r>
        <w:rPr/>
        <w:t>на</w:t>
      </w:r>
      <w:r>
        <w:rPr>
          <w:spacing w:val="7"/>
        </w:rPr>
        <w:t> </w:t>
      </w:r>
      <w:r>
        <w:rPr/>
        <w:t>2023</w:t>
      </w:r>
      <w:r>
        <w:rPr>
          <w:spacing w:val="5"/>
        </w:rPr>
        <w:t> </w:t>
      </w:r>
      <w:r>
        <w:rPr>
          <w:spacing w:val="-3"/>
        </w:rPr>
        <w:t>год</w:t>
      </w:r>
      <w:r>
        <w:rPr>
          <w:spacing w:val="5"/>
        </w:rPr>
        <w:t> </w:t>
      </w:r>
      <w:r>
        <w:rPr/>
        <w:t>–</w:t>
      </w:r>
      <w:r>
        <w:rPr>
          <w:spacing w:val="6"/>
        </w:rPr>
        <w:t> </w:t>
      </w:r>
      <w:r>
        <w:rPr/>
        <w:t>135050,5</w:t>
      </w:r>
      <w:r>
        <w:rPr>
          <w:spacing w:val="5"/>
        </w:rPr>
        <w:t> </w:t>
      </w:r>
      <w:r>
        <w:rPr>
          <w:spacing w:val="-2"/>
        </w:rPr>
        <w:t>рубля.</w:t>
      </w:r>
    </w:p>
    <w:p>
      <w:pPr>
        <w:pStyle w:val="BodyText"/>
        <w:spacing w:line="235" w:lineRule="auto"/>
        <w:ind w:right="129"/>
      </w:pPr>
      <w:r>
        <w:rPr/>
        <w:t>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 дистой системы, эндоскопических диагностических исследований, патологоанатомических исследований биопсийного (опера- 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откорректированы с учетом применения в области различных видов и методов исследований систем, органов и тканей человека, обусловленного заболеваемостью населения.</w:t>
      </w:r>
    </w:p>
    <w:p>
      <w:pPr>
        <w:pStyle w:val="BodyText"/>
        <w:spacing w:line="235" w:lineRule="auto"/>
      </w:pPr>
      <w:r>
        <w:rPr/>
        <w:t>Нормативы объема патологоанатомических исследований биопсийного (операционного) материала включают отдельные </w:t>
      </w:r>
      <w:r>
        <w:rPr>
          <w:w w:val="105"/>
        </w:rPr>
        <w:t>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pPr>
        <w:pStyle w:val="BodyText"/>
        <w:spacing w:line="235" w:lineRule="auto"/>
        <w:ind w:right="129"/>
      </w:pPr>
      <w:r>
        <w:rPr/>
        <w:t>Нормативы финансовых затрат на единицу объема предоставления высокотехнологичной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 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 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ListParagraph"/>
        <w:numPr>
          <w:ilvl w:val="0"/>
          <w:numId w:val="2"/>
        </w:numPr>
        <w:tabs>
          <w:tab w:pos="726" w:val="left" w:leader="none"/>
        </w:tabs>
        <w:spacing w:line="235" w:lineRule="auto" w:before="0" w:after="0"/>
        <w:ind w:left="112" w:right="130" w:firstLine="340"/>
        <w:jc w:val="both"/>
        <w:rPr>
          <w:sz w:val="16"/>
        </w:rPr>
      </w:pPr>
      <w:r>
        <w:rPr>
          <w:sz w:val="16"/>
        </w:rPr>
        <w:t>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w:t>
      </w:r>
      <w:r>
        <w:rPr>
          <w:spacing w:val="11"/>
          <w:sz w:val="16"/>
        </w:rPr>
        <w:t> </w:t>
      </w:r>
      <w:r>
        <w:rPr>
          <w:sz w:val="16"/>
        </w:rPr>
        <w:t>Федерации».</w:t>
      </w:r>
    </w:p>
    <w:p>
      <w:pPr>
        <w:pStyle w:val="ListParagraph"/>
        <w:numPr>
          <w:ilvl w:val="0"/>
          <w:numId w:val="2"/>
        </w:numPr>
        <w:tabs>
          <w:tab w:pos="744" w:val="left" w:leader="none"/>
        </w:tabs>
        <w:spacing w:line="235" w:lineRule="auto" w:before="0" w:after="0"/>
        <w:ind w:left="112" w:right="128" w:firstLine="340"/>
        <w:jc w:val="both"/>
        <w:rPr>
          <w:sz w:val="16"/>
        </w:rPr>
      </w:pPr>
      <w:r>
        <w:rPr>
          <w:w w:val="105"/>
          <w:sz w:val="16"/>
        </w:rPr>
        <w:t>Подушевые нормативы финансирования устанавливаются исходя из нормативов, предусмотренных разделом VI и настоящим разделом</w:t>
      </w:r>
      <w:r>
        <w:rPr>
          <w:spacing w:val="8"/>
          <w:w w:val="105"/>
          <w:sz w:val="16"/>
        </w:rPr>
        <w:t> </w:t>
      </w:r>
      <w:r>
        <w:rPr>
          <w:w w:val="105"/>
          <w:sz w:val="16"/>
        </w:rPr>
        <w:t>Программы.</w:t>
      </w:r>
    </w:p>
    <w:p>
      <w:pPr>
        <w:spacing w:after="0" w:line="235" w:lineRule="auto"/>
        <w:jc w:val="both"/>
        <w:rPr>
          <w:sz w:val="16"/>
        </w:rPr>
        <w:sectPr>
          <w:pgSz w:w="11630" w:h="16450"/>
          <w:pgMar w:header="0" w:footer="667" w:top="1020" w:bottom="940" w:left="880" w:right="860"/>
        </w:sectPr>
      </w:pPr>
    </w:p>
    <w:p>
      <w:pPr>
        <w:pStyle w:val="BodyText"/>
        <w:spacing w:line="235" w:lineRule="auto" w:before="82"/>
        <w:ind w:right="129"/>
      </w:pPr>
      <w:r>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 тельного медицинского страхования устанавливаются с учетом соответствующих коэффициентов дифференциации, рас- считанных в соответствии с постановлением Правительства Российской Федерации от 5 мая 2012 года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BodyText"/>
        <w:spacing w:line="235" w:lineRule="auto"/>
        <w:ind w:right="131"/>
      </w:pPr>
      <w:r>
        <w:rPr/>
        <w:t>Подушевые нормативы финансирования, предусмотренные Программой (без учета расходов федерального бюджета), составляют:</w:t>
      </w:r>
    </w:p>
    <w:p>
      <w:pPr>
        <w:pStyle w:val="BodyText"/>
        <w:spacing w:line="235" w:lineRule="auto"/>
        <w:ind w:right="129"/>
      </w:pPr>
      <w:r>
        <w:rPr/>
        <w:t>за счет бюджетных ассигнований областного бюджета (в расчете на 1 жителя) в 2021 году – 2224,7 рубля, в 2022 году – 2103,6 рубля, в 2023 году – 2115,6 рубля;</w:t>
      </w:r>
    </w:p>
    <w:p>
      <w:pPr>
        <w:pStyle w:val="BodyText"/>
        <w:spacing w:line="235" w:lineRule="auto"/>
      </w:pPr>
      <w:r>
        <w:rPr/>
        <w:t>за счет средств обязательного медицинского страхования на финансирование базовой программы обязательного меди- цинского страхования (в расчете на 1 застрахованное лицо) всего: 2021  году – 13764,6 рубля, в 2022 году – 14417,0 рубля        и в 2023 </w:t>
      </w:r>
      <w:r>
        <w:rPr>
          <w:spacing w:val="-3"/>
        </w:rPr>
        <w:t>году </w:t>
      </w:r>
      <w:r>
        <w:rPr/>
        <w:t>– 15225,8 рубля, в</w:t>
      </w:r>
      <w:r>
        <w:rPr>
          <w:spacing w:val="12"/>
        </w:rPr>
        <w:t> </w:t>
      </w:r>
      <w:r>
        <w:rPr/>
        <w:t>том числе:</w:t>
      </w:r>
    </w:p>
    <w:p>
      <w:pPr>
        <w:pStyle w:val="BodyText"/>
        <w:spacing w:line="235" w:lineRule="auto"/>
      </w:pPr>
      <w:r>
        <w:rPr/>
        <w:t>на оказание медицинской помощи медицинскими организациями (за исключением федеральных медицинских организа- ций) в 2021 году – 13042,1 рубля, в 2022 году – 13660,3 рубля, в 2023 году – 14433,5 рубля.</w:t>
      </w:r>
    </w:p>
    <w:p>
      <w:pPr>
        <w:pStyle w:val="BodyText"/>
        <w:spacing w:line="235" w:lineRule="auto"/>
      </w:pPr>
      <w:r>
        <w:rP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 гичной медицинской помощи, представленного в приложении к Федеральной</w:t>
      </w:r>
      <w:r>
        <w:rPr>
          <w:spacing w:val="42"/>
        </w:rPr>
        <w:t> </w:t>
      </w:r>
      <w:r>
        <w:rPr/>
        <w:t>программе.</w:t>
      </w:r>
    </w:p>
    <w:p>
      <w:pPr>
        <w:pStyle w:val="BodyText"/>
        <w:spacing w:line="235" w:lineRule="auto"/>
      </w:pPr>
      <w:r>
        <w:rPr/>
        <w:t>В рамках подушевого норматива финансового обеспечения территориальной программы ОМС устанавливаются диф- 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r>
        <w:rPr>
          <w:spacing w:val="11"/>
        </w:rPr>
        <w:t> </w:t>
      </w:r>
      <w:r>
        <w:rPr/>
        <w:t>особенностей.</w:t>
      </w:r>
    </w:p>
    <w:p>
      <w:pPr>
        <w:pStyle w:val="BodyText"/>
        <w:spacing w:line="235" w:lineRule="auto"/>
      </w:pPr>
      <w:r>
        <w:rPr/>
        <w:t>Финансовое обеспечение Программы осуществляется в объемах, предусмотренных в областном бюджете в соответствии с Законом Саратовской области «Об областном бюджете на 2021 </w:t>
      </w:r>
      <w:r>
        <w:rPr>
          <w:spacing w:val="-3"/>
        </w:rPr>
        <w:t>год </w:t>
      </w:r>
      <w:r>
        <w:rPr/>
        <w:t>и на плановый период 2022 и 2023 годов», в бюджете ТФОМС области в соответствии с Законом Саратовской области «О бюджете Территориального фонда обязательного меди- цинского страхования Саратовской области на 2021 </w:t>
      </w:r>
      <w:r>
        <w:rPr>
          <w:spacing w:val="-3"/>
        </w:rPr>
        <w:t>год </w:t>
      </w:r>
      <w:r>
        <w:rPr/>
        <w:t>и на плановый период 2022 и 2023 годов» (приложение № 1 к настоя- щей</w:t>
      </w:r>
      <w:r>
        <w:rPr>
          <w:spacing w:val="5"/>
        </w:rPr>
        <w:t> </w:t>
      </w:r>
      <w:r>
        <w:rPr/>
        <w:t>Программе).</w:t>
      </w:r>
    </w:p>
    <w:p>
      <w:pPr>
        <w:pStyle w:val="BodyText"/>
        <w:spacing w:line="235" w:lineRule="auto"/>
        <w:ind w:left="111"/>
      </w:pPr>
      <w:r>
        <w:rPr/>
        <w:t>В соответствии с законодательством годовой объем бюджетных ассигнований на обязательное медицинское страхование неработающего населения утвержден Законом Саратовской области «Об областном бюджете на 2021 год и на плановый пери- од 2022 и 2023 годов».</w:t>
      </w:r>
    </w:p>
    <w:p>
      <w:pPr>
        <w:pStyle w:val="BodyText"/>
        <w:spacing w:line="235" w:lineRule="auto"/>
        <w:ind w:right="128"/>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устанавлены коэффициенты диф- 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 зации пациентов при оказании медицинской помощи.</w:t>
      </w:r>
    </w:p>
    <w:p>
      <w:pPr>
        <w:pStyle w:val="BodyText"/>
        <w:spacing w:line="235" w:lineRule="auto"/>
        <w:ind w:right="129"/>
      </w:pPr>
      <w:r>
        <w:rPr/>
        <w:t>Для расчета стоимости медицинской помощи, оказываемой в медицинских организациях и их обособленных подразделе- ниях, расположенных в сельской местности, отдаленных территориях, поселках городского типа и малых городах с числен- 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w:t>
      </w:r>
      <w:r>
        <w:rPr>
          <w:spacing w:val="-3"/>
        </w:rPr>
        <w:t>1,113,</w:t>
      </w:r>
      <w:r>
        <w:rPr>
          <w:spacing w:val="5"/>
        </w:rPr>
        <w:t> </w:t>
      </w:r>
      <w:r>
        <w:rPr/>
        <w:t>для</w:t>
      </w:r>
      <w:r>
        <w:rPr>
          <w:spacing w:val="5"/>
        </w:rPr>
        <w:t> </w:t>
      </w:r>
      <w:r>
        <w:rPr/>
        <w:t>медицинских</w:t>
      </w:r>
      <w:r>
        <w:rPr>
          <w:spacing w:val="5"/>
        </w:rPr>
        <w:t> </w:t>
      </w:r>
      <w:r>
        <w:rPr/>
        <w:t>организаций,</w:t>
      </w:r>
      <w:r>
        <w:rPr>
          <w:spacing w:val="5"/>
        </w:rPr>
        <w:t> </w:t>
      </w:r>
      <w:r>
        <w:rPr/>
        <w:t>обслуживающих</w:t>
      </w:r>
      <w:r>
        <w:rPr>
          <w:spacing w:val="5"/>
        </w:rPr>
        <w:t> </w:t>
      </w:r>
      <w:r>
        <w:rPr/>
        <w:t>свыше</w:t>
      </w:r>
      <w:r>
        <w:rPr>
          <w:spacing w:val="5"/>
        </w:rPr>
        <w:t> </w:t>
      </w:r>
      <w:r>
        <w:rPr/>
        <w:t>20</w:t>
      </w:r>
      <w:r>
        <w:rPr>
          <w:spacing w:val="8"/>
        </w:rPr>
        <w:t> </w:t>
      </w:r>
      <w:r>
        <w:rPr/>
        <w:t>тысяч</w:t>
      </w:r>
      <w:r>
        <w:rPr>
          <w:spacing w:val="5"/>
        </w:rPr>
        <w:t> </w:t>
      </w:r>
      <w:r>
        <w:rPr/>
        <w:t>человек,</w:t>
      </w:r>
      <w:r>
        <w:rPr>
          <w:spacing w:val="5"/>
        </w:rPr>
        <w:t> </w:t>
      </w:r>
      <w:r>
        <w:rPr/>
        <w:t>–</w:t>
      </w:r>
      <w:r>
        <w:rPr>
          <w:spacing w:val="5"/>
        </w:rPr>
        <w:t> </w:t>
      </w:r>
      <w:r>
        <w:rPr/>
        <w:t>не</w:t>
      </w:r>
      <w:r>
        <w:rPr>
          <w:spacing w:val="5"/>
        </w:rPr>
        <w:t> </w:t>
      </w:r>
      <w:r>
        <w:rPr/>
        <w:t>менее</w:t>
      </w:r>
      <w:r>
        <w:rPr>
          <w:spacing w:val="5"/>
        </w:rPr>
        <w:t> </w:t>
      </w:r>
      <w:r>
        <w:rPr/>
        <w:t>1,04.</w:t>
      </w:r>
    </w:p>
    <w:p>
      <w:pPr>
        <w:pStyle w:val="BodyText"/>
        <w:spacing w:line="235" w:lineRule="auto"/>
        <w:ind w:right="129"/>
      </w:pPr>
      <w:r>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BodyText"/>
        <w:spacing w:line="235" w:lineRule="auto"/>
      </w:pPr>
      <w:r>
        <w:rPr/>
        <w:t>Размер финансового обеспечения фельдшерских, фельдшерско-акушерских пунктов при условии их соответствия требо- 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pPr>
        <w:pStyle w:val="BodyText"/>
        <w:spacing w:line="235" w:lineRule="auto"/>
        <w:ind w:left="452" w:right="357" w:firstLine="0"/>
        <w:jc w:val="left"/>
      </w:pPr>
      <w:r>
        <w:rPr/>
        <w:t>фельдшерский, фельдшерско-акушерский пункт, обслуживающий от 100 до 900 жителей, – 1011,7 тыс. рубля; фельдшерский, фельдшерско-акушерский пункт, обслуживающий от 900 до 1500 жителей, – 1602,8 тыс. рубля; фельдшерский, фельдшерско-акушерский пункт, обслуживающий от 1500 до 2000 жителей, – 1799,8 тыс. рубля.</w:t>
      </w:r>
    </w:p>
    <w:p>
      <w:pPr>
        <w:pStyle w:val="BodyText"/>
        <w:spacing w:line="235" w:lineRule="auto"/>
        <w:ind w:right="129"/>
      </w:pPr>
      <w:r>
        <w:rPr/>
        <w:t>Размер финансового обеспечения фельдшерских, фельдшерско-акушерских пунктов, обслуживающих до 100 жителей, установлен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pStyle w:val="BodyText"/>
        <w:spacing w:line="235" w:lineRule="auto"/>
      </w:pPr>
      <w:r>
        <w:rPr/>
        <w:t>При этом 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 597 «О мероприятиях по реализации государственной соци- альной политики», и уровнем средней заработной платы наемных работников в области.</w:t>
      </w:r>
    </w:p>
    <w:p>
      <w:pPr>
        <w:pStyle w:val="BodyText"/>
        <w:spacing w:line="235" w:lineRule="auto"/>
        <w:ind w:right="129"/>
      </w:pPr>
      <w:r>
        <w:rPr/>
        <w:t>Размер финансового обеспечения медицинской организации, в составе которой имеются фельдшерские, фельдшерско- 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 зации и установленного в настоящем </w:t>
      </w:r>
      <w:r>
        <w:rPr>
          <w:spacing w:val="-3"/>
        </w:rPr>
        <w:t>разделе </w:t>
      </w:r>
      <w:r>
        <w:rPr/>
        <w:t>среднего размера их финансового</w:t>
      </w:r>
      <w:r>
        <w:rPr>
          <w:spacing w:val="9"/>
        </w:rPr>
        <w:t> </w:t>
      </w:r>
      <w:r>
        <w:rPr/>
        <w:t>обеспечения.</w:t>
      </w:r>
    </w:p>
    <w:p>
      <w:pPr>
        <w:spacing w:after="0" w:line="235" w:lineRule="auto"/>
        <w:sectPr>
          <w:pgSz w:w="11630" w:h="16450"/>
          <w:pgMar w:header="0" w:footer="667" w:top="1020" w:bottom="940" w:left="880" w:right="860"/>
        </w:sectPr>
      </w:pPr>
    </w:p>
    <w:p>
      <w:pPr>
        <w:pStyle w:val="Heading1"/>
        <w:numPr>
          <w:ilvl w:val="1"/>
          <w:numId w:val="1"/>
        </w:numPr>
        <w:tabs>
          <w:tab w:pos="2928" w:val="left" w:leader="none"/>
        </w:tabs>
        <w:spacing w:line="235" w:lineRule="auto" w:before="82" w:after="0"/>
        <w:ind w:left="2595" w:right="2610" w:hanging="4"/>
        <w:jc w:val="left"/>
      </w:pPr>
      <w:r>
        <w:rPr/>
        <w:t>Целевые значения критериев доступности и качества медицинской помощи, оказываемой в рамках</w:t>
      </w:r>
      <w:r>
        <w:rPr>
          <w:spacing w:val="12"/>
        </w:rPr>
        <w:t> </w:t>
      </w:r>
      <w:r>
        <w:rPr/>
        <w:t>Программы</w:t>
      </w:r>
    </w:p>
    <w:p>
      <w:pPr>
        <w:pStyle w:val="ListParagraph"/>
        <w:numPr>
          <w:ilvl w:val="0"/>
          <w:numId w:val="2"/>
        </w:numPr>
        <w:tabs>
          <w:tab w:pos="726" w:val="left" w:leader="none"/>
        </w:tabs>
        <w:spacing w:line="240" w:lineRule="auto" w:before="53" w:after="46"/>
        <w:ind w:left="725" w:right="0" w:hanging="274"/>
        <w:jc w:val="left"/>
        <w:rPr>
          <w:sz w:val="16"/>
        </w:rPr>
      </w:pPr>
      <w:r>
        <w:rPr>
          <w:sz w:val="16"/>
        </w:rPr>
        <w:t>Целевые значения критериев доступности и качества медицинской помощи, оказываемой в рамках</w:t>
      </w:r>
      <w:r>
        <w:rPr>
          <w:spacing w:val="3"/>
          <w:sz w:val="16"/>
        </w:rPr>
        <w:t> </w:t>
      </w:r>
      <w:r>
        <w:rPr>
          <w:sz w:val="16"/>
        </w:rPr>
        <w:t>Программы:</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102"/>
        <w:gridCol w:w="1417"/>
        <w:gridCol w:w="850"/>
        <w:gridCol w:w="850"/>
        <w:gridCol w:w="850"/>
      </w:tblGrid>
      <w:tr>
        <w:trPr>
          <w:trHeight w:val="219" w:hRule="atLeast"/>
        </w:trPr>
        <w:tc>
          <w:tcPr>
            <w:tcW w:w="567" w:type="dxa"/>
            <w:vMerge w:val="restart"/>
          </w:tcPr>
          <w:p>
            <w:pPr>
              <w:pStyle w:val="TableParagraph"/>
              <w:spacing w:before="18"/>
              <w:ind w:left="56"/>
              <w:rPr>
                <w:b/>
                <w:sz w:val="16"/>
              </w:rPr>
            </w:pPr>
            <w:r>
              <w:rPr>
                <w:b/>
                <w:sz w:val="16"/>
              </w:rPr>
              <w:t>№ п/п</w:t>
            </w:r>
          </w:p>
        </w:tc>
        <w:tc>
          <w:tcPr>
            <w:tcW w:w="5102" w:type="dxa"/>
            <w:vMerge w:val="restart"/>
          </w:tcPr>
          <w:p>
            <w:pPr>
              <w:pStyle w:val="TableParagraph"/>
              <w:spacing w:before="18"/>
              <w:ind w:left="1571"/>
              <w:rPr>
                <w:b/>
                <w:sz w:val="16"/>
              </w:rPr>
            </w:pPr>
            <w:r>
              <w:rPr>
                <w:b/>
                <w:sz w:val="16"/>
              </w:rPr>
              <w:t>Наименование критерия</w:t>
            </w:r>
          </w:p>
        </w:tc>
        <w:tc>
          <w:tcPr>
            <w:tcW w:w="1417" w:type="dxa"/>
            <w:vMerge w:val="restart"/>
          </w:tcPr>
          <w:p>
            <w:pPr>
              <w:pStyle w:val="TableParagraph"/>
              <w:spacing w:line="208" w:lineRule="auto" w:before="37"/>
              <w:ind w:left="278" w:right="248" w:firstLine="85"/>
              <w:rPr>
                <w:b/>
                <w:sz w:val="16"/>
              </w:rPr>
            </w:pPr>
            <w:r>
              <w:rPr>
                <w:b/>
                <w:sz w:val="16"/>
              </w:rPr>
              <w:t>Единица измерения</w:t>
            </w:r>
          </w:p>
        </w:tc>
        <w:tc>
          <w:tcPr>
            <w:tcW w:w="2550" w:type="dxa"/>
            <w:gridSpan w:val="3"/>
          </w:tcPr>
          <w:p>
            <w:pPr>
              <w:pStyle w:val="TableParagraph"/>
              <w:spacing w:line="182" w:lineRule="exact" w:before="18"/>
              <w:ind w:left="152"/>
              <w:rPr>
                <w:b/>
                <w:sz w:val="16"/>
              </w:rPr>
            </w:pPr>
            <w:r>
              <w:rPr>
                <w:b/>
                <w:sz w:val="16"/>
              </w:rPr>
              <w:t>Целевое значение критерия</w:t>
            </w:r>
          </w:p>
        </w:tc>
      </w:tr>
      <w:tr>
        <w:trPr>
          <w:trHeight w:val="472" w:hRule="atLeast"/>
        </w:trPr>
        <w:tc>
          <w:tcPr>
            <w:tcW w:w="567" w:type="dxa"/>
            <w:vMerge/>
            <w:tcBorders>
              <w:top w:val="nil"/>
            </w:tcBorders>
          </w:tcPr>
          <w:p>
            <w:pPr>
              <w:rPr>
                <w:sz w:val="2"/>
                <w:szCs w:val="2"/>
              </w:rPr>
            </w:pPr>
          </w:p>
        </w:tc>
        <w:tc>
          <w:tcPr>
            <w:tcW w:w="5102" w:type="dxa"/>
            <w:vMerge/>
            <w:tcBorders>
              <w:top w:val="nil"/>
            </w:tcBorders>
          </w:tcPr>
          <w:p>
            <w:pPr>
              <w:rPr>
                <w:sz w:val="2"/>
                <w:szCs w:val="2"/>
              </w:rPr>
            </w:pPr>
          </w:p>
        </w:tc>
        <w:tc>
          <w:tcPr>
            <w:tcW w:w="1417" w:type="dxa"/>
            <w:vMerge/>
            <w:tcBorders>
              <w:top w:val="nil"/>
            </w:tcBorders>
          </w:tcPr>
          <w:p>
            <w:pPr>
              <w:rPr>
                <w:sz w:val="2"/>
                <w:szCs w:val="2"/>
              </w:rPr>
            </w:pPr>
          </w:p>
        </w:tc>
        <w:tc>
          <w:tcPr>
            <w:tcW w:w="850" w:type="dxa"/>
          </w:tcPr>
          <w:p>
            <w:pPr>
              <w:pStyle w:val="TableParagraph"/>
              <w:spacing w:before="18"/>
              <w:ind w:left="43" w:right="32"/>
              <w:jc w:val="center"/>
              <w:rPr>
                <w:b/>
                <w:sz w:val="16"/>
              </w:rPr>
            </w:pPr>
            <w:r>
              <w:rPr>
                <w:b/>
                <w:sz w:val="16"/>
              </w:rPr>
              <w:t>2021 год</w:t>
            </w:r>
          </w:p>
        </w:tc>
        <w:tc>
          <w:tcPr>
            <w:tcW w:w="850" w:type="dxa"/>
          </w:tcPr>
          <w:p>
            <w:pPr>
              <w:pStyle w:val="TableParagraph"/>
              <w:spacing w:before="18"/>
              <w:ind w:left="43" w:right="31"/>
              <w:jc w:val="center"/>
              <w:rPr>
                <w:b/>
                <w:sz w:val="16"/>
              </w:rPr>
            </w:pPr>
            <w:r>
              <w:rPr>
                <w:b/>
                <w:sz w:val="16"/>
              </w:rPr>
              <w:t>2022 год</w:t>
            </w:r>
          </w:p>
        </w:tc>
        <w:tc>
          <w:tcPr>
            <w:tcW w:w="850" w:type="dxa"/>
          </w:tcPr>
          <w:p>
            <w:pPr>
              <w:pStyle w:val="TableParagraph"/>
              <w:spacing w:before="18"/>
              <w:ind w:left="43" w:right="30"/>
              <w:jc w:val="center"/>
              <w:rPr>
                <w:b/>
                <w:sz w:val="16"/>
              </w:rPr>
            </w:pPr>
            <w:r>
              <w:rPr>
                <w:b/>
                <w:sz w:val="16"/>
              </w:rPr>
              <w:t>2023 год</w:t>
            </w:r>
          </w:p>
        </w:tc>
      </w:tr>
      <w:tr>
        <w:trPr>
          <w:trHeight w:val="219" w:hRule="atLeast"/>
        </w:trPr>
        <w:tc>
          <w:tcPr>
            <w:tcW w:w="567" w:type="dxa"/>
          </w:tcPr>
          <w:p>
            <w:pPr>
              <w:pStyle w:val="TableParagraph"/>
              <w:spacing w:line="182" w:lineRule="exact" w:before="18"/>
              <w:ind w:right="226"/>
              <w:jc w:val="right"/>
              <w:rPr>
                <w:sz w:val="16"/>
              </w:rPr>
            </w:pPr>
            <w:r>
              <w:rPr>
                <w:sz w:val="16"/>
              </w:rPr>
              <w:t>1</w:t>
            </w:r>
          </w:p>
        </w:tc>
        <w:tc>
          <w:tcPr>
            <w:tcW w:w="5102" w:type="dxa"/>
          </w:tcPr>
          <w:p>
            <w:pPr>
              <w:pStyle w:val="TableParagraph"/>
              <w:spacing w:line="182" w:lineRule="exact" w:before="18"/>
              <w:ind w:left="10"/>
              <w:jc w:val="center"/>
              <w:rPr>
                <w:sz w:val="16"/>
              </w:rPr>
            </w:pPr>
            <w:r>
              <w:rPr>
                <w:sz w:val="16"/>
              </w:rPr>
              <w:t>2</w:t>
            </w:r>
          </w:p>
        </w:tc>
        <w:tc>
          <w:tcPr>
            <w:tcW w:w="1417" w:type="dxa"/>
          </w:tcPr>
          <w:p>
            <w:pPr>
              <w:pStyle w:val="TableParagraph"/>
              <w:spacing w:line="182" w:lineRule="exact" w:before="18"/>
              <w:ind w:left="11"/>
              <w:jc w:val="center"/>
              <w:rPr>
                <w:sz w:val="16"/>
              </w:rPr>
            </w:pPr>
            <w:r>
              <w:rPr>
                <w:sz w:val="16"/>
              </w:rPr>
              <w:t>3</w:t>
            </w:r>
          </w:p>
        </w:tc>
        <w:tc>
          <w:tcPr>
            <w:tcW w:w="850" w:type="dxa"/>
          </w:tcPr>
          <w:p>
            <w:pPr>
              <w:pStyle w:val="TableParagraph"/>
              <w:spacing w:line="182" w:lineRule="exact" w:before="18"/>
              <w:ind w:left="12"/>
              <w:jc w:val="center"/>
              <w:rPr>
                <w:sz w:val="16"/>
              </w:rPr>
            </w:pPr>
            <w:r>
              <w:rPr>
                <w:sz w:val="16"/>
              </w:rPr>
              <w:t>4</w:t>
            </w:r>
          </w:p>
        </w:tc>
        <w:tc>
          <w:tcPr>
            <w:tcW w:w="850" w:type="dxa"/>
          </w:tcPr>
          <w:p>
            <w:pPr>
              <w:pStyle w:val="TableParagraph"/>
              <w:spacing w:line="182" w:lineRule="exact" w:before="18"/>
              <w:ind w:left="12"/>
              <w:jc w:val="center"/>
              <w:rPr>
                <w:sz w:val="16"/>
              </w:rPr>
            </w:pPr>
            <w:r>
              <w:rPr>
                <w:sz w:val="16"/>
              </w:rPr>
              <w:t>5</w:t>
            </w:r>
          </w:p>
        </w:tc>
        <w:tc>
          <w:tcPr>
            <w:tcW w:w="850" w:type="dxa"/>
          </w:tcPr>
          <w:p>
            <w:pPr>
              <w:pStyle w:val="TableParagraph"/>
              <w:spacing w:line="182" w:lineRule="exact" w:before="18"/>
              <w:ind w:left="13"/>
              <w:jc w:val="center"/>
              <w:rPr>
                <w:sz w:val="16"/>
              </w:rPr>
            </w:pPr>
            <w:r>
              <w:rPr>
                <w:sz w:val="16"/>
              </w:rPr>
              <w:t>6</w:t>
            </w:r>
          </w:p>
        </w:tc>
      </w:tr>
      <w:tr>
        <w:trPr>
          <w:trHeight w:val="219" w:hRule="atLeast"/>
        </w:trPr>
        <w:tc>
          <w:tcPr>
            <w:tcW w:w="9636" w:type="dxa"/>
            <w:gridSpan w:val="6"/>
          </w:tcPr>
          <w:p>
            <w:pPr>
              <w:pStyle w:val="TableParagraph"/>
              <w:spacing w:line="182" w:lineRule="exact" w:before="18"/>
              <w:ind w:left="1548" w:right="1537"/>
              <w:jc w:val="center"/>
              <w:rPr>
                <w:b/>
                <w:sz w:val="16"/>
              </w:rPr>
            </w:pPr>
            <w:r>
              <w:rPr>
                <w:b/>
                <w:sz w:val="16"/>
              </w:rPr>
              <w:t>Критериями качества медицинской помощи являются:</w:t>
            </w:r>
          </w:p>
        </w:tc>
      </w:tr>
      <w:tr>
        <w:trPr>
          <w:trHeight w:val="379" w:hRule="atLeast"/>
        </w:trPr>
        <w:tc>
          <w:tcPr>
            <w:tcW w:w="567" w:type="dxa"/>
          </w:tcPr>
          <w:p>
            <w:pPr>
              <w:pStyle w:val="TableParagraph"/>
              <w:spacing w:before="18"/>
              <w:ind w:right="204"/>
              <w:jc w:val="right"/>
              <w:rPr>
                <w:sz w:val="16"/>
              </w:rPr>
            </w:pPr>
            <w:r>
              <w:rPr>
                <w:sz w:val="16"/>
              </w:rPr>
              <w:t>1.</w:t>
            </w:r>
          </w:p>
        </w:tc>
        <w:tc>
          <w:tcPr>
            <w:tcW w:w="5102" w:type="dxa"/>
          </w:tcPr>
          <w:p>
            <w:pPr>
              <w:pStyle w:val="TableParagraph"/>
              <w:spacing w:line="208" w:lineRule="auto" w:before="37"/>
              <w:ind w:left="56"/>
              <w:rPr>
                <w:sz w:val="16"/>
              </w:rPr>
            </w:pPr>
            <w:r>
              <w:rPr>
                <w:sz w:val="16"/>
              </w:rPr>
              <w:t>Удовлетворенность населения медицинской помощью, в том числе:</w:t>
            </w:r>
          </w:p>
        </w:tc>
        <w:tc>
          <w:tcPr>
            <w:tcW w:w="1417" w:type="dxa"/>
          </w:tcPr>
          <w:p>
            <w:pPr>
              <w:pStyle w:val="TableParagraph"/>
              <w:spacing w:line="208" w:lineRule="auto" w:before="37"/>
              <w:ind w:left="237" w:right="52" w:hanging="163"/>
              <w:rPr>
                <w:sz w:val="16"/>
              </w:rPr>
            </w:pPr>
            <w:r>
              <w:rPr>
                <w:sz w:val="16"/>
              </w:rPr>
              <w:t>процентов числа опрошенных</w:t>
            </w:r>
          </w:p>
        </w:tc>
        <w:tc>
          <w:tcPr>
            <w:tcW w:w="850" w:type="dxa"/>
          </w:tcPr>
          <w:p>
            <w:pPr>
              <w:pStyle w:val="TableParagraph"/>
              <w:spacing w:before="18"/>
              <w:ind w:left="43" w:right="32"/>
              <w:jc w:val="center"/>
              <w:rPr>
                <w:sz w:val="16"/>
              </w:rPr>
            </w:pPr>
            <w:r>
              <w:rPr>
                <w:sz w:val="16"/>
              </w:rPr>
              <w:t>46,5</w:t>
            </w:r>
          </w:p>
        </w:tc>
        <w:tc>
          <w:tcPr>
            <w:tcW w:w="850" w:type="dxa"/>
          </w:tcPr>
          <w:p>
            <w:pPr>
              <w:pStyle w:val="TableParagraph"/>
              <w:spacing w:before="18"/>
              <w:ind w:left="43" w:right="31"/>
              <w:jc w:val="center"/>
              <w:rPr>
                <w:sz w:val="16"/>
              </w:rPr>
            </w:pPr>
            <w:r>
              <w:rPr>
                <w:sz w:val="16"/>
              </w:rPr>
              <w:t>47,0</w:t>
            </w:r>
          </w:p>
        </w:tc>
        <w:tc>
          <w:tcPr>
            <w:tcW w:w="850" w:type="dxa"/>
          </w:tcPr>
          <w:p>
            <w:pPr>
              <w:pStyle w:val="TableParagraph"/>
              <w:spacing w:before="18"/>
              <w:ind w:left="43" w:right="30"/>
              <w:jc w:val="center"/>
              <w:rPr>
                <w:sz w:val="16"/>
              </w:rPr>
            </w:pPr>
            <w:r>
              <w:rPr>
                <w:sz w:val="16"/>
              </w:rPr>
              <w:t>47,5</w:t>
            </w:r>
          </w:p>
        </w:tc>
      </w:tr>
      <w:tr>
        <w:trPr>
          <w:trHeight w:val="219" w:hRule="atLeast"/>
        </w:trPr>
        <w:tc>
          <w:tcPr>
            <w:tcW w:w="567" w:type="dxa"/>
          </w:tcPr>
          <w:p>
            <w:pPr>
              <w:pStyle w:val="TableParagraph"/>
              <w:spacing w:line="182" w:lineRule="exact" w:before="18"/>
              <w:ind w:right="137"/>
              <w:jc w:val="right"/>
              <w:rPr>
                <w:sz w:val="16"/>
              </w:rPr>
            </w:pPr>
            <w:r>
              <w:rPr>
                <w:sz w:val="16"/>
              </w:rPr>
              <w:t>1.1.</w:t>
            </w:r>
          </w:p>
        </w:tc>
        <w:tc>
          <w:tcPr>
            <w:tcW w:w="5102" w:type="dxa"/>
          </w:tcPr>
          <w:p>
            <w:pPr>
              <w:pStyle w:val="TableParagraph"/>
              <w:spacing w:line="182" w:lineRule="exact" w:before="18"/>
              <w:ind w:left="56"/>
              <w:rPr>
                <w:sz w:val="16"/>
              </w:rPr>
            </w:pPr>
            <w:r>
              <w:rPr>
                <w:sz w:val="16"/>
              </w:rPr>
              <w:t>городского населения</w:t>
            </w:r>
          </w:p>
        </w:tc>
        <w:tc>
          <w:tcPr>
            <w:tcW w:w="1417"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r>
      <w:tr>
        <w:trPr>
          <w:trHeight w:val="219" w:hRule="atLeast"/>
        </w:trPr>
        <w:tc>
          <w:tcPr>
            <w:tcW w:w="567" w:type="dxa"/>
          </w:tcPr>
          <w:p>
            <w:pPr>
              <w:pStyle w:val="TableParagraph"/>
              <w:spacing w:line="181" w:lineRule="exact" w:before="18"/>
              <w:ind w:right="137"/>
              <w:jc w:val="right"/>
              <w:rPr>
                <w:sz w:val="16"/>
              </w:rPr>
            </w:pPr>
            <w:r>
              <w:rPr>
                <w:sz w:val="16"/>
              </w:rPr>
              <w:t>1.2.</w:t>
            </w:r>
          </w:p>
        </w:tc>
        <w:tc>
          <w:tcPr>
            <w:tcW w:w="5102" w:type="dxa"/>
          </w:tcPr>
          <w:p>
            <w:pPr>
              <w:pStyle w:val="TableParagraph"/>
              <w:spacing w:line="181" w:lineRule="exact" w:before="18"/>
              <w:ind w:left="56"/>
              <w:rPr>
                <w:sz w:val="16"/>
              </w:rPr>
            </w:pPr>
            <w:r>
              <w:rPr>
                <w:sz w:val="16"/>
              </w:rPr>
              <w:t>сельского населения</w:t>
            </w:r>
          </w:p>
        </w:tc>
        <w:tc>
          <w:tcPr>
            <w:tcW w:w="1417"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r>
      <w:tr>
        <w:trPr>
          <w:trHeight w:val="379" w:hRule="atLeast"/>
        </w:trPr>
        <w:tc>
          <w:tcPr>
            <w:tcW w:w="567" w:type="dxa"/>
          </w:tcPr>
          <w:p>
            <w:pPr>
              <w:pStyle w:val="TableParagraph"/>
              <w:spacing w:before="18"/>
              <w:ind w:right="204"/>
              <w:jc w:val="right"/>
              <w:rPr>
                <w:sz w:val="16"/>
              </w:rPr>
            </w:pPr>
            <w:r>
              <w:rPr>
                <w:sz w:val="16"/>
              </w:rPr>
              <w:t>2.</w:t>
            </w:r>
          </w:p>
        </w:tc>
        <w:tc>
          <w:tcPr>
            <w:tcW w:w="5102" w:type="dxa"/>
          </w:tcPr>
          <w:p>
            <w:pPr>
              <w:pStyle w:val="TableParagraph"/>
              <w:spacing w:line="208" w:lineRule="auto" w:before="38"/>
              <w:ind w:left="56"/>
              <w:rPr>
                <w:sz w:val="16"/>
              </w:rPr>
            </w:pPr>
            <w:r>
              <w:rPr>
                <w:sz w:val="16"/>
              </w:rPr>
              <w:t>Доля умерших в возрасте до 1 года на дому в общем количестве умерших в возрасте до 1 года</w:t>
            </w:r>
          </w:p>
        </w:tc>
        <w:tc>
          <w:tcPr>
            <w:tcW w:w="1417" w:type="dxa"/>
          </w:tcPr>
          <w:p>
            <w:pPr>
              <w:pStyle w:val="TableParagraph"/>
              <w:spacing w:before="18"/>
              <w:ind w:left="85" w:right="73"/>
              <w:jc w:val="center"/>
              <w:rPr>
                <w:sz w:val="16"/>
              </w:rPr>
            </w:pPr>
            <w:r>
              <w:rPr>
                <w:sz w:val="16"/>
              </w:rPr>
              <w:t>процентов</w:t>
            </w:r>
          </w:p>
        </w:tc>
        <w:tc>
          <w:tcPr>
            <w:tcW w:w="850" w:type="dxa"/>
          </w:tcPr>
          <w:p>
            <w:pPr>
              <w:pStyle w:val="TableParagraph"/>
              <w:spacing w:before="18"/>
              <w:ind w:left="43" w:right="31"/>
              <w:jc w:val="center"/>
              <w:rPr>
                <w:sz w:val="16"/>
              </w:rPr>
            </w:pPr>
            <w:r>
              <w:rPr>
                <w:sz w:val="16"/>
              </w:rPr>
              <w:t>12,1</w:t>
            </w:r>
          </w:p>
        </w:tc>
        <w:tc>
          <w:tcPr>
            <w:tcW w:w="850" w:type="dxa"/>
          </w:tcPr>
          <w:p>
            <w:pPr>
              <w:pStyle w:val="TableParagraph"/>
              <w:spacing w:before="18"/>
              <w:ind w:left="43" w:right="30"/>
              <w:jc w:val="center"/>
              <w:rPr>
                <w:sz w:val="16"/>
              </w:rPr>
            </w:pPr>
            <w:r>
              <w:rPr>
                <w:sz w:val="16"/>
              </w:rPr>
              <w:t>12,0</w:t>
            </w:r>
          </w:p>
        </w:tc>
        <w:tc>
          <w:tcPr>
            <w:tcW w:w="850" w:type="dxa"/>
          </w:tcPr>
          <w:p>
            <w:pPr>
              <w:pStyle w:val="TableParagraph"/>
              <w:spacing w:before="18"/>
              <w:ind w:left="43" w:right="30"/>
              <w:jc w:val="center"/>
              <w:rPr>
                <w:sz w:val="16"/>
              </w:rPr>
            </w:pPr>
            <w:r>
              <w:rPr>
                <w:sz w:val="16"/>
              </w:rPr>
              <w:t>12,0</w:t>
            </w:r>
          </w:p>
        </w:tc>
      </w:tr>
      <w:tr>
        <w:trPr>
          <w:trHeight w:val="379" w:hRule="atLeast"/>
        </w:trPr>
        <w:tc>
          <w:tcPr>
            <w:tcW w:w="567" w:type="dxa"/>
          </w:tcPr>
          <w:p>
            <w:pPr>
              <w:pStyle w:val="TableParagraph"/>
              <w:spacing w:before="18"/>
              <w:ind w:right="204"/>
              <w:jc w:val="right"/>
              <w:rPr>
                <w:sz w:val="16"/>
              </w:rPr>
            </w:pPr>
            <w:r>
              <w:rPr>
                <w:sz w:val="16"/>
              </w:rPr>
              <w:t>3.</w:t>
            </w:r>
          </w:p>
        </w:tc>
        <w:tc>
          <w:tcPr>
            <w:tcW w:w="5102" w:type="dxa"/>
          </w:tcPr>
          <w:p>
            <w:pPr>
              <w:pStyle w:val="TableParagraph"/>
              <w:spacing w:line="208" w:lineRule="auto" w:before="38"/>
              <w:ind w:left="57"/>
              <w:rPr>
                <w:sz w:val="16"/>
              </w:rPr>
            </w:pPr>
            <w:r>
              <w:rPr>
                <w:sz w:val="16"/>
              </w:rPr>
              <w:t>Доля умерших в возрасте 0–4 лет на дому в общем количестве умерших в возрасте 0–4 лет</w:t>
            </w:r>
          </w:p>
        </w:tc>
        <w:tc>
          <w:tcPr>
            <w:tcW w:w="1417" w:type="dxa"/>
          </w:tcPr>
          <w:p>
            <w:pPr>
              <w:pStyle w:val="TableParagraph"/>
              <w:spacing w:before="18"/>
              <w:ind w:left="85" w:right="73"/>
              <w:jc w:val="center"/>
              <w:rPr>
                <w:sz w:val="16"/>
              </w:rPr>
            </w:pPr>
            <w:r>
              <w:rPr>
                <w:sz w:val="16"/>
              </w:rPr>
              <w:t>процентов</w:t>
            </w:r>
          </w:p>
        </w:tc>
        <w:tc>
          <w:tcPr>
            <w:tcW w:w="850" w:type="dxa"/>
          </w:tcPr>
          <w:p>
            <w:pPr>
              <w:pStyle w:val="TableParagraph"/>
              <w:spacing w:before="18"/>
              <w:ind w:left="43" w:right="31"/>
              <w:jc w:val="center"/>
              <w:rPr>
                <w:sz w:val="16"/>
              </w:rPr>
            </w:pPr>
            <w:r>
              <w:rPr>
                <w:sz w:val="16"/>
              </w:rPr>
              <w:t>14,0</w:t>
            </w:r>
          </w:p>
        </w:tc>
        <w:tc>
          <w:tcPr>
            <w:tcW w:w="850" w:type="dxa"/>
          </w:tcPr>
          <w:p>
            <w:pPr>
              <w:pStyle w:val="TableParagraph"/>
              <w:spacing w:before="18"/>
              <w:ind w:left="43" w:right="30"/>
              <w:jc w:val="center"/>
              <w:rPr>
                <w:sz w:val="16"/>
              </w:rPr>
            </w:pPr>
            <w:r>
              <w:rPr>
                <w:sz w:val="16"/>
              </w:rPr>
              <w:t>14,0</w:t>
            </w:r>
          </w:p>
        </w:tc>
        <w:tc>
          <w:tcPr>
            <w:tcW w:w="850" w:type="dxa"/>
          </w:tcPr>
          <w:p>
            <w:pPr>
              <w:pStyle w:val="TableParagraph"/>
              <w:spacing w:before="18"/>
              <w:ind w:left="43" w:right="30"/>
              <w:jc w:val="center"/>
              <w:rPr>
                <w:sz w:val="16"/>
              </w:rPr>
            </w:pPr>
            <w:r>
              <w:rPr>
                <w:sz w:val="16"/>
              </w:rPr>
              <w:t>14,0</w:t>
            </w:r>
          </w:p>
        </w:tc>
      </w:tr>
      <w:tr>
        <w:trPr>
          <w:trHeight w:val="699" w:hRule="atLeast"/>
        </w:trPr>
        <w:tc>
          <w:tcPr>
            <w:tcW w:w="567" w:type="dxa"/>
          </w:tcPr>
          <w:p>
            <w:pPr>
              <w:pStyle w:val="TableParagraph"/>
              <w:spacing w:before="18"/>
              <w:ind w:right="204"/>
              <w:jc w:val="right"/>
              <w:rPr>
                <w:sz w:val="16"/>
              </w:rPr>
            </w:pPr>
            <w:r>
              <w:rPr>
                <w:sz w:val="16"/>
              </w:rPr>
              <w:t>4.</w:t>
            </w:r>
          </w:p>
        </w:tc>
        <w:tc>
          <w:tcPr>
            <w:tcW w:w="5102" w:type="dxa"/>
          </w:tcPr>
          <w:p>
            <w:pPr>
              <w:pStyle w:val="TableParagraph"/>
              <w:spacing w:line="208" w:lineRule="auto" w:before="38"/>
              <w:ind w:left="57" w:right="200"/>
              <w:rPr>
                <w:sz w:val="16"/>
              </w:rPr>
            </w:pPr>
            <w:r>
              <w:rPr>
                <w:sz w:val="16"/>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17" w:type="dxa"/>
          </w:tcPr>
          <w:p>
            <w:pPr>
              <w:pStyle w:val="TableParagraph"/>
              <w:spacing w:before="18"/>
              <w:ind w:left="85" w:right="73"/>
              <w:jc w:val="center"/>
              <w:rPr>
                <w:sz w:val="16"/>
              </w:rPr>
            </w:pPr>
            <w:r>
              <w:rPr>
                <w:sz w:val="16"/>
              </w:rPr>
              <w:t>процентов</w:t>
            </w:r>
          </w:p>
        </w:tc>
        <w:tc>
          <w:tcPr>
            <w:tcW w:w="850" w:type="dxa"/>
          </w:tcPr>
          <w:p>
            <w:pPr>
              <w:pStyle w:val="TableParagraph"/>
              <w:spacing w:before="18"/>
              <w:ind w:left="43" w:right="31"/>
              <w:jc w:val="center"/>
              <w:rPr>
                <w:sz w:val="16"/>
              </w:rPr>
            </w:pPr>
            <w:r>
              <w:rPr>
                <w:sz w:val="16"/>
              </w:rPr>
              <w:t>35,6</w:t>
            </w:r>
          </w:p>
        </w:tc>
        <w:tc>
          <w:tcPr>
            <w:tcW w:w="850" w:type="dxa"/>
          </w:tcPr>
          <w:p>
            <w:pPr>
              <w:pStyle w:val="TableParagraph"/>
              <w:spacing w:before="18"/>
              <w:ind w:left="43" w:right="30"/>
              <w:jc w:val="center"/>
              <w:rPr>
                <w:sz w:val="16"/>
              </w:rPr>
            </w:pPr>
            <w:r>
              <w:rPr>
                <w:sz w:val="16"/>
              </w:rPr>
              <w:t>35,6</w:t>
            </w:r>
          </w:p>
        </w:tc>
        <w:tc>
          <w:tcPr>
            <w:tcW w:w="850" w:type="dxa"/>
          </w:tcPr>
          <w:p>
            <w:pPr>
              <w:pStyle w:val="TableParagraph"/>
              <w:spacing w:before="18"/>
              <w:ind w:left="43" w:right="30"/>
              <w:jc w:val="center"/>
              <w:rPr>
                <w:sz w:val="16"/>
              </w:rPr>
            </w:pPr>
            <w:r>
              <w:rPr>
                <w:sz w:val="16"/>
              </w:rPr>
              <w:t>35,6</w:t>
            </w:r>
          </w:p>
        </w:tc>
      </w:tr>
      <w:tr>
        <w:trPr>
          <w:trHeight w:val="699" w:hRule="atLeast"/>
        </w:trPr>
        <w:tc>
          <w:tcPr>
            <w:tcW w:w="567" w:type="dxa"/>
          </w:tcPr>
          <w:p>
            <w:pPr>
              <w:pStyle w:val="TableParagraph"/>
              <w:spacing w:before="18"/>
              <w:ind w:right="204"/>
              <w:jc w:val="right"/>
              <w:rPr>
                <w:sz w:val="16"/>
              </w:rPr>
            </w:pPr>
            <w:r>
              <w:rPr>
                <w:sz w:val="16"/>
              </w:rPr>
              <w:t>5.</w:t>
            </w:r>
          </w:p>
        </w:tc>
        <w:tc>
          <w:tcPr>
            <w:tcW w:w="5102" w:type="dxa"/>
          </w:tcPr>
          <w:p>
            <w:pPr>
              <w:pStyle w:val="TableParagraph"/>
              <w:spacing w:line="208" w:lineRule="auto" w:before="38"/>
              <w:ind w:left="56" w:right="63"/>
              <w:rPr>
                <w:sz w:val="16"/>
              </w:rPr>
            </w:pPr>
            <w:r>
              <w:rPr>
                <w:sz w:val="16"/>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w:t>
            </w:r>
            <w:r>
              <w:rPr>
                <w:spacing w:val="11"/>
                <w:sz w:val="16"/>
              </w:rPr>
              <w:t> </w:t>
            </w:r>
            <w:r>
              <w:rPr>
                <w:sz w:val="16"/>
              </w:rPr>
              <w:t>несовершеннолетних</w:t>
            </w:r>
          </w:p>
        </w:tc>
        <w:tc>
          <w:tcPr>
            <w:tcW w:w="1417" w:type="dxa"/>
          </w:tcPr>
          <w:p>
            <w:pPr>
              <w:pStyle w:val="TableParagraph"/>
              <w:spacing w:before="18"/>
              <w:ind w:left="85" w:right="73"/>
              <w:jc w:val="center"/>
              <w:rPr>
                <w:sz w:val="16"/>
              </w:rPr>
            </w:pPr>
            <w:r>
              <w:rPr>
                <w:sz w:val="16"/>
              </w:rPr>
              <w:t>процент</w:t>
            </w:r>
          </w:p>
        </w:tc>
        <w:tc>
          <w:tcPr>
            <w:tcW w:w="850" w:type="dxa"/>
          </w:tcPr>
          <w:p>
            <w:pPr>
              <w:pStyle w:val="TableParagraph"/>
              <w:spacing w:before="18"/>
              <w:ind w:left="43" w:right="31"/>
              <w:jc w:val="center"/>
              <w:rPr>
                <w:sz w:val="16"/>
              </w:rPr>
            </w:pPr>
            <w:r>
              <w:rPr>
                <w:sz w:val="16"/>
              </w:rPr>
              <w:t>5,5</w:t>
            </w:r>
          </w:p>
        </w:tc>
        <w:tc>
          <w:tcPr>
            <w:tcW w:w="850" w:type="dxa"/>
          </w:tcPr>
          <w:p>
            <w:pPr>
              <w:pStyle w:val="TableParagraph"/>
              <w:spacing w:before="18"/>
              <w:ind w:left="43" w:right="30"/>
              <w:jc w:val="center"/>
              <w:rPr>
                <w:sz w:val="16"/>
              </w:rPr>
            </w:pPr>
            <w:r>
              <w:rPr>
                <w:sz w:val="16"/>
              </w:rPr>
              <w:t>6,0</w:t>
            </w:r>
          </w:p>
        </w:tc>
        <w:tc>
          <w:tcPr>
            <w:tcW w:w="850" w:type="dxa"/>
          </w:tcPr>
          <w:p>
            <w:pPr>
              <w:pStyle w:val="TableParagraph"/>
              <w:spacing w:before="18"/>
              <w:ind w:left="43" w:right="30"/>
              <w:jc w:val="center"/>
              <w:rPr>
                <w:sz w:val="16"/>
              </w:rPr>
            </w:pPr>
            <w:r>
              <w:rPr>
                <w:sz w:val="16"/>
              </w:rPr>
              <w:t>6,0</w:t>
            </w:r>
          </w:p>
        </w:tc>
      </w:tr>
      <w:tr>
        <w:trPr>
          <w:trHeight w:val="699" w:hRule="atLeast"/>
        </w:trPr>
        <w:tc>
          <w:tcPr>
            <w:tcW w:w="567" w:type="dxa"/>
          </w:tcPr>
          <w:p>
            <w:pPr>
              <w:pStyle w:val="TableParagraph"/>
              <w:spacing w:before="18"/>
              <w:ind w:right="204"/>
              <w:jc w:val="right"/>
              <w:rPr>
                <w:sz w:val="16"/>
              </w:rPr>
            </w:pPr>
            <w:r>
              <w:rPr>
                <w:sz w:val="16"/>
              </w:rPr>
              <w:t>6.</w:t>
            </w:r>
          </w:p>
        </w:tc>
        <w:tc>
          <w:tcPr>
            <w:tcW w:w="5102" w:type="dxa"/>
          </w:tcPr>
          <w:p>
            <w:pPr>
              <w:pStyle w:val="TableParagraph"/>
              <w:spacing w:line="208" w:lineRule="auto" w:before="38"/>
              <w:ind w:left="57"/>
              <w:rPr>
                <w:sz w:val="16"/>
              </w:rPr>
            </w:pPr>
            <w:r>
              <w:rPr>
                <w:sz w:val="16"/>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17" w:type="dxa"/>
          </w:tcPr>
          <w:p>
            <w:pPr>
              <w:pStyle w:val="TableParagraph"/>
              <w:spacing w:before="18"/>
              <w:ind w:left="85" w:right="73"/>
              <w:jc w:val="center"/>
              <w:rPr>
                <w:sz w:val="16"/>
              </w:rPr>
            </w:pPr>
            <w:r>
              <w:rPr>
                <w:sz w:val="16"/>
              </w:rPr>
              <w:t>процентов</w:t>
            </w:r>
          </w:p>
        </w:tc>
        <w:tc>
          <w:tcPr>
            <w:tcW w:w="850" w:type="dxa"/>
          </w:tcPr>
          <w:p>
            <w:pPr>
              <w:pStyle w:val="TableParagraph"/>
              <w:spacing w:before="18"/>
              <w:ind w:left="43" w:right="31"/>
              <w:jc w:val="center"/>
              <w:rPr>
                <w:sz w:val="16"/>
              </w:rPr>
            </w:pPr>
            <w:r>
              <w:rPr>
                <w:sz w:val="16"/>
              </w:rPr>
              <w:t>23,8</w:t>
            </w:r>
          </w:p>
        </w:tc>
        <w:tc>
          <w:tcPr>
            <w:tcW w:w="850" w:type="dxa"/>
          </w:tcPr>
          <w:p>
            <w:pPr>
              <w:pStyle w:val="TableParagraph"/>
              <w:spacing w:before="18"/>
              <w:ind w:left="43" w:right="30"/>
              <w:jc w:val="center"/>
              <w:rPr>
                <w:sz w:val="16"/>
              </w:rPr>
            </w:pPr>
            <w:r>
              <w:rPr>
                <w:sz w:val="16"/>
              </w:rPr>
              <w:t>23,9</w:t>
            </w:r>
          </w:p>
        </w:tc>
        <w:tc>
          <w:tcPr>
            <w:tcW w:w="850" w:type="dxa"/>
          </w:tcPr>
          <w:p>
            <w:pPr>
              <w:pStyle w:val="TableParagraph"/>
              <w:spacing w:before="18"/>
              <w:ind w:left="43" w:right="29"/>
              <w:jc w:val="center"/>
              <w:rPr>
                <w:sz w:val="16"/>
              </w:rPr>
            </w:pPr>
            <w:r>
              <w:rPr>
                <w:sz w:val="16"/>
              </w:rPr>
              <w:t>24,0</w:t>
            </w:r>
          </w:p>
        </w:tc>
      </w:tr>
      <w:tr>
        <w:trPr>
          <w:trHeight w:val="859" w:hRule="atLeast"/>
        </w:trPr>
        <w:tc>
          <w:tcPr>
            <w:tcW w:w="567" w:type="dxa"/>
          </w:tcPr>
          <w:p>
            <w:pPr>
              <w:pStyle w:val="TableParagraph"/>
              <w:spacing w:before="18"/>
              <w:ind w:right="204"/>
              <w:jc w:val="right"/>
              <w:rPr>
                <w:sz w:val="16"/>
              </w:rPr>
            </w:pPr>
            <w:r>
              <w:rPr>
                <w:sz w:val="16"/>
              </w:rPr>
              <w:t>7.</w:t>
            </w:r>
          </w:p>
        </w:tc>
        <w:tc>
          <w:tcPr>
            <w:tcW w:w="5102" w:type="dxa"/>
          </w:tcPr>
          <w:p>
            <w:pPr>
              <w:pStyle w:val="TableParagraph"/>
              <w:spacing w:line="208" w:lineRule="auto" w:before="38"/>
              <w:ind w:left="57" w:right="78"/>
              <w:rPr>
                <w:sz w:val="16"/>
              </w:rPr>
            </w:pPr>
            <w:r>
              <w:rPr>
                <w:sz w:val="16"/>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1417" w:type="dxa"/>
          </w:tcPr>
          <w:p>
            <w:pPr>
              <w:pStyle w:val="TableParagraph"/>
              <w:spacing w:before="18"/>
              <w:ind w:left="85" w:right="73"/>
              <w:jc w:val="center"/>
              <w:rPr>
                <w:sz w:val="16"/>
              </w:rPr>
            </w:pPr>
            <w:r>
              <w:rPr>
                <w:sz w:val="16"/>
              </w:rPr>
              <w:t>процентов</w:t>
            </w:r>
          </w:p>
        </w:tc>
        <w:tc>
          <w:tcPr>
            <w:tcW w:w="850" w:type="dxa"/>
          </w:tcPr>
          <w:p>
            <w:pPr>
              <w:pStyle w:val="TableParagraph"/>
              <w:spacing w:before="18"/>
              <w:ind w:left="43" w:right="31"/>
              <w:jc w:val="center"/>
              <w:rPr>
                <w:sz w:val="16"/>
              </w:rPr>
            </w:pPr>
            <w:r>
              <w:rPr>
                <w:sz w:val="16"/>
              </w:rPr>
              <w:t>52,1</w:t>
            </w:r>
          </w:p>
        </w:tc>
        <w:tc>
          <w:tcPr>
            <w:tcW w:w="850" w:type="dxa"/>
          </w:tcPr>
          <w:p>
            <w:pPr>
              <w:pStyle w:val="TableParagraph"/>
              <w:spacing w:before="18"/>
              <w:ind w:left="43" w:right="30"/>
              <w:jc w:val="center"/>
              <w:rPr>
                <w:sz w:val="16"/>
              </w:rPr>
            </w:pPr>
            <w:r>
              <w:rPr>
                <w:sz w:val="16"/>
              </w:rPr>
              <w:t>52,7</w:t>
            </w:r>
          </w:p>
        </w:tc>
        <w:tc>
          <w:tcPr>
            <w:tcW w:w="850" w:type="dxa"/>
          </w:tcPr>
          <w:p>
            <w:pPr>
              <w:pStyle w:val="TableParagraph"/>
              <w:spacing w:before="18"/>
              <w:ind w:left="43" w:right="29"/>
              <w:jc w:val="center"/>
              <w:rPr>
                <w:sz w:val="16"/>
              </w:rPr>
            </w:pPr>
            <w:r>
              <w:rPr>
                <w:sz w:val="16"/>
              </w:rPr>
              <w:t>53,2</w:t>
            </w:r>
          </w:p>
        </w:tc>
      </w:tr>
      <w:tr>
        <w:trPr>
          <w:trHeight w:val="539" w:hRule="atLeast"/>
        </w:trPr>
        <w:tc>
          <w:tcPr>
            <w:tcW w:w="567" w:type="dxa"/>
          </w:tcPr>
          <w:p>
            <w:pPr>
              <w:pStyle w:val="TableParagraph"/>
              <w:spacing w:before="18"/>
              <w:ind w:right="204"/>
              <w:jc w:val="right"/>
              <w:rPr>
                <w:sz w:val="16"/>
              </w:rPr>
            </w:pPr>
            <w:r>
              <w:rPr>
                <w:sz w:val="16"/>
              </w:rPr>
              <w:t>8.</w:t>
            </w:r>
          </w:p>
        </w:tc>
        <w:tc>
          <w:tcPr>
            <w:tcW w:w="5102" w:type="dxa"/>
          </w:tcPr>
          <w:p>
            <w:pPr>
              <w:pStyle w:val="TableParagraph"/>
              <w:spacing w:line="208" w:lineRule="auto" w:before="38"/>
              <w:ind w:left="57" w:right="200"/>
              <w:rPr>
                <w:sz w:val="16"/>
              </w:rPr>
            </w:pPr>
            <w:r>
              <w:rPr>
                <w:sz w:val="16"/>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17" w:type="dxa"/>
          </w:tcPr>
          <w:p>
            <w:pPr>
              <w:pStyle w:val="TableParagraph"/>
              <w:spacing w:before="18"/>
              <w:ind w:left="85" w:right="73"/>
              <w:jc w:val="center"/>
              <w:rPr>
                <w:sz w:val="16"/>
              </w:rPr>
            </w:pPr>
            <w:r>
              <w:rPr>
                <w:sz w:val="16"/>
              </w:rPr>
              <w:t>процентов</w:t>
            </w:r>
          </w:p>
        </w:tc>
        <w:tc>
          <w:tcPr>
            <w:tcW w:w="850" w:type="dxa"/>
          </w:tcPr>
          <w:p>
            <w:pPr>
              <w:pStyle w:val="TableParagraph"/>
              <w:spacing w:before="18"/>
              <w:ind w:left="43" w:right="31"/>
              <w:jc w:val="center"/>
              <w:rPr>
                <w:sz w:val="16"/>
              </w:rPr>
            </w:pPr>
            <w:r>
              <w:rPr>
                <w:sz w:val="16"/>
              </w:rPr>
              <w:t>100</w:t>
            </w:r>
          </w:p>
        </w:tc>
        <w:tc>
          <w:tcPr>
            <w:tcW w:w="850" w:type="dxa"/>
          </w:tcPr>
          <w:p>
            <w:pPr>
              <w:pStyle w:val="TableParagraph"/>
              <w:spacing w:before="18"/>
              <w:ind w:left="43" w:right="30"/>
              <w:jc w:val="center"/>
              <w:rPr>
                <w:sz w:val="16"/>
              </w:rPr>
            </w:pPr>
            <w:r>
              <w:rPr>
                <w:sz w:val="16"/>
              </w:rPr>
              <w:t>100</w:t>
            </w:r>
          </w:p>
        </w:tc>
        <w:tc>
          <w:tcPr>
            <w:tcW w:w="850" w:type="dxa"/>
          </w:tcPr>
          <w:p>
            <w:pPr>
              <w:pStyle w:val="TableParagraph"/>
              <w:spacing w:before="18"/>
              <w:ind w:left="43" w:right="29"/>
              <w:jc w:val="center"/>
              <w:rPr>
                <w:sz w:val="16"/>
              </w:rPr>
            </w:pPr>
            <w:r>
              <w:rPr>
                <w:sz w:val="16"/>
              </w:rPr>
              <w:t>100</w:t>
            </w:r>
          </w:p>
        </w:tc>
      </w:tr>
      <w:tr>
        <w:trPr>
          <w:trHeight w:val="539" w:hRule="atLeast"/>
        </w:trPr>
        <w:tc>
          <w:tcPr>
            <w:tcW w:w="567" w:type="dxa"/>
          </w:tcPr>
          <w:p>
            <w:pPr>
              <w:pStyle w:val="TableParagraph"/>
              <w:spacing w:before="18"/>
              <w:ind w:right="204"/>
              <w:jc w:val="right"/>
              <w:rPr>
                <w:sz w:val="16"/>
              </w:rPr>
            </w:pPr>
            <w:r>
              <w:rPr>
                <w:sz w:val="16"/>
              </w:rPr>
              <w:t>9.</w:t>
            </w:r>
          </w:p>
        </w:tc>
        <w:tc>
          <w:tcPr>
            <w:tcW w:w="5102" w:type="dxa"/>
          </w:tcPr>
          <w:p>
            <w:pPr>
              <w:pStyle w:val="TableParagraph"/>
              <w:spacing w:line="208" w:lineRule="auto" w:before="38"/>
              <w:ind w:left="57" w:right="200"/>
              <w:rPr>
                <w:sz w:val="16"/>
              </w:rPr>
            </w:pPr>
            <w:r>
              <w:rPr>
                <w:sz w:val="16"/>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w:t>
            </w:r>
            <w:r>
              <w:rPr>
                <w:spacing w:val="21"/>
                <w:sz w:val="16"/>
              </w:rPr>
              <w:t> </w:t>
            </w:r>
            <w:r>
              <w:rPr>
                <w:sz w:val="16"/>
              </w:rPr>
              <w:t>миокарда</w:t>
            </w:r>
          </w:p>
        </w:tc>
        <w:tc>
          <w:tcPr>
            <w:tcW w:w="1417" w:type="dxa"/>
          </w:tcPr>
          <w:p>
            <w:pPr>
              <w:pStyle w:val="TableParagraph"/>
              <w:spacing w:before="18"/>
              <w:ind w:left="85" w:right="72"/>
              <w:jc w:val="center"/>
              <w:rPr>
                <w:sz w:val="16"/>
              </w:rPr>
            </w:pPr>
            <w:r>
              <w:rPr>
                <w:sz w:val="16"/>
              </w:rPr>
              <w:t>процентов</w:t>
            </w:r>
          </w:p>
        </w:tc>
        <w:tc>
          <w:tcPr>
            <w:tcW w:w="850" w:type="dxa"/>
          </w:tcPr>
          <w:p>
            <w:pPr>
              <w:pStyle w:val="TableParagraph"/>
              <w:spacing w:before="18"/>
              <w:ind w:left="43" w:right="30"/>
              <w:jc w:val="center"/>
              <w:rPr>
                <w:sz w:val="16"/>
              </w:rPr>
            </w:pPr>
            <w:r>
              <w:rPr>
                <w:sz w:val="16"/>
              </w:rPr>
              <w:t>75,0</w:t>
            </w:r>
          </w:p>
        </w:tc>
        <w:tc>
          <w:tcPr>
            <w:tcW w:w="850" w:type="dxa"/>
          </w:tcPr>
          <w:p>
            <w:pPr>
              <w:pStyle w:val="TableParagraph"/>
              <w:spacing w:before="18"/>
              <w:ind w:left="43" w:right="29"/>
              <w:jc w:val="center"/>
              <w:rPr>
                <w:sz w:val="16"/>
              </w:rPr>
            </w:pPr>
            <w:r>
              <w:rPr>
                <w:sz w:val="16"/>
              </w:rPr>
              <w:t>75,4</w:t>
            </w:r>
          </w:p>
        </w:tc>
        <w:tc>
          <w:tcPr>
            <w:tcW w:w="850" w:type="dxa"/>
          </w:tcPr>
          <w:p>
            <w:pPr>
              <w:pStyle w:val="TableParagraph"/>
              <w:spacing w:before="18"/>
              <w:ind w:left="43" w:right="29"/>
              <w:jc w:val="center"/>
              <w:rPr>
                <w:sz w:val="16"/>
              </w:rPr>
            </w:pPr>
            <w:r>
              <w:rPr>
                <w:sz w:val="16"/>
              </w:rPr>
              <w:t>75,8</w:t>
            </w:r>
          </w:p>
        </w:tc>
      </w:tr>
      <w:tr>
        <w:trPr>
          <w:trHeight w:val="699" w:hRule="atLeast"/>
        </w:trPr>
        <w:tc>
          <w:tcPr>
            <w:tcW w:w="567" w:type="dxa"/>
          </w:tcPr>
          <w:p>
            <w:pPr>
              <w:pStyle w:val="TableParagraph"/>
              <w:spacing w:before="19"/>
              <w:ind w:right="159"/>
              <w:jc w:val="right"/>
              <w:rPr>
                <w:sz w:val="16"/>
              </w:rPr>
            </w:pPr>
            <w:r>
              <w:rPr>
                <w:sz w:val="16"/>
              </w:rPr>
              <w:t>10.</w:t>
            </w:r>
          </w:p>
        </w:tc>
        <w:tc>
          <w:tcPr>
            <w:tcW w:w="5102" w:type="dxa"/>
          </w:tcPr>
          <w:p>
            <w:pPr>
              <w:pStyle w:val="TableParagraph"/>
              <w:spacing w:line="208" w:lineRule="auto" w:before="38"/>
              <w:ind w:left="57"/>
              <w:rPr>
                <w:sz w:val="16"/>
              </w:rPr>
            </w:pPr>
            <w:r>
              <w:rPr>
                <w:sz w:val="1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17" w:type="dxa"/>
          </w:tcPr>
          <w:p>
            <w:pPr>
              <w:pStyle w:val="TableParagraph"/>
              <w:spacing w:before="19"/>
              <w:ind w:left="85" w:right="72"/>
              <w:jc w:val="center"/>
              <w:rPr>
                <w:sz w:val="16"/>
              </w:rPr>
            </w:pPr>
            <w:r>
              <w:rPr>
                <w:sz w:val="16"/>
              </w:rPr>
              <w:t>процентов</w:t>
            </w:r>
          </w:p>
        </w:tc>
        <w:tc>
          <w:tcPr>
            <w:tcW w:w="850" w:type="dxa"/>
          </w:tcPr>
          <w:p>
            <w:pPr>
              <w:pStyle w:val="TableParagraph"/>
              <w:spacing w:before="19"/>
              <w:ind w:left="43" w:right="30"/>
              <w:jc w:val="center"/>
              <w:rPr>
                <w:sz w:val="16"/>
              </w:rPr>
            </w:pPr>
            <w:r>
              <w:rPr>
                <w:sz w:val="16"/>
              </w:rPr>
              <w:t>47,8</w:t>
            </w:r>
          </w:p>
        </w:tc>
        <w:tc>
          <w:tcPr>
            <w:tcW w:w="850" w:type="dxa"/>
          </w:tcPr>
          <w:p>
            <w:pPr>
              <w:pStyle w:val="TableParagraph"/>
              <w:spacing w:before="19"/>
              <w:ind w:left="43" w:right="29"/>
              <w:jc w:val="center"/>
              <w:rPr>
                <w:sz w:val="16"/>
              </w:rPr>
            </w:pPr>
            <w:r>
              <w:rPr>
                <w:sz w:val="16"/>
              </w:rPr>
              <w:t>51,0</w:t>
            </w:r>
          </w:p>
        </w:tc>
        <w:tc>
          <w:tcPr>
            <w:tcW w:w="850" w:type="dxa"/>
          </w:tcPr>
          <w:p>
            <w:pPr>
              <w:pStyle w:val="TableParagraph"/>
              <w:spacing w:before="19"/>
              <w:ind w:left="43" w:right="28"/>
              <w:jc w:val="center"/>
              <w:rPr>
                <w:sz w:val="16"/>
              </w:rPr>
            </w:pPr>
            <w:r>
              <w:rPr>
                <w:sz w:val="16"/>
              </w:rPr>
              <w:t>55,0</w:t>
            </w:r>
          </w:p>
        </w:tc>
      </w:tr>
      <w:tr>
        <w:trPr>
          <w:trHeight w:val="1019" w:hRule="atLeast"/>
        </w:trPr>
        <w:tc>
          <w:tcPr>
            <w:tcW w:w="567" w:type="dxa"/>
          </w:tcPr>
          <w:p>
            <w:pPr>
              <w:pStyle w:val="TableParagraph"/>
              <w:spacing w:before="19"/>
              <w:ind w:right="165"/>
              <w:jc w:val="right"/>
              <w:rPr>
                <w:sz w:val="16"/>
              </w:rPr>
            </w:pPr>
            <w:r>
              <w:rPr>
                <w:sz w:val="16"/>
              </w:rPr>
              <w:t>11.</w:t>
            </w:r>
          </w:p>
        </w:tc>
        <w:tc>
          <w:tcPr>
            <w:tcW w:w="5102" w:type="dxa"/>
          </w:tcPr>
          <w:p>
            <w:pPr>
              <w:pStyle w:val="TableParagraph"/>
              <w:spacing w:line="208" w:lineRule="auto" w:before="38"/>
              <w:ind w:left="57" w:right="78"/>
              <w:rPr>
                <w:sz w:val="16"/>
              </w:rPr>
            </w:pPr>
            <w:r>
              <w:rPr>
                <w:sz w:val="16"/>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17" w:type="dxa"/>
          </w:tcPr>
          <w:p>
            <w:pPr>
              <w:pStyle w:val="TableParagraph"/>
              <w:spacing w:before="19"/>
              <w:ind w:left="85" w:right="72"/>
              <w:jc w:val="center"/>
              <w:rPr>
                <w:sz w:val="16"/>
              </w:rPr>
            </w:pPr>
            <w:r>
              <w:rPr>
                <w:sz w:val="16"/>
              </w:rPr>
              <w:t>процентов</w:t>
            </w:r>
          </w:p>
        </w:tc>
        <w:tc>
          <w:tcPr>
            <w:tcW w:w="850" w:type="dxa"/>
          </w:tcPr>
          <w:p>
            <w:pPr>
              <w:pStyle w:val="TableParagraph"/>
              <w:spacing w:before="19"/>
              <w:ind w:left="43" w:right="30"/>
              <w:jc w:val="center"/>
              <w:rPr>
                <w:sz w:val="16"/>
              </w:rPr>
            </w:pPr>
            <w:r>
              <w:rPr>
                <w:sz w:val="16"/>
              </w:rPr>
              <w:t>53,4</w:t>
            </w:r>
          </w:p>
        </w:tc>
        <w:tc>
          <w:tcPr>
            <w:tcW w:w="850" w:type="dxa"/>
          </w:tcPr>
          <w:p>
            <w:pPr>
              <w:pStyle w:val="TableParagraph"/>
              <w:spacing w:before="19"/>
              <w:ind w:left="43" w:right="29"/>
              <w:jc w:val="center"/>
              <w:rPr>
                <w:sz w:val="16"/>
              </w:rPr>
            </w:pPr>
            <w:r>
              <w:rPr>
                <w:sz w:val="16"/>
              </w:rPr>
              <w:t>54,0</w:t>
            </w:r>
          </w:p>
        </w:tc>
        <w:tc>
          <w:tcPr>
            <w:tcW w:w="850" w:type="dxa"/>
          </w:tcPr>
          <w:p>
            <w:pPr>
              <w:pStyle w:val="TableParagraph"/>
              <w:spacing w:before="19"/>
              <w:ind w:left="43" w:right="28"/>
              <w:jc w:val="center"/>
              <w:rPr>
                <w:sz w:val="16"/>
              </w:rPr>
            </w:pPr>
            <w:r>
              <w:rPr>
                <w:sz w:val="16"/>
              </w:rPr>
              <w:t>55,0</w:t>
            </w:r>
          </w:p>
        </w:tc>
      </w:tr>
      <w:tr>
        <w:trPr>
          <w:trHeight w:val="699" w:hRule="atLeast"/>
        </w:trPr>
        <w:tc>
          <w:tcPr>
            <w:tcW w:w="567" w:type="dxa"/>
          </w:tcPr>
          <w:p>
            <w:pPr>
              <w:pStyle w:val="TableParagraph"/>
              <w:spacing w:before="19"/>
              <w:ind w:right="159"/>
              <w:jc w:val="right"/>
              <w:rPr>
                <w:sz w:val="16"/>
              </w:rPr>
            </w:pPr>
            <w:r>
              <w:rPr>
                <w:sz w:val="16"/>
              </w:rPr>
              <w:t>12.</w:t>
            </w:r>
          </w:p>
        </w:tc>
        <w:tc>
          <w:tcPr>
            <w:tcW w:w="5102" w:type="dxa"/>
          </w:tcPr>
          <w:p>
            <w:pPr>
              <w:pStyle w:val="TableParagraph"/>
              <w:spacing w:line="208" w:lineRule="auto" w:before="38"/>
              <w:ind w:left="57" w:right="237"/>
              <w:rPr>
                <w:sz w:val="16"/>
              </w:rPr>
            </w:pPr>
            <w:r>
              <w:rPr>
                <w:sz w:val="16"/>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17" w:type="dxa"/>
          </w:tcPr>
          <w:p>
            <w:pPr>
              <w:pStyle w:val="TableParagraph"/>
              <w:spacing w:before="19"/>
              <w:ind w:left="85" w:right="72"/>
              <w:jc w:val="center"/>
              <w:rPr>
                <w:sz w:val="16"/>
              </w:rPr>
            </w:pPr>
            <w:r>
              <w:rPr>
                <w:sz w:val="16"/>
              </w:rPr>
              <w:t>процентов</w:t>
            </w:r>
          </w:p>
        </w:tc>
        <w:tc>
          <w:tcPr>
            <w:tcW w:w="850" w:type="dxa"/>
          </w:tcPr>
          <w:p>
            <w:pPr>
              <w:pStyle w:val="TableParagraph"/>
              <w:spacing w:before="19"/>
              <w:ind w:left="43" w:right="30"/>
              <w:jc w:val="center"/>
              <w:rPr>
                <w:sz w:val="16"/>
              </w:rPr>
            </w:pPr>
            <w:r>
              <w:rPr>
                <w:sz w:val="16"/>
              </w:rPr>
              <w:t>47,3</w:t>
            </w:r>
          </w:p>
        </w:tc>
        <w:tc>
          <w:tcPr>
            <w:tcW w:w="850" w:type="dxa"/>
          </w:tcPr>
          <w:p>
            <w:pPr>
              <w:pStyle w:val="TableParagraph"/>
              <w:spacing w:before="19"/>
              <w:ind w:left="43" w:right="29"/>
              <w:jc w:val="center"/>
              <w:rPr>
                <w:sz w:val="16"/>
              </w:rPr>
            </w:pPr>
            <w:r>
              <w:rPr>
                <w:sz w:val="16"/>
              </w:rPr>
              <w:t>47,0</w:t>
            </w:r>
          </w:p>
        </w:tc>
        <w:tc>
          <w:tcPr>
            <w:tcW w:w="850" w:type="dxa"/>
          </w:tcPr>
          <w:p>
            <w:pPr>
              <w:pStyle w:val="TableParagraph"/>
              <w:spacing w:before="19"/>
              <w:ind w:left="43" w:right="28"/>
              <w:jc w:val="center"/>
              <w:rPr>
                <w:sz w:val="16"/>
              </w:rPr>
            </w:pPr>
            <w:r>
              <w:rPr>
                <w:sz w:val="16"/>
              </w:rPr>
              <w:t>46,7</w:t>
            </w:r>
          </w:p>
        </w:tc>
      </w:tr>
      <w:tr>
        <w:trPr>
          <w:trHeight w:val="859" w:hRule="atLeast"/>
        </w:trPr>
        <w:tc>
          <w:tcPr>
            <w:tcW w:w="567" w:type="dxa"/>
          </w:tcPr>
          <w:p>
            <w:pPr>
              <w:pStyle w:val="TableParagraph"/>
              <w:spacing w:before="19"/>
              <w:ind w:right="159"/>
              <w:jc w:val="right"/>
              <w:rPr>
                <w:sz w:val="16"/>
              </w:rPr>
            </w:pPr>
            <w:r>
              <w:rPr>
                <w:sz w:val="16"/>
              </w:rPr>
              <w:t>13.</w:t>
            </w:r>
          </w:p>
        </w:tc>
        <w:tc>
          <w:tcPr>
            <w:tcW w:w="5102" w:type="dxa"/>
          </w:tcPr>
          <w:p>
            <w:pPr>
              <w:pStyle w:val="TableParagraph"/>
              <w:spacing w:line="208" w:lineRule="auto" w:before="38"/>
              <w:ind w:left="57" w:right="167"/>
              <w:rPr>
                <w:sz w:val="16"/>
              </w:rPr>
            </w:pPr>
            <w:r>
              <w:rPr>
                <w:sz w:val="16"/>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17" w:type="dxa"/>
          </w:tcPr>
          <w:p>
            <w:pPr>
              <w:pStyle w:val="TableParagraph"/>
              <w:spacing w:before="19"/>
              <w:ind w:left="85" w:right="71"/>
              <w:jc w:val="center"/>
              <w:rPr>
                <w:sz w:val="16"/>
              </w:rPr>
            </w:pPr>
            <w:r>
              <w:rPr>
                <w:sz w:val="16"/>
              </w:rPr>
              <w:t>процентов</w:t>
            </w:r>
          </w:p>
        </w:tc>
        <w:tc>
          <w:tcPr>
            <w:tcW w:w="850" w:type="dxa"/>
          </w:tcPr>
          <w:p>
            <w:pPr>
              <w:pStyle w:val="TableParagraph"/>
              <w:spacing w:before="19"/>
              <w:ind w:left="43" w:right="29"/>
              <w:jc w:val="center"/>
              <w:rPr>
                <w:sz w:val="16"/>
              </w:rPr>
            </w:pPr>
            <w:r>
              <w:rPr>
                <w:sz w:val="16"/>
              </w:rPr>
              <w:t>32,0</w:t>
            </w:r>
          </w:p>
        </w:tc>
        <w:tc>
          <w:tcPr>
            <w:tcW w:w="850" w:type="dxa"/>
          </w:tcPr>
          <w:p>
            <w:pPr>
              <w:pStyle w:val="TableParagraph"/>
              <w:spacing w:before="19"/>
              <w:ind w:left="43" w:right="28"/>
              <w:jc w:val="center"/>
              <w:rPr>
                <w:sz w:val="16"/>
              </w:rPr>
            </w:pPr>
            <w:r>
              <w:rPr>
                <w:sz w:val="16"/>
              </w:rPr>
              <w:t>34,0</w:t>
            </w:r>
          </w:p>
        </w:tc>
        <w:tc>
          <w:tcPr>
            <w:tcW w:w="850" w:type="dxa"/>
          </w:tcPr>
          <w:p>
            <w:pPr>
              <w:pStyle w:val="TableParagraph"/>
              <w:spacing w:before="19"/>
              <w:ind w:left="43" w:right="28"/>
              <w:jc w:val="center"/>
              <w:rPr>
                <w:sz w:val="16"/>
              </w:rPr>
            </w:pPr>
            <w:r>
              <w:rPr>
                <w:sz w:val="16"/>
              </w:rPr>
              <w:t>35,0</w:t>
            </w:r>
          </w:p>
        </w:tc>
      </w:tr>
      <w:tr>
        <w:trPr>
          <w:trHeight w:val="699" w:hRule="atLeast"/>
        </w:trPr>
        <w:tc>
          <w:tcPr>
            <w:tcW w:w="567" w:type="dxa"/>
          </w:tcPr>
          <w:p>
            <w:pPr>
              <w:pStyle w:val="TableParagraph"/>
              <w:spacing w:before="19"/>
              <w:ind w:right="159"/>
              <w:jc w:val="right"/>
              <w:rPr>
                <w:sz w:val="16"/>
              </w:rPr>
            </w:pPr>
            <w:r>
              <w:rPr>
                <w:sz w:val="16"/>
              </w:rPr>
              <w:t>14.</w:t>
            </w:r>
          </w:p>
        </w:tc>
        <w:tc>
          <w:tcPr>
            <w:tcW w:w="5102" w:type="dxa"/>
          </w:tcPr>
          <w:p>
            <w:pPr>
              <w:pStyle w:val="TableParagraph"/>
              <w:spacing w:line="208" w:lineRule="auto" w:before="38"/>
              <w:ind w:left="57"/>
              <w:rPr>
                <w:sz w:val="16"/>
              </w:rPr>
            </w:pPr>
            <w:r>
              <w:rPr>
                <w:sz w:val="16"/>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17" w:type="dxa"/>
          </w:tcPr>
          <w:p>
            <w:pPr>
              <w:pStyle w:val="TableParagraph"/>
              <w:spacing w:before="19"/>
              <w:ind w:left="85" w:right="71"/>
              <w:jc w:val="center"/>
              <w:rPr>
                <w:sz w:val="16"/>
              </w:rPr>
            </w:pPr>
            <w:r>
              <w:rPr>
                <w:sz w:val="16"/>
              </w:rPr>
              <w:t>процентов</w:t>
            </w:r>
          </w:p>
        </w:tc>
        <w:tc>
          <w:tcPr>
            <w:tcW w:w="850" w:type="dxa"/>
          </w:tcPr>
          <w:p>
            <w:pPr>
              <w:pStyle w:val="TableParagraph"/>
              <w:spacing w:before="19"/>
              <w:ind w:left="43" w:right="29"/>
              <w:jc w:val="center"/>
              <w:rPr>
                <w:sz w:val="16"/>
              </w:rPr>
            </w:pPr>
            <w:r>
              <w:rPr>
                <w:sz w:val="16"/>
              </w:rPr>
              <w:t>100,0</w:t>
            </w:r>
          </w:p>
        </w:tc>
        <w:tc>
          <w:tcPr>
            <w:tcW w:w="850" w:type="dxa"/>
          </w:tcPr>
          <w:p>
            <w:pPr>
              <w:pStyle w:val="TableParagraph"/>
              <w:spacing w:before="19"/>
              <w:ind w:left="43" w:right="28"/>
              <w:jc w:val="center"/>
              <w:rPr>
                <w:sz w:val="16"/>
              </w:rPr>
            </w:pPr>
            <w:r>
              <w:rPr>
                <w:sz w:val="16"/>
              </w:rPr>
              <w:t>100,0</w:t>
            </w:r>
          </w:p>
        </w:tc>
        <w:tc>
          <w:tcPr>
            <w:tcW w:w="850" w:type="dxa"/>
          </w:tcPr>
          <w:p>
            <w:pPr>
              <w:pStyle w:val="TableParagraph"/>
              <w:spacing w:before="19"/>
              <w:ind w:left="43" w:right="28"/>
              <w:jc w:val="center"/>
              <w:rPr>
                <w:sz w:val="16"/>
              </w:rPr>
            </w:pPr>
            <w:r>
              <w:rPr>
                <w:sz w:val="16"/>
              </w:rPr>
              <w:t>100,0</w:t>
            </w:r>
          </w:p>
        </w:tc>
      </w:tr>
      <w:tr>
        <w:trPr>
          <w:trHeight w:val="1019" w:hRule="atLeast"/>
        </w:trPr>
        <w:tc>
          <w:tcPr>
            <w:tcW w:w="567" w:type="dxa"/>
          </w:tcPr>
          <w:p>
            <w:pPr>
              <w:pStyle w:val="TableParagraph"/>
              <w:spacing w:before="19"/>
              <w:ind w:right="159"/>
              <w:jc w:val="right"/>
              <w:rPr>
                <w:sz w:val="16"/>
              </w:rPr>
            </w:pPr>
            <w:r>
              <w:rPr>
                <w:sz w:val="16"/>
              </w:rPr>
              <w:t>15.</w:t>
            </w:r>
          </w:p>
        </w:tc>
        <w:tc>
          <w:tcPr>
            <w:tcW w:w="5102" w:type="dxa"/>
          </w:tcPr>
          <w:p>
            <w:pPr>
              <w:pStyle w:val="TableParagraph"/>
              <w:spacing w:line="208" w:lineRule="auto" w:before="38"/>
              <w:ind w:left="57" w:right="543"/>
              <w:rPr>
                <w:sz w:val="16"/>
              </w:rPr>
            </w:pPr>
            <w:r>
              <w:rPr>
                <w:sz w:val="1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w:t>
            </w:r>
          </w:p>
          <w:p>
            <w:pPr>
              <w:pStyle w:val="TableParagraph"/>
              <w:spacing w:line="208" w:lineRule="auto" w:before="0"/>
              <w:ind w:left="57" w:right="299"/>
              <w:jc w:val="both"/>
              <w:rPr>
                <w:sz w:val="16"/>
              </w:rPr>
            </w:pPr>
            <w:r>
              <w:rPr>
                <w:sz w:val="16"/>
              </w:rPr>
              <w:t>госпитализированных в первичные сосудистые отделения или региональные сосудистые центры в первые 6 часов от начала заболевания</w:t>
            </w:r>
          </w:p>
        </w:tc>
        <w:tc>
          <w:tcPr>
            <w:tcW w:w="1417" w:type="dxa"/>
          </w:tcPr>
          <w:p>
            <w:pPr>
              <w:pStyle w:val="TableParagraph"/>
              <w:spacing w:before="19"/>
              <w:ind w:left="85" w:right="71"/>
              <w:jc w:val="center"/>
              <w:rPr>
                <w:sz w:val="16"/>
              </w:rPr>
            </w:pPr>
            <w:r>
              <w:rPr>
                <w:sz w:val="16"/>
              </w:rPr>
              <w:t>процентов</w:t>
            </w:r>
          </w:p>
        </w:tc>
        <w:tc>
          <w:tcPr>
            <w:tcW w:w="850" w:type="dxa"/>
          </w:tcPr>
          <w:p>
            <w:pPr>
              <w:pStyle w:val="TableParagraph"/>
              <w:spacing w:before="19"/>
              <w:ind w:left="43" w:right="29"/>
              <w:jc w:val="center"/>
              <w:rPr>
                <w:sz w:val="16"/>
              </w:rPr>
            </w:pPr>
            <w:r>
              <w:rPr>
                <w:sz w:val="16"/>
              </w:rPr>
              <w:t>22,5</w:t>
            </w:r>
          </w:p>
        </w:tc>
        <w:tc>
          <w:tcPr>
            <w:tcW w:w="850" w:type="dxa"/>
          </w:tcPr>
          <w:p>
            <w:pPr>
              <w:pStyle w:val="TableParagraph"/>
              <w:spacing w:before="19"/>
              <w:ind w:left="43" w:right="28"/>
              <w:jc w:val="center"/>
              <w:rPr>
                <w:sz w:val="16"/>
              </w:rPr>
            </w:pPr>
            <w:r>
              <w:rPr>
                <w:sz w:val="16"/>
              </w:rPr>
              <w:t>23,0</w:t>
            </w:r>
          </w:p>
        </w:tc>
        <w:tc>
          <w:tcPr>
            <w:tcW w:w="850" w:type="dxa"/>
          </w:tcPr>
          <w:p>
            <w:pPr>
              <w:pStyle w:val="TableParagraph"/>
              <w:spacing w:before="19"/>
              <w:ind w:left="43" w:right="28"/>
              <w:jc w:val="center"/>
              <w:rPr>
                <w:sz w:val="16"/>
              </w:rPr>
            </w:pPr>
            <w:r>
              <w:rPr>
                <w:sz w:val="16"/>
              </w:rPr>
              <w:t>23,5</w:t>
            </w:r>
          </w:p>
        </w:tc>
      </w:tr>
      <w:tr>
        <w:trPr>
          <w:trHeight w:val="859" w:hRule="atLeast"/>
        </w:trPr>
        <w:tc>
          <w:tcPr>
            <w:tcW w:w="567" w:type="dxa"/>
          </w:tcPr>
          <w:p>
            <w:pPr>
              <w:pStyle w:val="TableParagraph"/>
              <w:spacing w:before="19"/>
              <w:ind w:right="159"/>
              <w:jc w:val="right"/>
              <w:rPr>
                <w:sz w:val="16"/>
              </w:rPr>
            </w:pPr>
            <w:r>
              <w:rPr>
                <w:sz w:val="16"/>
              </w:rPr>
              <w:t>16.</w:t>
            </w:r>
          </w:p>
        </w:tc>
        <w:tc>
          <w:tcPr>
            <w:tcW w:w="5102" w:type="dxa"/>
          </w:tcPr>
          <w:p>
            <w:pPr>
              <w:pStyle w:val="TableParagraph"/>
              <w:spacing w:line="208" w:lineRule="auto" w:before="38"/>
              <w:ind w:left="57" w:right="543"/>
              <w:rPr>
                <w:sz w:val="16"/>
              </w:rPr>
            </w:pPr>
            <w:r>
              <w:rPr>
                <w:sz w:val="1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w:t>
            </w:r>
          </w:p>
          <w:p>
            <w:pPr>
              <w:pStyle w:val="TableParagraph"/>
              <w:spacing w:line="208" w:lineRule="auto" w:before="0"/>
              <w:ind w:left="57"/>
              <w:rPr>
                <w:sz w:val="16"/>
              </w:rPr>
            </w:pPr>
            <w:r>
              <w:rPr>
                <w:sz w:val="16"/>
              </w:rPr>
              <w:t>госпитализированных в первичные сосудистые отделения или региональные сосудистые центры</w:t>
            </w:r>
          </w:p>
        </w:tc>
        <w:tc>
          <w:tcPr>
            <w:tcW w:w="1417" w:type="dxa"/>
          </w:tcPr>
          <w:p>
            <w:pPr>
              <w:pStyle w:val="TableParagraph"/>
              <w:spacing w:before="19"/>
              <w:ind w:left="85" w:right="71"/>
              <w:jc w:val="center"/>
              <w:rPr>
                <w:sz w:val="16"/>
              </w:rPr>
            </w:pPr>
            <w:r>
              <w:rPr>
                <w:sz w:val="16"/>
              </w:rPr>
              <w:t>процентов</w:t>
            </w:r>
          </w:p>
        </w:tc>
        <w:tc>
          <w:tcPr>
            <w:tcW w:w="850" w:type="dxa"/>
          </w:tcPr>
          <w:p>
            <w:pPr>
              <w:pStyle w:val="TableParagraph"/>
              <w:spacing w:before="19"/>
              <w:ind w:left="43" w:right="29"/>
              <w:jc w:val="center"/>
              <w:rPr>
                <w:sz w:val="16"/>
              </w:rPr>
            </w:pPr>
            <w:r>
              <w:rPr>
                <w:sz w:val="16"/>
              </w:rPr>
              <w:t>6,0</w:t>
            </w:r>
          </w:p>
        </w:tc>
        <w:tc>
          <w:tcPr>
            <w:tcW w:w="850" w:type="dxa"/>
          </w:tcPr>
          <w:p>
            <w:pPr>
              <w:pStyle w:val="TableParagraph"/>
              <w:spacing w:before="19"/>
              <w:ind w:left="43" w:right="28"/>
              <w:jc w:val="center"/>
              <w:rPr>
                <w:sz w:val="16"/>
              </w:rPr>
            </w:pPr>
            <w:r>
              <w:rPr>
                <w:sz w:val="16"/>
              </w:rPr>
              <w:t>6,6</w:t>
            </w:r>
          </w:p>
        </w:tc>
        <w:tc>
          <w:tcPr>
            <w:tcW w:w="850" w:type="dxa"/>
          </w:tcPr>
          <w:p>
            <w:pPr>
              <w:pStyle w:val="TableParagraph"/>
              <w:spacing w:before="19"/>
              <w:ind w:left="43" w:right="28"/>
              <w:jc w:val="center"/>
              <w:rPr>
                <w:sz w:val="16"/>
              </w:rPr>
            </w:pPr>
            <w:r>
              <w:rPr>
                <w:sz w:val="16"/>
              </w:rPr>
              <w:t>6,9</w:t>
            </w:r>
          </w:p>
        </w:tc>
      </w:tr>
      <w:tr>
        <w:trPr>
          <w:trHeight w:val="539" w:hRule="atLeast"/>
        </w:trPr>
        <w:tc>
          <w:tcPr>
            <w:tcW w:w="567" w:type="dxa"/>
          </w:tcPr>
          <w:p>
            <w:pPr>
              <w:pStyle w:val="TableParagraph"/>
              <w:spacing w:before="19"/>
              <w:ind w:right="159"/>
              <w:jc w:val="right"/>
              <w:rPr>
                <w:sz w:val="16"/>
              </w:rPr>
            </w:pPr>
            <w:r>
              <w:rPr>
                <w:sz w:val="16"/>
              </w:rPr>
              <w:t>17.</w:t>
            </w:r>
          </w:p>
        </w:tc>
        <w:tc>
          <w:tcPr>
            <w:tcW w:w="5102" w:type="dxa"/>
          </w:tcPr>
          <w:p>
            <w:pPr>
              <w:pStyle w:val="TableParagraph"/>
              <w:spacing w:line="172" w:lineRule="exact" w:before="19"/>
              <w:ind w:left="57"/>
              <w:rPr>
                <w:sz w:val="16"/>
              </w:rPr>
            </w:pPr>
            <w:r>
              <w:rPr>
                <w:sz w:val="16"/>
              </w:rPr>
              <w:t>Количество обоснованных жалоб, в том числе на отказ</w:t>
            </w:r>
          </w:p>
          <w:p>
            <w:pPr>
              <w:pStyle w:val="TableParagraph"/>
              <w:spacing w:line="208" w:lineRule="auto" w:before="7"/>
              <w:ind w:left="57"/>
              <w:rPr>
                <w:sz w:val="16"/>
              </w:rPr>
            </w:pPr>
            <w:r>
              <w:rPr>
                <w:sz w:val="16"/>
              </w:rPr>
              <w:t>в оказании медицинской помощи, предоставляемой в рамках территориальной программы</w:t>
            </w:r>
          </w:p>
        </w:tc>
        <w:tc>
          <w:tcPr>
            <w:tcW w:w="1417" w:type="dxa"/>
          </w:tcPr>
          <w:p>
            <w:pPr>
              <w:pStyle w:val="TableParagraph"/>
              <w:spacing w:before="19"/>
              <w:ind w:left="85" w:right="72"/>
              <w:jc w:val="center"/>
              <w:rPr>
                <w:sz w:val="16"/>
              </w:rPr>
            </w:pPr>
            <w:r>
              <w:rPr>
                <w:sz w:val="16"/>
              </w:rPr>
              <w:t>единиц</w:t>
            </w:r>
          </w:p>
        </w:tc>
        <w:tc>
          <w:tcPr>
            <w:tcW w:w="850" w:type="dxa"/>
          </w:tcPr>
          <w:p>
            <w:pPr>
              <w:pStyle w:val="TableParagraph"/>
              <w:spacing w:before="19"/>
              <w:ind w:left="43" w:right="29"/>
              <w:jc w:val="center"/>
              <w:rPr>
                <w:sz w:val="16"/>
              </w:rPr>
            </w:pPr>
            <w:r>
              <w:rPr>
                <w:sz w:val="16"/>
              </w:rPr>
              <w:t>65</w:t>
            </w:r>
          </w:p>
        </w:tc>
        <w:tc>
          <w:tcPr>
            <w:tcW w:w="850" w:type="dxa"/>
          </w:tcPr>
          <w:p>
            <w:pPr>
              <w:pStyle w:val="TableParagraph"/>
              <w:spacing w:before="19"/>
              <w:ind w:left="43" w:right="28"/>
              <w:jc w:val="center"/>
              <w:rPr>
                <w:sz w:val="16"/>
              </w:rPr>
            </w:pPr>
            <w:r>
              <w:rPr>
                <w:sz w:val="16"/>
              </w:rPr>
              <w:t>63</w:t>
            </w:r>
          </w:p>
        </w:tc>
        <w:tc>
          <w:tcPr>
            <w:tcW w:w="850" w:type="dxa"/>
          </w:tcPr>
          <w:p>
            <w:pPr>
              <w:pStyle w:val="TableParagraph"/>
              <w:spacing w:before="19"/>
              <w:ind w:left="43" w:right="28"/>
              <w:jc w:val="center"/>
              <w:rPr>
                <w:sz w:val="16"/>
              </w:rPr>
            </w:pPr>
            <w:r>
              <w:rPr>
                <w:sz w:val="16"/>
              </w:rPr>
              <w:t>61</w:t>
            </w:r>
          </w:p>
        </w:tc>
      </w:tr>
    </w:tbl>
    <w:p>
      <w:pPr>
        <w:spacing w:after="0"/>
        <w:jc w:val="center"/>
        <w:rPr>
          <w:sz w:val="16"/>
        </w:rPr>
        <w:sectPr>
          <w:pgSz w:w="11630" w:h="16450"/>
          <w:pgMar w:header="0" w:footer="667" w:top="1020" w:bottom="94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102"/>
        <w:gridCol w:w="1417"/>
        <w:gridCol w:w="850"/>
        <w:gridCol w:w="850"/>
        <w:gridCol w:w="850"/>
      </w:tblGrid>
      <w:tr>
        <w:trPr>
          <w:trHeight w:val="219" w:hRule="atLeast"/>
        </w:trPr>
        <w:tc>
          <w:tcPr>
            <w:tcW w:w="9636" w:type="dxa"/>
            <w:gridSpan w:val="6"/>
          </w:tcPr>
          <w:p>
            <w:pPr>
              <w:pStyle w:val="TableParagraph"/>
              <w:ind w:left="1548" w:right="1537"/>
              <w:jc w:val="center"/>
              <w:rPr>
                <w:b/>
                <w:sz w:val="16"/>
              </w:rPr>
            </w:pPr>
            <w:r>
              <w:rPr>
                <w:b/>
                <w:sz w:val="16"/>
              </w:rPr>
              <w:t>Критериями доступности медицинской помощи являются:</w:t>
            </w:r>
          </w:p>
        </w:tc>
      </w:tr>
      <w:tr>
        <w:trPr>
          <w:trHeight w:val="539" w:hRule="atLeast"/>
        </w:trPr>
        <w:tc>
          <w:tcPr>
            <w:tcW w:w="567" w:type="dxa"/>
          </w:tcPr>
          <w:p>
            <w:pPr>
              <w:pStyle w:val="TableParagraph"/>
              <w:ind w:left="28" w:right="19"/>
              <w:jc w:val="center"/>
              <w:rPr>
                <w:sz w:val="16"/>
              </w:rPr>
            </w:pPr>
            <w:r>
              <w:rPr>
                <w:sz w:val="16"/>
              </w:rPr>
              <w:t>18.</w:t>
            </w:r>
          </w:p>
        </w:tc>
        <w:tc>
          <w:tcPr>
            <w:tcW w:w="5102" w:type="dxa"/>
          </w:tcPr>
          <w:p>
            <w:pPr>
              <w:pStyle w:val="TableParagraph"/>
              <w:spacing w:line="208" w:lineRule="auto" w:before="30"/>
              <w:ind w:left="56" w:right="377"/>
              <w:jc w:val="both"/>
              <w:rPr>
                <w:sz w:val="16"/>
              </w:rPr>
            </w:pPr>
            <w:r>
              <w:rPr>
                <w:sz w:val="16"/>
              </w:rPr>
              <w:t>Доля расходов на оказание медицинской помощи в условиях дневных стационаров в общих расходах на территориальную программу</w:t>
            </w:r>
          </w:p>
        </w:tc>
        <w:tc>
          <w:tcPr>
            <w:tcW w:w="1417" w:type="dxa"/>
          </w:tcPr>
          <w:p>
            <w:pPr>
              <w:pStyle w:val="TableParagraph"/>
              <w:ind w:left="85" w:right="74"/>
              <w:jc w:val="center"/>
              <w:rPr>
                <w:sz w:val="16"/>
              </w:rPr>
            </w:pPr>
            <w:r>
              <w:rPr>
                <w:sz w:val="16"/>
              </w:rPr>
              <w:t>процентов</w:t>
            </w:r>
          </w:p>
        </w:tc>
        <w:tc>
          <w:tcPr>
            <w:tcW w:w="850" w:type="dxa"/>
          </w:tcPr>
          <w:p>
            <w:pPr>
              <w:pStyle w:val="TableParagraph"/>
              <w:ind w:left="43" w:right="32"/>
              <w:jc w:val="center"/>
              <w:rPr>
                <w:sz w:val="16"/>
              </w:rPr>
            </w:pPr>
            <w:r>
              <w:rPr>
                <w:sz w:val="16"/>
              </w:rPr>
              <w:t>8,1</w:t>
            </w:r>
          </w:p>
        </w:tc>
        <w:tc>
          <w:tcPr>
            <w:tcW w:w="850" w:type="dxa"/>
          </w:tcPr>
          <w:p>
            <w:pPr>
              <w:pStyle w:val="TableParagraph"/>
              <w:ind w:left="43" w:right="31"/>
              <w:jc w:val="center"/>
              <w:rPr>
                <w:sz w:val="16"/>
              </w:rPr>
            </w:pPr>
            <w:r>
              <w:rPr>
                <w:sz w:val="16"/>
              </w:rPr>
              <w:t>8,2</w:t>
            </w:r>
          </w:p>
        </w:tc>
        <w:tc>
          <w:tcPr>
            <w:tcW w:w="850" w:type="dxa"/>
          </w:tcPr>
          <w:p>
            <w:pPr>
              <w:pStyle w:val="TableParagraph"/>
              <w:ind w:left="43" w:right="30"/>
              <w:jc w:val="center"/>
              <w:rPr>
                <w:sz w:val="16"/>
              </w:rPr>
            </w:pPr>
            <w:r>
              <w:rPr>
                <w:sz w:val="16"/>
              </w:rPr>
              <w:t>8,3</w:t>
            </w:r>
          </w:p>
        </w:tc>
      </w:tr>
      <w:tr>
        <w:trPr>
          <w:trHeight w:val="539" w:hRule="atLeast"/>
        </w:trPr>
        <w:tc>
          <w:tcPr>
            <w:tcW w:w="567" w:type="dxa"/>
          </w:tcPr>
          <w:p>
            <w:pPr>
              <w:pStyle w:val="TableParagraph"/>
              <w:ind w:left="28" w:right="19"/>
              <w:jc w:val="center"/>
              <w:rPr>
                <w:sz w:val="16"/>
              </w:rPr>
            </w:pPr>
            <w:r>
              <w:rPr>
                <w:sz w:val="16"/>
              </w:rPr>
              <w:t>19.</w:t>
            </w:r>
          </w:p>
        </w:tc>
        <w:tc>
          <w:tcPr>
            <w:tcW w:w="5102" w:type="dxa"/>
          </w:tcPr>
          <w:p>
            <w:pPr>
              <w:pStyle w:val="TableParagraph"/>
              <w:spacing w:line="172" w:lineRule="exact"/>
              <w:ind w:left="56"/>
              <w:rPr>
                <w:sz w:val="16"/>
              </w:rPr>
            </w:pPr>
            <w:r>
              <w:rPr>
                <w:sz w:val="16"/>
              </w:rPr>
              <w:t>Доля расходов на оказание медицинской помощи</w:t>
            </w:r>
          </w:p>
          <w:p>
            <w:pPr>
              <w:pStyle w:val="TableParagraph"/>
              <w:spacing w:line="208" w:lineRule="auto" w:before="7"/>
              <w:ind w:left="56" w:right="200"/>
              <w:rPr>
                <w:sz w:val="16"/>
              </w:rPr>
            </w:pPr>
            <w:r>
              <w:rPr>
                <w:sz w:val="16"/>
              </w:rPr>
              <w:t>в амбулаторных условиях в неотложной форме в общих расходах на территориальную программу</w:t>
            </w:r>
          </w:p>
        </w:tc>
        <w:tc>
          <w:tcPr>
            <w:tcW w:w="1417" w:type="dxa"/>
          </w:tcPr>
          <w:p>
            <w:pPr>
              <w:pStyle w:val="TableParagraph"/>
              <w:ind w:left="85" w:right="74"/>
              <w:jc w:val="center"/>
              <w:rPr>
                <w:sz w:val="16"/>
              </w:rPr>
            </w:pPr>
            <w:r>
              <w:rPr>
                <w:sz w:val="16"/>
              </w:rPr>
              <w:t>процентов</w:t>
            </w:r>
          </w:p>
        </w:tc>
        <w:tc>
          <w:tcPr>
            <w:tcW w:w="850" w:type="dxa"/>
          </w:tcPr>
          <w:p>
            <w:pPr>
              <w:pStyle w:val="TableParagraph"/>
              <w:ind w:left="43" w:right="32"/>
              <w:jc w:val="center"/>
              <w:rPr>
                <w:sz w:val="16"/>
              </w:rPr>
            </w:pPr>
            <w:r>
              <w:rPr>
                <w:sz w:val="16"/>
              </w:rPr>
              <w:t>2,68</w:t>
            </w:r>
          </w:p>
        </w:tc>
        <w:tc>
          <w:tcPr>
            <w:tcW w:w="850" w:type="dxa"/>
          </w:tcPr>
          <w:p>
            <w:pPr>
              <w:pStyle w:val="TableParagraph"/>
              <w:ind w:left="43" w:right="31"/>
              <w:jc w:val="center"/>
              <w:rPr>
                <w:sz w:val="16"/>
              </w:rPr>
            </w:pPr>
            <w:r>
              <w:rPr>
                <w:sz w:val="16"/>
              </w:rPr>
              <w:t>2,7</w:t>
            </w:r>
          </w:p>
        </w:tc>
        <w:tc>
          <w:tcPr>
            <w:tcW w:w="850" w:type="dxa"/>
          </w:tcPr>
          <w:p>
            <w:pPr>
              <w:pStyle w:val="TableParagraph"/>
              <w:ind w:left="43" w:right="30"/>
              <w:jc w:val="center"/>
              <w:rPr>
                <w:sz w:val="16"/>
              </w:rPr>
            </w:pPr>
            <w:r>
              <w:rPr>
                <w:sz w:val="16"/>
              </w:rPr>
              <w:t>2,72</w:t>
            </w:r>
          </w:p>
        </w:tc>
      </w:tr>
      <w:tr>
        <w:trPr>
          <w:trHeight w:val="1019" w:hRule="atLeast"/>
        </w:trPr>
        <w:tc>
          <w:tcPr>
            <w:tcW w:w="567" w:type="dxa"/>
          </w:tcPr>
          <w:p>
            <w:pPr>
              <w:pStyle w:val="TableParagraph"/>
              <w:ind w:left="28" w:right="18"/>
              <w:jc w:val="center"/>
              <w:rPr>
                <w:sz w:val="16"/>
              </w:rPr>
            </w:pPr>
            <w:r>
              <w:rPr>
                <w:sz w:val="16"/>
              </w:rPr>
              <w:t>20.</w:t>
            </w:r>
          </w:p>
        </w:tc>
        <w:tc>
          <w:tcPr>
            <w:tcW w:w="5102" w:type="dxa"/>
          </w:tcPr>
          <w:p>
            <w:pPr>
              <w:pStyle w:val="TableParagraph"/>
              <w:spacing w:line="208" w:lineRule="auto" w:before="30"/>
              <w:ind w:left="56" w:right="129"/>
              <w:rPr>
                <w:sz w:val="16"/>
              </w:rPr>
            </w:pPr>
            <w:r>
              <w:rPr>
                <w:sz w:val="1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 цинская помощь в стационарных условиях в рамках территори- альной программы обязательного медицинского страхования</w:t>
            </w:r>
          </w:p>
        </w:tc>
        <w:tc>
          <w:tcPr>
            <w:tcW w:w="1417" w:type="dxa"/>
          </w:tcPr>
          <w:p>
            <w:pPr>
              <w:pStyle w:val="TableParagraph"/>
              <w:ind w:left="85" w:right="73"/>
              <w:jc w:val="center"/>
              <w:rPr>
                <w:sz w:val="16"/>
              </w:rPr>
            </w:pPr>
            <w:r>
              <w:rPr>
                <w:sz w:val="16"/>
              </w:rPr>
              <w:t>процентов</w:t>
            </w:r>
          </w:p>
        </w:tc>
        <w:tc>
          <w:tcPr>
            <w:tcW w:w="850" w:type="dxa"/>
          </w:tcPr>
          <w:p>
            <w:pPr>
              <w:pStyle w:val="TableParagraph"/>
              <w:ind w:left="43" w:right="31"/>
              <w:jc w:val="center"/>
              <w:rPr>
                <w:sz w:val="16"/>
              </w:rPr>
            </w:pPr>
            <w:r>
              <w:rPr>
                <w:sz w:val="16"/>
              </w:rPr>
              <w:t>1,0</w:t>
            </w:r>
          </w:p>
        </w:tc>
        <w:tc>
          <w:tcPr>
            <w:tcW w:w="850" w:type="dxa"/>
          </w:tcPr>
          <w:p>
            <w:pPr>
              <w:pStyle w:val="TableParagraph"/>
              <w:ind w:left="43" w:right="31"/>
              <w:jc w:val="center"/>
              <w:rPr>
                <w:sz w:val="16"/>
              </w:rPr>
            </w:pPr>
            <w:r>
              <w:rPr>
                <w:sz w:val="16"/>
              </w:rPr>
              <w:t>1,0</w:t>
            </w:r>
          </w:p>
        </w:tc>
        <w:tc>
          <w:tcPr>
            <w:tcW w:w="850" w:type="dxa"/>
          </w:tcPr>
          <w:p>
            <w:pPr>
              <w:pStyle w:val="TableParagraph"/>
              <w:ind w:left="43" w:right="30"/>
              <w:jc w:val="center"/>
              <w:rPr>
                <w:sz w:val="16"/>
              </w:rPr>
            </w:pPr>
            <w:r>
              <w:rPr>
                <w:sz w:val="16"/>
              </w:rPr>
              <w:t>1,0</w:t>
            </w:r>
          </w:p>
        </w:tc>
      </w:tr>
      <w:tr>
        <w:trPr>
          <w:trHeight w:val="699" w:hRule="atLeast"/>
        </w:trPr>
        <w:tc>
          <w:tcPr>
            <w:tcW w:w="567" w:type="dxa"/>
          </w:tcPr>
          <w:p>
            <w:pPr>
              <w:pStyle w:val="TableParagraph"/>
              <w:ind w:left="28" w:right="18"/>
              <w:jc w:val="center"/>
              <w:rPr>
                <w:sz w:val="16"/>
              </w:rPr>
            </w:pPr>
            <w:r>
              <w:rPr>
                <w:sz w:val="16"/>
              </w:rPr>
              <w:t>21.</w:t>
            </w:r>
          </w:p>
        </w:tc>
        <w:tc>
          <w:tcPr>
            <w:tcW w:w="5102" w:type="dxa"/>
          </w:tcPr>
          <w:p>
            <w:pPr>
              <w:pStyle w:val="TableParagraph"/>
              <w:spacing w:line="208" w:lineRule="auto" w:before="30"/>
              <w:ind w:left="56" w:right="402"/>
              <w:rPr>
                <w:sz w:val="16"/>
              </w:rPr>
            </w:pPr>
            <w:r>
              <w:rPr>
                <w:sz w:val="16"/>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w:t>
            </w:r>
            <w:r>
              <w:rPr>
                <w:spacing w:val="16"/>
                <w:sz w:val="16"/>
              </w:rPr>
              <w:t> </w:t>
            </w:r>
            <w:r>
              <w:rPr>
                <w:sz w:val="16"/>
              </w:rPr>
              <w:t>населению</w:t>
            </w:r>
          </w:p>
        </w:tc>
        <w:tc>
          <w:tcPr>
            <w:tcW w:w="1417" w:type="dxa"/>
          </w:tcPr>
          <w:p>
            <w:pPr>
              <w:pStyle w:val="TableParagraph"/>
              <w:ind w:left="85" w:right="74"/>
              <w:jc w:val="center"/>
              <w:rPr>
                <w:sz w:val="16"/>
              </w:rPr>
            </w:pPr>
            <w:r>
              <w:rPr>
                <w:sz w:val="16"/>
              </w:rPr>
              <w:t>процентов</w:t>
            </w:r>
          </w:p>
        </w:tc>
        <w:tc>
          <w:tcPr>
            <w:tcW w:w="850" w:type="dxa"/>
          </w:tcPr>
          <w:p>
            <w:pPr>
              <w:pStyle w:val="TableParagraph"/>
              <w:ind w:left="43" w:right="32"/>
              <w:jc w:val="center"/>
              <w:rPr>
                <w:sz w:val="16"/>
              </w:rPr>
            </w:pPr>
            <w:r>
              <w:rPr>
                <w:sz w:val="16"/>
              </w:rPr>
              <w:t>100,0</w:t>
            </w:r>
          </w:p>
        </w:tc>
        <w:tc>
          <w:tcPr>
            <w:tcW w:w="850" w:type="dxa"/>
          </w:tcPr>
          <w:p>
            <w:pPr>
              <w:pStyle w:val="TableParagraph"/>
              <w:ind w:right="211"/>
              <w:jc w:val="right"/>
              <w:rPr>
                <w:sz w:val="16"/>
              </w:rPr>
            </w:pPr>
            <w:r>
              <w:rPr>
                <w:sz w:val="16"/>
              </w:rPr>
              <w:t>100,0</w:t>
            </w:r>
          </w:p>
        </w:tc>
        <w:tc>
          <w:tcPr>
            <w:tcW w:w="850" w:type="dxa"/>
          </w:tcPr>
          <w:p>
            <w:pPr>
              <w:pStyle w:val="TableParagraph"/>
              <w:ind w:left="43" w:right="30"/>
              <w:jc w:val="center"/>
              <w:rPr>
                <w:sz w:val="16"/>
              </w:rPr>
            </w:pPr>
            <w:r>
              <w:rPr>
                <w:sz w:val="16"/>
              </w:rPr>
              <w:t>100,0</w:t>
            </w:r>
          </w:p>
        </w:tc>
      </w:tr>
      <w:tr>
        <w:trPr>
          <w:trHeight w:val="699" w:hRule="atLeast"/>
        </w:trPr>
        <w:tc>
          <w:tcPr>
            <w:tcW w:w="567" w:type="dxa"/>
          </w:tcPr>
          <w:p>
            <w:pPr>
              <w:pStyle w:val="TableParagraph"/>
              <w:ind w:left="28" w:right="18"/>
              <w:jc w:val="center"/>
              <w:rPr>
                <w:sz w:val="16"/>
              </w:rPr>
            </w:pPr>
            <w:r>
              <w:rPr>
                <w:sz w:val="16"/>
              </w:rPr>
              <w:t>22.</w:t>
            </w:r>
          </w:p>
        </w:tc>
        <w:tc>
          <w:tcPr>
            <w:tcW w:w="5102" w:type="dxa"/>
          </w:tcPr>
          <w:p>
            <w:pPr>
              <w:pStyle w:val="TableParagraph"/>
              <w:spacing w:line="208" w:lineRule="auto" w:before="30"/>
              <w:ind w:left="56"/>
              <w:rPr>
                <w:sz w:val="16"/>
              </w:rPr>
            </w:pPr>
            <w:r>
              <w:rPr>
                <w:sz w:val="16"/>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17" w:type="dxa"/>
          </w:tcPr>
          <w:p>
            <w:pPr>
              <w:pStyle w:val="TableParagraph"/>
              <w:ind w:left="84" w:right="74"/>
              <w:jc w:val="center"/>
              <w:rPr>
                <w:sz w:val="16"/>
              </w:rPr>
            </w:pPr>
            <w:r>
              <w:rPr>
                <w:sz w:val="16"/>
              </w:rPr>
              <w:t>абсолют</w:t>
            </w:r>
          </w:p>
        </w:tc>
        <w:tc>
          <w:tcPr>
            <w:tcW w:w="850" w:type="dxa"/>
          </w:tcPr>
          <w:p>
            <w:pPr>
              <w:pStyle w:val="TableParagraph"/>
              <w:ind w:left="43" w:right="32"/>
              <w:jc w:val="center"/>
              <w:rPr>
                <w:sz w:val="16"/>
              </w:rPr>
            </w:pPr>
            <w:r>
              <w:rPr>
                <w:sz w:val="16"/>
              </w:rPr>
              <w:t>326</w:t>
            </w:r>
          </w:p>
        </w:tc>
        <w:tc>
          <w:tcPr>
            <w:tcW w:w="850" w:type="dxa"/>
          </w:tcPr>
          <w:p>
            <w:pPr>
              <w:pStyle w:val="TableParagraph"/>
              <w:ind w:right="278"/>
              <w:jc w:val="right"/>
              <w:rPr>
                <w:sz w:val="16"/>
              </w:rPr>
            </w:pPr>
            <w:r>
              <w:rPr>
                <w:sz w:val="16"/>
              </w:rPr>
              <w:t>340</w:t>
            </w:r>
          </w:p>
        </w:tc>
        <w:tc>
          <w:tcPr>
            <w:tcW w:w="850" w:type="dxa"/>
          </w:tcPr>
          <w:p>
            <w:pPr>
              <w:pStyle w:val="TableParagraph"/>
              <w:ind w:left="43" w:right="30"/>
              <w:jc w:val="center"/>
              <w:rPr>
                <w:sz w:val="16"/>
              </w:rPr>
            </w:pPr>
            <w:r>
              <w:rPr>
                <w:sz w:val="16"/>
              </w:rPr>
              <w:t>340</w:t>
            </w:r>
          </w:p>
        </w:tc>
      </w:tr>
      <w:tr>
        <w:trPr>
          <w:trHeight w:val="859" w:hRule="atLeast"/>
        </w:trPr>
        <w:tc>
          <w:tcPr>
            <w:tcW w:w="567" w:type="dxa"/>
          </w:tcPr>
          <w:p>
            <w:pPr>
              <w:pStyle w:val="TableParagraph"/>
              <w:ind w:left="28" w:right="18"/>
              <w:jc w:val="center"/>
              <w:rPr>
                <w:sz w:val="16"/>
              </w:rPr>
            </w:pPr>
            <w:r>
              <w:rPr>
                <w:sz w:val="16"/>
              </w:rPr>
              <w:t>23.</w:t>
            </w:r>
          </w:p>
        </w:tc>
        <w:tc>
          <w:tcPr>
            <w:tcW w:w="5102" w:type="dxa"/>
          </w:tcPr>
          <w:p>
            <w:pPr>
              <w:pStyle w:val="TableParagraph"/>
              <w:spacing w:line="208" w:lineRule="auto" w:before="31"/>
              <w:ind w:left="56" w:right="78"/>
              <w:rPr>
                <w:sz w:val="16"/>
              </w:rPr>
            </w:pPr>
            <w:r>
              <w:rPr>
                <w:sz w:val="16"/>
              </w:rPr>
              <w:t>Число пациентов, зарегистрированных на территории Саратовской области по месту жительства, за оказание паллиа- тивной медицинской помощи которым в медицинских организа- циях других субъектов Российской Федерации компенсированы затраты на основании межрегионального соглашения</w:t>
            </w:r>
          </w:p>
        </w:tc>
        <w:tc>
          <w:tcPr>
            <w:tcW w:w="1417" w:type="dxa"/>
          </w:tcPr>
          <w:p>
            <w:pPr>
              <w:pStyle w:val="TableParagraph"/>
              <w:ind w:left="84" w:right="74"/>
              <w:jc w:val="center"/>
              <w:rPr>
                <w:sz w:val="16"/>
              </w:rPr>
            </w:pPr>
            <w:r>
              <w:rPr>
                <w:sz w:val="16"/>
              </w:rPr>
              <w:t>абсолют</w:t>
            </w:r>
          </w:p>
        </w:tc>
        <w:tc>
          <w:tcPr>
            <w:tcW w:w="850" w:type="dxa"/>
          </w:tcPr>
          <w:p>
            <w:pPr>
              <w:pStyle w:val="TableParagraph"/>
              <w:ind w:left="11"/>
              <w:jc w:val="center"/>
              <w:rPr>
                <w:sz w:val="16"/>
              </w:rPr>
            </w:pPr>
            <w:r>
              <w:rPr>
                <w:sz w:val="16"/>
              </w:rPr>
              <w:t>1</w:t>
            </w:r>
          </w:p>
        </w:tc>
        <w:tc>
          <w:tcPr>
            <w:tcW w:w="850" w:type="dxa"/>
          </w:tcPr>
          <w:p>
            <w:pPr>
              <w:pStyle w:val="TableParagraph"/>
              <w:ind w:left="12"/>
              <w:jc w:val="center"/>
              <w:rPr>
                <w:sz w:val="16"/>
              </w:rPr>
            </w:pPr>
            <w:r>
              <w:rPr>
                <w:sz w:val="16"/>
              </w:rPr>
              <w:t>1</w:t>
            </w:r>
          </w:p>
        </w:tc>
        <w:tc>
          <w:tcPr>
            <w:tcW w:w="850" w:type="dxa"/>
          </w:tcPr>
          <w:p>
            <w:pPr>
              <w:pStyle w:val="TableParagraph"/>
              <w:ind w:left="13"/>
              <w:jc w:val="center"/>
              <w:rPr>
                <w:sz w:val="16"/>
              </w:rPr>
            </w:pPr>
            <w:r>
              <w:rPr>
                <w:sz w:val="16"/>
              </w:rPr>
              <w:t>1</w:t>
            </w:r>
          </w:p>
        </w:tc>
      </w:tr>
      <w:tr>
        <w:trPr>
          <w:trHeight w:val="219" w:hRule="atLeast"/>
        </w:trPr>
        <w:tc>
          <w:tcPr>
            <w:tcW w:w="9636" w:type="dxa"/>
            <w:gridSpan w:val="6"/>
          </w:tcPr>
          <w:p>
            <w:pPr>
              <w:pStyle w:val="TableParagraph"/>
              <w:ind w:left="1549" w:right="1537"/>
              <w:jc w:val="center"/>
              <w:rPr>
                <w:b/>
                <w:sz w:val="16"/>
              </w:rPr>
            </w:pPr>
            <w:r>
              <w:rPr>
                <w:b/>
                <w:sz w:val="16"/>
              </w:rPr>
              <w:t>Эффективность деятельности медицинских организаций проводится на основе:</w:t>
            </w:r>
          </w:p>
        </w:tc>
      </w:tr>
      <w:tr>
        <w:trPr>
          <w:trHeight w:val="1019" w:hRule="atLeast"/>
        </w:trPr>
        <w:tc>
          <w:tcPr>
            <w:tcW w:w="567" w:type="dxa"/>
          </w:tcPr>
          <w:p>
            <w:pPr>
              <w:pStyle w:val="TableParagraph"/>
              <w:ind w:left="28" w:right="18"/>
              <w:jc w:val="center"/>
              <w:rPr>
                <w:sz w:val="16"/>
              </w:rPr>
            </w:pPr>
            <w:r>
              <w:rPr>
                <w:sz w:val="16"/>
              </w:rPr>
              <w:t>24.</w:t>
            </w:r>
          </w:p>
        </w:tc>
        <w:tc>
          <w:tcPr>
            <w:tcW w:w="5102" w:type="dxa"/>
          </w:tcPr>
          <w:p>
            <w:pPr>
              <w:pStyle w:val="TableParagraph"/>
              <w:ind w:left="56"/>
              <w:rPr>
                <w:sz w:val="16"/>
              </w:rPr>
            </w:pPr>
            <w:r>
              <w:rPr>
                <w:sz w:val="16"/>
              </w:rPr>
              <w:t>Оценки выполнения функции врачебной должности, в том числе:</w:t>
            </w:r>
          </w:p>
        </w:tc>
        <w:tc>
          <w:tcPr>
            <w:tcW w:w="1417" w:type="dxa"/>
          </w:tcPr>
          <w:p>
            <w:pPr>
              <w:pStyle w:val="TableParagraph"/>
              <w:spacing w:line="208" w:lineRule="auto" w:before="31"/>
              <w:ind w:left="219" w:right="207" w:firstLine="2"/>
              <w:jc w:val="center"/>
              <w:rPr>
                <w:sz w:val="16"/>
              </w:rPr>
            </w:pPr>
            <w:r>
              <w:rPr>
                <w:sz w:val="16"/>
              </w:rPr>
              <w:t>количество посещений на 1 занятую должность</w:t>
            </w:r>
          </w:p>
          <w:p>
            <w:pPr>
              <w:pStyle w:val="TableParagraph"/>
              <w:spacing w:line="208" w:lineRule="auto" w:before="0"/>
              <w:ind w:left="85" w:right="74"/>
              <w:jc w:val="center"/>
              <w:rPr>
                <w:sz w:val="16"/>
              </w:rPr>
            </w:pPr>
            <w:r>
              <w:rPr>
                <w:sz w:val="16"/>
              </w:rPr>
              <w:t>врача, ведущего прием</w:t>
            </w:r>
          </w:p>
        </w:tc>
        <w:tc>
          <w:tcPr>
            <w:tcW w:w="850" w:type="dxa"/>
          </w:tcPr>
          <w:p>
            <w:pPr>
              <w:pStyle w:val="TableParagraph"/>
              <w:ind w:left="43" w:right="32"/>
              <w:jc w:val="center"/>
              <w:rPr>
                <w:sz w:val="16"/>
              </w:rPr>
            </w:pPr>
            <w:r>
              <w:rPr>
                <w:sz w:val="16"/>
              </w:rPr>
              <w:t>4600</w:t>
            </w:r>
          </w:p>
        </w:tc>
        <w:tc>
          <w:tcPr>
            <w:tcW w:w="850" w:type="dxa"/>
          </w:tcPr>
          <w:p>
            <w:pPr>
              <w:pStyle w:val="TableParagraph"/>
              <w:ind w:right="234"/>
              <w:jc w:val="right"/>
              <w:rPr>
                <w:sz w:val="16"/>
              </w:rPr>
            </w:pPr>
            <w:r>
              <w:rPr>
                <w:sz w:val="16"/>
              </w:rPr>
              <w:t>4600</w:t>
            </w:r>
          </w:p>
        </w:tc>
        <w:tc>
          <w:tcPr>
            <w:tcW w:w="850" w:type="dxa"/>
          </w:tcPr>
          <w:p>
            <w:pPr>
              <w:pStyle w:val="TableParagraph"/>
              <w:ind w:left="43" w:right="31"/>
              <w:jc w:val="center"/>
              <w:rPr>
                <w:sz w:val="16"/>
              </w:rPr>
            </w:pPr>
            <w:r>
              <w:rPr>
                <w:sz w:val="16"/>
              </w:rPr>
              <w:t>4600</w:t>
            </w:r>
          </w:p>
        </w:tc>
      </w:tr>
      <w:tr>
        <w:trPr>
          <w:trHeight w:val="219" w:hRule="atLeast"/>
        </w:trPr>
        <w:tc>
          <w:tcPr>
            <w:tcW w:w="567" w:type="dxa"/>
          </w:tcPr>
          <w:p>
            <w:pPr>
              <w:pStyle w:val="TableParagraph"/>
              <w:ind w:left="28" w:right="19"/>
              <w:jc w:val="center"/>
              <w:rPr>
                <w:sz w:val="16"/>
              </w:rPr>
            </w:pPr>
            <w:r>
              <w:rPr>
                <w:sz w:val="16"/>
              </w:rPr>
              <w:t>24.1.</w:t>
            </w:r>
          </w:p>
        </w:tc>
        <w:tc>
          <w:tcPr>
            <w:tcW w:w="5102" w:type="dxa"/>
          </w:tcPr>
          <w:p>
            <w:pPr>
              <w:pStyle w:val="TableParagraph"/>
              <w:ind w:left="56"/>
              <w:rPr>
                <w:sz w:val="16"/>
              </w:rPr>
            </w:pPr>
            <w:r>
              <w:rPr>
                <w:sz w:val="16"/>
              </w:rPr>
              <w:t>В городской местности</w:t>
            </w:r>
          </w:p>
        </w:tc>
        <w:tc>
          <w:tcPr>
            <w:tcW w:w="1417" w:type="dxa"/>
          </w:tcPr>
          <w:p>
            <w:pPr>
              <w:pStyle w:val="TableParagraph"/>
              <w:spacing w:before="0"/>
              <w:rPr>
                <w:rFonts w:ascii="Times New Roman"/>
                <w:sz w:val="14"/>
              </w:rPr>
            </w:pPr>
          </w:p>
        </w:tc>
        <w:tc>
          <w:tcPr>
            <w:tcW w:w="850" w:type="dxa"/>
          </w:tcPr>
          <w:p>
            <w:pPr>
              <w:pStyle w:val="TableParagraph"/>
              <w:ind w:left="43" w:right="32"/>
              <w:jc w:val="center"/>
              <w:rPr>
                <w:sz w:val="16"/>
              </w:rPr>
            </w:pPr>
            <w:r>
              <w:rPr>
                <w:sz w:val="16"/>
              </w:rPr>
              <w:t>4700</w:t>
            </w:r>
          </w:p>
        </w:tc>
        <w:tc>
          <w:tcPr>
            <w:tcW w:w="850" w:type="dxa"/>
          </w:tcPr>
          <w:p>
            <w:pPr>
              <w:pStyle w:val="TableParagraph"/>
              <w:ind w:right="234"/>
              <w:jc w:val="right"/>
              <w:rPr>
                <w:sz w:val="16"/>
              </w:rPr>
            </w:pPr>
            <w:r>
              <w:rPr>
                <w:sz w:val="16"/>
              </w:rPr>
              <w:t>4700</w:t>
            </w:r>
          </w:p>
        </w:tc>
        <w:tc>
          <w:tcPr>
            <w:tcW w:w="850" w:type="dxa"/>
          </w:tcPr>
          <w:p>
            <w:pPr>
              <w:pStyle w:val="TableParagraph"/>
              <w:ind w:left="43" w:right="31"/>
              <w:jc w:val="center"/>
              <w:rPr>
                <w:sz w:val="16"/>
              </w:rPr>
            </w:pPr>
            <w:r>
              <w:rPr>
                <w:sz w:val="16"/>
              </w:rPr>
              <w:t>4700</w:t>
            </w:r>
          </w:p>
        </w:tc>
      </w:tr>
      <w:tr>
        <w:trPr>
          <w:trHeight w:val="219" w:hRule="atLeast"/>
        </w:trPr>
        <w:tc>
          <w:tcPr>
            <w:tcW w:w="567" w:type="dxa"/>
          </w:tcPr>
          <w:p>
            <w:pPr>
              <w:pStyle w:val="TableParagraph"/>
              <w:ind w:left="28" w:right="19"/>
              <w:jc w:val="center"/>
              <w:rPr>
                <w:sz w:val="16"/>
              </w:rPr>
            </w:pPr>
            <w:r>
              <w:rPr>
                <w:sz w:val="16"/>
              </w:rPr>
              <w:t>24.2.</w:t>
            </w:r>
          </w:p>
        </w:tc>
        <w:tc>
          <w:tcPr>
            <w:tcW w:w="5102" w:type="dxa"/>
          </w:tcPr>
          <w:p>
            <w:pPr>
              <w:pStyle w:val="TableParagraph"/>
              <w:ind w:left="56"/>
              <w:rPr>
                <w:sz w:val="16"/>
              </w:rPr>
            </w:pPr>
            <w:r>
              <w:rPr>
                <w:sz w:val="16"/>
              </w:rPr>
              <w:t>В сельской местности</w:t>
            </w:r>
          </w:p>
        </w:tc>
        <w:tc>
          <w:tcPr>
            <w:tcW w:w="1417" w:type="dxa"/>
          </w:tcPr>
          <w:p>
            <w:pPr>
              <w:pStyle w:val="TableParagraph"/>
              <w:spacing w:before="0"/>
              <w:rPr>
                <w:rFonts w:ascii="Times New Roman"/>
                <w:sz w:val="14"/>
              </w:rPr>
            </w:pPr>
          </w:p>
        </w:tc>
        <w:tc>
          <w:tcPr>
            <w:tcW w:w="850" w:type="dxa"/>
          </w:tcPr>
          <w:p>
            <w:pPr>
              <w:pStyle w:val="TableParagraph"/>
              <w:ind w:left="43" w:right="32"/>
              <w:jc w:val="center"/>
              <w:rPr>
                <w:sz w:val="16"/>
              </w:rPr>
            </w:pPr>
            <w:r>
              <w:rPr>
                <w:sz w:val="16"/>
              </w:rPr>
              <w:t>4100</w:t>
            </w:r>
          </w:p>
        </w:tc>
        <w:tc>
          <w:tcPr>
            <w:tcW w:w="850" w:type="dxa"/>
          </w:tcPr>
          <w:p>
            <w:pPr>
              <w:pStyle w:val="TableParagraph"/>
              <w:ind w:right="234"/>
              <w:jc w:val="right"/>
              <w:rPr>
                <w:sz w:val="16"/>
              </w:rPr>
            </w:pPr>
            <w:r>
              <w:rPr>
                <w:sz w:val="16"/>
              </w:rPr>
              <w:t>4100</w:t>
            </w:r>
          </w:p>
        </w:tc>
        <w:tc>
          <w:tcPr>
            <w:tcW w:w="850" w:type="dxa"/>
          </w:tcPr>
          <w:p>
            <w:pPr>
              <w:pStyle w:val="TableParagraph"/>
              <w:ind w:left="43" w:right="31"/>
              <w:jc w:val="center"/>
              <w:rPr>
                <w:sz w:val="16"/>
              </w:rPr>
            </w:pPr>
            <w:r>
              <w:rPr>
                <w:sz w:val="16"/>
              </w:rPr>
              <w:t>4100</w:t>
            </w:r>
          </w:p>
        </w:tc>
      </w:tr>
      <w:tr>
        <w:trPr>
          <w:trHeight w:val="859" w:hRule="atLeast"/>
        </w:trPr>
        <w:tc>
          <w:tcPr>
            <w:tcW w:w="567" w:type="dxa"/>
          </w:tcPr>
          <w:p>
            <w:pPr>
              <w:pStyle w:val="TableParagraph"/>
              <w:ind w:left="28" w:right="19"/>
              <w:jc w:val="center"/>
              <w:rPr>
                <w:sz w:val="16"/>
              </w:rPr>
            </w:pPr>
            <w:r>
              <w:rPr>
                <w:sz w:val="16"/>
              </w:rPr>
              <w:t>25.</w:t>
            </w:r>
          </w:p>
        </w:tc>
        <w:tc>
          <w:tcPr>
            <w:tcW w:w="5102" w:type="dxa"/>
          </w:tcPr>
          <w:p>
            <w:pPr>
              <w:pStyle w:val="TableParagraph"/>
              <w:spacing w:line="208" w:lineRule="auto" w:before="31"/>
              <w:ind w:left="56"/>
              <w:rPr>
                <w:sz w:val="16"/>
              </w:rPr>
            </w:pPr>
            <w:r>
              <w:rPr>
                <w:sz w:val="16"/>
              </w:rPr>
              <w:t>Оценки показателей рационального и целевого использования коечного фонда, в том числе:</w:t>
            </w:r>
          </w:p>
        </w:tc>
        <w:tc>
          <w:tcPr>
            <w:tcW w:w="1417" w:type="dxa"/>
          </w:tcPr>
          <w:p>
            <w:pPr>
              <w:pStyle w:val="TableParagraph"/>
              <w:spacing w:line="208" w:lineRule="auto" w:before="31"/>
              <w:ind w:left="251" w:right="237" w:hanging="1"/>
              <w:jc w:val="center"/>
              <w:rPr>
                <w:sz w:val="16"/>
              </w:rPr>
            </w:pPr>
            <w:r>
              <w:rPr>
                <w:sz w:val="16"/>
              </w:rPr>
              <w:t>средняя занятость койки в году (количество дней)</w:t>
            </w:r>
          </w:p>
        </w:tc>
        <w:tc>
          <w:tcPr>
            <w:tcW w:w="850" w:type="dxa"/>
          </w:tcPr>
          <w:p>
            <w:pPr>
              <w:pStyle w:val="TableParagraph"/>
              <w:ind w:left="43" w:right="32"/>
              <w:jc w:val="center"/>
              <w:rPr>
                <w:sz w:val="16"/>
              </w:rPr>
            </w:pPr>
            <w:r>
              <w:rPr>
                <w:sz w:val="16"/>
              </w:rPr>
              <w:t>290</w:t>
            </w:r>
          </w:p>
        </w:tc>
        <w:tc>
          <w:tcPr>
            <w:tcW w:w="850" w:type="dxa"/>
          </w:tcPr>
          <w:p>
            <w:pPr>
              <w:pStyle w:val="TableParagraph"/>
              <w:ind w:right="278"/>
              <w:jc w:val="right"/>
              <w:rPr>
                <w:sz w:val="16"/>
              </w:rPr>
            </w:pPr>
            <w:r>
              <w:rPr>
                <w:sz w:val="16"/>
              </w:rPr>
              <w:t>290</w:t>
            </w:r>
          </w:p>
        </w:tc>
        <w:tc>
          <w:tcPr>
            <w:tcW w:w="850" w:type="dxa"/>
          </w:tcPr>
          <w:p>
            <w:pPr>
              <w:pStyle w:val="TableParagraph"/>
              <w:ind w:left="43" w:right="30"/>
              <w:jc w:val="center"/>
              <w:rPr>
                <w:sz w:val="16"/>
              </w:rPr>
            </w:pPr>
            <w:r>
              <w:rPr>
                <w:sz w:val="16"/>
              </w:rPr>
              <w:t>290</w:t>
            </w:r>
          </w:p>
        </w:tc>
      </w:tr>
      <w:tr>
        <w:trPr>
          <w:trHeight w:val="219" w:hRule="atLeast"/>
        </w:trPr>
        <w:tc>
          <w:tcPr>
            <w:tcW w:w="567" w:type="dxa"/>
          </w:tcPr>
          <w:p>
            <w:pPr>
              <w:pStyle w:val="TableParagraph"/>
              <w:ind w:left="28" w:right="19"/>
              <w:jc w:val="center"/>
              <w:rPr>
                <w:sz w:val="16"/>
              </w:rPr>
            </w:pPr>
            <w:r>
              <w:rPr>
                <w:sz w:val="16"/>
              </w:rPr>
              <w:t>25.1.</w:t>
            </w:r>
          </w:p>
        </w:tc>
        <w:tc>
          <w:tcPr>
            <w:tcW w:w="5102" w:type="dxa"/>
          </w:tcPr>
          <w:p>
            <w:pPr>
              <w:pStyle w:val="TableParagraph"/>
              <w:ind w:left="56"/>
              <w:rPr>
                <w:sz w:val="16"/>
              </w:rPr>
            </w:pPr>
            <w:r>
              <w:rPr>
                <w:sz w:val="16"/>
              </w:rPr>
              <w:t>В городской местности</w:t>
            </w:r>
          </w:p>
        </w:tc>
        <w:tc>
          <w:tcPr>
            <w:tcW w:w="1417" w:type="dxa"/>
          </w:tcPr>
          <w:p>
            <w:pPr>
              <w:pStyle w:val="TableParagraph"/>
              <w:spacing w:before="0"/>
              <w:rPr>
                <w:rFonts w:ascii="Times New Roman"/>
                <w:sz w:val="14"/>
              </w:rPr>
            </w:pPr>
          </w:p>
        </w:tc>
        <w:tc>
          <w:tcPr>
            <w:tcW w:w="850" w:type="dxa"/>
          </w:tcPr>
          <w:p>
            <w:pPr>
              <w:pStyle w:val="TableParagraph"/>
              <w:ind w:left="43" w:right="32"/>
              <w:jc w:val="center"/>
              <w:rPr>
                <w:sz w:val="16"/>
              </w:rPr>
            </w:pPr>
            <w:r>
              <w:rPr>
                <w:sz w:val="16"/>
              </w:rPr>
              <w:t>300</w:t>
            </w:r>
          </w:p>
        </w:tc>
        <w:tc>
          <w:tcPr>
            <w:tcW w:w="850" w:type="dxa"/>
          </w:tcPr>
          <w:p>
            <w:pPr>
              <w:pStyle w:val="TableParagraph"/>
              <w:ind w:right="278"/>
              <w:jc w:val="right"/>
              <w:rPr>
                <w:sz w:val="16"/>
              </w:rPr>
            </w:pPr>
            <w:r>
              <w:rPr>
                <w:sz w:val="16"/>
              </w:rPr>
              <w:t>300</w:t>
            </w:r>
          </w:p>
        </w:tc>
        <w:tc>
          <w:tcPr>
            <w:tcW w:w="850" w:type="dxa"/>
          </w:tcPr>
          <w:p>
            <w:pPr>
              <w:pStyle w:val="TableParagraph"/>
              <w:ind w:left="43" w:right="30"/>
              <w:jc w:val="center"/>
              <w:rPr>
                <w:sz w:val="16"/>
              </w:rPr>
            </w:pPr>
            <w:r>
              <w:rPr>
                <w:sz w:val="16"/>
              </w:rPr>
              <w:t>300</w:t>
            </w:r>
          </w:p>
        </w:tc>
      </w:tr>
      <w:tr>
        <w:trPr>
          <w:trHeight w:val="219" w:hRule="atLeast"/>
        </w:trPr>
        <w:tc>
          <w:tcPr>
            <w:tcW w:w="567" w:type="dxa"/>
          </w:tcPr>
          <w:p>
            <w:pPr>
              <w:pStyle w:val="TableParagraph"/>
              <w:ind w:left="28" w:right="19"/>
              <w:jc w:val="center"/>
              <w:rPr>
                <w:sz w:val="16"/>
              </w:rPr>
            </w:pPr>
            <w:r>
              <w:rPr>
                <w:sz w:val="16"/>
              </w:rPr>
              <w:t>25.2.</w:t>
            </w:r>
          </w:p>
        </w:tc>
        <w:tc>
          <w:tcPr>
            <w:tcW w:w="5102" w:type="dxa"/>
          </w:tcPr>
          <w:p>
            <w:pPr>
              <w:pStyle w:val="TableParagraph"/>
              <w:ind w:left="56"/>
              <w:rPr>
                <w:sz w:val="16"/>
              </w:rPr>
            </w:pPr>
            <w:r>
              <w:rPr>
                <w:sz w:val="16"/>
              </w:rPr>
              <w:t>В сельской местности</w:t>
            </w:r>
          </w:p>
        </w:tc>
        <w:tc>
          <w:tcPr>
            <w:tcW w:w="1417" w:type="dxa"/>
          </w:tcPr>
          <w:p>
            <w:pPr>
              <w:pStyle w:val="TableParagraph"/>
              <w:spacing w:before="0"/>
              <w:rPr>
                <w:rFonts w:ascii="Times New Roman"/>
                <w:sz w:val="14"/>
              </w:rPr>
            </w:pPr>
          </w:p>
        </w:tc>
        <w:tc>
          <w:tcPr>
            <w:tcW w:w="850" w:type="dxa"/>
          </w:tcPr>
          <w:p>
            <w:pPr>
              <w:pStyle w:val="TableParagraph"/>
              <w:ind w:left="43" w:right="32"/>
              <w:jc w:val="center"/>
              <w:rPr>
                <w:sz w:val="16"/>
              </w:rPr>
            </w:pPr>
            <w:r>
              <w:rPr>
                <w:sz w:val="16"/>
              </w:rPr>
              <w:t>270</w:t>
            </w:r>
          </w:p>
        </w:tc>
        <w:tc>
          <w:tcPr>
            <w:tcW w:w="850" w:type="dxa"/>
          </w:tcPr>
          <w:p>
            <w:pPr>
              <w:pStyle w:val="TableParagraph"/>
              <w:ind w:right="278"/>
              <w:jc w:val="right"/>
              <w:rPr>
                <w:sz w:val="16"/>
              </w:rPr>
            </w:pPr>
            <w:r>
              <w:rPr>
                <w:sz w:val="16"/>
              </w:rPr>
              <w:t>270</w:t>
            </w:r>
          </w:p>
        </w:tc>
        <w:tc>
          <w:tcPr>
            <w:tcW w:w="850" w:type="dxa"/>
          </w:tcPr>
          <w:p>
            <w:pPr>
              <w:pStyle w:val="TableParagraph"/>
              <w:ind w:left="43" w:right="30"/>
              <w:jc w:val="center"/>
              <w:rPr>
                <w:sz w:val="16"/>
              </w:rPr>
            </w:pPr>
            <w:r>
              <w:rPr>
                <w:sz w:val="16"/>
              </w:rPr>
              <w:t>270</w:t>
            </w:r>
          </w:p>
        </w:tc>
      </w:tr>
    </w:tbl>
    <w:p>
      <w:pPr>
        <w:pStyle w:val="BodyText"/>
        <w:spacing w:before="1"/>
        <w:ind w:left="0" w:right="0" w:firstLine="0"/>
        <w:jc w:val="left"/>
        <w:rPr>
          <w:sz w:val="18"/>
        </w:rPr>
      </w:pPr>
    </w:p>
    <w:p>
      <w:pPr>
        <w:pStyle w:val="BodyText"/>
        <w:spacing w:line="235" w:lineRule="auto" w:before="98"/>
        <w:ind w:left="5437" w:firstLine="3011"/>
        <w:jc w:val="right"/>
      </w:pPr>
      <w:r>
        <w:rPr/>
        <w:t>Приложение</w:t>
      </w:r>
      <w:r>
        <w:rPr>
          <w:spacing w:val="5"/>
        </w:rPr>
        <w:t> </w:t>
      </w:r>
      <w:r>
        <w:rPr/>
        <w:t>№</w:t>
      </w:r>
      <w:r>
        <w:rPr>
          <w:spacing w:val="6"/>
        </w:rPr>
        <w:t> </w:t>
      </w:r>
      <w:r>
        <w:rPr>
          <w:spacing w:val="-15"/>
        </w:rPr>
        <w:t>1</w:t>
      </w:r>
      <w:r>
        <w:rPr/>
        <w:t> к территориальной программе</w:t>
      </w:r>
      <w:r>
        <w:rPr>
          <w:spacing w:val="-20"/>
        </w:rPr>
        <w:t> </w:t>
      </w:r>
      <w:r>
        <w:rPr/>
        <w:t>государственных</w:t>
      </w:r>
      <w:r>
        <w:rPr>
          <w:spacing w:val="-6"/>
        </w:rPr>
        <w:t> </w:t>
      </w:r>
      <w:r>
        <w:rPr/>
        <w:t>гарантий</w:t>
      </w:r>
      <w:r>
        <w:rPr>
          <w:spacing w:val="-1"/>
        </w:rPr>
        <w:t> </w:t>
      </w:r>
      <w:r>
        <w:rPr/>
        <w:t>бесплатного оказания гражданам медицинской</w:t>
      </w:r>
      <w:r>
        <w:rPr>
          <w:spacing w:val="-4"/>
        </w:rPr>
        <w:t> </w:t>
      </w:r>
      <w:r>
        <w:rPr/>
        <w:t>помощи</w:t>
      </w:r>
    </w:p>
    <w:p>
      <w:pPr>
        <w:pStyle w:val="BodyText"/>
        <w:spacing w:line="178" w:lineRule="exact"/>
        <w:ind w:left="0" w:right="128" w:firstLine="0"/>
        <w:jc w:val="right"/>
      </w:pPr>
      <w:r>
        <w:rPr/>
        <w:t>в Саратовской области на 2021 </w:t>
      </w:r>
      <w:r>
        <w:rPr>
          <w:spacing w:val="-3"/>
        </w:rPr>
        <w:t>год </w:t>
      </w:r>
      <w:r>
        <w:rPr/>
        <w:t>и на плановый</w:t>
      </w:r>
      <w:r>
        <w:rPr>
          <w:spacing w:val="27"/>
        </w:rPr>
        <w:t> </w:t>
      </w:r>
      <w:r>
        <w:rPr/>
        <w:t>период</w:t>
      </w:r>
    </w:p>
    <w:p>
      <w:pPr>
        <w:pStyle w:val="BodyText"/>
        <w:spacing w:line="182" w:lineRule="exact"/>
        <w:ind w:left="0" w:firstLine="0"/>
        <w:jc w:val="right"/>
      </w:pPr>
      <w:r>
        <w:rPr/>
        <w:t>2022 и 2023</w:t>
      </w:r>
      <w:r>
        <w:rPr>
          <w:spacing w:val="16"/>
        </w:rPr>
        <w:t> </w:t>
      </w:r>
      <w:r>
        <w:rPr>
          <w:spacing w:val="-3"/>
        </w:rPr>
        <w:t>годов</w:t>
      </w:r>
    </w:p>
    <w:p>
      <w:pPr>
        <w:pStyle w:val="BodyText"/>
        <w:spacing w:before="4"/>
        <w:ind w:left="0" w:right="0" w:firstLine="0"/>
        <w:jc w:val="left"/>
        <w:rPr>
          <w:sz w:val="15"/>
        </w:rPr>
      </w:pPr>
    </w:p>
    <w:p>
      <w:pPr>
        <w:pStyle w:val="BodyText"/>
        <w:ind w:left="0" w:firstLine="0"/>
        <w:jc w:val="right"/>
      </w:pPr>
      <w:r>
        <w:rPr>
          <w:spacing w:val="-3"/>
        </w:rPr>
        <w:t>Таблица</w:t>
      </w:r>
      <w:r>
        <w:rPr>
          <w:spacing w:val="7"/>
        </w:rPr>
        <w:t> </w:t>
      </w:r>
      <w:r>
        <w:rPr/>
        <w:t>1</w:t>
      </w:r>
    </w:p>
    <w:p>
      <w:pPr>
        <w:pStyle w:val="BodyText"/>
        <w:spacing w:before="4"/>
        <w:ind w:left="0" w:right="0" w:firstLine="0"/>
        <w:jc w:val="left"/>
        <w:rPr>
          <w:sz w:val="19"/>
        </w:rPr>
      </w:pPr>
    </w:p>
    <w:p>
      <w:pPr>
        <w:pStyle w:val="Heading1"/>
        <w:spacing w:line="182" w:lineRule="exact"/>
        <w:ind w:left="446" w:right="464"/>
      </w:pPr>
      <w:r>
        <w:rPr/>
        <w:t>Стоимость</w:t>
      </w:r>
    </w:p>
    <w:p>
      <w:pPr>
        <w:spacing w:line="235" w:lineRule="auto" w:before="1"/>
        <w:ind w:left="902" w:right="921" w:firstLine="1"/>
        <w:jc w:val="center"/>
        <w:rPr>
          <w:b/>
          <w:sz w:val="16"/>
        </w:rPr>
      </w:pPr>
      <w:r>
        <w:rPr>
          <w:b/>
          <w:sz w:val="16"/>
        </w:rPr>
        <w:t>территориальной программы государственных гарантий бесплатного оказания гражданам медицинской помощи в Саратовской области по источникам финансового обеспечения на 2021 год и на плановый период 2022 и 2023 годов</w:t>
      </w:r>
    </w:p>
    <w:p>
      <w:pPr>
        <w:pStyle w:val="BodyText"/>
        <w:spacing w:before="10"/>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2"/>
        <w:gridCol w:w="624"/>
        <w:gridCol w:w="851"/>
        <w:gridCol w:w="851"/>
        <w:gridCol w:w="851"/>
        <w:gridCol w:w="851"/>
        <w:gridCol w:w="851"/>
        <w:gridCol w:w="851"/>
      </w:tblGrid>
      <w:tr>
        <w:trPr>
          <w:trHeight w:val="219" w:hRule="atLeast"/>
        </w:trPr>
        <w:tc>
          <w:tcPr>
            <w:tcW w:w="3912"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4"/>
              <w:rPr>
                <w:b/>
                <w:sz w:val="15"/>
              </w:rPr>
            </w:pPr>
          </w:p>
          <w:p>
            <w:pPr>
              <w:pStyle w:val="TableParagraph"/>
              <w:spacing w:line="208" w:lineRule="auto" w:before="0"/>
              <w:ind w:left="227" w:right="215" w:hanging="1"/>
              <w:jc w:val="center"/>
              <w:rPr>
                <w:b/>
                <w:sz w:val="16"/>
              </w:rPr>
            </w:pPr>
            <w:r>
              <w:rPr>
                <w:b/>
                <w:sz w:val="16"/>
              </w:rPr>
              <w:t>Источники финансового обеспечения </w:t>
            </w:r>
            <w:r>
              <w:rPr>
                <w:b/>
                <w:w w:val="90"/>
                <w:sz w:val="16"/>
              </w:rPr>
              <w:t>территориальной программы государственных </w:t>
            </w:r>
            <w:r>
              <w:rPr>
                <w:b/>
                <w:w w:val="95"/>
                <w:sz w:val="16"/>
              </w:rPr>
              <w:t>гарантий бесплатного оказания гражданам </w:t>
            </w:r>
            <w:r>
              <w:rPr>
                <w:b/>
                <w:sz w:val="16"/>
              </w:rPr>
              <w:t>медицинской помощи</w:t>
            </w:r>
          </w:p>
        </w:tc>
        <w:tc>
          <w:tcPr>
            <w:tcW w:w="624"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line="208" w:lineRule="auto" w:before="129"/>
              <w:ind w:left="68" w:right="38" w:firstLine="163"/>
              <w:rPr>
                <w:b/>
                <w:sz w:val="16"/>
              </w:rPr>
            </w:pPr>
            <w:r>
              <w:rPr>
                <w:b/>
                <w:sz w:val="16"/>
              </w:rPr>
              <w:t>№ </w:t>
            </w:r>
            <w:r>
              <w:rPr>
                <w:b/>
                <w:w w:val="90"/>
                <w:sz w:val="16"/>
              </w:rPr>
              <w:t>строки</w:t>
            </w:r>
          </w:p>
        </w:tc>
        <w:tc>
          <w:tcPr>
            <w:tcW w:w="1702" w:type="dxa"/>
            <w:gridSpan w:val="2"/>
            <w:vMerge w:val="restart"/>
          </w:tcPr>
          <w:p>
            <w:pPr>
              <w:pStyle w:val="TableParagraph"/>
              <w:spacing w:before="133"/>
              <w:ind w:left="548"/>
              <w:rPr>
                <w:b/>
                <w:sz w:val="16"/>
              </w:rPr>
            </w:pPr>
            <w:r>
              <w:rPr>
                <w:b/>
                <w:sz w:val="16"/>
              </w:rPr>
              <w:t>2021 год</w:t>
            </w:r>
          </w:p>
        </w:tc>
        <w:tc>
          <w:tcPr>
            <w:tcW w:w="3404" w:type="dxa"/>
            <w:gridSpan w:val="4"/>
          </w:tcPr>
          <w:p>
            <w:pPr>
              <w:pStyle w:val="TableParagraph"/>
              <w:spacing w:line="182" w:lineRule="exact" w:before="18"/>
              <w:ind w:left="1039"/>
              <w:rPr>
                <w:b/>
                <w:sz w:val="16"/>
              </w:rPr>
            </w:pPr>
            <w:r>
              <w:rPr>
                <w:b/>
                <w:sz w:val="16"/>
              </w:rPr>
              <w:t>Плановый период</w:t>
            </w:r>
          </w:p>
        </w:tc>
      </w:tr>
      <w:tr>
        <w:trPr>
          <w:trHeight w:val="219" w:hRule="atLeast"/>
        </w:trPr>
        <w:tc>
          <w:tcPr>
            <w:tcW w:w="3912" w:type="dxa"/>
            <w:vMerge/>
            <w:tcBorders>
              <w:top w:val="nil"/>
            </w:tcBorders>
          </w:tcPr>
          <w:p>
            <w:pPr>
              <w:rPr>
                <w:sz w:val="2"/>
                <w:szCs w:val="2"/>
              </w:rPr>
            </w:pPr>
          </w:p>
        </w:tc>
        <w:tc>
          <w:tcPr>
            <w:tcW w:w="624" w:type="dxa"/>
            <w:vMerge/>
            <w:tcBorders>
              <w:top w:val="nil"/>
            </w:tcBorders>
          </w:tcPr>
          <w:p>
            <w:pPr>
              <w:rPr>
                <w:sz w:val="2"/>
                <w:szCs w:val="2"/>
              </w:rPr>
            </w:pPr>
          </w:p>
        </w:tc>
        <w:tc>
          <w:tcPr>
            <w:tcW w:w="1702" w:type="dxa"/>
            <w:gridSpan w:val="2"/>
            <w:vMerge/>
            <w:tcBorders>
              <w:top w:val="nil"/>
            </w:tcBorders>
          </w:tcPr>
          <w:p>
            <w:pPr>
              <w:rPr>
                <w:sz w:val="2"/>
                <w:szCs w:val="2"/>
              </w:rPr>
            </w:pPr>
          </w:p>
        </w:tc>
        <w:tc>
          <w:tcPr>
            <w:tcW w:w="1702" w:type="dxa"/>
            <w:gridSpan w:val="2"/>
          </w:tcPr>
          <w:p>
            <w:pPr>
              <w:pStyle w:val="TableParagraph"/>
              <w:spacing w:line="182" w:lineRule="exact" w:before="18"/>
              <w:ind w:left="547"/>
              <w:rPr>
                <w:b/>
                <w:sz w:val="16"/>
              </w:rPr>
            </w:pPr>
            <w:r>
              <w:rPr>
                <w:b/>
                <w:sz w:val="16"/>
              </w:rPr>
              <w:t>2022 год</w:t>
            </w:r>
          </w:p>
        </w:tc>
        <w:tc>
          <w:tcPr>
            <w:tcW w:w="1702" w:type="dxa"/>
            <w:gridSpan w:val="2"/>
          </w:tcPr>
          <w:p>
            <w:pPr>
              <w:pStyle w:val="TableParagraph"/>
              <w:spacing w:line="182" w:lineRule="exact" w:before="18"/>
              <w:ind w:left="546"/>
              <w:rPr>
                <w:b/>
                <w:sz w:val="16"/>
              </w:rPr>
            </w:pPr>
            <w:r>
              <w:rPr>
                <w:b/>
                <w:sz w:val="16"/>
              </w:rPr>
              <w:t>2023 год</w:t>
            </w:r>
          </w:p>
        </w:tc>
      </w:tr>
      <w:tr>
        <w:trPr>
          <w:trHeight w:val="699" w:hRule="atLeast"/>
        </w:trPr>
        <w:tc>
          <w:tcPr>
            <w:tcW w:w="3912" w:type="dxa"/>
            <w:vMerge/>
            <w:tcBorders>
              <w:top w:val="nil"/>
            </w:tcBorders>
          </w:tcPr>
          <w:p>
            <w:pPr>
              <w:rPr>
                <w:sz w:val="2"/>
                <w:szCs w:val="2"/>
              </w:rPr>
            </w:pPr>
          </w:p>
        </w:tc>
        <w:tc>
          <w:tcPr>
            <w:tcW w:w="624" w:type="dxa"/>
            <w:vMerge/>
            <w:tcBorders>
              <w:top w:val="nil"/>
            </w:tcBorders>
          </w:tcPr>
          <w:p>
            <w:pPr>
              <w:rPr>
                <w:sz w:val="2"/>
                <w:szCs w:val="2"/>
              </w:rPr>
            </w:pPr>
          </w:p>
        </w:tc>
        <w:tc>
          <w:tcPr>
            <w:tcW w:w="1702" w:type="dxa"/>
            <w:gridSpan w:val="2"/>
          </w:tcPr>
          <w:p>
            <w:pPr>
              <w:pStyle w:val="TableParagraph"/>
              <w:spacing w:line="208" w:lineRule="auto" w:before="37"/>
              <w:ind w:left="212" w:right="203" w:hanging="1"/>
              <w:jc w:val="center"/>
              <w:rPr>
                <w:b/>
                <w:sz w:val="16"/>
              </w:rPr>
            </w:pPr>
            <w:r>
              <w:rPr>
                <w:b/>
                <w:w w:val="95"/>
                <w:sz w:val="16"/>
              </w:rPr>
              <w:t>утвержденная </w:t>
            </w:r>
            <w:r>
              <w:rPr>
                <w:b/>
                <w:sz w:val="16"/>
              </w:rPr>
              <w:t>стоимость </w:t>
            </w:r>
            <w:r>
              <w:rPr>
                <w:b/>
                <w:w w:val="90"/>
                <w:sz w:val="16"/>
              </w:rPr>
              <w:t>территориальной </w:t>
            </w:r>
            <w:r>
              <w:rPr>
                <w:b/>
                <w:sz w:val="16"/>
              </w:rPr>
              <w:t>программы</w:t>
            </w:r>
          </w:p>
        </w:tc>
        <w:tc>
          <w:tcPr>
            <w:tcW w:w="1702" w:type="dxa"/>
            <w:gridSpan w:val="2"/>
          </w:tcPr>
          <w:p>
            <w:pPr>
              <w:pStyle w:val="TableParagraph"/>
              <w:spacing w:line="208" w:lineRule="auto" w:before="117"/>
              <w:ind w:left="211" w:right="204" w:hanging="1"/>
              <w:jc w:val="center"/>
              <w:rPr>
                <w:b/>
                <w:sz w:val="16"/>
              </w:rPr>
            </w:pPr>
            <w:r>
              <w:rPr>
                <w:b/>
                <w:sz w:val="16"/>
              </w:rPr>
              <w:t>стоимость </w:t>
            </w:r>
            <w:r>
              <w:rPr>
                <w:b/>
                <w:w w:val="90"/>
                <w:sz w:val="16"/>
              </w:rPr>
              <w:t>территориальной </w:t>
            </w:r>
            <w:r>
              <w:rPr>
                <w:b/>
                <w:sz w:val="16"/>
              </w:rPr>
              <w:t>программы</w:t>
            </w:r>
          </w:p>
        </w:tc>
        <w:tc>
          <w:tcPr>
            <w:tcW w:w="1702" w:type="dxa"/>
            <w:gridSpan w:val="2"/>
          </w:tcPr>
          <w:p>
            <w:pPr>
              <w:pStyle w:val="TableParagraph"/>
              <w:spacing w:line="208" w:lineRule="auto" w:before="117"/>
              <w:ind w:left="210" w:right="205" w:hanging="1"/>
              <w:jc w:val="center"/>
              <w:rPr>
                <w:b/>
                <w:sz w:val="16"/>
              </w:rPr>
            </w:pPr>
            <w:r>
              <w:rPr>
                <w:b/>
                <w:sz w:val="16"/>
              </w:rPr>
              <w:t>стоимость </w:t>
            </w:r>
            <w:r>
              <w:rPr>
                <w:b/>
                <w:w w:val="90"/>
                <w:sz w:val="16"/>
              </w:rPr>
              <w:t>территориальной </w:t>
            </w:r>
            <w:r>
              <w:rPr>
                <w:b/>
                <w:sz w:val="16"/>
              </w:rPr>
              <w:t>программы</w:t>
            </w:r>
          </w:p>
        </w:tc>
      </w:tr>
      <w:tr>
        <w:trPr>
          <w:trHeight w:val="1464" w:hRule="atLeast"/>
        </w:trPr>
        <w:tc>
          <w:tcPr>
            <w:tcW w:w="3912" w:type="dxa"/>
            <w:vMerge/>
            <w:tcBorders>
              <w:top w:val="nil"/>
            </w:tcBorders>
          </w:tcPr>
          <w:p>
            <w:pPr>
              <w:rPr>
                <w:sz w:val="2"/>
                <w:szCs w:val="2"/>
              </w:rPr>
            </w:pPr>
          </w:p>
        </w:tc>
        <w:tc>
          <w:tcPr>
            <w:tcW w:w="624" w:type="dxa"/>
            <w:vMerge/>
            <w:tcBorders>
              <w:top w:val="nil"/>
            </w:tcBorders>
          </w:tcPr>
          <w:p>
            <w:pPr>
              <w:rPr>
                <w:sz w:val="2"/>
                <w:szCs w:val="2"/>
              </w:rPr>
            </w:pPr>
          </w:p>
        </w:tc>
        <w:tc>
          <w:tcPr>
            <w:tcW w:w="851" w:type="dxa"/>
            <w:textDirection w:val="btLr"/>
          </w:tcPr>
          <w:p>
            <w:pPr>
              <w:pStyle w:val="TableParagraph"/>
              <w:spacing w:before="7"/>
              <w:rPr>
                <w:b/>
                <w:sz w:val="23"/>
              </w:rPr>
            </w:pPr>
          </w:p>
          <w:p>
            <w:pPr>
              <w:pStyle w:val="TableParagraph"/>
              <w:spacing w:line="208" w:lineRule="auto" w:before="1"/>
              <w:ind w:left="248" w:right="229" w:firstLine="285"/>
              <w:rPr>
                <w:b/>
                <w:sz w:val="16"/>
              </w:rPr>
            </w:pPr>
            <w:r>
              <w:rPr>
                <w:b/>
                <w:sz w:val="16"/>
              </w:rPr>
              <w:t>всего </w:t>
            </w:r>
            <w:r>
              <w:rPr>
                <w:b/>
                <w:w w:val="90"/>
                <w:sz w:val="16"/>
              </w:rPr>
              <w:t>(тыс. рублей)</w:t>
            </w:r>
          </w:p>
        </w:tc>
        <w:tc>
          <w:tcPr>
            <w:tcW w:w="851" w:type="dxa"/>
            <w:textDirection w:val="btLr"/>
          </w:tcPr>
          <w:p>
            <w:pPr>
              <w:pStyle w:val="TableParagraph"/>
              <w:spacing w:line="172" w:lineRule="exact" w:before="92"/>
              <w:ind w:left="68" w:right="68"/>
              <w:jc w:val="center"/>
              <w:rPr>
                <w:b/>
                <w:sz w:val="16"/>
              </w:rPr>
            </w:pPr>
            <w:r>
              <w:rPr>
                <w:b/>
                <w:sz w:val="16"/>
              </w:rPr>
              <w:t>на 1 жителя</w:t>
            </w:r>
          </w:p>
          <w:p>
            <w:pPr>
              <w:pStyle w:val="TableParagraph"/>
              <w:spacing w:line="208" w:lineRule="auto" w:before="7"/>
              <w:ind w:left="70" w:right="68"/>
              <w:jc w:val="center"/>
              <w:rPr>
                <w:b/>
                <w:sz w:val="16"/>
              </w:rPr>
            </w:pPr>
            <w:r>
              <w:rPr>
                <w:b/>
                <w:w w:val="90"/>
                <w:sz w:val="16"/>
              </w:rPr>
              <w:t>(1 застрахованное </w:t>
            </w:r>
            <w:r>
              <w:rPr>
                <w:b/>
                <w:sz w:val="16"/>
              </w:rPr>
              <w:t>лицо)</w:t>
            </w:r>
          </w:p>
          <w:p>
            <w:pPr>
              <w:pStyle w:val="TableParagraph"/>
              <w:spacing w:line="164" w:lineRule="exact" w:before="0"/>
              <w:ind w:left="68" w:right="68"/>
              <w:jc w:val="center"/>
              <w:rPr>
                <w:b/>
                <w:sz w:val="16"/>
              </w:rPr>
            </w:pPr>
            <w:r>
              <w:rPr>
                <w:b/>
                <w:sz w:val="16"/>
              </w:rPr>
              <w:t>в год (рублей)</w:t>
            </w:r>
          </w:p>
        </w:tc>
        <w:tc>
          <w:tcPr>
            <w:tcW w:w="851" w:type="dxa"/>
            <w:textDirection w:val="btLr"/>
          </w:tcPr>
          <w:p>
            <w:pPr>
              <w:pStyle w:val="TableParagraph"/>
              <w:spacing w:before="6"/>
              <w:rPr>
                <w:b/>
                <w:sz w:val="23"/>
              </w:rPr>
            </w:pPr>
          </w:p>
          <w:p>
            <w:pPr>
              <w:pStyle w:val="TableParagraph"/>
              <w:spacing w:line="208" w:lineRule="auto" w:before="0"/>
              <w:ind w:left="248" w:right="229" w:firstLine="285"/>
              <w:rPr>
                <w:b/>
                <w:sz w:val="16"/>
              </w:rPr>
            </w:pPr>
            <w:r>
              <w:rPr>
                <w:b/>
                <w:sz w:val="16"/>
              </w:rPr>
              <w:t>всего </w:t>
            </w:r>
            <w:r>
              <w:rPr>
                <w:b/>
                <w:w w:val="90"/>
                <w:sz w:val="16"/>
              </w:rPr>
              <w:t>(тыс. рублей)</w:t>
            </w:r>
          </w:p>
        </w:tc>
        <w:tc>
          <w:tcPr>
            <w:tcW w:w="851" w:type="dxa"/>
            <w:textDirection w:val="btLr"/>
          </w:tcPr>
          <w:p>
            <w:pPr>
              <w:pStyle w:val="TableParagraph"/>
              <w:spacing w:line="172" w:lineRule="exact" w:before="91"/>
              <w:ind w:left="68" w:right="68"/>
              <w:jc w:val="center"/>
              <w:rPr>
                <w:b/>
                <w:sz w:val="16"/>
              </w:rPr>
            </w:pPr>
            <w:r>
              <w:rPr>
                <w:b/>
                <w:sz w:val="16"/>
              </w:rPr>
              <w:t>на 1 жителя</w:t>
            </w:r>
          </w:p>
          <w:p>
            <w:pPr>
              <w:pStyle w:val="TableParagraph"/>
              <w:spacing w:line="208" w:lineRule="auto" w:before="7"/>
              <w:ind w:left="70" w:right="68"/>
              <w:jc w:val="center"/>
              <w:rPr>
                <w:b/>
                <w:sz w:val="16"/>
              </w:rPr>
            </w:pPr>
            <w:r>
              <w:rPr>
                <w:b/>
                <w:w w:val="90"/>
                <w:sz w:val="16"/>
              </w:rPr>
              <w:t>(1 застрахованное </w:t>
            </w:r>
            <w:r>
              <w:rPr>
                <w:b/>
                <w:sz w:val="16"/>
              </w:rPr>
              <w:t>лицо)</w:t>
            </w:r>
          </w:p>
          <w:p>
            <w:pPr>
              <w:pStyle w:val="TableParagraph"/>
              <w:spacing w:line="164" w:lineRule="exact" w:before="0"/>
              <w:ind w:left="68" w:right="68"/>
              <w:jc w:val="center"/>
              <w:rPr>
                <w:b/>
                <w:sz w:val="16"/>
              </w:rPr>
            </w:pPr>
            <w:r>
              <w:rPr>
                <w:b/>
                <w:sz w:val="16"/>
              </w:rPr>
              <w:t>в год (рублей)</w:t>
            </w:r>
          </w:p>
        </w:tc>
        <w:tc>
          <w:tcPr>
            <w:tcW w:w="851" w:type="dxa"/>
            <w:textDirection w:val="btLr"/>
          </w:tcPr>
          <w:p>
            <w:pPr>
              <w:pStyle w:val="TableParagraph"/>
              <w:spacing w:before="5"/>
              <w:rPr>
                <w:b/>
                <w:sz w:val="23"/>
              </w:rPr>
            </w:pPr>
          </w:p>
          <w:p>
            <w:pPr>
              <w:pStyle w:val="TableParagraph"/>
              <w:spacing w:line="208" w:lineRule="auto" w:before="0"/>
              <w:ind w:left="248" w:right="229" w:firstLine="285"/>
              <w:rPr>
                <w:b/>
                <w:sz w:val="16"/>
              </w:rPr>
            </w:pPr>
            <w:r>
              <w:rPr>
                <w:b/>
                <w:sz w:val="16"/>
              </w:rPr>
              <w:t>всего </w:t>
            </w:r>
            <w:r>
              <w:rPr>
                <w:b/>
                <w:w w:val="90"/>
                <w:sz w:val="16"/>
              </w:rPr>
              <w:t>(тыс. рублей)</w:t>
            </w:r>
          </w:p>
        </w:tc>
        <w:tc>
          <w:tcPr>
            <w:tcW w:w="851" w:type="dxa"/>
            <w:textDirection w:val="btLr"/>
          </w:tcPr>
          <w:p>
            <w:pPr>
              <w:pStyle w:val="TableParagraph"/>
              <w:spacing w:line="172" w:lineRule="exact" w:before="89"/>
              <w:ind w:left="68" w:right="68"/>
              <w:jc w:val="center"/>
              <w:rPr>
                <w:b/>
                <w:sz w:val="16"/>
              </w:rPr>
            </w:pPr>
            <w:r>
              <w:rPr>
                <w:b/>
                <w:sz w:val="16"/>
              </w:rPr>
              <w:t>на 1 жителя</w:t>
            </w:r>
          </w:p>
          <w:p>
            <w:pPr>
              <w:pStyle w:val="TableParagraph"/>
              <w:spacing w:line="208" w:lineRule="auto" w:before="8"/>
              <w:ind w:left="70" w:right="68"/>
              <w:jc w:val="center"/>
              <w:rPr>
                <w:b/>
                <w:sz w:val="16"/>
              </w:rPr>
            </w:pPr>
            <w:r>
              <w:rPr>
                <w:b/>
                <w:w w:val="90"/>
                <w:sz w:val="16"/>
              </w:rPr>
              <w:t>(1 застрахованное </w:t>
            </w:r>
            <w:r>
              <w:rPr>
                <w:b/>
                <w:sz w:val="16"/>
              </w:rPr>
              <w:t>лицо)</w:t>
            </w:r>
          </w:p>
          <w:p>
            <w:pPr>
              <w:pStyle w:val="TableParagraph"/>
              <w:spacing w:line="164" w:lineRule="exact" w:before="0"/>
              <w:ind w:left="68" w:right="68"/>
              <w:jc w:val="center"/>
              <w:rPr>
                <w:b/>
                <w:sz w:val="16"/>
              </w:rPr>
            </w:pPr>
            <w:r>
              <w:rPr>
                <w:b/>
                <w:sz w:val="16"/>
              </w:rPr>
              <w:t>в год (рублей)</w:t>
            </w:r>
          </w:p>
        </w:tc>
      </w:tr>
      <w:tr>
        <w:trPr>
          <w:trHeight w:val="219" w:hRule="atLeast"/>
        </w:trPr>
        <w:tc>
          <w:tcPr>
            <w:tcW w:w="3912" w:type="dxa"/>
          </w:tcPr>
          <w:p>
            <w:pPr>
              <w:pStyle w:val="TableParagraph"/>
              <w:spacing w:line="182" w:lineRule="exact" w:before="18"/>
              <w:ind w:left="9"/>
              <w:jc w:val="center"/>
              <w:rPr>
                <w:sz w:val="16"/>
              </w:rPr>
            </w:pPr>
            <w:r>
              <w:rPr>
                <w:w w:val="90"/>
                <w:sz w:val="16"/>
              </w:rPr>
              <w:t>1</w:t>
            </w:r>
          </w:p>
        </w:tc>
        <w:tc>
          <w:tcPr>
            <w:tcW w:w="624" w:type="dxa"/>
          </w:tcPr>
          <w:p>
            <w:pPr>
              <w:pStyle w:val="TableParagraph"/>
              <w:spacing w:line="182" w:lineRule="exact" w:before="18"/>
              <w:ind w:left="9"/>
              <w:jc w:val="center"/>
              <w:rPr>
                <w:sz w:val="16"/>
              </w:rPr>
            </w:pPr>
            <w:r>
              <w:rPr>
                <w:w w:val="90"/>
                <w:sz w:val="16"/>
              </w:rPr>
              <w:t>2</w:t>
            </w:r>
          </w:p>
        </w:tc>
        <w:tc>
          <w:tcPr>
            <w:tcW w:w="851" w:type="dxa"/>
          </w:tcPr>
          <w:p>
            <w:pPr>
              <w:pStyle w:val="TableParagraph"/>
              <w:spacing w:line="182" w:lineRule="exact" w:before="18"/>
              <w:ind w:left="8"/>
              <w:jc w:val="center"/>
              <w:rPr>
                <w:sz w:val="16"/>
              </w:rPr>
            </w:pPr>
            <w:r>
              <w:rPr>
                <w:w w:val="90"/>
                <w:sz w:val="16"/>
              </w:rPr>
              <w:t>3</w:t>
            </w:r>
          </w:p>
        </w:tc>
        <w:tc>
          <w:tcPr>
            <w:tcW w:w="851" w:type="dxa"/>
          </w:tcPr>
          <w:p>
            <w:pPr>
              <w:pStyle w:val="TableParagraph"/>
              <w:spacing w:line="182" w:lineRule="exact" w:before="18"/>
              <w:ind w:left="7"/>
              <w:jc w:val="center"/>
              <w:rPr>
                <w:sz w:val="16"/>
              </w:rPr>
            </w:pPr>
            <w:r>
              <w:rPr>
                <w:w w:val="90"/>
                <w:sz w:val="16"/>
              </w:rPr>
              <w:t>4</w:t>
            </w:r>
          </w:p>
        </w:tc>
        <w:tc>
          <w:tcPr>
            <w:tcW w:w="851" w:type="dxa"/>
          </w:tcPr>
          <w:p>
            <w:pPr>
              <w:pStyle w:val="TableParagraph"/>
              <w:spacing w:line="182" w:lineRule="exact" w:before="18"/>
              <w:ind w:left="6"/>
              <w:jc w:val="center"/>
              <w:rPr>
                <w:sz w:val="16"/>
              </w:rPr>
            </w:pPr>
            <w:r>
              <w:rPr>
                <w:w w:val="90"/>
                <w:sz w:val="16"/>
              </w:rPr>
              <w:t>5</w:t>
            </w:r>
          </w:p>
        </w:tc>
        <w:tc>
          <w:tcPr>
            <w:tcW w:w="851" w:type="dxa"/>
          </w:tcPr>
          <w:p>
            <w:pPr>
              <w:pStyle w:val="TableParagraph"/>
              <w:spacing w:line="182" w:lineRule="exact" w:before="18"/>
              <w:ind w:left="5"/>
              <w:jc w:val="center"/>
              <w:rPr>
                <w:sz w:val="16"/>
              </w:rPr>
            </w:pPr>
            <w:r>
              <w:rPr>
                <w:w w:val="90"/>
                <w:sz w:val="16"/>
              </w:rPr>
              <w:t>6</w:t>
            </w:r>
          </w:p>
        </w:tc>
        <w:tc>
          <w:tcPr>
            <w:tcW w:w="851" w:type="dxa"/>
          </w:tcPr>
          <w:p>
            <w:pPr>
              <w:pStyle w:val="TableParagraph"/>
              <w:spacing w:line="182" w:lineRule="exact" w:before="18"/>
              <w:ind w:left="3"/>
              <w:jc w:val="center"/>
              <w:rPr>
                <w:sz w:val="16"/>
              </w:rPr>
            </w:pPr>
            <w:r>
              <w:rPr>
                <w:w w:val="90"/>
                <w:sz w:val="16"/>
              </w:rPr>
              <w:t>7</w:t>
            </w:r>
          </w:p>
        </w:tc>
        <w:tc>
          <w:tcPr>
            <w:tcW w:w="851" w:type="dxa"/>
          </w:tcPr>
          <w:p>
            <w:pPr>
              <w:pStyle w:val="TableParagraph"/>
              <w:spacing w:line="182" w:lineRule="exact" w:before="18"/>
              <w:ind w:left="2"/>
              <w:jc w:val="center"/>
              <w:rPr>
                <w:sz w:val="16"/>
              </w:rPr>
            </w:pPr>
            <w:r>
              <w:rPr>
                <w:w w:val="90"/>
                <w:sz w:val="16"/>
              </w:rPr>
              <w:t>8</w:t>
            </w:r>
          </w:p>
        </w:tc>
      </w:tr>
      <w:tr>
        <w:trPr>
          <w:trHeight w:val="539" w:hRule="atLeast"/>
        </w:trPr>
        <w:tc>
          <w:tcPr>
            <w:tcW w:w="3912" w:type="dxa"/>
          </w:tcPr>
          <w:p>
            <w:pPr>
              <w:pStyle w:val="TableParagraph"/>
              <w:spacing w:line="208" w:lineRule="auto" w:before="37"/>
              <w:ind w:left="56" w:right="74"/>
              <w:rPr>
                <w:sz w:val="16"/>
              </w:rPr>
            </w:pPr>
            <w:r>
              <w:rPr>
                <w:sz w:val="16"/>
              </w:rPr>
              <w:t>Стоимость территориальной программы </w:t>
            </w:r>
            <w:r>
              <w:rPr>
                <w:w w:val="95"/>
                <w:sz w:val="16"/>
              </w:rPr>
              <w:t>государственных</w:t>
            </w:r>
            <w:r>
              <w:rPr>
                <w:spacing w:val="-25"/>
                <w:w w:val="95"/>
                <w:sz w:val="16"/>
              </w:rPr>
              <w:t> </w:t>
            </w:r>
            <w:r>
              <w:rPr>
                <w:w w:val="95"/>
                <w:sz w:val="16"/>
              </w:rPr>
              <w:t>гарантий</w:t>
            </w:r>
            <w:r>
              <w:rPr>
                <w:spacing w:val="-24"/>
                <w:w w:val="95"/>
                <w:sz w:val="16"/>
              </w:rPr>
              <w:t> </w:t>
            </w:r>
            <w:r>
              <w:rPr>
                <w:w w:val="95"/>
                <w:sz w:val="16"/>
              </w:rPr>
              <w:t>всего</w:t>
            </w:r>
            <w:r>
              <w:rPr>
                <w:spacing w:val="-24"/>
                <w:w w:val="95"/>
                <w:sz w:val="16"/>
              </w:rPr>
              <w:t> </w:t>
            </w:r>
            <w:r>
              <w:rPr>
                <w:w w:val="95"/>
                <w:sz w:val="16"/>
              </w:rPr>
              <w:t>(сумма</w:t>
            </w:r>
            <w:r>
              <w:rPr>
                <w:spacing w:val="-24"/>
                <w:w w:val="95"/>
                <w:sz w:val="16"/>
              </w:rPr>
              <w:t> </w:t>
            </w:r>
            <w:r>
              <w:rPr>
                <w:w w:val="95"/>
                <w:sz w:val="16"/>
              </w:rPr>
              <w:t>строк</w:t>
            </w:r>
            <w:r>
              <w:rPr>
                <w:spacing w:val="-24"/>
                <w:w w:val="95"/>
                <w:sz w:val="16"/>
              </w:rPr>
              <w:t> </w:t>
            </w:r>
            <w:r>
              <w:rPr>
                <w:w w:val="95"/>
                <w:sz w:val="16"/>
              </w:rPr>
              <w:t>02</w:t>
            </w:r>
            <w:r>
              <w:rPr>
                <w:spacing w:val="-24"/>
                <w:w w:val="95"/>
                <w:sz w:val="16"/>
              </w:rPr>
              <w:t> </w:t>
            </w:r>
            <w:r>
              <w:rPr>
                <w:w w:val="95"/>
                <w:sz w:val="16"/>
              </w:rPr>
              <w:t>+</w:t>
            </w:r>
            <w:r>
              <w:rPr>
                <w:spacing w:val="-24"/>
                <w:w w:val="95"/>
                <w:sz w:val="16"/>
              </w:rPr>
              <w:t> </w:t>
            </w:r>
            <w:r>
              <w:rPr>
                <w:w w:val="95"/>
                <w:sz w:val="16"/>
              </w:rPr>
              <w:t>03), </w:t>
            </w:r>
            <w:r>
              <w:rPr>
                <w:sz w:val="16"/>
              </w:rPr>
              <w:t>в том</w:t>
            </w:r>
            <w:r>
              <w:rPr>
                <w:spacing w:val="-1"/>
                <w:sz w:val="16"/>
              </w:rPr>
              <w:t> </w:t>
            </w:r>
            <w:r>
              <w:rPr>
                <w:sz w:val="16"/>
              </w:rPr>
              <w:t>числе:</w:t>
            </w:r>
          </w:p>
        </w:tc>
        <w:tc>
          <w:tcPr>
            <w:tcW w:w="624" w:type="dxa"/>
          </w:tcPr>
          <w:p>
            <w:pPr>
              <w:pStyle w:val="TableParagraph"/>
              <w:spacing w:before="18"/>
              <w:ind w:left="9"/>
              <w:jc w:val="center"/>
              <w:rPr>
                <w:sz w:val="16"/>
              </w:rPr>
            </w:pPr>
            <w:r>
              <w:rPr>
                <w:sz w:val="16"/>
              </w:rPr>
              <w:t>01</w:t>
            </w:r>
          </w:p>
        </w:tc>
        <w:tc>
          <w:tcPr>
            <w:tcW w:w="851" w:type="dxa"/>
          </w:tcPr>
          <w:p>
            <w:pPr>
              <w:pStyle w:val="TableParagraph"/>
              <w:spacing w:before="18"/>
              <w:ind w:left="7"/>
              <w:jc w:val="center"/>
              <w:rPr>
                <w:sz w:val="16"/>
              </w:rPr>
            </w:pPr>
            <w:r>
              <w:rPr>
                <w:w w:val="90"/>
                <w:sz w:val="16"/>
              </w:rPr>
              <w:t>36753294,0</w:t>
            </w:r>
          </w:p>
        </w:tc>
        <w:tc>
          <w:tcPr>
            <w:tcW w:w="851" w:type="dxa"/>
          </w:tcPr>
          <w:p>
            <w:pPr>
              <w:pStyle w:val="TableParagraph"/>
              <w:spacing w:before="18"/>
              <w:ind w:left="6"/>
              <w:jc w:val="center"/>
              <w:rPr>
                <w:sz w:val="16"/>
              </w:rPr>
            </w:pPr>
            <w:r>
              <w:rPr>
                <w:sz w:val="16"/>
              </w:rPr>
              <w:t>15266,8</w:t>
            </w:r>
          </w:p>
        </w:tc>
        <w:tc>
          <w:tcPr>
            <w:tcW w:w="851" w:type="dxa"/>
          </w:tcPr>
          <w:p>
            <w:pPr>
              <w:pStyle w:val="TableParagraph"/>
              <w:spacing w:before="18"/>
              <w:ind w:left="4"/>
              <w:jc w:val="center"/>
              <w:rPr>
                <w:sz w:val="16"/>
              </w:rPr>
            </w:pPr>
            <w:r>
              <w:rPr>
                <w:w w:val="90"/>
                <w:sz w:val="16"/>
              </w:rPr>
              <w:t>37950581,6</w:t>
            </w:r>
          </w:p>
        </w:tc>
        <w:tc>
          <w:tcPr>
            <w:tcW w:w="851" w:type="dxa"/>
          </w:tcPr>
          <w:p>
            <w:pPr>
              <w:pStyle w:val="TableParagraph"/>
              <w:spacing w:before="18"/>
              <w:ind w:left="4"/>
              <w:jc w:val="center"/>
              <w:rPr>
                <w:sz w:val="16"/>
              </w:rPr>
            </w:pPr>
            <w:r>
              <w:rPr>
                <w:sz w:val="16"/>
              </w:rPr>
              <w:t>15763,9</w:t>
            </w:r>
          </w:p>
        </w:tc>
        <w:tc>
          <w:tcPr>
            <w:tcW w:w="851" w:type="dxa"/>
          </w:tcPr>
          <w:p>
            <w:pPr>
              <w:pStyle w:val="TableParagraph"/>
              <w:spacing w:before="18"/>
              <w:ind w:left="2"/>
              <w:jc w:val="center"/>
              <w:rPr>
                <w:sz w:val="16"/>
              </w:rPr>
            </w:pPr>
            <w:r>
              <w:rPr>
                <w:w w:val="90"/>
                <w:sz w:val="16"/>
              </w:rPr>
              <w:t>39841017,0</w:t>
            </w:r>
          </w:p>
        </w:tc>
        <w:tc>
          <w:tcPr>
            <w:tcW w:w="851" w:type="dxa"/>
          </w:tcPr>
          <w:p>
            <w:pPr>
              <w:pStyle w:val="TableParagraph"/>
              <w:spacing w:before="18"/>
              <w:ind w:left="2"/>
              <w:jc w:val="center"/>
              <w:rPr>
                <w:sz w:val="16"/>
              </w:rPr>
            </w:pPr>
            <w:r>
              <w:rPr>
                <w:sz w:val="16"/>
              </w:rPr>
              <w:t>16549,1</w:t>
            </w:r>
          </w:p>
        </w:tc>
      </w:tr>
      <w:tr>
        <w:trPr>
          <w:trHeight w:val="379" w:hRule="atLeast"/>
        </w:trPr>
        <w:tc>
          <w:tcPr>
            <w:tcW w:w="3912" w:type="dxa"/>
          </w:tcPr>
          <w:p>
            <w:pPr>
              <w:pStyle w:val="TableParagraph"/>
              <w:spacing w:line="208" w:lineRule="auto" w:before="37"/>
              <w:ind w:left="56" w:right="348"/>
              <w:rPr>
                <w:sz w:val="16"/>
              </w:rPr>
            </w:pPr>
            <w:r>
              <w:rPr>
                <w:w w:val="90"/>
                <w:sz w:val="16"/>
              </w:rPr>
              <w:t>I. Средства консолидированного бюджета субъекта </w:t>
            </w:r>
            <w:r>
              <w:rPr>
                <w:sz w:val="16"/>
              </w:rPr>
              <w:t>Российской Федерации*</w:t>
            </w:r>
          </w:p>
        </w:tc>
        <w:tc>
          <w:tcPr>
            <w:tcW w:w="624" w:type="dxa"/>
          </w:tcPr>
          <w:p>
            <w:pPr>
              <w:pStyle w:val="TableParagraph"/>
              <w:spacing w:before="18"/>
              <w:ind w:left="9"/>
              <w:jc w:val="center"/>
              <w:rPr>
                <w:sz w:val="16"/>
              </w:rPr>
            </w:pPr>
            <w:r>
              <w:rPr>
                <w:sz w:val="16"/>
              </w:rPr>
              <w:t>02</w:t>
            </w:r>
          </w:p>
        </w:tc>
        <w:tc>
          <w:tcPr>
            <w:tcW w:w="851" w:type="dxa"/>
          </w:tcPr>
          <w:p>
            <w:pPr>
              <w:pStyle w:val="TableParagraph"/>
              <w:spacing w:before="18"/>
              <w:ind w:left="8"/>
              <w:jc w:val="center"/>
              <w:rPr>
                <w:sz w:val="16"/>
              </w:rPr>
            </w:pPr>
            <w:r>
              <w:rPr>
                <w:w w:val="95"/>
                <w:sz w:val="16"/>
              </w:rPr>
              <w:t>5349623,1</w:t>
            </w:r>
          </w:p>
        </w:tc>
        <w:tc>
          <w:tcPr>
            <w:tcW w:w="851" w:type="dxa"/>
          </w:tcPr>
          <w:p>
            <w:pPr>
              <w:pStyle w:val="TableParagraph"/>
              <w:spacing w:before="18"/>
              <w:ind w:left="7"/>
              <w:jc w:val="center"/>
              <w:rPr>
                <w:sz w:val="16"/>
              </w:rPr>
            </w:pPr>
            <w:r>
              <w:rPr>
                <w:sz w:val="16"/>
              </w:rPr>
              <w:t>2224,7</w:t>
            </w:r>
          </w:p>
        </w:tc>
        <w:tc>
          <w:tcPr>
            <w:tcW w:w="851" w:type="dxa"/>
          </w:tcPr>
          <w:p>
            <w:pPr>
              <w:pStyle w:val="TableParagraph"/>
              <w:spacing w:before="18"/>
              <w:ind w:left="5"/>
              <w:jc w:val="center"/>
              <w:rPr>
                <w:sz w:val="16"/>
              </w:rPr>
            </w:pPr>
            <w:r>
              <w:rPr>
                <w:w w:val="95"/>
                <w:sz w:val="16"/>
              </w:rPr>
              <w:t>5058320,8</w:t>
            </w:r>
          </w:p>
        </w:tc>
        <w:tc>
          <w:tcPr>
            <w:tcW w:w="851" w:type="dxa"/>
          </w:tcPr>
          <w:p>
            <w:pPr>
              <w:pStyle w:val="TableParagraph"/>
              <w:spacing w:before="18"/>
              <w:ind w:left="4"/>
              <w:jc w:val="center"/>
              <w:rPr>
                <w:sz w:val="16"/>
              </w:rPr>
            </w:pPr>
            <w:r>
              <w:rPr>
                <w:sz w:val="16"/>
              </w:rPr>
              <w:t>2103,6</w:t>
            </w:r>
          </w:p>
        </w:tc>
        <w:tc>
          <w:tcPr>
            <w:tcW w:w="851" w:type="dxa"/>
          </w:tcPr>
          <w:p>
            <w:pPr>
              <w:pStyle w:val="TableParagraph"/>
              <w:spacing w:before="18"/>
              <w:ind w:left="3"/>
              <w:jc w:val="center"/>
              <w:rPr>
                <w:sz w:val="16"/>
              </w:rPr>
            </w:pPr>
            <w:r>
              <w:rPr>
                <w:w w:val="95"/>
                <w:sz w:val="16"/>
              </w:rPr>
              <w:t>5087188,0</w:t>
            </w:r>
          </w:p>
        </w:tc>
        <w:tc>
          <w:tcPr>
            <w:tcW w:w="851" w:type="dxa"/>
          </w:tcPr>
          <w:p>
            <w:pPr>
              <w:pStyle w:val="TableParagraph"/>
              <w:spacing w:before="18"/>
              <w:ind w:left="2"/>
              <w:jc w:val="center"/>
              <w:rPr>
                <w:sz w:val="16"/>
              </w:rPr>
            </w:pPr>
            <w:r>
              <w:rPr>
                <w:sz w:val="16"/>
              </w:rPr>
              <w:t>2115,6</w:t>
            </w:r>
          </w:p>
        </w:tc>
      </w:tr>
    </w:tbl>
    <w:p>
      <w:pPr>
        <w:spacing w:after="0"/>
        <w:jc w:val="center"/>
        <w:rPr>
          <w:sz w:val="16"/>
        </w:rPr>
        <w:sectPr>
          <w:pgSz w:w="11630" w:h="16450"/>
          <w:pgMar w:header="0" w:footer="667" w:top="1140" w:bottom="94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2"/>
        <w:gridCol w:w="624"/>
        <w:gridCol w:w="851"/>
        <w:gridCol w:w="851"/>
        <w:gridCol w:w="851"/>
        <w:gridCol w:w="851"/>
        <w:gridCol w:w="851"/>
        <w:gridCol w:w="851"/>
      </w:tblGrid>
      <w:tr>
        <w:trPr>
          <w:trHeight w:val="539" w:hRule="atLeast"/>
        </w:trPr>
        <w:tc>
          <w:tcPr>
            <w:tcW w:w="3912" w:type="dxa"/>
          </w:tcPr>
          <w:p>
            <w:pPr>
              <w:pStyle w:val="TableParagraph"/>
              <w:spacing w:line="208" w:lineRule="auto" w:before="30"/>
              <w:ind w:left="56" w:right="74"/>
              <w:rPr>
                <w:sz w:val="16"/>
              </w:rPr>
            </w:pPr>
            <w:r>
              <w:rPr>
                <w:w w:val="90"/>
                <w:sz w:val="16"/>
              </w:rPr>
              <w:t>II. Стоимость территориальной программы ОМС, </w:t>
            </w:r>
            <w:r>
              <w:rPr>
                <w:sz w:val="16"/>
              </w:rPr>
              <w:t>всего**</w:t>
            </w:r>
          </w:p>
          <w:p>
            <w:pPr>
              <w:pStyle w:val="TableParagraph"/>
              <w:spacing w:line="164" w:lineRule="exact" w:before="0"/>
              <w:ind w:left="56"/>
              <w:rPr>
                <w:sz w:val="16"/>
              </w:rPr>
            </w:pPr>
            <w:r>
              <w:rPr>
                <w:sz w:val="16"/>
              </w:rPr>
              <w:t>(сумма строк 04+08)</w:t>
            </w:r>
          </w:p>
        </w:tc>
        <w:tc>
          <w:tcPr>
            <w:tcW w:w="624" w:type="dxa"/>
          </w:tcPr>
          <w:p>
            <w:pPr>
              <w:pStyle w:val="TableParagraph"/>
              <w:ind w:left="9"/>
              <w:jc w:val="center"/>
              <w:rPr>
                <w:sz w:val="16"/>
              </w:rPr>
            </w:pPr>
            <w:r>
              <w:rPr>
                <w:sz w:val="16"/>
              </w:rPr>
              <w:t>03</w:t>
            </w:r>
          </w:p>
        </w:tc>
        <w:tc>
          <w:tcPr>
            <w:tcW w:w="851" w:type="dxa"/>
          </w:tcPr>
          <w:p>
            <w:pPr>
              <w:pStyle w:val="TableParagraph"/>
              <w:ind w:left="7"/>
              <w:jc w:val="center"/>
              <w:rPr>
                <w:sz w:val="16"/>
              </w:rPr>
            </w:pPr>
            <w:r>
              <w:rPr>
                <w:w w:val="90"/>
                <w:sz w:val="16"/>
              </w:rPr>
              <w:t>31403670,9</w:t>
            </w:r>
          </w:p>
        </w:tc>
        <w:tc>
          <w:tcPr>
            <w:tcW w:w="851" w:type="dxa"/>
          </w:tcPr>
          <w:p>
            <w:pPr>
              <w:pStyle w:val="TableParagraph"/>
              <w:ind w:left="6"/>
              <w:jc w:val="center"/>
              <w:rPr>
                <w:sz w:val="16"/>
              </w:rPr>
            </w:pPr>
            <w:r>
              <w:rPr>
                <w:sz w:val="16"/>
              </w:rPr>
              <w:t>13042,1</w:t>
            </w:r>
          </w:p>
        </w:tc>
        <w:tc>
          <w:tcPr>
            <w:tcW w:w="851" w:type="dxa"/>
          </w:tcPr>
          <w:p>
            <w:pPr>
              <w:pStyle w:val="TableParagraph"/>
              <w:spacing w:line="172" w:lineRule="exact"/>
              <w:ind w:left="214"/>
              <w:rPr>
                <w:sz w:val="16"/>
              </w:rPr>
            </w:pPr>
            <w:r>
              <w:rPr>
                <w:w w:val="90"/>
                <w:sz w:val="16"/>
              </w:rPr>
              <w:t>32</w:t>
            </w:r>
            <w:r>
              <w:rPr>
                <w:spacing w:val="-27"/>
                <w:w w:val="90"/>
                <w:sz w:val="16"/>
              </w:rPr>
              <w:t> </w:t>
            </w:r>
            <w:r>
              <w:rPr>
                <w:w w:val="90"/>
                <w:sz w:val="16"/>
              </w:rPr>
              <w:t>892</w:t>
            </w:r>
          </w:p>
          <w:p>
            <w:pPr>
              <w:pStyle w:val="TableParagraph"/>
              <w:spacing w:line="172" w:lineRule="exact" w:before="0"/>
              <w:ind w:left="243"/>
              <w:rPr>
                <w:sz w:val="16"/>
              </w:rPr>
            </w:pPr>
            <w:r>
              <w:rPr>
                <w:sz w:val="16"/>
              </w:rPr>
              <w:t>260,8</w:t>
            </w:r>
          </w:p>
        </w:tc>
        <w:tc>
          <w:tcPr>
            <w:tcW w:w="851" w:type="dxa"/>
          </w:tcPr>
          <w:p>
            <w:pPr>
              <w:pStyle w:val="TableParagraph"/>
              <w:ind w:left="4"/>
              <w:jc w:val="center"/>
              <w:rPr>
                <w:sz w:val="16"/>
              </w:rPr>
            </w:pPr>
            <w:r>
              <w:rPr>
                <w:sz w:val="16"/>
              </w:rPr>
              <w:t>13660,3</w:t>
            </w:r>
          </w:p>
        </w:tc>
        <w:tc>
          <w:tcPr>
            <w:tcW w:w="851" w:type="dxa"/>
          </w:tcPr>
          <w:p>
            <w:pPr>
              <w:pStyle w:val="TableParagraph"/>
              <w:ind w:left="2"/>
              <w:jc w:val="center"/>
              <w:rPr>
                <w:sz w:val="16"/>
              </w:rPr>
            </w:pPr>
            <w:r>
              <w:rPr>
                <w:w w:val="90"/>
                <w:sz w:val="16"/>
              </w:rPr>
              <w:t>34753829,0</w:t>
            </w:r>
          </w:p>
        </w:tc>
        <w:tc>
          <w:tcPr>
            <w:tcW w:w="851" w:type="dxa"/>
          </w:tcPr>
          <w:p>
            <w:pPr>
              <w:pStyle w:val="TableParagraph"/>
              <w:ind w:left="2"/>
              <w:jc w:val="center"/>
              <w:rPr>
                <w:sz w:val="16"/>
              </w:rPr>
            </w:pPr>
            <w:r>
              <w:rPr>
                <w:sz w:val="16"/>
              </w:rPr>
              <w:t>14433,5</w:t>
            </w:r>
          </w:p>
        </w:tc>
      </w:tr>
      <w:tr>
        <w:trPr>
          <w:trHeight w:val="859" w:hRule="atLeast"/>
        </w:trPr>
        <w:tc>
          <w:tcPr>
            <w:tcW w:w="3912" w:type="dxa"/>
          </w:tcPr>
          <w:p>
            <w:pPr>
              <w:pStyle w:val="TableParagraph"/>
              <w:spacing w:line="208" w:lineRule="auto" w:before="30"/>
              <w:ind w:left="56" w:right="448"/>
              <w:rPr>
                <w:sz w:val="16"/>
              </w:rPr>
            </w:pPr>
            <w:r>
              <w:rPr>
                <w:w w:val="90"/>
                <w:sz w:val="16"/>
              </w:rPr>
              <w:t>1. Стоимость территориальной программы ОМС </w:t>
            </w:r>
            <w:r>
              <w:rPr>
                <w:w w:val="95"/>
                <w:sz w:val="16"/>
              </w:rPr>
              <w:t>за счет средств обязательного медицинского </w:t>
            </w:r>
            <w:r>
              <w:rPr>
                <w:sz w:val="16"/>
              </w:rPr>
              <w:t>страхования в рамках базовой программы** (сумма строк 05 + 06 +07)</w:t>
            </w:r>
          </w:p>
          <w:p>
            <w:pPr>
              <w:pStyle w:val="TableParagraph"/>
              <w:spacing w:line="164" w:lineRule="exact" w:before="0"/>
              <w:ind w:left="56"/>
              <w:rPr>
                <w:sz w:val="16"/>
              </w:rPr>
            </w:pPr>
            <w:r>
              <w:rPr>
                <w:sz w:val="16"/>
              </w:rPr>
              <w:t>в том числе:</w:t>
            </w:r>
          </w:p>
        </w:tc>
        <w:tc>
          <w:tcPr>
            <w:tcW w:w="624" w:type="dxa"/>
          </w:tcPr>
          <w:p>
            <w:pPr>
              <w:pStyle w:val="TableParagraph"/>
              <w:ind w:left="9"/>
              <w:jc w:val="center"/>
              <w:rPr>
                <w:sz w:val="16"/>
              </w:rPr>
            </w:pPr>
            <w:r>
              <w:rPr>
                <w:sz w:val="16"/>
              </w:rPr>
              <w:t>04</w:t>
            </w:r>
          </w:p>
        </w:tc>
        <w:tc>
          <w:tcPr>
            <w:tcW w:w="851" w:type="dxa"/>
          </w:tcPr>
          <w:p>
            <w:pPr>
              <w:pStyle w:val="TableParagraph"/>
              <w:ind w:left="7"/>
              <w:jc w:val="center"/>
              <w:rPr>
                <w:sz w:val="16"/>
              </w:rPr>
            </w:pPr>
            <w:r>
              <w:rPr>
                <w:w w:val="90"/>
                <w:sz w:val="16"/>
              </w:rPr>
              <w:t>31403670,9</w:t>
            </w:r>
          </w:p>
        </w:tc>
        <w:tc>
          <w:tcPr>
            <w:tcW w:w="851" w:type="dxa"/>
          </w:tcPr>
          <w:p>
            <w:pPr>
              <w:pStyle w:val="TableParagraph"/>
              <w:ind w:left="6"/>
              <w:jc w:val="center"/>
              <w:rPr>
                <w:sz w:val="16"/>
              </w:rPr>
            </w:pPr>
            <w:r>
              <w:rPr>
                <w:sz w:val="16"/>
              </w:rPr>
              <w:t>13042,1</w:t>
            </w:r>
          </w:p>
        </w:tc>
        <w:tc>
          <w:tcPr>
            <w:tcW w:w="851" w:type="dxa"/>
          </w:tcPr>
          <w:p>
            <w:pPr>
              <w:pStyle w:val="TableParagraph"/>
              <w:ind w:left="3"/>
              <w:jc w:val="center"/>
              <w:rPr>
                <w:sz w:val="16"/>
              </w:rPr>
            </w:pPr>
            <w:r>
              <w:rPr>
                <w:w w:val="90"/>
                <w:sz w:val="16"/>
              </w:rPr>
              <w:t>32892 260,8</w:t>
            </w:r>
          </w:p>
        </w:tc>
        <w:tc>
          <w:tcPr>
            <w:tcW w:w="851" w:type="dxa"/>
          </w:tcPr>
          <w:p>
            <w:pPr>
              <w:pStyle w:val="TableParagraph"/>
              <w:ind w:left="4"/>
              <w:jc w:val="center"/>
              <w:rPr>
                <w:sz w:val="16"/>
              </w:rPr>
            </w:pPr>
            <w:r>
              <w:rPr>
                <w:sz w:val="16"/>
              </w:rPr>
              <w:t>13660,3</w:t>
            </w:r>
          </w:p>
        </w:tc>
        <w:tc>
          <w:tcPr>
            <w:tcW w:w="851" w:type="dxa"/>
          </w:tcPr>
          <w:p>
            <w:pPr>
              <w:pStyle w:val="TableParagraph"/>
              <w:ind w:left="2"/>
              <w:jc w:val="center"/>
              <w:rPr>
                <w:sz w:val="16"/>
              </w:rPr>
            </w:pPr>
            <w:r>
              <w:rPr>
                <w:w w:val="90"/>
                <w:sz w:val="16"/>
              </w:rPr>
              <w:t>34753829,0</w:t>
            </w:r>
          </w:p>
        </w:tc>
        <w:tc>
          <w:tcPr>
            <w:tcW w:w="851" w:type="dxa"/>
          </w:tcPr>
          <w:p>
            <w:pPr>
              <w:pStyle w:val="TableParagraph"/>
              <w:ind w:left="2"/>
              <w:jc w:val="center"/>
              <w:rPr>
                <w:sz w:val="16"/>
              </w:rPr>
            </w:pPr>
            <w:r>
              <w:rPr>
                <w:sz w:val="16"/>
              </w:rPr>
              <w:t>14433,5</w:t>
            </w:r>
          </w:p>
        </w:tc>
      </w:tr>
      <w:tr>
        <w:trPr>
          <w:trHeight w:val="219" w:hRule="atLeast"/>
        </w:trPr>
        <w:tc>
          <w:tcPr>
            <w:tcW w:w="3912" w:type="dxa"/>
          </w:tcPr>
          <w:p>
            <w:pPr>
              <w:pStyle w:val="TableParagraph"/>
              <w:ind w:left="56"/>
              <w:rPr>
                <w:sz w:val="16"/>
              </w:rPr>
            </w:pPr>
            <w:r>
              <w:rPr>
                <w:sz w:val="16"/>
              </w:rPr>
              <w:t>1.1. Субвенции из бюджета ФОМС**</w:t>
            </w:r>
          </w:p>
        </w:tc>
        <w:tc>
          <w:tcPr>
            <w:tcW w:w="624" w:type="dxa"/>
          </w:tcPr>
          <w:p>
            <w:pPr>
              <w:pStyle w:val="TableParagraph"/>
              <w:ind w:left="9"/>
              <w:jc w:val="center"/>
              <w:rPr>
                <w:sz w:val="16"/>
              </w:rPr>
            </w:pPr>
            <w:r>
              <w:rPr>
                <w:sz w:val="16"/>
              </w:rPr>
              <w:t>05</w:t>
            </w:r>
          </w:p>
        </w:tc>
        <w:tc>
          <w:tcPr>
            <w:tcW w:w="851" w:type="dxa"/>
          </w:tcPr>
          <w:p>
            <w:pPr>
              <w:pStyle w:val="TableParagraph"/>
              <w:ind w:left="7"/>
              <w:jc w:val="center"/>
              <w:rPr>
                <w:sz w:val="16"/>
              </w:rPr>
            </w:pPr>
            <w:r>
              <w:rPr>
                <w:w w:val="90"/>
                <w:sz w:val="16"/>
              </w:rPr>
              <w:t>31401952,3</w:t>
            </w:r>
          </w:p>
        </w:tc>
        <w:tc>
          <w:tcPr>
            <w:tcW w:w="851" w:type="dxa"/>
          </w:tcPr>
          <w:p>
            <w:pPr>
              <w:pStyle w:val="TableParagraph"/>
              <w:ind w:left="6"/>
              <w:jc w:val="center"/>
              <w:rPr>
                <w:sz w:val="16"/>
              </w:rPr>
            </w:pPr>
            <w:r>
              <w:rPr>
                <w:sz w:val="16"/>
              </w:rPr>
              <w:t>13041,4</w:t>
            </w:r>
          </w:p>
        </w:tc>
        <w:tc>
          <w:tcPr>
            <w:tcW w:w="851" w:type="dxa"/>
          </w:tcPr>
          <w:p>
            <w:pPr>
              <w:pStyle w:val="TableParagraph"/>
              <w:ind w:left="4"/>
              <w:jc w:val="center"/>
              <w:rPr>
                <w:sz w:val="16"/>
              </w:rPr>
            </w:pPr>
            <w:r>
              <w:rPr>
                <w:w w:val="90"/>
                <w:sz w:val="16"/>
              </w:rPr>
              <w:t>32890709,5</w:t>
            </w:r>
          </w:p>
        </w:tc>
        <w:tc>
          <w:tcPr>
            <w:tcW w:w="851" w:type="dxa"/>
          </w:tcPr>
          <w:p>
            <w:pPr>
              <w:pStyle w:val="TableParagraph"/>
              <w:ind w:left="4"/>
              <w:jc w:val="center"/>
              <w:rPr>
                <w:sz w:val="16"/>
              </w:rPr>
            </w:pPr>
            <w:r>
              <w:rPr>
                <w:sz w:val="16"/>
              </w:rPr>
              <w:t>13659,7</w:t>
            </w:r>
          </w:p>
        </w:tc>
        <w:tc>
          <w:tcPr>
            <w:tcW w:w="851" w:type="dxa"/>
          </w:tcPr>
          <w:p>
            <w:pPr>
              <w:pStyle w:val="TableParagraph"/>
              <w:ind w:left="2"/>
              <w:jc w:val="center"/>
              <w:rPr>
                <w:sz w:val="16"/>
              </w:rPr>
            </w:pPr>
            <w:r>
              <w:rPr>
                <w:w w:val="90"/>
                <w:sz w:val="16"/>
              </w:rPr>
              <w:t>34752355,3</w:t>
            </w:r>
          </w:p>
        </w:tc>
        <w:tc>
          <w:tcPr>
            <w:tcW w:w="851" w:type="dxa"/>
          </w:tcPr>
          <w:p>
            <w:pPr>
              <w:pStyle w:val="TableParagraph"/>
              <w:ind w:left="2"/>
              <w:jc w:val="center"/>
              <w:rPr>
                <w:sz w:val="16"/>
              </w:rPr>
            </w:pPr>
            <w:r>
              <w:rPr>
                <w:sz w:val="16"/>
              </w:rPr>
              <w:t>14432,9</w:t>
            </w:r>
          </w:p>
        </w:tc>
      </w:tr>
      <w:tr>
        <w:trPr>
          <w:trHeight w:val="1019" w:hRule="atLeast"/>
        </w:trPr>
        <w:tc>
          <w:tcPr>
            <w:tcW w:w="3912" w:type="dxa"/>
          </w:tcPr>
          <w:p>
            <w:pPr>
              <w:pStyle w:val="TableParagraph"/>
              <w:spacing w:line="208" w:lineRule="auto" w:before="30"/>
              <w:ind w:left="56" w:right="168"/>
              <w:rPr>
                <w:sz w:val="16"/>
              </w:rPr>
            </w:pPr>
            <w:r>
              <w:rPr>
                <w:w w:val="90"/>
                <w:sz w:val="16"/>
              </w:rPr>
              <w:t>1.2. Межбюджетные трансферты бюджетов субъектов Российской Федерации на финансовое обеспечение </w:t>
            </w:r>
            <w:r>
              <w:rPr>
                <w:sz w:val="16"/>
              </w:rPr>
              <w:t>территориальной программы ОМС в случае </w:t>
            </w:r>
            <w:r>
              <w:rPr>
                <w:w w:val="95"/>
                <w:sz w:val="16"/>
              </w:rPr>
              <w:t>установления дополнительного объема страхового </w:t>
            </w:r>
            <w:r>
              <w:rPr>
                <w:w w:val="90"/>
                <w:sz w:val="16"/>
              </w:rPr>
              <w:t>обеспечения по страховым случаям, установленным </w:t>
            </w:r>
            <w:r>
              <w:rPr>
                <w:sz w:val="16"/>
              </w:rPr>
              <w:t>базовой программой ОМС</w:t>
            </w:r>
          </w:p>
        </w:tc>
        <w:tc>
          <w:tcPr>
            <w:tcW w:w="624" w:type="dxa"/>
          </w:tcPr>
          <w:p>
            <w:pPr>
              <w:pStyle w:val="TableParagraph"/>
              <w:ind w:left="9"/>
              <w:jc w:val="center"/>
              <w:rPr>
                <w:sz w:val="16"/>
              </w:rPr>
            </w:pPr>
            <w:r>
              <w:rPr>
                <w:sz w:val="16"/>
              </w:rPr>
              <w:t>06</w:t>
            </w: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r>
      <w:tr>
        <w:trPr>
          <w:trHeight w:val="219" w:hRule="atLeast"/>
        </w:trPr>
        <w:tc>
          <w:tcPr>
            <w:tcW w:w="3912" w:type="dxa"/>
          </w:tcPr>
          <w:p>
            <w:pPr>
              <w:pStyle w:val="TableParagraph"/>
              <w:ind w:left="56"/>
              <w:rPr>
                <w:sz w:val="16"/>
              </w:rPr>
            </w:pPr>
            <w:r>
              <w:rPr>
                <w:sz w:val="16"/>
              </w:rPr>
              <w:t>1.3. Прочие поступления</w:t>
            </w:r>
          </w:p>
        </w:tc>
        <w:tc>
          <w:tcPr>
            <w:tcW w:w="624" w:type="dxa"/>
          </w:tcPr>
          <w:p>
            <w:pPr>
              <w:pStyle w:val="TableParagraph"/>
              <w:ind w:left="9"/>
              <w:jc w:val="center"/>
              <w:rPr>
                <w:sz w:val="16"/>
              </w:rPr>
            </w:pPr>
            <w:r>
              <w:rPr>
                <w:sz w:val="16"/>
              </w:rPr>
              <w:t>07</w:t>
            </w:r>
          </w:p>
        </w:tc>
        <w:tc>
          <w:tcPr>
            <w:tcW w:w="851" w:type="dxa"/>
          </w:tcPr>
          <w:p>
            <w:pPr>
              <w:pStyle w:val="TableParagraph"/>
              <w:ind w:left="8"/>
              <w:jc w:val="center"/>
              <w:rPr>
                <w:sz w:val="16"/>
              </w:rPr>
            </w:pPr>
            <w:r>
              <w:rPr>
                <w:sz w:val="16"/>
              </w:rPr>
              <w:t>1718,6</w:t>
            </w:r>
          </w:p>
        </w:tc>
        <w:tc>
          <w:tcPr>
            <w:tcW w:w="851" w:type="dxa"/>
          </w:tcPr>
          <w:p>
            <w:pPr>
              <w:pStyle w:val="TableParagraph"/>
              <w:ind w:left="7"/>
              <w:jc w:val="center"/>
              <w:rPr>
                <w:sz w:val="16"/>
              </w:rPr>
            </w:pPr>
            <w:r>
              <w:rPr>
                <w:sz w:val="16"/>
              </w:rPr>
              <w:t>0,7</w:t>
            </w:r>
          </w:p>
        </w:tc>
        <w:tc>
          <w:tcPr>
            <w:tcW w:w="851" w:type="dxa"/>
          </w:tcPr>
          <w:p>
            <w:pPr>
              <w:pStyle w:val="TableParagraph"/>
              <w:ind w:left="5"/>
              <w:jc w:val="center"/>
              <w:rPr>
                <w:sz w:val="16"/>
              </w:rPr>
            </w:pPr>
            <w:r>
              <w:rPr>
                <w:sz w:val="16"/>
              </w:rPr>
              <w:t>1551,3</w:t>
            </w:r>
          </w:p>
        </w:tc>
        <w:tc>
          <w:tcPr>
            <w:tcW w:w="851" w:type="dxa"/>
          </w:tcPr>
          <w:p>
            <w:pPr>
              <w:pStyle w:val="TableParagraph"/>
              <w:ind w:left="4"/>
              <w:jc w:val="center"/>
              <w:rPr>
                <w:sz w:val="16"/>
              </w:rPr>
            </w:pPr>
            <w:r>
              <w:rPr>
                <w:sz w:val="16"/>
              </w:rPr>
              <w:t>0,6</w:t>
            </w:r>
          </w:p>
        </w:tc>
        <w:tc>
          <w:tcPr>
            <w:tcW w:w="851" w:type="dxa"/>
          </w:tcPr>
          <w:p>
            <w:pPr>
              <w:pStyle w:val="TableParagraph"/>
              <w:ind w:left="3"/>
              <w:jc w:val="center"/>
              <w:rPr>
                <w:sz w:val="16"/>
              </w:rPr>
            </w:pPr>
            <w:r>
              <w:rPr>
                <w:sz w:val="16"/>
              </w:rPr>
              <w:t>1473,7</w:t>
            </w:r>
          </w:p>
        </w:tc>
        <w:tc>
          <w:tcPr>
            <w:tcW w:w="851" w:type="dxa"/>
          </w:tcPr>
          <w:p>
            <w:pPr>
              <w:pStyle w:val="TableParagraph"/>
              <w:ind w:left="2"/>
              <w:jc w:val="center"/>
              <w:rPr>
                <w:sz w:val="16"/>
              </w:rPr>
            </w:pPr>
            <w:r>
              <w:rPr>
                <w:sz w:val="16"/>
              </w:rPr>
              <w:t>0,6</w:t>
            </w:r>
          </w:p>
        </w:tc>
      </w:tr>
      <w:tr>
        <w:trPr>
          <w:trHeight w:val="859" w:hRule="atLeast"/>
        </w:trPr>
        <w:tc>
          <w:tcPr>
            <w:tcW w:w="3912" w:type="dxa"/>
          </w:tcPr>
          <w:p>
            <w:pPr>
              <w:pStyle w:val="TableParagraph"/>
              <w:spacing w:line="208" w:lineRule="auto" w:before="30"/>
              <w:ind w:left="56" w:right="91"/>
              <w:rPr>
                <w:sz w:val="16"/>
              </w:rPr>
            </w:pPr>
            <w:r>
              <w:rPr>
                <w:w w:val="95"/>
                <w:sz w:val="16"/>
              </w:rPr>
              <w:t>2. Межбюджетные трансферты бюджетов субъектов </w:t>
            </w:r>
            <w:r>
              <w:rPr>
                <w:w w:val="90"/>
                <w:sz w:val="16"/>
              </w:rPr>
              <w:t>Российской Федерации на финансовое обеспечение </w:t>
            </w:r>
            <w:r>
              <w:rPr>
                <w:sz w:val="16"/>
              </w:rPr>
              <w:t>дополнительных видов и условий оказания </w:t>
            </w:r>
            <w:r>
              <w:rPr>
                <w:w w:val="90"/>
                <w:sz w:val="16"/>
              </w:rPr>
              <w:t>медицинской помощи, в дополнение к установленным </w:t>
            </w:r>
            <w:r>
              <w:rPr>
                <w:sz w:val="16"/>
              </w:rPr>
              <w:t>базовой программой ОМС, из них:</w:t>
            </w:r>
          </w:p>
        </w:tc>
        <w:tc>
          <w:tcPr>
            <w:tcW w:w="624" w:type="dxa"/>
          </w:tcPr>
          <w:p>
            <w:pPr>
              <w:pStyle w:val="TableParagraph"/>
              <w:ind w:left="9"/>
              <w:jc w:val="center"/>
              <w:rPr>
                <w:sz w:val="16"/>
              </w:rPr>
            </w:pPr>
            <w:r>
              <w:rPr>
                <w:sz w:val="16"/>
              </w:rPr>
              <w:t>08</w:t>
            </w: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r>
      <w:tr>
        <w:trPr>
          <w:trHeight w:val="859" w:hRule="atLeast"/>
        </w:trPr>
        <w:tc>
          <w:tcPr>
            <w:tcW w:w="3912" w:type="dxa"/>
          </w:tcPr>
          <w:p>
            <w:pPr>
              <w:pStyle w:val="TableParagraph"/>
              <w:spacing w:line="172" w:lineRule="exact"/>
              <w:ind w:left="56"/>
              <w:rPr>
                <w:sz w:val="16"/>
              </w:rPr>
            </w:pPr>
            <w:r>
              <w:rPr>
                <w:sz w:val="16"/>
              </w:rPr>
              <w:t>2.1. Межбюджетные трансферты, передаваемые</w:t>
            </w:r>
          </w:p>
          <w:p>
            <w:pPr>
              <w:pStyle w:val="TableParagraph"/>
              <w:spacing w:line="208" w:lineRule="auto" w:before="7"/>
              <w:ind w:left="56" w:right="74" w:hanging="1"/>
              <w:rPr>
                <w:sz w:val="16"/>
              </w:rPr>
            </w:pPr>
            <w:r>
              <w:rPr>
                <w:w w:val="90"/>
                <w:sz w:val="16"/>
              </w:rPr>
              <w:t>из бюджета субъекта Российской Федерации в бюджет территориального фонда обязательного медицинского </w:t>
            </w:r>
            <w:r>
              <w:rPr>
                <w:sz w:val="16"/>
              </w:rPr>
              <w:t>страхования на финансовое обеспечение дополнительных видов медицинской помощи.</w:t>
            </w:r>
          </w:p>
        </w:tc>
        <w:tc>
          <w:tcPr>
            <w:tcW w:w="624" w:type="dxa"/>
          </w:tcPr>
          <w:p>
            <w:pPr>
              <w:pStyle w:val="TableParagraph"/>
              <w:ind w:left="9"/>
              <w:jc w:val="center"/>
              <w:rPr>
                <w:sz w:val="16"/>
              </w:rPr>
            </w:pPr>
            <w:r>
              <w:rPr>
                <w:sz w:val="16"/>
              </w:rPr>
              <w:t>09</w:t>
            </w: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r>
      <w:tr>
        <w:trPr>
          <w:trHeight w:val="1179" w:hRule="atLeast"/>
        </w:trPr>
        <w:tc>
          <w:tcPr>
            <w:tcW w:w="3912" w:type="dxa"/>
          </w:tcPr>
          <w:p>
            <w:pPr>
              <w:pStyle w:val="TableParagraph"/>
              <w:spacing w:line="172" w:lineRule="exact"/>
              <w:ind w:left="56"/>
              <w:jc w:val="both"/>
              <w:rPr>
                <w:sz w:val="16"/>
              </w:rPr>
            </w:pPr>
            <w:r>
              <w:rPr>
                <w:sz w:val="16"/>
              </w:rPr>
              <w:t>2.2. Межбюджетные трансферты, передаваемые</w:t>
            </w:r>
          </w:p>
          <w:p>
            <w:pPr>
              <w:pStyle w:val="TableParagraph"/>
              <w:spacing w:line="208" w:lineRule="auto" w:before="7"/>
              <w:ind w:left="57" w:right="90" w:hanging="1"/>
              <w:jc w:val="both"/>
              <w:rPr>
                <w:sz w:val="16"/>
              </w:rPr>
            </w:pPr>
            <w:r>
              <w:rPr>
                <w:w w:val="90"/>
                <w:sz w:val="16"/>
              </w:rPr>
              <w:t>из бюджета субъекта Российской Федерации в бюджет территориального фонда обязательного медицинского </w:t>
            </w:r>
            <w:r>
              <w:rPr>
                <w:w w:val="95"/>
                <w:sz w:val="16"/>
              </w:rPr>
              <w:t>страхования на финансовое обеспечение расходов,</w:t>
            </w:r>
          </w:p>
          <w:p>
            <w:pPr>
              <w:pStyle w:val="TableParagraph"/>
              <w:spacing w:line="208" w:lineRule="auto" w:before="0"/>
              <w:ind w:left="57" w:right="334"/>
              <w:rPr>
                <w:sz w:val="16"/>
              </w:rPr>
            </w:pPr>
            <w:r>
              <w:rPr>
                <w:sz w:val="16"/>
              </w:rPr>
              <w:t>не включенных в структуру тарифов на оплату </w:t>
            </w:r>
            <w:r>
              <w:rPr>
                <w:w w:val="90"/>
                <w:sz w:val="16"/>
              </w:rPr>
              <w:t>медицинской помощи в рамках базовой программы </w:t>
            </w:r>
            <w:r>
              <w:rPr>
                <w:sz w:val="16"/>
              </w:rPr>
              <w:t>обязательного медицинского страхования</w:t>
            </w:r>
          </w:p>
        </w:tc>
        <w:tc>
          <w:tcPr>
            <w:tcW w:w="624" w:type="dxa"/>
          </w:tcPr>
          <w:p>
            <w:pPr>
              <w:pStyle w:val="TableParagraph"/>
              <w:ind w:left="9"/>
              <w:jc w:val="center"/>
              <w:rPr>
                <w:sz w:val="16"/>
              </w:rPr>
            </w:pPr>
            <w:r>
              <w:rPr>
                <w:sz w:val="16"/>
              </w:rPr>
              <w:t>10</w:t>
            </w: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r>
    </w:tbl>
    <w:p>
      <w:pPr>
        <w:pStyle w:val="BodyText"/>
        <w:spacing w:line="235" w:lineRule="auto" w:before="126"/>
      </w:pPr>
      <w:r>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pPr>
        <w:pStyle w:val="BodyText"/>
        <w:spacing w:line="235" w:lineRule="auto"/>
      </w:pPr>
      <w:r>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 ских организациях, оказывающих первичную медико-санитарную</w:t>
      </w:r>
      <w:r>
        <w:rPr>
          <w:spacing w:val="27"/>
        </w:rPr>
        <w:t> </w:t>
      </w:r>
      <w:r>
        <w:rPr/>
        <w:t>помощь.</w:t>
      </w:r>
    </w:p>
    <w:p>
      <w:pPr>
        <w:pStyle w:val="BodyText"/>
        <w:spacing w:before="6"/>
        <w:ind w:left="0" w:right="0" w:firstLine="0"/>
        <w:jc w:val="left"/>
        <w:rPr>
          <w:sz w:val="19"/>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4"/>
        <w:gridCol w:w="1190"/>
        <w:gridCol w:w="1360"/>
        <w:gridCol w:w="1190"/>
        <w:gridCol w:w="1360"/>
        <w:gridCol w:w="1190"/>
        <w:gridCol w:w="1360"/>
      </w:tblGrid>
      <w:tr>
        <w:trPr>
          <w:trHeight w:val="219" w:hRule="atLeast"/>
        </w:trPr>
        <w:tc>
          <w:tcPr>
            <w:tcW w:w="1984" w:type="dxa"/>
            <w:vMerge w:val="restart"/>
          </w:tcPr>
          <w:p>
            <w:pPr>
              <w:pStyle w:val="TableParagraph"/>
              <w:spacing w:before="18"/>
              <w:ind w:left="550"/>
              <w:rPr>
                <w:b/>
                <w:sz w:val="16"/>
              </w:rPr>
            </w:pPr>
            <w:r>
              <w:rPr>
                <w:b/>
                <w:sz w:val="16"/>
              </w:rPr>
              <w:t>Справочно</w:t>
            </w:r>
          </w:p>
        </w:tc>
        <w:tc>
          <w:tcPr>
            <w:tcW w:w="2550" w:type="dxa"/>
            <w:gridSpan w:val="2"/>
            <w:vMerge w:val="restart"/>
          </w:tcPr>
          <w:p>
            <w:pPr>
              <w:pStyle w:val="TableParagraph"/>
              <w:spacing w:before="18"/>
              <w:ind w:left="919" w:right="908"/>
              <w:jc w:val="center"/>
              <w:rPr>
                <w:b/>
                <w:sz w:val="16"/>
              </w:rPr>
            </w:pPr>
            <w:r>
              <w:rPr>
                <w:b/>
                <w:sz w:val="16"/>
              </w:rPr>
              <w:t>2021 год</w:t>
            </w:r>
          </w:p>
        </w:tc>
        <w:tc>
          <w:tcPr>
            <w:tcW w:w="5100" w:type="dxa"/>
            <w:gridSpan w:val="4"/>
          </w:tcPr>
          <w:p>
            <w:pPr>
              <w:pStyle w:val="TableParagraph"/>
              <w:spacing w:line="182" w:lineRule="exact" w:before="18"/>
              <w:ind w:left="1802" w:right="1788"/>
              <w:jc w:val="center"/>
              <w:rPr>
                <w:b/>
                <w:sz w:val="16"/>
              </w:rPr>
            </w:pPr>
            <w:r>
              <w:rPr>
                <w:b/>
                <w:sz w:val="16"/>
              </w:rPr>
              <w:t>Плановый период</w:t>
            </w:r>
          </w:p>
        </w:tc>
      </w:tr>
      <w:tr>
        <w:trPr>
          <w:trHeight w:val="219" w:hRule="atLeast"/>
        </w:trPr>
        <w:tc>
          <w:tcPr>
            <w:tcW w:w="1984" w:type="dxa"/>
            <w:vMerge/>
            <w:tcBorders>
              <w:top w:val="nil"/>
            </w:tcBorders>
          </w:tcPr>
          <w:p>
            <w:pPr>
              <w:rPr>
                <w:sz w:val="2"/>
                <w:szCs w:val="2"/>
              </w:rPr>
            </w:pPr>
          </w:p>
        </w:tc>
        <w:tc>
          <w:tcPr>
            <w:tcW w:w="2550" w:type="dxa"/>
            <w:gridSpan w:val="2"/>
            <w:vMerge/>
            <w:tcBorders>
              <w:top w:val="nil"/>
            </w:tcBorders>
          </w:tcPr>
          <w:p>
            <w:pPr>
              <w:rPr>
                <w:sz w:val="2"/>
                <w:szCs w:val="2"/>
              </w:rPr>
            </w:pPr>
          </w:p>
        </w:tc>
        <w:tc>
          <w:tcPr>
            <w:tcW w:w="2550" w:type="dxa"/>
            <w:gridSpan w:val="2"/>
          </w:tcPr>
          <w:p>
            <w:pPr>
              <w:pStyle w:val="TableParagraph"/>
              <w:spacing w:line="182" w:lineRule="exact" w:before="18"/>
              <w:ind w:left="921" w:right="908"/>
              <w:jc w:val="center"/>
              <w:rPr>
                <w:b/>
                <w:sz w:val="16"/>
              </w:rPr>
            </w:pPr>
            <w:r>
              <w:rPr>
                <w:b/>
                <w:sz w:val="16"/>
              </w:rPr>
              <w:t>2022 год</w:t>
            </w:r>
          </w:p>
        </w:tc>
        <w:tc>
          <w:tcPr>
            <w:tcW w:w="2550" w:type="dxa"/>
            <w:gridSpan w:val="2"/>
          </w:tcPr>
          <w:p>
            <w:pPr>
              <w:pStyle w:val="TableParagraph"/>
              <w:spacing w:line="182" w:lineRule="exact" w:before="18"/>
              <w:ind w:left="922" w:right="906"/>
              <w:jc w:val="center"/>
              <w:rPr>
                <w:b/>
                <w:sz w:val="16"/>
              </w:rPr>
            </w:pPr>
            <w:r>
              <w:rPr>
                <w:b/>
                <w:sz w:val="16"/>
              </w:rPr>
              <w:t>2023 год</w:t>
            </w:r>
          </w:p>
        </w:tc>
      </w:tr>
      <w:tr>
        <w:trPr>
          <w:trHeight w:val="539" w:hRule="atLeast"/>
        </w:trPr>
        <w:tc>
          <w:tcPr>
            <w:tcW w:w="1984" w:type="dxa"/>
            <w:vMerge/>
            <w:tcBorders>
              <w:top w:val="nil"/>
            </w:tcBorders>
          </w:tcPr>
          <w:p>
            <w:pPr>
              <w:rPr>
                <w:sz w:val="2"/>
                <w:szCs w:val="2"/>
              </w:rPr>
            </w:pPr>
          </w:p>
        </w:tc>
        <w:tc>
          <w:tcPr>
            <w:tcW w:w="1190" w:type="dxa"/>
          </w:tcPr>
          <w:p>
            <w:pPr>
              <w:pStyle w:val="TableParagraph"/>
              <w:spacing w:line="208" w:lineRule="auto" w:before="37"/>
              <w:ind w:left="58" w:right="28" w:firstLine="316"/>
              <w:rPr>
                <w:b/>
                <w:sz w:val="16"/>
              </w:rPr>
            </w:pPr>
            <w:r>
              <w:rPr>
                <w:b/>
                <w:sz w:val="16"/>
              </w:rPr>
              <w:t>всего (тыс. рублей)</w:t>
            </w:r>
          </w:p>
        </w:tc>
        <w:tc>
          <w:tcPr>
            <w:tcW w:w="1360" w:type="dxa"/>
          </w:tcPr>
          <w:p>
            <w:pPr>
              <w:pStyle w:val="TableParagraph"/>
              <w:spacing w:line="208" w:lineRule="auto" w:before="37"/>
              <w:ind w:left="57" w:right="44"/>
              <w:jc w:val="center"/>
              <w:rPr>
                <w:b/>
                <w:sz w:val="16"/>
              </w:rPr>
            </w:pPr>
            <w:r>
              <w:rPr>
                <w:b/>
                <w:sz w:val="16"/>
              </w:rPr>
              <w:t>на 1    </w:t>
            </w:r>
            <w:r>
              <w:rPr>
                <w:b/>
                <w:w w:val="95"/>
                <w:sz w:val="16"/>
              </w:rPr>
              <w:t>застрахованное </w:t>
            </w:r>
            <w:r>
              <w:rPr>
                <w:b/>
                <w:sz w:val="16"/>
              </w:rPr>
              <w:t>лицо (рублей)</w:t>
            </w:r>
          </w:p>
        </w:tc>
        <w:tc>
          <w:tcPr>
            <w:tcW w:w="1190" w:type="dxa"/>
          </w:tcPr>
          <w:p>
            <w:pPr>
              <w:pStyle w:val="TableParagraph"/>
              <w:spacing w:line="208" w:lineRule="auto" w:before="37"/>
              <w:ind w:left="59" w:right="27" w:firstLine="316"/>
              <w:rPr>
                <w:b/>
                <w:sz w:val="16"/>
              </w:rPr>
            </w:pPr>
            <w:r>
              <w:rPr>
                <w:b/>
                <w:sz w:val="16"/>
              </w:rPr>
              <w:t>всего (тыс. рублей)</w:t>
            </w:r>
          </w:p>
        </w:tc>
        <w:tc>
          <w:tcPr>
            <w:tcW w:w="1360" w:type="dxa"/>
          </w:tcPr>
          <w:p>
            <w:pPr>
              <w:pStyle w:val="TableParagraph"/>
              <w:spacing w:line="208" w:lineRule="auto" w:before="37"/>
              <w:ind w:left="58" w:right="41" w:hanging="1"/>
              <w:jc w:val="center"/>
              <w:rPr>
                <w:b/>
                <w:sz w:val="16"/>
              </w:rPr>
            </w:pPr>
            <w:r>
              <w:rPr>
                <w:b/>
                <w:sz w:val="16"/>
              </w:rPr>
              <w:t>на 1    </w:t>
            </w:r>
            <w:r>
              <w:rPr>
                <w:b/>
                <w:w w:val="95"/>
                <w:sz w:val="16"/>
              </w:rPr>
              <w:t>застрахованное </w:t>
            </w:r>
            <w:r>
              <w:rPr>
                <w:b/>
                <w:sz w:val="16"/>
              </w:rPr>
              <w:t>лицо (рублей)</w:t>
            </w:r>
          </w:p>
        </w:tc>
        <w:tc>
          <w:tcPr>
            <w:tcW w:w="1190" w:type="dxa"/>
          </w:tcPr>
          <w:p>
            <w:pPr>
              <w:pStyle w:val="TableParagraph"/>
              <w:spacing w:line="208" w:lineRule="auto" w:before="37"/>
              <w:ind w:left="60" w:right="26" w:firstLine="316"/>
              <w:rPr>
                <w:b/>
                <w:sz w:val="16"/>
              </w:rPr>
            </w:pPr>
            <w:r>
              <w:rPr>
                <w:b/>
                <w:sz w:val="16"/>
              </w:rPr>
              <w:t>всего (тыс. рублей)</w:t>
            </w:r>
          </w:p>
        </w:tc>
        <w:tc>
          <w:tcPr>
            <w:tcW w:w="1360" w:type="dxa"/>
          </w:tcPr>
          <w:p>
            <w:pPr>
              <w:pStyle w:val="TableParagraph"/>
              <w:spacing w:line="208" w:lineRule="auto" w:before="37"/>
              <w:ind w:left="59" w:right="40" w:hanging="1"/>
              <w:jc w:val="center"/>
              <w:rPr>
                <w:b/>
                <w:sz w:val="16"/>
              </w:rPr>
            </w:pPr>
            <w:r>
              <w:rPr>
                <w:b/>
                <w:sz w:val="16"/>
              </w:rPr>
              <w:t>на 1    </w:t>
            </w:r>
            <w:r>
              <w:rPr>
                <w:b/>
                <w:w w:val="95"/>
                <w:sz w:val="16"/>
              </w:rPr>
              <w:t>застрахованное </w:t>
            </w:r>
            <w:r>
              <w:rPr>
                <w:b/>
                <w:sz w:val="16"/>
              </w:rPr>
              <w:t>лицо (рублей)</w:t>
            </w:r>
          </w:p>
        </w:tc>
      </w:tr>
      <w:tr>
        <w:trPr>
          <w:trHeight w:val="699" w:hRule="atLeast"/>
        </w:trPr>
        <w:tc>
          <w:tcPr>
            <w:tcW w:w="1984" w:type="dxa"/>
          </w:tcPr>
          <w:p>
            <w:pPr>
              <w:pStyle w:val="TableParagraph"/>
              <w:spacing w:line="172" w:lineRule="exact" w:before="18"/>
              <w:ind w:left="645" w:right="635"/>
              <w:jc w:val="center"/>
              <w:rPr>
                <w:sz w:val="16"/>
              </w:rPr>
            </w:pPr>
            <w:r>
              <w:rPr>
                <w:sz w:val="16"/>
              </w:rPr>
              <w:t>Расходы</w:t>
            </w:r>
          </w:p>
          <w:p>
            <w:pPr>
              <w:pStyle w:val="TableParagraph"/>
              <w:spacing w:line="208" w:lineRule="auto" w:before="7"/>
              <w:ind w:left="214" w:right="203" w:hanging="1"/>
              <w:jc w:val="center"/>
              <w:rPr>
                <w:sz w:val="16"/>
              </w:rPr>
            </w:pPr>
            <w:r>
              <w:rPr>
                <w:sz w:val="16"/>
              </w:rPr>
              <w:t>на обеспечение выполнения ТФОМС своих функций</w:t>
            </w:r>
          </w:p>
        </w:tc>
        <w:tc>
          <w:tcPr>
            <w:tcW w:w="1190" w:type="dxa"/>
          </w:tcPr>
          <w:p>
            <w:pPr>
              <w:pStyle w:val="TableParagraph"/>
              <w:spacing w:before="18"/>
              <w:ind w:left="261"/>
              <w:rPr>
                <w:sz w:val="16"/>
              </w:rPr>
            </w:pPr>
            <w:r>
              <w:rPr>
                <w:sz w:val="16"/>
              </w:rPr>
              <w:t>120990,0</w:t>
            </w:r>
          </w:p>
        </w:tc>
        <w:tc>
          <w:tcPr>
            <w:tcW w:w="1360" w:type="dxa"/>
          </w:tcPr>
          <w:p>
            <w:pPr>
              <w:pStyle w:val="TableParagraph"/>
              <w:spacing w:before="18"/>
              <w:ind w:left="56" w:right="44"/>
              <w:jc w:val="center"/>
              <w:rPr>
                <w:sz w:val="16"/>
              </w:rPr>
            </w:pPr>
            <w:r>
              <w:rPr>
                <w:sz w:val="16"/>
              </w:rPr>
              <w:t>50,3</w:t>
            </w:r>
          </w:p>
        </w:tc>
        <w:tc>
          <w:tcPr>
            <w:tcW w:w="1190" w:type="dxa"/>
          </w:tcPr>
          <w:p>
            <w:pPr>
              <w:pStyle w:val="TableParagraph"/>
              <w:spacing w:before="18"/>
              <w:ind w:left="263"/>
              <w:rPr>
                <w:sz w:val="16"/>
              </w:rPr>
            </w:pPr>
            <w:r>
              <w:rPr>
                <w:sz w:val="16"/>
              </w:rPr>
              <w:t>122020,0</w:t>
            </w:r>
          </w:p>
        </w:tc>
        <w:tc>
          <w:tcPr>
            <w:tcW w:w="1360" w:type="dxa"/>
          </w:tcPr>
          <w:p>
            <w:pPr>
              <w:pStyle w:val="TableParagraph"/>
              <w:spacing w:before="18"/>
              <w:ind w:left="57" w:right="43"/>
              <w:jc w:val="center"/>
              <w:rPr>
                <w:sz w:val="16"/>
              </w:rPr>
            </w:pPr>
            <w:r>
              <w:rPr>
                <w:sz w:val="16"/>
              </w:rPr>
              <w:t>50,7</w:t>
            </w:r>
          </w:p>
        </w:tc>
        <w:tc>
          <w:tcPr>
            <w:tcW w:w="1190" w:type="dxa"/>
          </w:tcPr>
          <w:p>
            <w:pPr>
              <w:pStyle w:val="TableParagraph"/>
              <w:spacing w:before="18"/>
              <w:ind w:left="264"/>
              <w:rPr>
                <w:sz w:val="16"/>
              </w:rPr>
            </w:pPr>
            <w:r>
              <w:rPr>
                <w:sz w:val="16"/>
              </w:rPr>
              <w:t>123030,0</w:t>
            </w:r>
          </w:p>
        </w:tc>
        <w:tc>
          <w:tcPr>
            <w:tcW w:w="1360" w:type="dxa"/>
          </w:tcPr>
          <w:p>
            <w:pPr>
              <w:pStyle w:val="TableParagraph"/>
              <w:spacing w:before="18"/>
              <w:ind w:left="57" w:right="40"/>
              <w:jc w:val="center"/>
              <w:rPr>
                <w:sz w:val="16"/>
              </w:rPr>
            </w:pPr>
            <w:r>
              <w:rPr>
                <w:sz w:val="16"/>
              </w:rPr>
              <w:t>51,1</w:t>
            </w:r>
          </w:p>
        </w:tc>
      </w:tr>
    </w:tbl>
    <w:p>
      <w:pPr>
        <w:pStyle w:val="BodyText"/>
        <w:spacing w:before="130" w:after="46"/>
        <w:ind w:left="452" w:right="0" w:firstLine="0"/>
        <w:jc w:val="left"/>
      </w:pPr>
      <w:r>
        <w:rPr/>
        <w:t>Численность, используемая при расчетах:</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6"/>
        <w:gridCol w:w="1020"/>
        <w:gridCol w:w="1020"/>
        <w:gridCol w:w="1020"/>
      </w:tblGrid>
      <w:tr>
        <w:trPr>
          <w:trHeight w:val="219" w:hRule="atLeast"/>
        </w:trPr>
        <w:tc>
          <w:tcPr>
            <w:tcW w:w="6576" w:type="dxa"/>
          </w:tcPr>
          <w:p>
            <w:pPr>
              <w:pStyle w:val="TableParagraph"/>
              <w:spacing w:before="0"/>
              <w:rPr>
                <w:rFonts w:ascii="Times New Roman"/>
                <w:sz w:val="14"/>
              </w:rPr>
            </w:pPr>
          </w:p>
        </w:tc>
        <w:tc>
          <w:tcPr>
            <w:tcW w:w="1020" w:type="dxa"/>
          </w:tcPr>
          <w:p>
            <w:pPr>
              <w:pStyle w:val="TableParagraph"/>
              <w:spacing w:line="182" w:lineRule="exact" w:before="18"/>
              <w:ind w:left="157" w:right="146"/>
              <w:jc w:val="center"/>
              <w:rPr>
                <w:b/>
                <w:sz w:val="16"/>
              </w:rPr>
            </w:pPr>
            <w:r>
              <w:rPr>
                <w:b/>
                <w:sz w:val="16"/>
              </w:rPr>
              <w:t>2021 год</w:t>
            </w:r>
          </w:p>
        </w:tc>
        <w:tc>
          <w:tcPr>
            <w:tcW w:w="1020" w:type="dxa"/>
          </w:tcPr>
          <w:p>
            <w:pPr>
              <w:pStyle w:val="TableParagraph"/>
              <w:spacing w:line="182" w:lineRule="exact" w:before="18"/>
              <w:ind w:right="162"/>
              <w:jc w:val="right"/>
              <w:rPr>
                <w:b/>
                <w:sz w:val="16"/>
              </w:rPr>
            </w:pPr>
            <w:r>
              <w:rPr>
                <w:b/>
                <w:sz w:val="16"/>
              </w:rPr>
              <w:t>2022 год</w:t>
            </w:r>
          </w:p>
        </w:tc>
        <w:tc>
          <w:tcPr>
            <w:tcW w:w="1020" w:type="dxa"/>
          </w:tcPr>
          <w:p>
            <w:pPr>
              <w:pStyle w:val="TableParagraph"/>
              <w:spacing w:line="182" w:lineRule="exact" w:before="18"/>
              <w:ind w:left="177"/>
              <w:rPr>
                <w:b/>
                <w:sz w:val="16"/>
              </w:rPr>
            </w:pPr>
            <w:r>
              <w:rPr>
                <w:b/>
                <w:sz w:val="16"/>
              </w:rPr>
              <w:t>2023 год</w:t>
            </w:r>
          </w:p>
        </w:tc>
      </w:tr>
      <w:tr>
        <w:trPr>
          <w:trHeight w:val="219" w:hRule="atLeast"/>
        </w:trPr>
        <w:tc>
          <w:tcPr>
            <w:tcW w:w="6576" w:type="dxa"/>
          </w:tcPr>
          <w:p>
            <w:pPr>
              <w:pStyle w:val="TableParagraph"/>
              <w:spacing w:line="182" w:lineRule="exact" w:before="18"/>
              <w:ind w:left="56"/>
              <w:rPr>
                <w:sz w:val="16"/>
              </w:rPr>
            </w:pPr>
            <w:r>
              <w:rPr>
                <w:sz w:val="16"/>
              </w:rPr>
              <w:t>Численность населения области прогноз САРАТОВСТАТ на 1 января 2021 года, чел.</w:t>
            </w:r>
          </w:p>
        </w:tc>
        <w:tc>
          <w:tcPr>
            <w:tcW w:w="1020" w:type="dxa"/>
          </w:tcPr>
          <w:p>
            <w:pPr>
              <w:pStyle w:val="TableParagraph"/>
              <w:spacing w:line="182" w:lineRule="exact" w:before="18"/>
              <w:ind w:left="157" w:right="146"/>
              <w:jc w:val="center"/>
              <w:rPr>
                <w:sz w:val="16"/>
              </w:rPr>
            </w:pPr>
            <w:r>
              <w:rPr>
                <w:sz w:val="16"/>
              </w:rPr>
              <w:t>2404609</w:t>
            </w:r>
          </w:p>
        </w:tc>
        <w:tc>
          <w:tcPr>
            <w:tcW w:w="1020" w:type="dxa"/>
          </w:tcPr>
          <w:p>
            <w:pPr>
              <w:pStyle w:val="TableParagraph"/>
              <w:spacing w:line="182" w:lineRule="exact" w:before="18"/>
              <w:ind w:right="185"/>
              <w:jc w:val="right"/>
              <w:rPr>
                <w:sz w:val="16"/>
              </w:rPr>
            </w:pPr>
            <w:r>
              <w:rPr>
                <w:sz w:val="16"/>
              </w:rPr>
              <w:t>2404609</w:t>
            </w:r>
          </w:p>
        </w:tc>
        <w:tc>
          <w:tcPr>
            <w:tcW w:w="1020" w:type="dxa"/>
          </w:tcPr>
          <w:p>
            <w:pPr>
              <w:pStyle w:val="TableParagraph"/>
              <w:spacing w:line="182" w:lineRule="exact" w:before="18"/>
              <w:ind w:left="200"/>
              <w:rPr>
                <w:sz w:val="16"/>
              </w:rPr>
            </w:pPr>
            <w:r>
              <w:rPr>
                <w:sz w:val="16"/>
              </w:rPr>
              <w:t>2404609</w:t>
            </w:r>
          </w:p>
        </w:tc>
      </w:tr>
      <w:tr>
        <w:trPr>
          <w:trHeight w:val="219" w:hRule="atLeast"/>
        </w:trPr>
        <w:tc>
          <w:tcPr>
            <w:tcW w:w="6576" w:type="dxa"/>
          </w:tcPr>
          <w:p>
            <w:pPr>
              <w:pStyle w:val="TableParagraph"/>
              <w:spacing w:line="182" w:lineRule="exact" w:before="18"/>
              <w:ind w:left="56"/>
              <w:rPr>
                <w:sz w:val="16"/>
              </w:rPr>
            </w:pPr>
            <w:r>
              <w:rPr>
                <w:sz w:val="16"/>
              </w:rPr>
              <w:t>Численность застрахованного населения области на 1 января 2020 года, чел.</w:t>
            </w:r>
          </w:p>
        </w:tc>
        <w:tc>
          <w:tcPr>
            <w:tcW w:w="1020" w:type="dxa"/>
          </w:tcPr>
          <w:p>
            <w:pPr>
              <w:pStyle w:val="TableParagraph"/>
              <w:spacing w:line="182" w:lineRule="exact" w:before="18"/>
              <w:ind w:left="157" w:right="146"/>
              <w:jc w:val="center"/>
              <w:rPr>
                <w:sz w:val="16"/>
              </w:rPr>
            </w:pPr>
            <w:r>
              <w:rPr>
                <w:sz w:val="16"/>
              </w:rPr>
              <w:t>2407861</w:t>
            </w:r>
          </w:p>
        </w:tc>
        <w:tc>
          <w:tcPr>
            <w:tcW w:w="1020" w:type="dxa"/>
          </w:tcPr>
          <w:p>
            <w:pPr>
              <w:pStyle w:val="TableParagraph"/>
              <w:spacing w:line="182" w:lineRule="exact" w:before="18"/>
              <w:ind w:right="185"/>
              <w:jc w:val="right"/>
              <w:rPr>
                <w:sz w:val="16"/>
              </w:rPr>
            </w:pPr>
            <w:r>
              <w:rPr>
                <w:sz w:val="16"/>
              </w:rPr>
              <w:t>2407861</w:t>
            </w:r>
          </w:p>
        </w:tc>
        <w:tc>
          <w:tcPr>
            <w:tcW w:w="1020" w:type="dxa"/>
          </w:tcPr>
          <w:p>
            <w:pPr>
              <w:pStyle w:val="TableParagraph"/>
              <w:spacing w:line="182" w:lineRule="exact" w:before="18"/>
              <w:ind w:left="200"/>
              <w:rPr>
                <w:sz w:val="16"/>
              </w:rPr>
            </w:pPr>
            <w:r>
              <w:rPr>
                <w:sz w:val="16"/>
              </w:rPr>
              <w:t>2407861</w:t>
            </w:r>
          </w:p>
        </w:tc>
      </w:tr>
    </w:tbl>
    <w:p>
      <w:pPr>
        <w:spacing w:after="0" w:line="182" w:lineRule="exact"/>
        <w:rPr>
          <w:sz w:val="16"/>
        </w:rPr>
        <w:sectPr>
          <w:pgSz w:w="11630" w:h="16450"/>
          <w:pgMar w:header="0" w:footer="667" w:top="1140" w:bottom="940" w:left="880" w:right="860"/>
        </w:sectPr>
      </w:pPr>
    </w:p>
    <w:p>
      <w:pPr>
        <w:pStyle w:val="BodyText"/>
        <w:spacing w:before="79"/>
        <w:ind w:left="0" w:firstLine="0"/>
        <w:jc w:val="right"/>
      </w:pPr>
      <w:r>
        <w:rPr/>
        <w:t>Таблица 2</w:t>
      </w:r>
    </w:p>
    <w:p>
      <w:pPr>
        <w:pStyle w:val="BodyText"/>
        <w:spacing w:before="8"/>
        <w:ind w:left="0" w:right="0" w:firstLine="0"/>
        <w:jc w:val="left"/>
        <w:rPr>
          <w:sz w:val="14"/>
        </w:rPr>
      </w:pPr>
    </w:p>
    <w:p>
      <w:pPr>
        <w:pStyle w:val="Heading1"/>
        <w:spacing w:line="235" w:lineRule="auto"/>
        <w:ind w:left="2634" w:right="2650" w:firstLine="1282"/>
        <w:jc w:val="left"/>
      </w:pPr>
      <w:r>
        <w:rPr/>
        <w:t>Утвержденная стоимость территориальной программы государственных гарантий бесплатного оказания гражданам медицинской помощи</w:t>
      </w:r>
    </w:p>
    <w:p>
      <w:pPr>
        <w:spacing w:line="180" w:lineRule="exact" w:before="0"/>
        <w:ind w:left="3437" w:right="0" w:firstLine="0"/>
        <w:jc w:val="left"/>
        <w:rPr>
          <w:b/>
          <w:sz w:val="16"/>
        </w:rPr>
      </w:pPr>
      <w:r>
        <w:rPr>
          <w:b/>
          <w:sz w:val="16"/>
        </w:rPr>
        <w:t>по условиям ее оказания на 2021 год</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758"/>
        <w:gridCol w:w="624"/>
        <w:gridCol w:w="624"/>
        <w:gridCol w:w="567"/>
        <w:gridCol w:w="567"/>
        <w:gridCol w:w="850"/>
        <w:gridCol w:w="793"/>
        <w:gridCol w:w="453"/>
      </w:tblGrid>
      <w:tr>
        <w:trPr>
          <w:trHeight w:val="1019" w:hRule="atLeast"/>
        </w:trPr>
        <w:tc>
          <w:tcPr>
            <w:tcW w:w="2835"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line="208" w:lineRule="auto" w:before="120"/>
              <w:ind w:left="630" w:hanging="145"/>
              <w:rPr>
                <w:b/>
                <w:sz w:val="16"/>
              </w:rPr>
            </w:pPr>
            <w:r>
              <w:rPr>
                <w:b/>
                <w:w w:val="90"/>
                <w:sz w:val="16"/>
              </w:rPr>
              <w:t>Виды и условия оказания </w:t>
            </w:r>
            <w:r>
              <w:rPr>
                <w:b/>
                <w:w w:val="95"/>
                <w:sz w:val="16"/>
              </w:rPr>
              <w:t>медицинской помощи</w:t>
            </w:r>
          </w:p>
        </w:tc>
        <w:tc>
          <w:tcPr>
            <w:tcW w:w="567" w:type="dxa"/>
            <w:vMerge w:val="restart"/>
            <w:textDirection w:val="btLr"/>
          </w:tcPr>
          <w:p>
            <w:pPr>
              <w:pStyle w:val="TableParagraph"/>
              <w:spacing w:before="7"/>
              <w:rPr>
                <w:b/>
                <w:sz w:val="16"/>
              </w:rPr>
            </w:pPr>
          </w:p>
          <w:p>
            <w:pPr>
              <w:pStyle w:val="TableParagraph"/>
              <w:spacing w:before="0"/>
              <w:ind w:left="46" w:right="46"/>
              <w:jc w:val="center"/>
              <w:rPr>
                <w:b/>
                <w:sz w:val="16"/>
              </w:rPr>
            </w:pPr>
            <w:r>
              <w:rPr>
                <w:b/>
                <w:sz w:val="16"/>
              </w:rPr>
              <w:t>№ строки</w:t>
            </w:r>
          </w:p>
        </w:tc>
        <w:tc>
          <w:tcPr>
            <w:tcW w:w="1758"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8"/>
              <w:rPr>
                <w:b/>
                <w:sz w:val="15"/>
              </w:rPr>
            </w:pPr>
          </w:p>
          <w:p>
            <w:pPr>
              <w:pStyle w:val="TableParagraph"/>
              <w:spacing w:before="0"/>
              <w:ind w:left="162"/>
              <w:rPr>
                <w:b/>
                <w:sz w:val="16"/>
              </w:rPr>
            </w:pPr>
            <w:r>
              <w:rPr>
                <w:b/>
                <w:w w:val="95"/>
                <w:sz w:val="16"/>
              </w:rPr>
              <w:t>Единица измерения</w:t>
            </w:r>
          </w:p>
        </w:tc>
        <w:tc>
          <w:tcPr>
            <w:tcW w:w="624" w:type="dxa"/>
            <w:vMerge w:val="restart"/>
            <w:textDirection w:val="btLr"/>
          </w:tcPr>
          <w:p>
            <w:pPr>
              <w:pStyle w:val="TableParagraph"/>
              <w:spacing w:line="208" w:lineRule="auto" w:before="78"/>
              <w:ind w:left="49" w:right="46"/>
              <w:jc w:val="center"/>
              <w:rPr>
                <w:b/>
                <w:sz w:val="16"/>
              </w:rPr>
            </w:pPr>
            <w:r>
              <w:rPr>
                <w:b/>
                <w:w w:val="90"/>
                <w:sz w:val="16"/>
              </w:rPr>
              <w:t>Объем медицинской помощи в расчете на 1 жителя (норматив объемов предоставления медицинской </w:t>
            </w:r>
            <w:r>
              <w:rPr>
                <w:b/>
                <w:w w:val="95"/>
                <w:sz w:val="16"/>
              </w:rPr>
              <w:t>помощи в расчете на 1 застрахованное лицо)</w:t>
            </w:r>
          </w:p>
        </w:tc>
        <w:tc>
          <w:tcPr>
            <w:tcW w:w="624" w:type="dxa"/>
            <w:vMerge w:val="restart"/>
            <w:textDirection w:val="btLr"/>
          </w:tcPr>
          <w:p>
            <w:pPr>
              <w:pStyle w:val="TableParagraph"/>
              <w:spacing w:line="208" w:lineRule="auto" w:before="78"/>
              <w:ind w:left="48" w:right="46"/>
              <w:jc w:val="center"/>
              <w:rPr>
                <w:b/>
                <w:sz w:val="16"/>
              </w:rPr>
            </w:pPr>
            <w:r>
              <w:rPr>
                <w:b/>
                <w:w w:val="90"/>
                <w:sz w:val="16"/>
              </w:rPr>
              <w:t>Стоимость единицы объема медицинской помощи (норматив финансовых затрат на единицу объема </w:t>
            </w:r>
            <w:r>
              <w:rPr>
                <w:b/>
                <w:sz w:val="16"/>
              </w:rPr>
              <w:t>предоставления медицинской помощи)</w:t>
            </w:r>
          </w:p>
        </w:tc>
        <w:tc>
          <w:tcPr>
            <w:tcW w:w="1134" w:type="dxa"/>
            <w:gridSpan w:val="2"/>
          </w:tcPr>
          <w:p>
            <w:pPr>
              <w:pStyle w:val="TableParagraph"/>
              <w:spacing w:line="208" w:lineRule="auto" w:before="37"/>
              <w:ind w:left="51" w:right="42" w:hanging="1"/>
              <w:jc w:val="center"/>
              <w:rPr>
                <w:b/>
                <w:sz w:val="16"/>
              </w:rPr>
            </w:pPr>
            <w:r>
              <w:rPr>
                <w:b/>
                <w:w w:val="95"/>
                <w:sz w:val="16"/>
              </w:rPr>
              <w:t>Подушевые нормативы </w:t>
            </w:r>
            <w:r>
              <w:rPr>
                <w:b/>
                <w:w w:val="90"/>
                <w:sz w:val="16"/>
              </w:rPr>
              <w:t>финансирова- </w:t>
            </w:r>
            <w:r>
              <w:rPr>
                <w:b/>
                <w:sz w:val="16"/>
              </w:rPr>
              <w:t>ния терри- </w:t>
            </w:r>
            <w:r>
              <w:rPr>
                <w:b/>
                <w:w w:val="95"/>
                <w:sz w:val="16"/>
              </w:rPr>
              <w:t>ториальной программы</w:t>
            </w:r>
          </w:p>
        </w:tc>
        <w:tc>
          <w:tcPr>
            <w:tcW w:w="2096" w:type="dxa"/>
            <w:gridSpan w:val="3"/>
          </w:tcPr>
          <w:p>
            <w:pPr>
              <w:pStyle w:val="TableParagraph"/>
              <w:spacing w:line="208" w:lineRule="auto" w:before="117"/>
              <w:ind w:left="86" w:right="76" w:hanging="1"/>
              <w:jc w:val="center"/>
              <w:rPr>
                <w:b/>
                <w:sz w:val="16"/>
              </w:rPr>
            </w:pPr>
            <w:r>
              <w:rPr>
                <w:b/>
                <w:sz w:val="16"/>
              </w:rPr>
              <w:t>Стоимость территориальной </w:t>
            </w:r>
            <w:r>
              <w:rPr>
                <w:b/>
                <w:w w:val="90"/>
                <w:sz w:val="16"/>
              </w:rPr>
              <w:t>программы по </w:t>
            </w:r>
            <w:r>
              <w:rPr>
                <w:b/>
                <w:spacing w:val="-3"/>
                <w:w w:val="90"/>
                <w:sz w:val="16"/>
              </w:rPr>
              <w:t>источникам </w:t>
            </w:r>
            <w:r>
              <w:rPr>
                <w:b/>
                <w:sz w:val="16"/>
              </w:rPr>
              <w:t>ее финансового обеспечения</w:t>
            </w:r>
          </w:p>
        </w:tc>
      </w:tr>
      <w:tr>
        <w:trPr>
          <w:trHeight w:val="219" w:hRule="atLeast"/>
        </w:trPr>
        <w:tc>
          <w:tcPr>
            <w:tcW w:w="2835"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1758" w:type="dxa"/>
            <w:vMerge/>
            <w:tcBorders>
              <w:top w:val="nil"/>
            </w:tcBorders>
          </w:tcPr>
          <w:p>
            <w:pPr>
              <w:rPr>
                <w:sz w:val="2"/>
                <w:szCs w:val="2"/>
              </w:rPr>
            </w:pPr>
          </w:p>
        </w:tc>
        <w:tc>
          <w:tcPr>
            <w:tcW w:w="624" w:type="dxa"/>
            <w:vMerge/>
            <w:tcBorders>
              <w:top w:val="nil"/>
            </w:tcBorders>
            <w:textDirection w:val="btLr"/>
          </w:tcPr>
          <w:p>
            <w:pPr>
              <w:rPr>
                <w:sz w:val="2"/>
                <w:szCs w:val="2"/>
              </w:rPr>
            </w:pPr>
          </w:p>
        </w:tc>
        <w:tc>
          <w:tcPr>
            <w:tcW w:w="624" w:type="dxa"/>
            <w:vMerge/>
            <w:tcBorders>
              <w:top w:val="nil"/>
            </w:tcBorders>
            <w:textDirection w:val="btLr"/>
          </w:tcPr>
          <w:p>
            <w:pPr>
              <w:rPr>
                <w:sz w:val="2"/>
                <w:szCs w:val="2"/>
              </w:rPr>
            </w:pPr>
          </w:p>
        </w:tc>
        <w:tc>
          <w:tcPr>
            <w:tcW w:w="1134" w:type="dxa"/>
            <w:gridSpan w:val="2"/>
          </w:tcPr>
          <w:p>
            <w:pPr>
              <w:pStyle w:val="TableParagraph"/>
              <w:spacing w:line="182" w:lineRule="exact" w:before="18"/>
              <w:ind w:left="310"/>
              <w:rPr>
                <w:b/>
                <w:sz w:val="16"/>
              </w:rPr>
            </w:pPr>
            <w:r>
              <w:rPr>
                <w:b/>
                <w:sz w:val="16"/>
              </w:rPr>
              <w:t>рублей</w:t>
            </w:r>
          </w:p>
        </w:tc>
        <w:tc>
          <w:tcPr>
            <w:tcW w:w="1643" w:type="dxa"/>
            <w:gridSpan w:val="2"/>
          </w:tcPr>
          <w:p>
            <w:pPr>
              <w:pStyle w:val="TableParagraph"/>
              <w:spacing w:line="182" w:lineRule="exact" w:before="18"/>
              <w:ind w:left="388"/>
              <w:rPr>
                <w:b/>
                <w:sz w:val="16"/>
              </w:rPr>
            </w:pPr>
            <w:r>
              <w:rPr>
                <w:b/>
                <w:sz w:val="16"/>
              </w:rPr>
              <w:t>тыс. рублей</w:t>
            </w:r>
          </w:p>
        </w:tc>
        <w:tc>
          <w:tcPr>
            <w:tcW w:w="453" w:type="dxa"/>
            <w:vMerge w:val="restart"/>
            <w:textDirection w:val="btLr"/>
          </w:tcPr>
          <w:p>
            <w:pPr>
              <w:pStyle w:val="TableParagraph"/>
              <w:spacing w:before="134"/>
              <w:ind w:left="706"/>
              <w:rPr>
                <w:b/>
                <w:sz w:val="16"/>
              </w:rPr>
            </w:pPr>
            <w:r>
              <w:rPr>
                <w:b/>
                <w:sz w:val="16"/>
              </w:rPr>
              <w:t>в процентах к итогу</w:t>
            </w:r>
          </w:p>
        </w:tc>
      </w:tr>
      <w:tr>
        <w:trPr>
          <w:trHeight w:val="2597" w:hRule="atLeast"/>
        </w:trPr>
        <w:tc>
          <w:tcPr>
            <w:tcW w:w="2835"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1758" w:type="dxa"/>
            <w:vMerge/>
            <w:tcBorders>
              <w:top w:val="nil"/>
            </w:tcBorders>
          </w:tcPr>
          <w:p>
            <w:pPr>
              <w:rPr>
                <w:sz w:val="2"/>
                <w:szCs w:val="2"/>
              </w:rPr>
            </w:pPr>
          </w:p>
        </w:tc>
        <w:tc>
          <w:tcPr>
            <w:tcW w:w="624" w:type="dxa"/>
            <w:vMerge/>
            <w:tcBorders>
              <w:top w:val="nil"/>
            </w:tcBorders>
            <w:textDirection w:val="btLr"/>
          </w:tcPr>
          <w:p>
            <w:pPr>
              <w:rPr>
                <w:sz w:val="2"/>
                <w:szCs w:val="2"/>
              </w:rPr>
            </w:pPr>
          </w:p>
        </w:tc>
        <w:tc>
          <w:tcPr>
            <w:tcW w:w="624" w:type="dxa"/>
            <w:vMerge/>
            <w:tcBorders>
              <w:top w:val="nil"/>
            </w:tcBorders>
            <w:textDirection w:val="btLr"/>
          </w:tcPr>
          <w:p>
            <w:pPr>
              <w:rPr>
                <w:sz w:val="2"/>
                <w:szCs w:val="2"/>
              </w:rPr>
            </w:pPr>
          </w:p>
        </w:tc>
        <w:tc>
          <w:tcPr>
            <w:tcW w:w="567" w:type="dxa"/>
            <w:textDirection w:val="btLr"/>
          </w:tcPr>
          <w:p>
            <w:pPr>
              <w:pStyle w:val="TableParagraph"/>
              <w:spacing w:line="208" w:lineRule="auto" w:before="129"/>
              <w:ind w:left="453" w:hanging="395"/>
              <w:rPr>
                <w:b/>
                <w:sz w:val="16"/>
              </w:rPr>
            </w:pPr>
            <w:r>
              <w:rPr>
                <w:b/>
                <w:w w:val="90"/>
                <w:sz w:val="16"/>
              </w:rPr>
              <w:t>за счет средств бюджета субъекта </w:t>
            </w:r>
            <w:r>
              <w:rPr>
                <w:b/>
                <w:sz w:val="16"/>
              </w:rPr>
              <w:t>Российской Федерации</w:t>
            </w:r>
          </w:p>
        </w:tc>
        <w:tc>
          <w:tcPr>
            <w:tcW w:w="567" w:type="dxa"/>
            <w:textDirection w:val="btLr"/>
          </w:tcPr>
          <w:p>
            <w:pPr>
              <w:pStyle w:val="TableParagraph"/>
              <w:spacing w:before="5"/>
              <w:rPr>
                <w:b/>
                <w:sz w:val="16"/>
              </w:rPr>
            </w:pPr>
          </w:p>
          <w:p>
            <w:pPr>
              <w:pStyle w:val="TableParagraph"/>
              <w:spacing w:before="1"/>
              <w:ind w:left="553"/>
              <w:rPr>
                <w:b/>
                <w:sz w:val="16"/>
              </w:rPr>
            </w:pPr>
            <w:r>
              <w:rPr>
                <w:b/>
                <w:sz w:val="16"/>
              </w:rPr>
              <w:t>за счет средств ОМС</w:t>
            </w:r>
          </w:p>
        </w:tc>
        <w:tc>
          <w:tcPr>
            <w:tcW w:w="850" w:type="dxa"/>
            <w:textDirection w:val="btLr"/>
          </w:tcPr>
          <w:p>
            <w:pPr>
              <w:pStyle w:val="TableParagraph"/>
              <w:spacing w:before="6"/>
              <w:rPr>
                <w:b/>
                <w:sz w:val="23"/>
              </w:rPr>
            </w:pPr>
          </w:p>
          <w:p>
            <w:pPr>
              <w:pStyle w:val="TableParagraph"/>
              <w:spacing w:line="208" w:lineRule="auto" w:before="0"/>
              <w:ind w:left="453" w:hanging="395"/>
              <w:rPr>
                <w:b/>
                <w:sz w:val="16"/>
              </w:rPr>
            </w:pPr>
            <w:r>
              <w:rPr>
                <w:b/>
                <w:w w:val="90"/>
                <w:sz w:val="16"/>
              </w:rPr>
              <w:t>за счет средств бюджета субъекта </w:t>
            </w:r>
            <w:r>
              <w:rPr>
                <w:b/>
                <w:sz w:val="16"/>
              </w:rPr>
              <w:t>Российской Федерации</w:t>
            </w:r>
          </w:p>
        </w:tc>
        <w:tc>
          <w:tcPr>
            <w:tcW w:w="793" w:type="dxa"/>
            <w:textDirection w:val="btLr"/>
          </w:tcPr>
          <w:p>
            <w:pPr>
              <w:pStyle w:val="TableParagraph"/>
              <w:spacing w:before="4"/>
              <w:rPr>
                <w:b/>
                <w:sz w:val="26"/>
              </w:rPr>
            </w:pPr>
          </w:p>
          <w:p>
            <w:pPr>
              <w:pStyle w:val="TableParagraph"/>
              <w:spacing w:before="0"/>
              <w:ind w:left="783"/>
              <w:rPr>
                <w:b/>
                <w:sz w:val="16"/>
              </w:rPr>
            </w:pPr>
            <w:r>
              <w:rPr>
                <w:b/>
                <w:sz w:val="16"/>
              </w:rPr>
              <w:t>средства ОМС</w:t>
            </w:r>
          </w:p>
        </w:tc>
        <w:tc>
          <w:tcPr>
            <w:tcW w:w="453" w:type="dxa"/>
            <w:vMerge/>
            <w:tcBorders>
              <w:top w:val="nil"/>
            </w:tcBorders>
            <w:textDirection w:val="btLr"/>
          </w:tcPr>
          <w:p>
            <w:pPr>
              <w:rPr>
                <w:sz w:val="2"/>
                <w:szCs w:val="2"/>
              </w:rPr>
            </w:pPr>
          </w:p>
        </w:tc>
      </w:tr>
      <w:tr>
        <w:trPr>
          <w:trHeight w:val="219" w:hRule="atLeast"/>
        </w:trPr>
        <w:tc>
          <w:tcPr>
            <w:tcW w:w="2835" w:type="dxa"/>
          </w:tcPr>
          <w:p>
            <w:pPr>
              <w:pStyle w:val="TableParagraph"/>
              <w:spacing w:line="182" w:lineRule="exact" w:before="18"/>
              <w:ind w:left="9"/>
              <w:jc w:val="center"/>
              <w:rPr>
                <w:sz w:val="16"/>
              </w:rPr>
            </w:pPr>
            <w:r>
              <w:rPr>
                <w:w w:val="90"/>
                <w:sz w:val="16"/>
              </w:rPr>
              <w:t>1</w:t>
            </w:r>
          </w:p>
        </w:tc>
        <w:tc>
          <w:tcPr>
            <w:tcW w:w="567" w:type="dxa"/>
          </w:tcPr>
          <w:p>
            <w:pPr>
              <w:pStyle w:val="TableParagraph"/>
              <w:spacing w:line="182" w:lineRule="exact" w:before="18"/>
              <w:ind w:left="243"/>
              <w:rPr>
                <w:sz w:val="16"/>
              </w:rPr>
            </w:pPr>
            <w:r>
              <w:rPr>
                <w:w w:val="90"/>
                <w:sz w:val="16"/>
              </w:rPr>
              <w:t>2</w:t>
            </w:r>
          </w:p>
        </w:tc>
        <w:tc>
          <w:tcPr>
            <w:tcW w:w="1758" w:type="dxa"/>
          </w:tcPr>
          <w:p>
            <w:pPr>
              <w:pStyle w:val="TableParagraph"/>
              <w:spacing w:line="182" w:lineRule="exact" w:before="18"/>
              <w:ind w:left="8"/>
              <w:jc w:val="center"/>
              <w:rPr>
                <w:sz w:val="16"/>
              </w:rPr>
            </w:pPr>
            <w:r>
              <w:rPr>
                <w:w w:val="90"/>
                <w:sz w:val="16"/>
              </w:rPr>
              <w:t>3</w:t>
            </w:r>
          </w:p>
        </w:tc>
        <w:tc>
          <w:tcPr>
            <w:tcW w:w="624" w:type="dxa"/>
          </w:tcPr>
          <w:p>
            <w:pPr>
              <w:pStyle w:val="TableParagraph"/>
              <w:spacing w:line="182" w:lineRule="exact" w:before="18"/>
              <w:ind w:left="7"/>
              <w:jc w:val="center"/>
              <w:rPr>
                <w:sz w:val="16"/>
              </w:rPr>
            </w:pPr>
            <w:r>
              <w:rPr>
                <w:w w:val="90"/>
                <w:sz w:val="16"/>
              </w:rPr>
              <w:t>4</w:t>
            </w:r>
          </w:p>
        </w:tc>
        <w:tc>
          <w:tcPr>
            <w:tcW w:w="624" w:type="dxa"/>
          </w:tcPr>
          <w:p>
            <w:pPr>
              <w:pStyle w:val="TableParagraph"/>
              <w:spacing w:line="182" w:lineRule="exact" w:before="18"/>
              <w:ind w:left="7"/>
              <w:jc w:val="center"/>
              <w:rPr>
                <w:sz w:val="16"/>
              </w:rPr>
            </w:pPr>
            <w:r>
              <w:rPr>
                <w:w w:val="90"/>
                <w:sz w:val="16"/>
              </w:rPr>
              <w:t>5</w:t>
            </w:r>
          </w:p>
        </w:tc>
        <w:tc>
          <w:tcPr>
            <w:tcW w:w="567" w:type="dxa"/>
          </w:tcPr>
          <w:p>
            <w:pPr>
              <w:pStyle w:val="TableParagraph"/>
              <w:spacing w:line="182" w:lineRule="exact" w:before="18"/>
              <w:ind w:left="6"/>
              <w:jc w:val="center"/>
              <w:rPr>
                <w:sz w:val="16"/>
              </w:rPr>
            </w:pPr>
            <w:r>
              <w:rPr>
                <w:w w:val="90"/>
                <w:sz w:val="16"/>
              </w:rPr>
              <w:t>6</w:t>
            </w:r>
          </w:p>
        </w:tc>
        <w:tc>
          <w:tcPr>
            <w:tcW w:w="567" w:type="dxa"/>
          </w:tcPr>
          <w:p>
            <w:pPr>
              <w:pStyle w:val="TableParagraph"/>
              <w:spacing w:line="182" w:lineRule="exact" w:before="18"/>
              <w:ind w:left="6"/>
              <w:jc w:val="center"/>
              <w:rPr>
                <w:sz w:val="16"/>
              </w:rPr>
            </w:pPr>
            <w:r>
              <w:rPr>
                <w:w w:val="90"/>
                <w:sz w:val="16"/>
              </w:rPr>
              <w:t>7</w:t>
            </w:r>
          </w:p>
        </w:tc>
        <w:tc>
          <w:tcPr>
            <w:tcW w:w="850" w:type="dxa"/>
          </w:tcPr>
          <w:p>
            <w:pPr>
              <w:pStyle w:val="TableParagraph"/>
              <w:spacing w:line="182" w:lineRule="exact" w:before="18"/>
              <w:ind w:left="6"/>
              <w:jc w:val="center"/>
              <w:rPr>
                <w:sz w:val="16"/>
              </w:rPr>
            </w:pPr>
            <w:r>
              <w:rPr>
                <w:w w:val="90"/>
                <w:sz w:val="16"/>
              </w:rPr>
              <w:t>8</w:t>
            </w:r>
          </w:p>
        </w:tc>
        <w:tc>
          <w:tcPr>
            <w:tcW w:w="793" w:type="dxa"/>
          </w:tcPr>
          <w:p>
            <w:pPr>
              <w:pStyle w:val="TableParagraph"/>
              <w:spacing w:line="182" w:lineRule="exact" w:before="18"/>
              <w:ind w:right="345"/>
              <w:jc w:val="right"/>
              <w:rPr>
                <w:sz w:val="16"/>
              </w:rPr>
            </w:pPr>
            <w:r>
              <w:rPr>
                <w:w w:val="90"/>
                <w:sz w:val="16"/>
              </w:rPr>
              <w:t>9</w:t>
            </w:r>
          </w:p>
        </w:tc>
        <w:tc>
          <w:tcPr>
            <w:tcW w:w="453" w:type="dxa"/>
          </w:tcPr>
          <w:p>
            <w:pPr>
              <w:pStyle w:val="TableParagraph"/>
              <w:spacing w:line="182" w:lineRule="exact" w:before="18"/>
              <w:ind w:right="134"/>
              <w:jc w:val="right"/>
              <w:rPr>
                <w:sz w:val="16"/>
              </w:rPr>
            </w:pPr>
            <w:r>
              <w:rPr>
                <w:w w:val="90"/>
                <w:sz w:val="16"/>
              </w:rPr>
              <w:t>10</w:t>
            </w:r>
          </w:p>
        </w:tc>
      </w:tr>
      <w:tr>
        <w:trPr>
          <w:trHeight w:val="859" w:hRule="atLeast"/>
        </w:trPr>
        <w:tc>
          <w:tcPr>
            <w:tcW w:w="2835" w:type="dxa"/>
          </w:tcPr>
          <w:p>
            <w:pPr>
              <w:pStyle w:val="TableParagraph"/>
              <w:spacing w:line="208" w:lineRule="auto" w:before="37"/>
              <w:ind w:left="56"/>
              <w:rPr>
                <w:sz w:val="16"/>
              </w:rPr>
            </w:pPr>
            <w:r>
              <w:rPr>
                <w:sz w:val="16"/>
              </w:rPr>
              <w:t>I. Медицинская помощь, предоставляемая за счет </w:t>
            </w:r>
            <w:r>
              <w:rPr>
                <w:w w:val="90"/>
                <w:sz w:val="16"/>
              </w:rPr>
              <w:t>консолидированного бюджета </w:t>
            </w:r>
            <w:r>
              <w:rPr>
                <w:sz w:val="16"/>
              </w:rPr>
              <w:t>Саратовской области,</w:t>
            </w:r>
          </w:p>
          <w:p>
            <w:pPr>
              <w:pStyle w:val="TableParagraph"/>
              <w:spacing w:line="162" w:lineRule="exact" w:before="0"/>
              <w:ind w:left="56"/>
              <w:rPr>
                <w:sz w:val="16"/>
              </w:rPr>
            </w:pPr>
            <w:r>
              <w:rPr>
                <w:sz w:val="16"/>
              </w:rPr>
              <w:t>в том числе*:</w:t>
            </w:r>
          </w:p>
        </w:tc>
        <w:tc>
          <w:tcPr>
            <w:tcW w:w="567" w:type="dxa"/>
          </w:tcPr>
          <w:p>
            <w:pPr>
              <w:pStyle w:val="TableParagraph"/>
              <w:spacing w:before="18"/>
              <w:ind w:left="203"/>
              <w:rPr>
                <w:sz w:val="16"/>
              </w:rPr>
            </w:pPr>
            <w:r>
              <w:rPr>
                <w:sz w:val="16"/>
              </w:rPr>
              <w:t>01</w:t>
            </w:r>
          </w:p>
        </w:tc>
        <w:tc>
          <w:tcPr>
            <w:tcW w:w="1758" w:type="dxa"/>
          </w:tcPr>
          <w:p>
            <w:pPr>
              <w:pStyle w:val="TableParagraph"/>
              <w:spacing w:before="0"/>
              <w:rPr>
                <w:rFonts w:ascii="Times New Roman"/>
                <w:sz w:val="14"/>
              </w:rPr>
            </w:pPr>
          </w:p>
        </w:tc>
        <w:tc>
          <w:tcPr>
            <w:tcW w:w="624" w:type="dxa"/>
          </w:tcPr>
          <w:p>
            <w:pPr>
              <w:pStyle w:val="TableParagraph"/>
              <w:spacing w:before="18"/>
              <w:ind w:left="8"/>
              <w:jc w:val="center"/>
              <w:rPr>
                <w:sz w:val="16"/>
              </w:rPr>
            </w:pPr>
            <w:r>
              <w:rPr>
                <w:w w:val="90"/>
                <w:sz w:val="16"/>
              </w:rPr>
              <w:t>Х</w:t>
            </w:r>
          </w:p>
        </w:tc>
        <w:tc>
          <w:tcPr>
            <w:tcW w:w="624" w:type="dxa"/>
          </w:tcPr>
          <w:p>
            <w:pPr>
              <w:pStyle w:val="TableParagraph"/>
              <w:spacing w:before="18"/>
              <w:ind w:left="7"/>
              <w:jc w:val="center"/>
              <w:rPr>
                <w:sz w:val="16"/>
              </w:rPr>
            </w:pPr>
            <w:r>
              <w:rPr>
                <w:w w:val="90"/>
                <w:sz w:val="16"/>
              </w:rPr>
              <w:t>Х</w:t>
            </w:r>
          </w:p>
        </w:tc>
        <w:tc>
          <w:tcPr>
            <w:tcW w:w="567" w:type="dxa"/>
          </w:tcPr>
          <w:p>
            <w:pPr>
              <w:pStyle w:val="TableParagraph"/>
              <w:spacing w:before="18"/>
              <w:ind w:right="52"/>
              <w:jc w:val="right"/>
              <w:rPr>
                <w:sz w:val="16"/>
              </w:rPr>
            </w:pPr>
            <w:r>
              <w:rPr>
                <w:w w:val="90"/>
                <w:sz w:val="16"/>
              </w:rPr>
              <w:t>2224,7</w:t>
            </w:r>
          </w:p>
        </w:tc>
        <w:tc>
          <w:tcPr>
            <w:tcW w:w="567" w:type="dxa"/>
          </w:tcPr>
          <w:p>
            <w:pPr>
              <w:pStyle w:val="TableParagraph"/>
              <w:spacing w:before="18"/>
              <w:ind w:left="7"/>
              <w:jc w:val="center"/>
              <w:rPr>
                <w:sz w:val="16"/>
              </w:rPr>
            </w:pPr>
            <w:r>
              <w:rPr>
                <w:w w:val="90"/>
                <w:sz w:val="16"/>
              </w:rPr>
              <w:t>Х</w:t>
            </w:r>
          </w:p>
        </w:tc>
        <w:tc>
          <w:tcPr>
            <w:tcW w:w="850" w:type="dxa"/>
          </w:tcPr>
          <w:p>
            <w:pPr>
              <w:pStyle w:val="TableParagraph"/>
              <w:spacing w:before="18"/>
              <w:ind w:left="42" w:right="35"/>
              <w:jc w:val="center"/>
              <w:rPr>
                <w:sz w:val="16"/>
              </w:rPr>
            </w:pPr>
            <w:r>
              <w:rPr>
                <w:w w:val="95"/>
                <w:sz w:val="16"/>
              </w:rPr>
              <w:t>5349623,1</w:t>
            </w:r>
          </w:p>
        </w:tc>
        <w:tc>
          <w:tcPr>
            <w:tcW w:w="793" w:type="dxa"/>
          </w:tcPr>
          <w:p>
            <w:pPr>
              <w:pStyle w:val="TableParagraph"/>
              <w:spacing w:before="18"/>
              <w:ind w:right="337"/>
              <w:jc w:val="right"/>
              <w:rPr>
                <w:sz w:val="16"/>
              </w:rPr>
            </w:pPr>
            <w:r>
              <w:rPr>
                <w:w w:val="90"/>
                <w:sz w:val="16"/>
              </w:rPr>
              <w:t>Х</w:t>
            </w:r>
          </w:p>
        </w:tc>
        <w:tc>
          <w:tcPr>
            <w:tcW w:w="453" w:type="dxa"/>
          </w:tcPr>
          <w:p>
            <w:pPr>
              <w:pStyle w:val="TableParagraph"/>
              <w:spacing w:before="18"/>
              <w:ind w:right="74"/>
              <w:jc w:val="right"/>
              <w:rPr>
                <w:sz w:val="16"/>
              </w:rPr>
            </w:pPr>
            <w:r>
              <w:rPr>
                <w:w w:val="90"/>
                <w:sz w:val="16"/>
              </w:rPr>
              <w:t>14,6</w:t>
            </w:r>
          </w:p>
        </w:tc>
      </w:tr>
      <w:tr>
        <w:trPr>
          <w:trHeight w:val="859" w:hRule="atLeast"/>
        </w:trPr>
        <w:tc>
          <w:tcPr>
            <w:tcW w:w="2835" w:type="dxa"/>
          </w:tcPr>
          <w:p>
            <w:pPr>
              <w:pStyle w:val="TableParagraph"/>
              <w:spacing w:line="208" w:lineRule="auto" w:before="37"/>
              <w:ind w:left="57" w:right="411"/>
              <w:rPr>
                <w:sz w:val="16"/>
              </w:rPr>
            </w:pPr>
            <w:r>
              <w:rPr>
                <w:sz w:val="16"/>
              </w:rPr>
              <w:t>1. Скорая, в том числе скорая </w:t>
            </w:r>
            <w:r>
              <w:rPr>
                <w:w w:val="90"/>
                <w:sz w:val="16"/>
              </w:rPr>
              <w:t>специализированная медицинская </w:t>
            </w:r>
            <w:r>
              <w:rPr>
                <w:sz w:val="16"/>
              </w:rPr>
              <w:t>помощь, не включенная</w:t>
            </w:r>
          </w:p>
          <w:p>
            <w:pPr>
              <w:pStyle w:val="TableParagraph"/>
              <w:spacing w:line="208" w:lineRule="auto" w:before="0"/>
              <w:ind w:left="57" w:right="262"/>
              <w:rPr>
                <w:sz w:val="16"/>
              </w:rPr>
            </w:pPr>
            <w:r>
              <w:rPr>
                <w:w w:val="90"/>
                <w:sz w:val="16"/>
              </w:rPr>
              <w:t>в территориальную программу ОМС, </w:t>
            </w:r>
            <w:r>
              <w:rPr>
                <w:sz w:val="16"/>
              </w:rPr>
              <w:t>в том числе:</w:t>
            </w:r>
          </w:p>
        </w:tc>
        <w:tc>
          <w:tcPr>
            <w:tcW w:w="567" w:type="dxa"/>
          </w:tcPr>
          <w:p>
            <w:pPr>
              <w:pStyle w:val="TableParagraph"/>
              <w:spacing w:before="18"/>
              <w:ind w:left="203"/>
              <w:rPr>
                <w:sz w:val="16"/>
              </w:rPr>
            </w:pPr>
            <w:r>
              <w:rPr>
                <w:sz w:val="16"/>
              </w:rPr>
              <w:t>02</w:t>
            </w:r>
          </w:p>
        </w:tc>
        <w:tc>
          <w:tcPr>
            <w:tcW w:w="1758" w:type="dxa"/>
          </w:tcPr>
          <w:p>
            <w:pPr>
              <w:pStyle w:val="TableParagraph"/>
              <w:spacing w:before="18"/>
              <w:ind w:left="87" w:right="78"/>
              <w:jc w:val="center"/>
              <w:rPr>
                <w:sz w:val="16"/>
              </w:rPr>
            </w:pPr>
            <w:r>
              <w:rPr>
                <w:sz w:val="16"/>
              </w:rPr>
              <w:t>вызов</w:t>
            </w:r>
          </w:p>
        </w:tc>
        <w:tc>
          <w:tcPr>
            <w:tcW w:w="624" w:type="dxa"/>
          </w:tcPr>
          <w:p>
            <w:pPr>
              <w:pStyle w:val="TableParagraph"/>
              <w:spacing w:before="18"/>
              <w:ind w:left="8"/>
              <w:jc w:val="center"/>
              <w:rPr>
                <w:sz w:val="16"/>
              </w:rPr>
            </w:pPr>
            <w:r>
              <w:rPr>
                <w:sz w:val="16"/>
              </w:rPr>
              <w:t>0,012</w:t>
            </w:r>
          </w:p>
        </w:tc>
        <w:tc>
          <w:tcPr>
            <w:tcW w:w="624" w:type="dxa"/>
          </w:tcPr>
          <w:p>
            <w:pPr>
              <w:pStyle w:val="TableParagraph"/>
              <w:spacing w:before="18"/>
              <w:ind w:right="80"/>
              <w:jc w:val="right"/>
              <w:rPr>
                <w:sz w:val="16"/>
              </w:rPr>
            </w:pPr>
            <w:r>
              <w:rPr>
                <w:w w:val="90"/>
                <w:sz w:val="16"/>
              </w:rPr>
              <w:t>3783,8</w:t>
            </w:r>
          </w:p>
        </w:tc>
        <w:tc>
          <w:tcPr>
            <w:tcW w:w="567" w:type="dxa"/>
          </w:tcPr>
          <w:p>
            <w:pPr>
              <w:pStyle w:val="TableParagraph"/>
              <w:spacing w:before="18"/>
              <w:ind w:left="142"/>
              <w:rPr>
                <w:sz w:val="16"/>
              </w:rPr>
            </w:pPr>
            <w:r>
              <w:rPr>
                <w:sz w:val="16"/>
              </w:rPr>
              <w:t>45,4</w:t>
            </w:r>
          </w:p>
        </w:tc>
        <w:tc>
          <w:tcPr>
            <w:tcW w:w="567" w:type="dxa"/>
          </w:tcPr>
          <w:p>
            <w:pPr>
              <w:pStyle w:val="TableParagraph"/>
              <w:spacing w:before="18"/>
              <w:ind w:left="7"/>
              <w:jc w:val="center"/>
              <w:rPr>
                <w:sz w:val="16"/>
              </w:rPr>
            </w:pPr>
            <w:r>
              <w:rPr>
                <w:w w:val="90"/>
                <w:sz w:val="16"/>
              </w:rPr>
              <w:t>Х</w:t>
            </w:r>
          </w:p>
        </w:tc>
        <w:tc>
          <w:tcPr>
            <w:tcW w:w="850" w:type="dxa"/>
          </w:tcPr>
          <w:p>
            <w:pPr>
              <w:pStyle w:val="TableParagraph"/>
              <w:spacing w:before="18"/>
              <w:ind w:left="42" w:right="35"/>
              <w:jc w:val="center"/>
              <w:rPr>
                <w:sz w:val="16"/>
              </w:rPr>
            </w:pPr>
            <w:r>
              <w:rPr>
                <w:sz w:val="16"/>
              </w:rPr>
              <w:t>109183,8</w:t>
            </w:r>
          </w:p>
        </w:tc>
        <w:tc>
          <w:tcPr>
            <w:tcW w:w="793" w:type="dxa"/>
          </w:tcPr>
          <w:p>
            <w:pPr>
              <w:pStyle w:val="TableParagraph"/>
              <w:spacing w:before="18"/>
              <w:ind w:right="336"/>
              <w:jc w:val="right"/>
              <w:rPr>
                <w:sz w:val="16"/>
              </w:rPr>
            </w:pPr>
            <w:r>
              <w:rPr>
                <w:w w:val="90"/>
                <w:sz w:val="16"/>
              </w:rPr>
              <w:t>Х</w:t>
            </w:r>
          </w:p>
        </w:tc>
        <w:tc>
          <w:tcPr>
            <w:tcW w:w="453" w:type="dxa"/>
          </w:tcPr>
          <w:p>
            <w:pPr>
              <w:pStyle w:val="TableParagraph"/>
              <w:spacing w:before="18"/>
              <w:ind w:right="166"/>
              <w:jc w:val="right"/>
              <w:rPr>
                <w:sz w:val="16"/>
              </w:rPr>
            </w:pPr>
            <w:r>
              <w:rPr>
                <w:w w:val="90"/>
                <w:sz w:val="16"/>
              </w:rPr>
              <w:t>Х</w:t>
            </w:r>
          </w:p>
        </w:tc>
      </w:tr>
      <w:tr>
        <w:trPr>
          <w:trHeight w:val="539" w:hRule="atLeast"/>
        </w:trPr>
        <w:tc>
          <w:tcPr>
            <w:tcW w:w="2835" w:type="dxa"/>
          </w:tcPr>
          <w:p>
            <w:pPr>
              <w:pStyle w:val="TableParagraph"/>
              <w:spacing w:line="172" w:lineRule="exact" w:before="18"/>
              <w:ind w:left="57"/>
              <w:rPr>
                <w:sz w:val="16"/>
              </w:rPr>
            </w:pPr>
            <w:r>
              <w:rPr>
                <w:sz w:val="16"/>
              </w:rPr>
              <w:t>не идентифицированным</w:t>
            </w:r>
          </w:p>
          <w:p>
            <w:pPr>
              <w:pStyle w:val="TableParagraph"/>
              <w:spacing w:line="208" w:lineRule="auto" w:before="7"/>
              <w:ind w:left="57"/>
              <w:rPr>
                <w:sz w:val="16"/>
              </w:rPr>
            </w:pPr>
            <w:r>
              <w:rPr>
                <w:w w:val="90"/>
                <w:sz w:val="16"/>
              </w:rPr>
              <w:t>и не застрахованным в системе ОМС </w:t>
            </w:r>
            <w:r>
              <w:rPr>
                <w:sz w:val="16"/>
              </w:rPr>
              <w:t>лицам</w:t>
            </w:r>
          </w:p>
        </w:tc>
        <w:tc>
          <w:tcPr>
            <w:tcW w:w="567" w:type="dxa"/>
          </w:tcPr>
          <w:p>
            <w:pPr>
              <w:pStyle w:val="TableParagraph"/>
              <w:spacing w:before="18"/>
              <w:ind w:left="203"/>
              <w:rPr>
                <w:sz w:val="16"/>
              </w:rPr>
            </w:pPr>
            <w:r>
              <w:rPr>
                <w:sz w:val="16"/>
              </w:rPr>
              <w:t>03</w:t>
            </w:r>
          </w:p>
        </w:tc>
        <w:tc>
          <w:tcPr>
            <w:tcW w:w="1758" w:type="dxa"/>
          </w:tcPr>
          <w:p>
            <w:pPr>
              <w:pStyle w:val="TableParagraph"/>
              <w:spacing w:before="18"/>
              <w:ind w:left="88" w:right="78"/>
              <w:jc w:val="center"/>
              <w:rPr>
                <w:sz w:val="16"/>
              </w:rPr>
            </w:pPr>
            <w:r>
              <w:rPr>
                <w:sz w:val="16"/>
              </w:rPr>
              <w:t>вызов</w:t>
            </w:r>
          </w:p>
        </w:tc>
        <w:tc>
          <w:tcPr>
            <w:tcW w:w="624" w:type="dxa"/>
          </w:tcPr>
          <w:p>
            <w:pPr>
              <w:pStyle w:val="TableParagraph"/>
              <w:spacing w:before="18"/>
              <w:ind w:left="9"/>
              <w:jc w:val="center"/>
              <w:rPr>
                <w:sz w:val="16"/>
              </w:rPr>
            </w:pPr>
            <w:r>
              <w:rPr>
                <w:sz w:val="16"/>
              </w:rPr>
              <w:t>0,006</w:t>
            </w:r>
          </w:p>
        </w:tc>
        <w:tc>
          <w:tcPr>
            <w:tcW w:w="624" w:type="dxa"/>
          </w:tcPr>
          <w:p>
            <w:pPr>
              <w:pStyle w:val="TableParagraph"/>
              <w:spacing w:before="18"/>
              <w:ind w:right="80"/>
              <w:jc w:val="right"/>
              <w:rPr>
                <w:sz w:val="16"/>
              </w:rPr>
            </w:pPr>
            <w:r>
              <w:rPr>
                <w:w w:val="90"/>
                <w:sz w:val="16"/>
              </w:rPr>
              <w:t>1094,0</w:t>
            </w:r>
          </w:p>
        </w:tc>
        <w:tc>
          <w:tcPr>
            <w:tcW w:w="567" w:type="dxa"/>
          </w:tcPr>
          <w:p>
            <w:pPr>
              <w:pStyle w:val="TableParagraph"/>
              <w:spacing w:before="18"/>
              <w:ind w:left="182"/>
              <w:rPr>
                <w:sz w:val="16"/>
              </w:rPr>
            </w:pPr>
            <w:r>
              <w:rPr>
                <w:sz w:val="16"/>
              </w:rPr>
              <w:t>6,6</w:t>
            </w:r>
          </w:p>
        </w:tc>
        <w:tc>
          <w:tcPr>
            <w:tcW w:w="567" w:type="dxa"/>
          </w:tcPr>
          <w:p>
            <w:pPr>
              <w:pStyle w:val="TableParagraph"/>
              <w:spacing w:before="18"/>
              <w:ind w:left="8"/>
              <w:jc w:val="center"/>
              <w:rPr>
                <w:sz w:val="16"/>
              </w:rPr>
            </w:pPr>
            <w:r>
              <w:rPr>
                <w:w w:val="90"/>
                <w:sz w:val="16"/>
              </w:rPr>
              <w:t>Х</w:t>
            </w:r>
          </w:p>
        </w:tc>
        <w:tc>
          <w:tcPr>
            <w:tcW w:w="850" w:type="dxa"/>
          </w:tcPr>
          <w:p>
            <w:pPr>
              <w:pStyle w:val="TableParagraph"/>
              <w:spacing w:before="18"/>
              <w:ind w:left="43" w:right="35"/>
              <w:jc w:val="center"/>
              <w:rPr>
                <w:sz w:val="16"/>
              </w:rPr>
            </w:pPr>
            <w:r>
              <w:rPr>
                <w:sz w:val="16"/>
              </w:rPr>
              <w:t>15783,3</w:t>
            </w:r>
          </w:p>
        </w:tc>
        <w:tc>
          <w:tcPr>
            <w:tcW w:w="793" w:type="dxa"/>
          </w:tcPr>
          <w:p>
            <w:pPr>
              <w:pStyle w:val="TableParagraph"/>
              <w:spacing w:before="18"/>
              <w:ind w:right="336"/>
              <w:jc w:val="right"/>
              <w:rPr>
                <w:sz w:val="16"/>
              </w:rPr>
            </w:pPr>
            <w:r>
              <w:rPr>
                <w:w w:val="90"/>
                <w:sz w:val="16"/>
              </w:rPr>
              <w:t>Х</w:t>
            </w:r>
          </w:p>
        </w:tc>
        <w:tc>
          <w:tcPr>
            <w:tcW w:w="453" w:type="dxa"/>
          </w:tcPr>
          <w:p>
            <w:pPr>
              <w:pStyle w:val="TableParagraph"/>
              <w:spacing w:before="18"/>
              <w:ind w:right="166"/>
              <w:jc w:val="right"/>
              <w:rPr>
                <w:sz w:val="16"/>
              </w:rPr>
            </w:pPr>
            <w:r>
              <w:rPr>
                <w:w w:val="90"/>
                <w:sz w:val="16"/>
              </w:rPr>
              <w:t>Х</w:t>
            </w:r>
          </w:p>
        </w:tc>
      </w:tr>
      <w:tr>
        <w:trPr>
          <w:trHeight w:val="379" w:hRule="atLeast"/>
        </w:trPr>
        <w:tc>
          <w:tcPr>
            <w:tcW w:w="2835" w:type="dxa"/>
          </w:tcPr>
          <w:p>
            <w:pPr>
              <w:pStyle w:val="TableParagraph"/>
              <w:spacing w:line="208" w:lineRule="auto" w:before="38"/>
              <w:ind w:left="57" w:right="374"/>
              <w:rPr>
                <w:sz w:val="16"/>
              </w:rPr>
            </w:pPr>
            <w:r>
              <w:rPr>
                <w:w w:val="95"/>
                <w:sz w:val="16"/>
              </w:rPr>
              <w:t>скорая медицинская помощь при </w:t>
            </w:r>
            <w:r>
              <w:rPr>
                <w:w w:val="90"/>
                <w:sz w:val="16"/>
              </w:rPr>
              <w:t>санитарно-авиационной эвакуации</w:t>
            </w:r>
          </w:p>
        </w:tc>
        <w:tc>
          <w:tcPr>
            <w:tcW w:w="567" w:type="dxa"/>
          </w:tcPr>
          <w:p>
            <w:pPr>
              <w:pStyle w:val="TableParagraph"/>
              <w:spacing w:before="18"/>
              <w:ind w:left="204"/>
              <w:rPr>
                <w:sz w:val="16"/>
              </w:rPr>
            </w:pPr>
            <w:r>
              <w:rPr>
                <w:sz w:val="16"/>
              </w:rPr>
              <w:t>04</w:t>
            </w:r>
          </w:p>
        </w:tc>
        <w:tc>
          <w:tcPr>
            <w:tcW w:w="1758" w:type="dxa"/>
          </w:tcPr>
          <w:p>
            <w:pPr>
              <w:pStyle w:val="TableParagraph"/>
              <w:spacing w:before="18"/>
              <w:ind w:left="88" w:right="78"/>
              <w:jc w:val="center"/>
              <w:rPr>
                <w:sz w:val="16"/>
              </w:rPr>
            </w:pPr>
            <w:r>
              <w:rPr>
                <w:sz w:val="16"/>
              </w:rPr>
              <w:t>вызов</w:t>
            </w:r>
          </w:p>
        </w:tc>
        <w:tc>
          <w:tcPr>
            <w:tcW w:w="624" w:type="dxa"/>
          </w:tcPr>
          <w:p>
            <w:pPr>
              <w:pStyle w:val="TableParagraph"/>
              <w:spacing w:before="18"/>
              <w:ind w:left="9"/>
              <w:jc w:val="center"/>
              <w:rPr>
                <w:sz w:val="16"/>
              </w:rPr>
            </w:pPr>
            <w:r>
              <w:rPr>
                <w:sz w:val="16"/>
              </w:rPr>
              <w:t>0,001</w:t>
            </w:r>
          </w:p>
        </w:tc>
        <w:tc>
          <w:tcPr>
            <w:tcW w:w="624" w:type="dxa"/>
          </w:tcPr>
          <w:p>
            <w:pPr>
              <w:pStyle w:val="TableParagraph"/>
              <w:spacing w:before="18"/>
              <w:ind w:right="80"/>
              <w:jc w:val="right"/>
              <w:rPr>
                <w:sz w:val="16"/>
              </w:rPr>
            </w:pPr>
            <w:r>
              <w:rPr>
                <w:w w:val="90"/>
                <w:sz w:val="16"/>
              </w:rPr>
              <w:t>8082,0</w:t>
            </w:r>
          </w:p>
        </w:tc>
        <w:tc>
          <w:tcPr>
            <w:tcW w:w="567" w:type="dxa"/>
          </w:tcPr>
          <w:p>
            <w:pPr>
              <w:pStyle w:val="TableParagraph"/>
              <w:spacing w:before="18"/>
              <w:ind w:left="182"/>
              <w:rPr>
                <w:sz w:val="16"/>
              </w:rPr>
            </w:pPr>
            <w:r>
              <w:rPr>
                <w:sz w:val="16"/>
              </w:rPr>
              <w:t>8,1</w:t>
            </w:r>
          </w:p>
        </w:tc>
        <w:tc>
          <w:tcPr>
            <w:tcW w:w="567" w:type="dxa"/>
          </w:tcPr>
          <w:p>
            <w:pPr>
              <w:pStyle w:val="TableParagraph"/>
              <w:spacing w:before="18"/>
              <w:ind w:left="8"/>
              <w:jc w:val="center"/>
              <w:rPr>
                <w:sz w:val="16"/>
              </w:rPr>
            </w:pPr>
            <w:r>
              <w:rPr>
                <w:w w:val="90"/>
                <w:sz w:val="16"/>
              </w:rPr>
              <w:t>Х</w:t>
            </w:r>
          </w:p>
        </w:tc>
        <w:tc>
          <w:tcPr>
            <w:tcW w:w="850" w:type="dxa"/>
          </w:tcPr>
          <w:p>
            <w:pPr>
              <w:pStyle w:val="TableParagraph"/>
              <w:spacing w:before="18"/>
              <w:ind w:left="43" w:right="35"/>
              <w:jc w:val="center"/>
              <w:rPr>
                <w:sz w:val="16"/>
              </w:rPr>
            </w:pPr>
            <w:r>
              <w:rPr>
                <w:sz w:val="16"/>
              </w:rPr>
              <w:t>19434,1</w:t>
            </w:r>
          </w:p>
        </w:tc>
        <w:tc>
          <w:tcPr>
            <w:tcW w:w="793" w:type="dxa"/>
          </w:tcPr>
          <w:p>
            <w:pPr>
              <w:pStyle w:val="TableParagraph"/>
              <w:spacing w:before="0"/>
              <w:rPr>
                <w:rFonts w:ascii="Times New Roman"/>
                <w:sz w:val="14"/>
              </w:rPr>
            </w:pPr>
          </w:p>
        </w:tc>
        <w:tc>
          <w:tcPr>
            <w:tcW w:w="453" w:type="dxa"/>
          </w:tcPr>
          <w:p>
            <w:pPr>
              <w:pStyle w:val="TableParagraph"/>
              <w:spacing w:before="0"/>
              <w:rPr>
                <w:rFonts w:ascii="Times New Roman"/>
                <w:sz w:val="14"/>
              </w:rPr>
            </w:pPr>
          </w:p>
        </w:tc>
      </w:tr>
      <w:tr>
        <w:trPr>
          <w:trHeight w:val="699" w:hRule="atLeast"/>
        </w:trPr>
        <w:tc>
          <w:tcPr>
            <w:tcW w:w="2835" w:type="dxa"/>
            <w:vMerge w:val="restart"/>
          </w:tcPr>
          <w:p>
            <w:pPr>
              <w:pStyle w:val="TableParagraph"/>
              <w:spacing w:line="172" w:lineRule="exact" w:before="18"/>
              <w:ind w:left="57"/>
              <w:rPr>
                <w:sz w:val="16"/>
              </w:rPr>
            </w:pPr>
            <w:r>
              <w:rPr>
                <w:sz w:val="16"/>
              </w:rPr>
              <w:t>2. Медицинская помощь</w:t>
            </w:r>
          </w:p>
          <w:p>
            <w:pPr>
              <w:pStyle w:val="TableParagraph"/>
              <w:spacing w:line="172" w:lineRule="exact" w:before="0"/>
              <w:ind w:left="57"/>
              <w:rPr>
                <w:sz w:val="16"/>
              </w:rPr>
            </w:pPr>
            <w:r>
              <w:rPr>
                <w:w w:val="95"/>
                <w:sz w:val="16"/>
              </w:rPr>
              <w:t>в</w:t>
            </w:r>
            <w:r>
              <w:rPr>
                <w:spacing w:val="-23"/>
                <w:w w:val="95"/>
                <w:sz w:val="16"/>
              </w:rPr>
              <w:t> </w:t>
            </w:r>
            <w:r>
              <w:rPr>
                <w:w w:val="95"/>
                <w:sz w:val="16"/>
              </w:rPr>
              <w:t>амбулаторных</w:t>
            </w:r>
            <w:r>
              <w:rPr>
                <w:spacing w:val="-22"/>
                <w:w w:val="95"/>
                <w:sz w:val="16"/>
              </w:rPr>
              <w:t> </w:t>
            </w:r>
            <w:r>
              <w:rPr>
                <w:w w:val="95"/>
                <w:sz w:val="16"/>
              </w:rPr>
              <w:t>условиях,</w:t>
            </w:r>
            <w:r>
              <w:rPr>
                <w:spacing w:val="-23"/>
                <w:w w:val="95"/>
                <w:sz w:val="16"/>
              </w:rPr>
              <w:t> </w:t>
            </w:r>
            <w:r>
              <w:rPr>
                <w:w w:val="95"/>
                <w:sz w:val="16"/>
              </w:rPr>
              <w:t>в</w:t>
            </w:r>
            <w:r>
              <w:rPr>
                <w:spacing w:val="-22"/>
                <w:w w:val="95"/>
                <w:sz w:val="16"/>
              </w:rPr>
              <w:t> </w:t>
            </w:r>
            <w:r>
              <w:rPr>
                <w:w w:val="95"/>
                <w:sz w:val="16"/>
              </w:rPr>
              <w:t>том</w:t>
            </w:r>
            <w:r>
              <w:rPr>
                <w:spacing w:val="-23"/>
                <w:w w:val="95"/>
                <w:sz w:val="16"/>
              </w:rPr>
              <w:t> </w:t>
            </w:r>
            <w:r>
              <w:rPr>
                <w:w w:val="95"/>
                <w:sz w:val="16"/>
              </w:rPr>
              <w:t>числе:</w:t>
            </w:r>
          </w:p>
        </w:tc>
        <w:tc>
          <w:tcPr>
            <w:tcW w:w="567" w:type="dxa"/>
          </w:tcPr>
          <w:p>
            <w:pPr>
              <w:pStyle w:val="TableParagraph"/>
              <w:spacing w:before="18"/>
              <w:ind w:left="204"/>
              <w:rPr>
                <w:sz w:val="16"/>
              </w:rPr>
            </w:pPr>
            <w:r>
              <w:rPr>
                <w:sz w:val="16"/>
              </w:rPr>
              <w:t>05</w:t>
            </w:r>
          </w:p>
        </w:tc>
        <w:tc>
          <w:tcPr>
            <w:tcW w:w="1758" w:type="dxa"/>
          </w:tcPr>
          <w:p>
            <w:pPr>
              <w:pStyle w:val="TableParagraph"/>
              <w:spacing w:line="172" w:lineRule="exact" w:before="18"/>
              <w:ind w:left="88" w:right="78"/>
              <w:jc w:val="center"/>
              <w:rPr>
                <w:sz w:val="16"/>
              </w:rPr>
            </w:pPr>
            <w:r>
              <w:rPr>
                <w:sz w:val="16"/>
              </w:rPr>
              <w:t>посещение</w:t>
            </w:r>
          </w:p>
          <w:p>
            <w:pPr>
              <w:pStyle w:val="TableParagraph"/>
              <w:spacing w:line="208" w:lineRule="auto" w:before="8"/>
              <w:ind w:left="109" w:right="95" w:hanging="1"/>
              <w:jc w:val="center"/>
              <w:rPr>
                <w:sz w:val="16"/>
              </w:rPr>
            </w:pPr>
            <w:r>
              <w:rPr>
                <w:w w:val="90"/>
                <w:sz w:val="16"/>
              </w:rPr>
              <w:t>с профилактическими </w:t>
            </w:r>
            <w:r>
              <w:rPr>
                <w:w w:val="95"/>
                <w:sz w:val="16"/>
              </w:rPr>
              <w:t>и</w:t>
            </w:r>
            <w:r>
              <w:rPr>
                <w:spacing w:val="-25"/>
                <w:w w:val="95"/>
                <w:sz w:val="16"/>
              </w:rPr>
              <w:t> </w:t>
            </w:r>
            <w:r>
              <w:rPr>
                <w:w w:val="95"/>
                <w:sz w:val="16"/>
              </w:rPr>
              <w:t>иными</w:t>
            </w:r>
            <w:r>
              <w:rPr>
                <w:spacing w:val="-25"/>
                <w:w w:val="95"/>
                <w:sz w:val="16"/>
              </w:rPr>
              <w:t> </w:t>
            </w:r>
            <w:r>
              <w:rPr>
                <w:w w:val="95"/>
                <w:sz w:val="16"/>
              </w:rPr>
              <w:t>целями,</w:t>
            </w:r>
            <w:r>
              <w:rPr>
                <w:spacing w:val="-25"/>
                <w:w w:val="95"/>
                <w:sz w:val="16"/>
              </w:rPr>
              <w:t> </w:t>
            </w:r>
            <w:r>
              <w:rPr>
                <w:w w:val="95"/>
                <w:sz w:val="16"/>
              </w:rPr>
              <w:t>в</w:t>
            </w:r>
            <w:r>
              <w:rPr>
                <w:spacing w:val="-25"/>
                <w:w w:val="95"/>
                <w:sz w:val="16"/>
              </w:rPr>
              <w:t> </w:t>
            </w:r>
            <w:r>
              <w:rPr>
                <w:w w:val="95"/>
                <w:sz w:val="16"/>
              </w:rPr>
              <w:t>том </w:t>
            </w:r>
            <w:r>
              <w:rPr>
                <w:sz w:val="16"/>
              </w:rPr>
              <w:t>числе</w:t>
            </w:r>
          </w:p>
        </w:tc>
        <w:tc>
          <w:tcPr>
            <w:tcW w:w="624" w:type="dxa"/>
          </w:tcPr>
          <w:p>
            <w:pPr>
              <w:pStyle w:val="TableParagraph"/>
              <w:spacing w:before="18"/>
              <w:ind w:left="10"/>
              <w:jc w:val="center"/>
              <w:rPr>
                <w:sz w:val="16"/>
              </w:rPr>
            </w:pPr>
            <w:r>
              <w:rPr>
                <w:sz w:val="16"/>
              </w:rPr>
              <w:t>0,668</w:t>
            </w:r>
          </w:p>
        </w:tc>
        <w:tc>
          <w:tcPr>
            <w:tcW w:w="624" w:type="dxa"/>
          </w:tcPr>
          <w:p>
            <w:pPr>
              <w:pStyle w:val="TableParagraph"/>
              <w:spacing w:before="18"/>
              <w:ind w:right="120"/>
              <w:jc w:val="right"/>
              <w:rPr>
                <w:sz w:val="16"/>
              </w:rPr>
            </w:pPr>
            <w:r>
              <w:rPr>
                <w:w w:val="90"/>
                <w:sz w:val="16"/>
              </w:rPr>
              <w:t>454,7</w:t>
            </w:r>
          </w:p>
        </w:tc>
        <w:tc>
          <w:tcPr>
            <w:tcW w:w="567" w:type="dxa"/>
          </w:tcPr>
          <w:p>
            <w:pPr>
              <w:pStyle w:val="TableParagraph"/>
              <w:spacing w:before="18"/>
              <w:ind w:right="91"/>
              <w:jc w:val="right"/>
              <w:rPr>
                <w:sz w:val="16"/>
              </w:rPr>
            </w:pPr>
            <w:r>
              <w:rPr>
                <w:w w:val="90"/>
                <w:sz w:val="16"/>
              </w:rPr>
              <w:t>303,7</w:t>
            </w:r>
          </w:p>
        </w:tc>
        <w:tc>
          <w:tcPr>
            <w:tcW w:w="567" w:type="dxa"/>
          </w:tcPr>
          <w:p>
            <w:pPr>
              <w:pStyle w:val="TableParagraph"/>
              <w:spacing w:before="18"/>
              <w:ind w:left="9"/>
              <w:jc w:val="center"/>
              <w:rPr>
                <w:sz w:val="16"/>
              </w:rPr>
            </w:pPr>
            <w:r>
              <w:rPr>
                <w:w w:val="90"/>
                <w:sz w:val="16"/>
              </w:rPr>
              <w:t>Х</w:t>
            </w:r>
          </w:p>
        </w:tc>
        <w:tc>
          <w:tcPr>
            <w:tcW w:w="850" w:type="dxa"/>
          </w:tcPr>
          <w:p>
            <w:pPr>
              <w:pStyle w:val="TableParagraph"/>
              <w:spacing w:before="18"/>
              <w:ind w:left="43" w:right="34"/>
              <w:jc w:val="center"/>
              <w:rPr>
                <w:sz w:val="16"/>
              </w:rPr>
            </w:pPr>
            <w:r>
              <w:rPr>
                <w:sz w:val="16"/>
              </w:rPr>
              <w:t>730295,0</w:t>
            </w:r>
          </w:p>
        </w:tc>
        <w:tc>
          <w:tcPr>
            <w:tcW w:w="793" w:type="dxa"/>
          </w:tcPr>
          <w:p>
            <w:pPr>
              <w:pStyle w:val="TableParagraph"/>
              <w:spacing w:before="18"/>
              <w:ind w:right="336"/>
              <w:jc w:val="right"/>
              <w:rPr>
                <w:sz w:val="16"/>
              </w:rPr>
            </w:pPr>
            <w:r>
              <w:rPr>
                <w:w w:val="90"/>
                <w:sz w:val="16"/>
              </w:rPr>
              <w:t>Х</w:t>
            </w:r>
          </w:p>
        </w:tc>
        <w:tc>
          <w:tcPr>
            <w:tcW w:w="453" w:type="dxa"/>
          </w:tcPr>
          <w:p>
            <w:pPr>
              <w:pStyle w:val="TableParagraph"/>
              <w:spacing w:before="18"/>
              <w:ind w:right="165"/>
              <w:jc w:val="right"/>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spacing w:before="18"/>
              <w:ind w:left="204"/>
              <w:rPr>
                <w:sz w:val="16"/>
              </w:rPr>
            </w:pPr>
            <w:r>
              <w:rPr>
                <w:sz w:val="16"/>
              </w:rPr>
              <w:t>06</w:t>
            </w:r>
          </w:p>
        </w:tc>
        <w:tc>
          <w:tcPr>
            <w:tcW w:w="1758" w:type="dxa"/>
          </w:tcPr>
          <w:p>
            <w:pPr>
              <w:pStyle w:val="TableParagraph"/>
              <w:spacing w:line="172" w:lineRule="exact" w:before="18"/>
              <w:ind w:left="89" w:right="78"/>
              <w:jc w:val="center"/>
              <w:rPr>
                <w:sz w:val="16"/>
              </w:rPr>
            </w:pPr>
            <w:r>
              <w:rPr>
                <w:sz w:val="16"/>
              </w:rPr>
              <w:t>посещение</w:t>
            </w:r>
          </w:p>
          <w:p>
            <w:pPr>
              <w:pStyle w:val="TableParagraph"/>
              <w:spacing w:line="208" w:lineRule="auto" w:before="8"/>
              <w:ind w:left="90" w:right="78"/>
              <w:jc w:val="center"/>
              <w:rPr>
                <w:sz w:val="16"/>
              </w:rPr>
            </w:pPr>
            <w:r>
              <w:rPr>
                <w:sz w:val="16"/>
              </w:rPr>
              <w:t>по паллиативной </w:t>
            </w:r>
            <w:r>
              <w:rPr>
                <w:w w:val="90"/>
                <w:sz w:val="16"/>
              </w:rPr>
              <w:t>медицинской помощи, </w:t>
            </w:r>
            <w:r>
              <w:rPr>
                <w:sz w:val="16"/>
              </w:rPr>
              <w:t>включая</w:t>
            </w:r>
          </w:p>
        </w:tc>
        <w:tc>
          <w:tcPr>
            <w:tcW w:w="624" w:type="dxa"/>
          </w:tcPr>
          <w:p>
            <w:pPr>
              <w:pStyle w:val="TableParagraph"/>
              <w:spacing w:before="18"/>
              <w:ind w:left="10"/>
              <w:jc w:val="center"/>
              <w:rPr>
                <w:sz w:val="16"/>
              </w:rPr>
            </w:pPr>
            <w:r>
              <w:rPr>
                <w:sz w:val="16"/>
              </w:rPr>
              <w:t>0,0066</w:t>
            </w:r>
          </w:p>
        </w:tc>
        <w:tc>
          <w:tcPr>
            <w:tcW w:w="624" w:type="dxa"/>
          </w:tcPr>
          <w:p>
            <w:pPr>
              <w:pStyle w:val="TableParagraph"/>
              <w:spacing w:before="18"/>
              <w:ind w:left="10"/>
              <w:jc w:val="center"/>
              <w:rPr>
                <w:sz w:val="16"/>
              </w:rPr>
            </w:pPr>
            <w:r>
              <w:rPr>
                <w:w w:val="90"/>
                <w:sz w:val="16"/>
              </w:rPr>
              <w:t>Х</w:t>
            </w:r>
          </w:p>
        </w:tc>
        <w:tc>
          <w:tcPr>
            <w:tcW w:w="567" w:type="dxa"/>
          </w:tcPr>
          <w:p>
            <w:pPr>
              <w:pStyle w:val="TableParagraph"/>
              <w:spacing w:before="18"/>
              <w:ind w:left="9"/>
              <w:jc w:val="center"/>
              <w:rPr>
                <w:sz w:val="16"/>
              </w:rPr>
            </w:pPr>
            <w:r>
              <w:rPr>
                <w:w w:val="90"/>
                <w:sz w:val="16"/>
              </w:rPr>
              <w:t>Х</w:t>
            </w:r>
          </w:p>
        </w:tc>
        <w:tc>
          <w:tcPr>
            <w:tcW w:w="567" w:type="dxa"/>
          </w:tcPr>
          <w:p>
            <w:pPr>
              <w:pStyle w:val="TableParagraph"/>
              <w:spacing w:before="18"/>
              <w:ind w:left="9"/>
              <w:jc w:val="center"/>
              <w:rPr>
                <w:sz w:val="16"/>
              </w:rPr>
            </w:pPr>
            <w:r>
              <w:rPr>
                <w:w w:val="90"/>
                <w:sz w:val="16"/>
              </w:rPr>
              <w:t>Х</w:t>
            </w:r>
          </w:p>
        </w:tc>
        <w:tc>
          <w:tcPr>
            <w:tcW w:w="850" w:type="dxa"/>
          </w:tcPr>
          <w:p>
            <w:pPr>
              <w:pStyle w:val="TableParagraph"/>
              <w:spacing w:before="18"/>
              <w:ind w:left="9"/>
              <w:jc w:val="center"/>
              <w:rPr>
                <w:sz w:val="16"/>
              </w:rPr>
            </w:pPr>
            <w:r>
              <w:rPr>
                <w:w w:val="90"/>
                <w:sz w:val="16"/>
              </w:rPr>
              <w:t>Х</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5"/>
              <w:jc w:val="right"/>
              <w:rPr>
                <w:sz w:val="16"/>
              </w:rPr>
            </w:pPr>
            <w:r>
              <w:rPr>
                <w:w w:val="90"/>
                <w:sz w:val="16"/>
              </w:rPr>
              <w:t>Х</w:t>
            </w:r>
          </w:p>
        </w:tc>
      </w:tr>
      <w:tr>
        <w:trPr>
          <w:trHeight w:val="1019" w:hRule="atLeast"/>
        </w:trPr>
        <w:tc>
          <w:tcPr>
            <w:tcW w:w="2835" w:type="dxa"/>
            <w:vMerge/>
            <w:tcBorders>
              <w:top w:val="nil"/>
            </w:tcBorders>
          </w:tcPr>
          <w:p>
            <w:pPr>
              <w:rPr>
                <w:sz w:val="2"/>
                <w:szCs w:val="2"/>
              </w:rPr>
            </w:pPr>
          </w:p>
        </w:tc>
        <w:tc>
          <w:tcPr>
            <w:tcW w:w="567" w:type="dxa"/>
          </w:tcPr>
          <w:p>
            <w:pPr>
              <w:pStyle w:val="TableParagraph"/>
              <w:spacing w:before="18"/>
              <w:ind w:left="204"/>
              <w:rPr>
                <w:sz w:val="16"/>
              </w:rPr>
            </w:pPr>
            <w:r>
              <w:rPr>
                <w:sz w:val="16"/>
              </w:rPr>
              <w:t>07</w:t>
            </w:r>
          </w:p>
        </w:tc>
        <w:tc>
          <w:tcPr>
            <w:tcW w:w="1758" w:type="dxa"/>
          </w:tcPr>
          <w:p>
            <w:pPr>
              <w:pStyle w:val="TableParagraph"/>
              <w:spacing w:line="172" w:lineRule="exact" w:before="18"/>
              <w:ind w:left="89" w:right="78"/>
              <w:jc w:val="center"/>
              <w:rPr>
                <w:sz w:val="16"/>
              </w:rPr>
            </w:pPr>
            <w:r>
              <w:rPr>
                <w:sz w:val="16"/>
              </w:rPr>
              <w:t>посещение</w:t>
            </w:r>
          </w:p>
          <w:p>
            <w:pPr>
              <w:pStyle w:val="TableParagraph"/>
              <w:spacing w:line="208" w:lineRule="auto" w:before="8"/>
              <w:ind w:left="92" w:right="78"/>
              <w:jc w:val="center"/>
              <w:rPr>
                <w:sz w:val="16"/>
              </w:rPr>
            </w:pPr>
            <w:r>
              <w:rPr>
                <w:sz w:val="16"/>
              </w:rPr>
              <w:t>по паллиативной </w:t>
            </w:r>
            <w:r>
              <w:rPr>
                <w:w w:val="90"/>
                <w:sz w:val="16"/>
              </w:rPr>
              <w:t>медицинской помощи </w:t>
            </w:r>
            <w:r>
              <w:rPr>
                <w:spacing w:val="-2"/>
                <w:w w:val="95"/>
                <w:sz w:val="16"/>
              </w:rPr>
              <w:t>без</w:t>
            </w:r>
            <w:r>
              <w:rPr>
                <w:spacing w:val="-25"/>
                <w:w w:val="95"/>
                <w:sz w:val="16"/>
              </w:rPr>
              <w:t> </w:t>
            </w:r>
            <w:r>
              <w:rPr>
                <w:w w:val="95"/>
                <w:sz w:val="16"/>
              </w:rPr>
              <w:t>учета</w:t>
            </w:r>
            <w:r>
              <w:rPr>
                <w:spacing w:val="-24"/>
                <w:w w:val="95"/>
                <w:sz w:val="16"/>
              </w:rPr>
              <w:t> </w:t>
            </w:r>
            <w:r>
              <w:rPr>
                <w:w w:val="95"/>
                <w:sz w:val="16"/>
              </w:rPr>
              <w:t>посещения </w:t>
            </w:r>
            <w:r>
              <w:rPr>
                <w:w w:val="90"/>
                <w:sz w:val="16"/>
              </w:rPr>
              <w:t>на дому</w:t>
            </w:r>
            <w:r>
              <w:rPr>
                <w:spacing w:val="-18"/>
                <w:w w:val="90"/>
                <w:sz w:val="16"/>
              </w:rPr>
              <w:t> </w:t>
            </w:r>
            <w:r>
              <w:rPr>
                <w:w w:val="90"/>
                <w:sz w:val="16"/>
              </w:rPr>
              <w:t>патронажными </w:t>
            </w:r>
            <w:r>
              <w:rPr>
                <w:sz w:val="16"/>
              </w:rPr>
              <w:t>бригадами</w:t>
            </w:r>
          </w:p>
        </w:tc>
        <w:tc>
          <w:tcPr>
            <w:tcW w:w="624" w:type="dxa"/>
          </w:tcPr>
          <w:p>
            <w:pPr>
              <w:pStyle w:val="TableParagraph"/>
              <w:spacing w:before="18"/>
              <w:ind w:left="10"/>
              <w:jc w:val="center"/>
              <w:rPr>
                <w:sz w:val="16"/>
              </w:rPr>
            </w:pPr>
            <w:r>
              <w:rPr>
                <w:sz w:val="16"/>
              </w:rPr>
              <w:t>0,0048</w:t>
            </w:r>
          </w:p>
        </w:tc>
        <w:tc>
          <w:tcPr>
            <w:tcW w:w="624" w:type="dxa"/>
          </w:tcPr>
          <w:p>
            <w:pPr>
              <w:pStyle w:val="TableParagraph"/>
              <w:spacing w:before="18"/>
              <w:ind w:right="119"/>
              <w:jc w:val="right"/>
              <w:rPr>
                <w:sz w:val="16"/>
              </w:rPr>
            </w:pPr>
            <w:r>
              <w:rPr>
                <w:w w:val="90"/>
                <w:sz w:val="16"/>
              </w:rPr>
              <w:t>399,3</w:t>
            </w:r>
          </w:p>
        </w:tc>
        <w:tc>
          <w:tcPr>
            <w:tcW w:w="567" w:type="dxa"/>
          </w:tcPr>
          <w:p>
            <w:pPr>
              <w:pStyle w:val="TableParagraph"/>
              <w:spacing w:before="18"/>
              <w:ind w:left="183"/>
              <w:rPr>
                <w:sz w:val="16"/>
              </w:rPr>
            </w:pPr>
            <w:r>
              <w:rPr>
                <w:sz w:val="16"/>
              </w:rPr>
              <w:t>1,9</w:t>
            </w:r>
          </w:p>
        </w:tc>
        <w:tc>
          <w:tcPr>
            <w:tcW w:w="567" w:type="dxa"/>
          </w:tcPr>
          <w:p>
            <w:pPr>
              <w:pStyle w:val="TableParagraph"/>
              <w:spacing w:before="18"/>
              <w:ind w:left="9"/>
              <w:jc w:val="center"/>
              <w:rPr>
                <w:sz w:val="16"/>
              </w:rPr>
            </w:pPr>
            <w:r>
              <w:rPr>
                <w:w w:val="90"/>
                <w:sz w:val="16"/>
              </w:rPr>
              <w:t>Х</w:t>
            </w:r>
          </w:p>
        </w:tc>
        <w:tc>
          <w:tcPr>
            <w:tcW w:w="850" w:type="dxa"/>
          </w:tcPr>
          <w:p>
            <w:pPr>
              <w:pStyle w:val="TableParagraph"/>
              <w:spacing w:before="18"/>
              <w:ind w:left="43" w:right="34"/>
              <w:jc w:val="center"/>
              <w:rPr>
                <w:sz w:val="16"/>
              </w:rPr>
            </w:pPr>
            <w:r>
              <w:rPr>
                <w:sz w:val="16"/>
              </w:rPr>
              <w:t>4608,8</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5"/>
              <w:jc w:val="right"/>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spacing w:before="18"/>
              <w:ind w:left="204"/>
              <w:rPr>
                <w:sz w:val="16"/>
              </w:rPr>
            </w:pPr>
            <w:r>
              <w:rPr>
                <w:sz w:val="16"/>
              </w:rPr>
              <w:t>08</w:t>
            </w:r>
          </w:p>
        </w:tc>
        <w:tc>
          <w:tcPr>
            <w:tcW w:w="1758" w:type="dxa"/>
          </w:tcPr>
          <w:p>
            <w:pPr>
              <w:pStyle w:val="TableParagraph"/>
              <w:spacing w:line="208" w:lineRule="auto" w:before="38"/>
              <w:ind w:left="92" w:right="78"/>
              <w:jc w:val="center"/>
              <w:rPr>
                <w:sz w:val="16"/>
              </w:rPr>
            </w:pPr>
            <w:r>
              <w:rPr>
                <w:w w:val="90"/>
                <w:sz w:val="16"/>
              </w:rPr>
              <w:t>посещение на дому </w:t>
            </w:r>
            <w:r>
              <w:rPr>
                <w:sz w:val="16"/>
              </w:rPr>
              <w:t>выездными </w:t>
            </w:r>
            <w:r>
              <w:rPr>
                <w:w w:val="95"/>
                <w:sz w:val="16"/>
              </w:rPr>
              <w:t>патронажными </w:t>
            </w:r>
            <w:r>
              <w:rPr>
                <w:sz w:val="16"/>
              </w:rPr>
              <w:t>бригадами</w:t>
            </w:r>
          </w:p>
        </w:tc>
        <w:tc>
          <w:tcPr>
            <w:tcW w:w="624" w:type="dxa"/>
          </w:tcPr>
          <w:p>
            <w:pPr>
              <w:pStyle w:val="TableParagraph"/>
              <w:spacing w:before="18"/>
              <w:ind w:left="11"/>
              <w:jc w:val="center"/>
              <w:rPr>
                <w:sz w:val="16"/>
              </w:rPr>
            </w:pPr>
            <w:r>
              <w:rPr>
                <w:sz w:val="16"/>
              </w:rPr>
              <w:t>0,0018</w:t>
            </w:r>
          </w:p>
        </w:tc>
        <w:tc>
          <w:tcPr>
            <w:tcW w:w="624" w:type="dxa"/>
          </w:tcPr>
          <w:p>
            <w:pPr>
              <w:pStyle w:val="TableParagraph"/>
              <w:spacing w:before="18"/>
              <w:ind w:right="79"/>
              <w:jc w:val="right"/>
              <w:rPr>
                <w:sz w:val="16"/>
              </w:rPr>
            </w:pPr>
            <w:r>
              <w:rPr>
                <w:w w:val="90"/>
                <w:sz w:val="16"/>
              </w:rPr>
              <w:t>2000,3</w:t>
            </w:r>
          </w:p>
        </w:tc>
        <w:tc>
          <w:tcPr>
            <w:tcW w:w="567" w:type="dxa"/>
          </w:tcPr>
          <w:p>
            <w:pPr>
              <w:pStyle w:val="TableParagraph"/>
              <w:spacing w:before="18"/>
              <w:ind w:left="183"/>
              <w:rPr>
                <w:sz w:val="16"/>
              </w:rPr>
            </w:pPr>
            <w:r>
              <w:rPr>
                <w:sz w:val="16"/>
              </w:rPr>
              <w:t>3,6</w:t>
            </w:r>
          </w:p>
        </w:tc>
        <w:tc>
          <w:tcPr>
            <w:tcW w:w="567" w:type="dxa"/>
          </w:tcPr>
          <w:p>
            <w:pPr>
              <w:pStyle w:val="TableParagraph"/>
              <w:spacing w:before="18"/>
              <w:ind w:left="10"/>
              <w:jc w:val="center"/>
              <w:rPr>
                <w:sz w:val="16"/>
              </w:rPr>
            </w:pPr>
            <w:r>
              <w:rPr>
                <w:w w:val="90"/>
                <w:sz w:val="16"/>
              </w:rPr>
              <w:t>Х</w:t>
            </w:r>
          </w:p>
        </w:tc>
        <w:tc>
          <w:tcPr>
            <w:tcW w:w="850" w:type="dxa"/>
          </w:tcPr>
          <w:p>
            <w:pPr>
              <w:pStyle w:val="TableParagraph"/>
              <w:spacing w:before="18"/>
              <w:ind w:left="43" w:right="33"/>
              <w:jc w:val="center"/>
              <w:rPr>
                <w:sz w:val="16"/>
              </w:rPr>
            </w:pPr>
            <w:r>
              <w:rPr>
                <w:sz w:val="16"/>
              </w:rPr>
              <w:t>8658,0</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5"/>
              <w:jc w:val="right"/>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spacing w:line="181" w:lineRule="exact" w:before="18"/>
              <w:ind w:left="204"/>
              <w:rPr>
                <w:sz w:val="16"/>
              </w:rPr>
            </w:pPr>
            <w:r>
              <w:rPr>
                <w:sz w:val="16"/>
              </w:rPr>
              <w:t>09</w:t>
            </w:r>
          </w:p>
        </w:tc>
        <w:tc>
          <w:tcPr>
            <w:tcW w:w="1758" w:type="dxa"/>
          </w:tcPr>
          <w:p>
            <w:pPr>
              <w:pStyle w:val="TableParagraph"/>
              <w:spacing w:line="181" w:lineRule="exact" w:before="18"/>
              <w:ind w:left="90" w:right="78"/>
              <w:jc w:val="center"/>
              <w:rPr>
                <w:sz w:val="16"/>
              </w:rPr>
            </w:pPr>
            <w:r>
              <w:rPr>
                <w:sz w:val="16"/>
              </w:rPr>
              <w:t>обращение</w:t>
            </w:r>
          </w:p>
        </w:tc>
        <w:tc>
          <w:tcPr>
            <w:tcW w:w="624" w:type="dxa"/>
          </w:tcPr>
          <w:p>
            <w:pPr>
              <w:pStyle w:val="TableParagraph"/>
              <w:spacing w:line="181" w:lineRule="exact" w:before="18"/>
              <w:ind w:left="11"/>
              <w:jc w:val="center"/>
              <w:rPr>
                <w:sz w:val="16"/>
              </w:rPr>
            </w:pPr>
            <w:r>
              <w:rPr>
                <w:sz w:val="16"/>
              </w:rPr>
              <w:t>0,132</w:t>
            </w:r>
          </w:p>
        </w:tc>
        <w:tc>
          <w:tcPr>
            <w:tcW w:w="624" w:type="dxa"/>
          </w:tcPr>
          <w:p>
            <w:pPr>
              <w:pStyle w:val="TableParagraph"/>
              <w:spacing w:line="181" w:lineRule="exact" w:before="18"/>
              <w:ind w:right="79"/>
              <w:jc w:val="right"/>
              <w:rPr>
                <w:sz w:val="16"/>
              </w:rPr>
            </w:pPr>
            <w:r>
              <w:rPr>
                <w:w w:val="90"/>
                <w:sz w:val="16"/>
              </w:rPr>
              <w:t>1313,9</w:t>
            </w:r>
          </w:p>
        </w:tc>
        <w:tc>
          <w:tcPr>
            <w:tcW w:w="567" w:type="dxa"/>
          </w:tcPr>
          <w:p>
            <w:pPr>
              <w:pStyle w:val="TableParagraph"/>
              <w:spacing w:line="181" w:lineRule="exact" w:before="18"/>
              <w:ind w:right="91"/>
              <w:jc w:val="right"/>
              <w:rPr>
                <w:sz w:val="16"/>
              </w:rPr>
            </w:pPr>
            <w:r>
              <w:rPr>
                <w:w w:val="90"/>
                <w:sz w:val="16"/>
              </w:rPr>
              <w:t>173,4</w:t>
            </w:r>
          </w:p>
        </w:tc>
        <w:tc>
          <w:tcPr>
            <w:tcW w:w="567" w:type="dxa"/>
          </w:tcPr>
          <w:p>
            <w:pPr>
              <w:pStyle w:val="TableParagraph"/>
              <w:spacing w:line="181" w:lineRule="exact" w:before="18"/>
              <w:ind w:left="10"/>
              <w:jc w:val="center"/>
              <w:rPr>
                <w:sz w:val="16"/>
              </w:rPr>
            </w:pPr>
            <w:r>
              <w:rPr>
                <w:w w:val="90"/>
                <w:sz w:val="16"/>
              </w:rPr>
              <w:t>Х</w:t>
            </w:r>
          </w:p>
        </w:tc>
        <w:tc>
          <w:tcPr>
            <w:tcW w:w="850" w:type="dxa"/>
          </w:tcPr>
          <w:p>
            <w:pPr>
              <w:pStyle w:val="TableParagraph"/>
              <w:spacing w:line="181" w:lineRule="exact" w:before="18"/>
              <w:ind w:left="43" w:right="33"/>
              <w:jc w:val="center"/>
              <w:rPr>
                <w:sz w:val="16"/>
              </w:rPr>
            </w:pPr>
            <w:r>
              <w:rPr>
                <w:sz w:val="16"/>
              </w:rPr>
              <w:t>417049,6</w:t>
            </w:r>
          </w:p>
        </w:tc>
        <w:tc>
          <w:tcPr>
            <w:tcW w:w="793" w:type="dxa"/>
          </w:tcPr>
          <w:p>
            <w:pPr>
              <w:pStyle w:val="TableParagraph"/>
              <w:spacing w:line="181" w:lineRule="exact" w:before="18"/>
              <w:ind w:right="335"/>
              <w:jc w:val="right"/>
              <w:rPr>
                <w:sz w:val="16"/>
              </w:rPr>
            </w:pPr>
            <w:r>
              <w:rPr>
                <w:w w:val="90"/>
                <w:sz w:val="16"/>
              </w:rPr>
              <w:t>Х</w:t>
            </w:r>
          </w:p>
        </w:tc>
        <w:tc>
          <w:tcPr>
            <w:tcW w:w="453" w:type="dxa"/>
          </w:tcPr>
          <w:p>
            <w:pPr>
              <w:pStyle w:val="TableParagraph"/>
              <w:spacing w:line="181" w:lineRule="exact" w:before="18"/>
              <w:ind w:right="166"/>
              <w:jc w:val="right"/>
              <w:rPr>
                <w:sz w:val="16"/>
              </w:rPr>
            </w:pPr>
            <w:r>
              <w:rPr>
                <w:w w:val="90"/>
                <w:sz w:val="16"/>
              </w:rPr>
              <w:t>Х</w:t>
            </w:r>
          </w:p>
        </w:tc>
      </w:tr>
      <w:tr>
        <w:trPr>
          <w:trHeight w:val="539" w:hRule="atLeast"/>
        </w:trPr>
        <w:tc>
          <w:tcPr>
            <w:tcW w:w="2835" w:type="dxa"/>
            <w:vMerge w:val="restart"/>
          </w:tcPr>
          <w:p>
            <w:pPr>
              <w:pStyle w:val="TableParagraph"/>
              <w:spacing w:line="172" w:lineRule="exact" w:before="18"/>
              <w:ind w:left="58"/>
              <w:rPr>
                <w:sz w:val="16"/>
              </w:rPr>
            </w:pPr>
            <w:r>
              <w:rPr>
                <w:sz w:val="16"/>
              </w:rPr>
              <w:t>не идентифицированным</w:t>
            </w:r>
          </w:p>
          <w:p>
            <w:pPr>
              <w:pStyle w:val="TableParagraph"/>
              <w:spacing w:line="208" w:lineRule="auto" w:before="8"/>
              <w:ind w:left="58"/>
              <w:rPr>
                <w:sz w:val="16"/>
              </w:rPr>
            </w:pPr>
            <w:r>
              <w:rPr>
                <w:w w:val="90"/>
                <w:sz w:val="16"/>
              </w:rPr>
              <w:t>и не застрахованным в системе ОМС </w:t>
            </w:r>
            <w:r>
              <w:rPr>
                <w:sz w:val="16"/>
              </w:rPr>
              <w:t>лицам</w:t>
            </w:r>
          </w:p>
        </w:tc>
        <w:tc>
          <w:tcPr>
            <w:tcW w:w="567" w:type="dxa"/>
          </w:tcPr>
          <w:p>
            <w:pPr>
              <w:pStyle w:val="TableParagraph"/>
              <w:spacing w:before="18"/>
              <w:ind w:left="205"/>
              <w:rPr>
                <w:sz w:val="16"/>
              </w:rPr>
            </w:pPr>
            <w:r>
              <w:rPr>
                <w:sz w:val="16"/>
              </w:rPr>
              <w:t>10</w:t>
            </w:r>
          </w:p>
        </w:tc>
        <w:tc>
          <w:tcPr>
            <w:tcW w:w="1758" w:type="dxa"/>
          </w:tcPr>
          <w:p>
            <w:pPr>
              <w:pStyle w:val="TableParagraph"/>
              <w:spacing w:line="172" w:lineRule="exact" w:before="18"/>
              <w:ind w:left="90" w:right="78"/>
              <w:jc w:val="center"/>
              <w:rPr>
                <w:sz w:val="16"/>
              </w:rPr>
            </w:pPr>
            <w:r>
              <w:rPr>
                <w:sz w:val="16"/>
              </w:rPr>
              <w:t>посещение</w:t>
            </w:r>
          </w:p>
          <w:p>
            <w:pPr>
              <w:pStyle w:val="TableParagraph"/>
              <w:spacing w:line="208" w:lineRule="auto" w:before="8"/>
              <w:ind w:left="143" w:right="128"/>
              <w:jc w:val="center"/>
              <w:rPr>
                <w:sz w:val="16"/>
              </w:rPr>
            </w:pPr>
            <w:r>
              <w:rPr>
                <w:w w:val="90"/>
                <w:sz w:val="16"/>
              </w:rPr>
              <w:t>с профилактическими </w:t>
            </w:r>
            <w:r>
              <w:rPr>
                <w:sz w:val="16"/>
              </w:rPr>
              <w:t>и иными целями</w:t>
            </w:r>
          </w:p>
        </w:tc>
        <w:tc>
          <w:tcPr>
            <w:tcW w:w="624" w:type="dxa"/>
          </w:tcPr>
          <w:p>
            <w:pPr>
              <w:pStyle w:val="TableParagraph"/>
              <w:spacing w:before="18"/>
              <w:ind w:left="11"/>
              <w:jc w:val="center"/>
              <w:rPr>
                <w:sz w:val="16"/>
              </w:rPr>
            </w:pPr>
            <w:r>
              <w:rPr>
                <w:sz w:val="16"/>
              </w:rPr>
              <w:t>0,002</w:t>
            </w:r>
          </w:p>
        </w:tc>
        <w:tc>
          <w:tcPr>
            <w:tcW w:w="624" w:type="dxa"/>
          </w:tcPr>
          <w:p>
            <w:pPr>
              <w:pStyle w:val="TableParagraph"/>
              <w:spacing w:before="18"/>
              <w:ind w:right="119"/>
              <w:jc w:val="right"/>
              <w:rPr>
                <w:sz w:val="16"/>
              </w:rPr>
            </w:pPr>
            <w:r>
              <w:rPr>
                <w:w w:val="90"/>
                <w:sz w:val="16"/>
              </w:rPr>
              <w:t>181,9</w:t>
            </w:r>
          </w:p>
        </w:tc>
        <w:tc>
          <w:tcPr>
            <w:tcW w:w="567" w:type="dxa"/>
          </w:tcPr>
          <w:p>
            <w:pPr>
              <w:pStyle w:val="TableParagraph"/>
              <w:spacing w:before="18"/>
              <w:ind w:left="183"/>
              <w:rPr>
                <w:sz w:val="16"/>
              </w:rPr>
            </w:pPr>
            <w:r>
              <w:rPr>
                <w:sz w:val="16"/>
              </w:rPr>
              <w:t>0,4</w:t>
            </w:r>
          </w:p>
        </w:tc>
        <w:tc>
          <w:tcPr>
            <w:tcW w:w="567" w:type="dxa"/>
          </w:tcPr>
          <w:p>
            <w:pPr>
              <w:pStyle w:val="TableParagraph"/>
              <w:spacing w:before="18"/>
              <w:ind w:left="10"/>
              <w:jc w:val="center"/>
              <w:rPr>
                <w:sz w:val="16"/>
              </w:rPr>
            </w:pPr>
            <w:r>
              <w:rPr>
                <w:w w:val="90"/>
                <w:sz w:val="16"/>
              </w:rPr>
              <w:t>Х</w:t>
            </w:r>
          </w:p>
        </w:tc>
        <w:tc>
          <w:tcPr>
            <w:tcW w:w="850" w:type="dxa"/>
          </w:tcPr>
          <w:p>
            <w:pPr>
              <w:pStyle w:val="TableParagraph"/>
              <w:spacing w:before="18"/>
              <w:ind w:left="43" w:right="32"/>
              <w:jc w:val="center"/>
              <w:rPr>
                <w:sz w:val="16"/>
              </w:rPr>
            </w:pPr>
            <w:r>
              <w:rPr>
                <w:sz w:val="16"/>
              </w:rPr>
              <w:t>874,9</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4"/>
              <w:jc w:val="right"/>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spacing w:line="181" w:lineRule="exact" w:before="18"/>
              <w:ind w:left="210"/>
              <w:rPr>
                <w:sz w:val="16"/>
              </w:rPr>
            </w:pPr>
            <w:r>
              <w:rPr>
                <w:sz w:val="16"/>
              </w:rPr>
              <w:t>11</w:t>
            </w:r>
          </w:p>
        </w:tc>
        <w:tc>
          <w:tcPr>
            <w:tcW w:w="1758" w:type="dxa"/>
          </w:tcPr>
          <w:p>
            <w:pPr>
              <w:pStyle w:val="TableParagraph"/>
              <w:spacing w:line="181" w:lineRule="exact" w:before="18"/>
              <w:ind w:left="90" w:right="78"/>
              <w:jc w:val="center"/>
              <w:rPr>
                <w:sz w:val="16"/>
              </w:rPr>
            </w:pPr>
            <w:r>
              <w:rPr>
                <w:sz w:val="16"/>
              </w:rPr>
              <w:t>обращение</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567" w:type="dxa"/>
          </w:tcPr>
          <w:p>
            <w:pPr>
              <w:pStyle w:val="TableParagraph"/>
              <w:spacing w:line="181" w:lineRule="exact" w:before="18"/>
              <w:ind w:left="11"/>
              <w:jc w:val="center"/>
              <w:rPr>
                <w:sz w:val="16"/>
              </w:rPr>
            </w:pPr>
            <w:r>
              <w:rPr>
                <w:w w:val="90"/>
                <w:sz w:val="16"/>
              </w:rPr>
              <w:t>Х</w:t>
            </w:r>
          </w:p>
        </w:tc>
        <w:tc>
          <w:tcPr>
            <w:tcW w:w="850" w:type="dxa"/>
          </w:tcPr>
          <w:p>
            <w:pPr>
              <w:pStyle w:val="TableParagraph"/>
              <w:spacing w:before="0"/>
              <w:rPr>
                <w:rFonts w:ascii="Times New Roman"/>
                <w:sz w:val="14"/>
              </w:rPr>
            </w:pPr>
          </w:p>
        </w:tc>
        <w:tc>
          <w:tcPr>
            <w:tcW w:w="793" w:type="dxa"/>
          </w:tcPr>
          <w:p>
            <w:pPr>
              <w:pStyle w:val="TableParagraph"/>
              <w:spacing w:line="181" w:lineRule="exact" w:before="18"/>
              <w:ind w:right="335"/>
              <w:jc w:val="right"/>
              <w:rPr>
                <w:sz w:val="16"/>
              </w:rPr>
            </w:pPr>
            <w:r>
              <w:rPr>
                <w:w w:val="90"/>
                <w:sz w:val="16"/>
              </w:rPr>
              <w:t>Х</w:t>
            </w:r>
          </w:p>
        </w:tc>
        <w:tc>
          <w:tcPr>
            <w:tcW w:w="453" w:type="dxa"/>
          </w:tcPr>
          <w:p>
            <w:pPr>
              <w:pStyle w:val="TableParagraph"/>
              <w:spacing w:line="181" w:lineRule="exact" w:before="18"/>
              <w:ind w:right="164"/>
              <w:jc w:val="right"/>
              <w:rPr>
                <w:sz w:val="16"/>
              </w:rPr>
            </w:pPr>
            <w:r>
              <w:rPr>
                <w:w w:val="90"/>
                <w:sz w:val="16"/>
              </w:rPr>
              <w:t>Х</w:t>
            </w:r>
          </w:p>
        </w:tc>
      </w:tr>
      <w:tr>
        <w:trPr>
          <w:trHeight w:val="539" w:hRule="atLeast"/>
        </w:trPr>
        <w:tc>
          <w:tcPr>
            <w:tcW w:w="2835" w:type="dxa"/>
          </w:tcPr>
          <w:p>
            <w:pPr>
              <w:pStyle w:val="TableParagraph"/>
              <w:spacing w:line="208" w:lineRule="auto" w:before="38"/>
              <w:ind w:left="59"/>
              <w:rPr>
                <w:sz w:val="16"/>
              </w:rPr>
            </w:pPr>
            <w:r>
              <w:rPr>
                <w:w w:val="90"/>
                <w:sz w:val="16"/>
              </w:rPr>
              <w:t>3. Специализированная медицинская </w:t>
            </w:r>
            <w:r>
              <w:rPr>
                <w:w w:val="95"/>
                <w:sz w:val="16"/>
              </w:rPr>
              <w:t>помощь в стационарных условиях,</w:t>
            </w:r>
          </w:p>
          <w:p>
            <w:pPr>
              <w:pStyle w:val="TableParagraph"/>
              <w:spacing w:line="162" w:lineRule="exact" w:before="0"/>
              <w:ind w:left="59"/>
              <w:rPr>
                <w:sz w:val="16"/>
              </w:rPr>
            </w:pPr>
            <w:r>
              <w:rPr>
                <w:sz w:val="16"/>
              </w:rPr>
              <w:t>в том числе:</w:t>
            </w:r>
          </w:p>
        </w:tc>
        <w:tc>
          <w:tcPr>
            <w:tcW w:w="567" w:type="dxa"/>
          </w:tcPr>
          <w:p>
            <w:pPr>
              <w:pStyle w:val="TableParagraph"/>
              <w:spacing w:before="18"/>
              <w:ind w:left="205"/>
              <w:rPr>
                <w:sz w:val="16"/>
              </w:rPr>
            </w:pPr>
            <w:r>
              <w:rPr>
                <w:sz w:val="16"/>
              </w:rPr>
              <w:t>12</w:t>
            </w:r>
          </w:p>
        </w:tc>
        <w:tc>
          <w:tcPr>
            <w:tcW w:w="1758" w:type="dxa"/>
          </w:tcPr>
          <w:p>
            <w:pPr>
              <w:pStyle w:val="TableParagraph"/>
              <w:spacing w:before="18"/>
              <w:ind w:left="74" w:right="61"/>
              <w:jc w:val="center"/>
              <w:rPr>
                <w:sz w:val="16"/>
              </w:rPr>
            </w:pPr>
            <w:r>
              <w:rPr>
                <w:w w:val="90"/>
                <w:sz w:val="16"/>
              </w:rPr>
              <w:t>случай госпитализации</w:t>
            </w:r>
          </w:p>
        </w:tc>
        <w:tc>
          <w:tcPr>
            <w:tcW w:w="624" w:type="dxa"/>
          </w:tcPr>
          <w:p>
            <w:pPr>
              <w:pStyle w:val="TableParagraph"/>
              <w:spacing w:before="18"/>
              <w:ind w:left="12"/>
              <w:jc w:val="center"/>
              <w:rPr>
                <w:sz w:val="16"/>
              </w:rPr>
            </w:pPr>
            <w:r>
              <w:rPr>
                <w:sz w:val="16"/>
              </w:rPr>
              <w:t>0,011</w:t>
            </w:r>
          </w:p>
        </w:tc>
        <w:tc>
          <w:tcPr>
            <w:tcW w:w="624" w:type="dxa"/>
          </w:tcPr>
          <w:p>
            <w:pPr>
              <w:pStyle w:val="TableParagraph"/>
              <w:spacing w:before="18"/>
              <w:ind w:right="39"/>
              <w:jc w:val="right"/>
              <w:rPr>
                <w:sz w:val="16"/>
              </w:rPr>
            </w:pPr>
            <w:r>
              <w:rPr>
                <w:w w:val="90"/>
                <w:sz w:val="16"/>
              </w:rPr>
              <w:t>73619,1</w:t>
            </w:r>
          </w:p>
        </w:tc>
        <w:tc>
          <w:tcPr>
            <w:tcW w:w="567" w:type="dxa"/>
          </w:tcPr>
          <w:p>
            <w:pPr>
              <w:pStyle w:val="TableParagraph"/>
              <w:spacing w:before="18"/>
              <w:ind w:right="90"/>
              <w:jc w:val="right"/>
              <w:rPr>
                <w:sz w:val="16"/>
              </w:rPr>
            </w:pPr>
            <w:r>
              <w:rPr>
                <w:w w:val="90"/>
                <w:sz w:val="16"/>
              </w:rPr>
              <w:t>809,8</w:t>
            </w:r>
          </w:p>
        </w:tc>
        <w:tc>
          <w:tcPr>
            <w:tcW w:w="567" w:type="dxa"/>
          </w:tcPr>
          <w:p>
            <w:pPr>
              <w:pStyle w:val="TableParagraph"/>
              <w:spacing w:before="18"/>
              <w:ind w:left="11"/>
              <w:jc w:val="center"/>
              <w:rPr>
                <w:sz w:val="16"/>
              </w:rPr>
            </w:pPr>
            <w:r>
              <w:rPr>
                <w:w w:val="90"/>
                <w:sz w:val="16"/>
              </w:rPr>
              <w:t>Х</w:t>
            </w:r>
          </w:p>
        </w:tc>
        <w:tc>
          <w:tcPr>
            <w:tcW w:w="850" w:type="dxa"/>
          </w:tcPr>
          <w:p>
            <w:pPr>
              <w:pStyle w:val="TableParagraph"/>
              <w:spacing w:before="18"/>
              <w:ind w:left="43" w:right="32"/>
              <w:jc w:val="center"/>
              <w:rPr>
                <w:sz w:val="16"/>
              </w:rPr>
            </w:pPr>
            <w:r>
              <w:rPr>
                <w:w w:val="95"/>
                <w:sz w:val="16"/>
              </w:rPr>
              <w:t>1947275,8</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4"/>
              <w:jc w:val="right"/>
              <w:rPr>
                <w:sz w:val="16"/>
              </w:rPr>
            </w:pPr>
            <w:r>
              <w:rPr>
                <w:w w:val="90"/>
                <w:sz w:val="16"/>
              </w:rPr>
              <w:t>Х</w:t>
            </w:r>
          </w:p>
        </w:tc>
      </w:tr>
      <w:tr>
        <w:trPr>
          <w:trHeight w:val="539" w:hRule="atLeast"/>
        </w:trPr>
        <w:tc>
          <w:tcPr>
            <w:tcW w:w="2835" w:type="dxa"/>
          </w:tcPr>
          <w:p>
            <w:pPr>
              <w:pStyle w:val="TableParagraph"/>
              <w:spacing w:line="172" w:lineRule="exact" w:before="18"/>
              <w:ind w:left="59"/>
              <w:rPr>
                <w:sz w:val="16"/>
              </w:rPr>
            </w:pPr>
            <w:r>
              <w:rPr>
                <w:sz w:val="16"/>
              </w:rPr>
              <w:t>не идентифицированным</w:t>
            </w:r>
          </w:p>
          <w:p>
            <w:pPr>
              <w:pStyle w:val="TableParagraph"/>
              <w:spacing w:line="208" w:lineRule="auto" w:before="8"/>
              <w:ind w:left="59"/>
              <w:rPr>
                <w:sz w:val="16"/>
              </w:rPr>
            </w:pPr>
            <w:r>
              <w:rPr>
                <w:w w:val="90"/>
                <w:sz w:val="16"/>
              </w:rPr>
              <w:t>и не застрахованным в системе ОМС </w:t>
            </w:r>
            <w:r>
              <w:rPr>
                <w:sz w:val="16"/>
              </w:rPr>
              <w:t>лицам</w:t>
            </w:r>
          </w:p>
        </w:tc>
        <w:tc>
          <w:tcPr>
            <w:tcW w:w="567" w:type="dxa"/>
          </w:tcPr>
          <w:p>
            <w:pPr>
              <w:pStyle w:val="TableParagraph"/>
              <w:spacing w:before="18"/>
              <w:ind w:left="205"/>
              <w:rPr>
                <w:sz w:val="16"/>
              </w:rPr>
            </w:pPr>
            <w:r>
              <w:rPr>
                <w:sz w:val="16"/>
              </w:rPr>
              <w:t>13</w:t>
            </w:r>
          </w:p>
        </w:tc>
        <w:tc>
          <w:tcPr>
            <w:tcW w:w="1758" w:type="dxa"/>
          </w:tcPr>
          <w:p>
            <w:pPr>
              <w:pStyle w:val="TableParagraph"/>
              <w:spacing w:before="18"/>
              <w:ind w:left="74" w:right="61"/>
              <w:jc w:val="center"/>
              <w:rPr>
                <w:sz w:val="16"/>
              </w:rPr>
            </w:pPr>
            <w:r>
              <w:rPr>
                <w:w w:val="90"/>
                <w:sz w:val="16"/>
              </w:rPr>
              <w:t>случай госпитализации</w:t>
            </w:r>
          </w:p>
        </w:tc>
        <w:tc>
          <w:tcPr>
            <w:tcW w:w="624" w:type="dxa"/>
          </w:tcPr>
          <w:p>
            <w:pPr>
              <w:pStyle w:val="TableParagraph"/>
              <w:spacing w:before="18"/>
              <w:ind w:left="12"/>
              <w:jc w:val="center"/>
              <w:rPr>
                <w:sz w:val="16"/>
              </w:rPr>
            </w:pPr>
            <w:r>
              <w:rPr>
                <w:sz w:val="16"/>
              </w:rPr>
              <w:t>0,0009</w:t>
            </w:r>
          </w:p>
        </w:tc>
        <w:tc>
          <w:tcPr>
            <w:tcW w:w="624" w:type="dxa"/>
          </w:tcPr>
          <w:p>
            <w:pPr>
              <w:pStyle w:val="TableParagraph"/>
              <w:spacing w:before="18"/>
              <w:ind w:right="38"/>
              <w:jc w:val="right"/>
              <w:rPr>
                <w:sz w:val="16"/>
              </w:rPr>
            </w:pPr>
            <w:r>
              <w:rPr>
                <w:w w:val="90"/>
                <w:sz w:val="16"/>
              </w:rPr>
              <w:t>10228,9</w:t>
            </w:r>
          </w:p>
        </w:tc>
        <w:tc>
          <w:tcPr>
            <w:tcW w:w="567" w:type="dxa"/>
          </w:tcPr>
          <w:p>
            <w:pPr>
              <w:pStyle w:val="TableParagraph"/>
              <w:spacing w:before="18"/>
              <w:ind w:left="184"/>
              <w:rPr>
                <w:sz w:val="16"/>
              </w:rPr>
            </w:pPr>
            <w:r>
              <w:rPr>
                <w:sz w:val="16"/>
              </w:rPr>
              <w:t>9,2</w:t>
            </w:r>
          </w:p>
        </w:tc>
        <w:tc>
          <w:tcPr>
            <w:tcW w:w="567" w:type="dxa"/>
          </w:tcPr>
          <w:p>
            <w:pPr>
              <w:pStyle w:val="TableParagraph"/>
              <w:spacing w:before="18"/>
              <w:ind w:left="11"/>
              <w:jc w:val="center"/>
              <w:rPr>
                <w:sz w:val="16"/>
              </w:rPr>
            </w:pPr>
            <w:r>
              <w:rPr>
                <w:w w:val="90"/>
                <w:sz w:val="16"/>
              </w:rPr>
              <w:t>Х</w:t>
            </w:r>
          </w:p>
        </w:tc>
        <w:tc>
          <w:tcPr>
            <w:tcW w:w="850" w:type="dxa"/>
          </w:tcPr>
          <w:p>
            <w:pPr>
              <w:pStyle w:val="TableParagraph"/>
              <w:spacing w:before="18"/>
              <w:ind w:left="43" w:right="32"/>
              <w:jc w:val="center"/>
              <w:rPr>
                <w:sz w:val="16"/>
              </w:rPr>
            </w:pPr>
            <w:r>
              <w:rPr>
                <w:sz w:val="16"/>
              </w:rPr>
              <w:t>22136,9</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4"/>
              <w:jc w:val="right"/>
              <w:rPr>
                <w:sz w:val="16"/>
              </w:rPr>
            </w:pPr>
            <w:r>
              <w:rPr>
                <w:w w:val="90"/>
                <w:sz w:val="16"/>
              </w:rPr>
              <w:t>Х</w:t>
            </w:r>
          </w:p>
        </w:tc>
      </w:tr>
      <w:tr>
        <w:trPr>
          <w:trHeight w:val="379" w:hRule="atLeast"/>
        </w:trPr>
        <w:tc>
          <w:tcPr>
            <w:tcW w:w="2835" w:type="dxa"/>
          </w:tcPr>
          <w:p>
            <w:pPr>
              <w:pStyle w:val="TableParagraph"/>
              <w:spacing w:line="208" w:lineRule="auto" w:before="38"/>
              <w:ind w:left="59" w:right="269"/>
              <w:rPr>
                <w:sz w:val="16"/>
              </w:rPr>
            </w:pPr>
            <w:r>
              <w:rPr>
                <w:w w:val="90"/>
                <w:sz w:val="16"/>
              </w:rPr>
              <w:t>4. Медицинская помощь в условиях </w:t>
            </w:r>
            <w:r>
              <w:rPr>
                <w:w w:val="95"/>
                <w:sz w:val="16"/>
              </w:rPr>
              <w:t>дневного стационара, в том числе:</w:t>
            </w:r>
          </w:p>
        </w:tc>
        <w:tc>
          <w:tcPr>
            <w:tcW w:w="567" w:type="dxa"/>
          </w:tcPr>
          <w:p>
            <w:pPr>
              <w:pStyle w:val="TableParagraph"/>
              <w:spacing w:before="18"/>
              <w:ind w:left="205"/>
              <w:rPr>
                <w:sz w:val="16"/>
              </w:rPr>
            </w:pPr>
            <w:r>
              <w:rPr>
                <w:sz w:val="16"/>
              </w:rPr>
              <w:t>14</w:t>
            </w:r>
          </w:p>
        </w:tc>
        <w:tc>
          <w:tcPr>
            <w:tcW w:w="1758" w:type="dxa"/>
          </w:tcPr>
          <w:p>
            <w:pPr>
              <w:pStyle w:val="TableParagraph"/>
              <w:spacing w:line="208" w:lineRule="auto" w:before="38"/>
              <w:ind w:left="581" w:right="566"/>
              <w:jc w:val="center"/>
              <w:rPr>
                <w:sz w:val="16"/>
              </w:rPr>
            </w:pPr>
            <w:r>
              <w:rPr>
                <w:w w:val="95"/>
                <w:sz w:val="16"/>
              </w:rPr>
              <w:t>случай </w:t>
            </w:r>
            <w:r>
              <w:rPr>
                <w:w w:val="90"/>
                <w:sz w:val="16"/>
              </w:rPr>
              <w:t>лечения</w:t>
            </w:r>
          </w:p>
        </w:tc>
        <w:tc>
          <w:tcPr>
            <w:tcW w:w="624" w:type="dxa"/>
          </w:tcPr>
          <w:p>
            <w:pPr>
              <w:pStyle w:val="TableParagraph"/>
              <w:spacing w:before="18"/>
              <w:ind w:left="12"/>
              <w:jc w:val="center"/>
              <w:rPr>
                <w:sz w:val="16"/>
              </w:rPr>
            </w:pPr>
            <w:r>
              <w:rPr>
                <w:sz w:val="16"/>
              </w:rPr>
              <w:t>0,0036</w:t>
            </w:r>
          </w:p>
        </w:tc>
        <w:tc>
          <w:tcPr>
            <w:tcW w:w="624" w:type="dxa"/>
          </w:tcPr>
          <w:p>
            <w:pPr>
              <w:pStyle w:val="TableParagraph"/>
              <w:spacing w:before="18"/>
              <w:ind w:right="38"/>
              <w:jc w:val="right"/>
              <w:rPr>
                <w:sz w:val="16"/>
              </w:rPr>
            </w:pPr>
            <w:r>
              <w:rPr>
                <w:w w:val="90"/>
                <w:sz w:val="16"/>
              </w:rPr>
              <w:t>13500,7</w:t>
            </w:r>
          </w:p>
        </w:tc>
        <w:tc>
          <w:tcPr>
            <w:tcW w:w="567" w:type="dxa"/>
          </w:tcPr>
          <w:p>
            <w:pPr>
              <w:pStyle w:val="TableParagraph"/>
              <w:spacing w:before="18"/>
              <w:ind w:left="144"/>
              <w:rPr>
                <w:sz w:val="16"/>
              </w:rPr>
            </w:pPr>
            <w:r>
              <w:rPr>
                <w:sz w:val="16"/>
              </w:rPr>
              <w:t>48,6</w:t>
            </w:r>
          </w:p>
        </w:tc>
        <w:tc>
          <w:tcPr>
            <w:tcW w:w="567" w:type="dxa"/>
          </w:tcPr>
          <w:p>
            <w:pPr>
              <w:pStyle w:val="TableParagraph"/>
              <w:spacing w:before="18"/>
              <w:ind w:left="11"/>
              <w:jc w:val="center"/>
              <w:rPr>
                <w:sz w:val="16"/>
              </w:rPr>
            </w:pPr>
            <w:r>
              <w:rPr>
                <w:w w:val="90"/>
                <w:sz w:val="16"/>
              </w:rPr>
              <w:t>Х</w:t>
            </w:r>
          </w:p>
        </w:tc>
        <w:tc>
          <w:tcPr>
            <w:tcW w:w="850" w:type="dxa"/>
          </w:tcPr>
          <w:p>
            <w:pPr>
              <w:pStyle w:val="TableParagraph"/>
              <w:spacing w:before="18"/>
              <w:ind w:left="43" w:right="32"/>
              <w:jc w:val="center"/>
              <w:rPr>
                <w:sz w:val="16"/>
              </w:rPr>
            </w:pPr>
            <w:r>
              <w:rPr>
                <w:sz w:val="16"/>
              </w:rPr>
              <w:t>116870,1</w:t>
            </w:r>
          </w:p>
        </w:tc>
        <w:tc>
          <w:tcPr>
            <w:tcW w:w="793" w:type="dxa"/>
          </w:tcPr>
          <w:p>
            <w:pPr>
              <w:pStyle w:val="TableParagraph"/>
              <w:spacing w:before="18"/>
              <w:ind w:right="335"/>
              <w:jc w:val="right"/>
              <w:rPr>
                <w:sz w:val="16"/>
              </w:rPr>
            </w:pPr>
            <w:r>
              <w:rPr>
                <w:w w:val="90"/>
                <w:sz w:val="16"/>
              </w:rPr>
              <w:t>Х</w:t>
            </w:r>
          </w:p>
        </w:tc>
        <w:tc>
          <w:tcPr>
            <w:tcW w:w="453" w:type="dxa"/>
          </w:tcPr>
          <w:p>
            <w:pPr>
              <w:pStyle w:val="TableParagraph"/>
              <w:spacing w:before="18"/>
              <w:ind w:right="164"/>
              <w:jc w:val="right"/>
              <w:rPr>
                <w:sz w:val="16"/>
              </w:rPr>
            </w:pPr>
            <w:r>
              <w:rPr>
                <w:w w:val="90"/>
                <w:sz w:val="16"/>
              </w:rPr>
              <w:t>Х</w:t>
            </w:r>
          </w:p>
        </w:tc>
      </w:tr>
      <w:tr>
        <w:trPr>
          <w:trHeight w:val="539" w:hRule="atLeast"/>
        </w:trPr>
        <w:tc>
          <w:tcPr>
            <w:tcW w:w="2835" w:type="dxa"/>
          </w:tcPr>
          <w:p>
            <w:pPr>
              <w:pStyle w:val="TableParagraph"/>
              <w:spacing w:line="172" w:lineRule="exact" w:before="19"/>
              <w:ind w:left="59"/>
              <w:rPr>
                <w:sz w:val="16"/>
              </w:rPr>
            </w:pPr>
            <w:r>
              <w:rPr>
                <w:sz w:val="16"/>
              </w:rPr>
              <w:t>не идентифицированным</w:t>
            </w:r>
          </w:p>
          <w:p>
            <w:pPr>
              <w:pStyle w:val="TableParagraph"/>
              <w:spacing w:line="208" w:lineRule="auto" w:before="7"/>
              <w:ind w:left="59"/>
              <w:rPr>
                <w:sz w:val="16"/>
              </w:rPr>
            </w:pPr>
            <w:r>
              <w:rPr>
                <w:w w:val="90"/>
                <w:sz w:val="16"/>
              </w:rPr>
              <w:t>и не застрахованным в системе ОМС </w:t>
            </w:r>
            <w:r>
              <w:rPr>
                <w:sz w:val="16"/>
              </w:rPr>
              <w:t>лицам</w:t>
            </w:r>
          </w:p>
        </w:tc>
        <w:tc>
          <w:tcPr>
            <w:tcW w:w="567" w:type="dxa"/>
          </w:tcPr>
          <w:p>
            <w:pPr>
              <w:pStyle w:val="TableParagraph"/>
              <w:spacing w:before="19"/>
              <w:ind w:left="205"/>
              <w:rPr>
                <w:sz w:val="16"/>
              </w:rPr>
            </w:pPr>
            <w:r>
              <w:rPr>
                <w:sz w:val="16"/>
              </w:rPr>
              <w:t>15</w:t>
            </w:r>
          </w:p>
        </w:tc>
        <w:tc>
          <w:tcPr>
            <w:tcW w:w="1758" w:type="dxa"/>
          </w:tcPr>
          <w:p>
            <w:pPr>
              <w:pStyle w:val="TableParagraph"/>
              <w:spacing w:line="208" w:lineRule="auto" w:before="38"/>
              <w:ind w:left="581" w:right="566"/>
              <w:jc w:val="center"/>
              <w:rPr>
                <w:sz w:val="16"/>
              </w:rPr>
            </w:pPr>
            <w:r>
              <w:rPr>
                <w:w w:val="95"/>
                <w:sz w:val="16"/>
              </w:rPr>
              <w:t>случай </w:t>
            </w:r>
            <w:r>
              <w:rPr>
                <w:w w:val="90"/>
                <w:sz w:val="16"/>
              </w:rPr>
              <w:t>лечения</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793" w:type="dxa"/>
          </w:tcPr>
          <w:p>
            <w:pPr>
              <w:pStyle w:val="TableParagraph"/>
              <w:spacing w:before="19"/>
              <w:ind w:right="334"/>
              <w:jc w:val="right"/>
              <w:rPr>
                <w:sz w:val="16"/>
              </w:rPr>
            </w:pPr>
            <w:r>
              <w:rPr>
                <w:w w:val="90"/>
                <w:sz w:val="16"/>
              </w:rPr>
              <w:t>Х</w:t>
            </w:r>
          </w:p>
        </w:tc>
        <w:tc>
          <w:tcPr>
            <w:tcW w:w="453" w:type="dxa"/>
          </w:tcPr>
          <w:p>
            <w:pPr>
              <w:pStyle w:val="TableParagraph"/>
              <w:spacing w:before="19"/>
              <w:ind w:right="164"/>
              <w:jc w:val="right"/>
              <w:rPr>
                <w:sz w:val="16"/>
              </w:rPr>
            </w:pPr>
            <w:r>
              <w:rPr>
                <w:w w:val="90"/>
                <w:sz w:val="16"/>
              </w:rPr>
              <w:t>Х</w:t>
            </w:r>
          </w:p>
        </w:tc>
      </w:tr>
    </w:tbl>
    <w:p>
      <w:pPr>
        <w:spacing w:after="0"/>
        <w:jc w:val="right"/>
        <w:rPr>
          <w:sz w:val="16"/>
        </w:rPr>
        <w:sectPr>
          <w:pgSz w:w="11630" w:h="16450"/>
          <w:pgMar w:header="0" w:footer="667" w:top="1020" w:bottom="94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284"/>
        <w:gridCol w:w="851"/>
        <w:gridCol w:w="568"/>
        <w:gridCol w:w="1759"/>
        <w:gridCol w:w="625"/>
        <w:gridCol w:w="625"/>
        <w:gridCol w:w="568"/>
        <w:gridCol w:w="568"/>
        <w:gridCol w:w="851"/>
        <w:gridCol w:w="794"/>
        <w:gridCol w:w="454"/>
      </w:tblGrid>
      <w:tr>
        <w:trPr>
          <w:trHeight w:val="379" w:hRule="atLeast"/>
        </w:trPr>
        <w:tc>
          <w:tcPr>
            <w:tcW w:w="2836" w:type="dxa"/>
            <w:gridSpan w:val="3"/>
          </w:tcPr>
          <w:p>
            <w:pPr>
              <w:pStyle w:val="TableParagraph"/>
              <w:spacing w:line="208" w:lineRule="auto" w:before="30"/>
              <w:ind w:left="56" w:right="104"/>
              <w:rPr>
                <w:sz w:val="16"/>
              </w:rPr>
            </w:pPr>
            <w:r>
              <w:rPr>
                <w:w w:val="90"/>
                <w:sz w:val="16"/>
              </w:rPr>
              <w:t>5. Паллиативная медицинская помощь </w:t>
            </w:r>
            <w:r>
              <w:rPr>
                <w:sz w:val="16"/>
              </w:rPr>
              <w:t>в стационарных условиях</w:t>
            </w:r>
          </w:p>
        </w:tc>
        <w:tc>
          <w:tcPr>
            <w:tcW w:w="568" w:type="dxa"/>
          </w:tcPr>
          <w:p>
            <w:pPr>
              <w:pStyle w:val="TableParagraph"/>
              <w:ind w:left="57" w:right="51"/>
              <w:jc w:val="center"/>
              <w:rPr>
                <w:sz w:val="16"/>
              </w:rPr>
            </w:pPr>
            <w:r>
              <w:rPr>
                <w:sz w:val="16"/>
              </w:rPr>
              <w:t>16</w:t>
            </w:r>
          </w:p>
        </w:tc>
        <w:tc>
          <w:tcPr>
            <w:tcW w:w="1759" w:type="dxa"/>
          </w:tcPr>
          <w:p>
            <w:pPr>
              <w:pStyle w:val="TableParagraph"/>
              <w:ind w:left="512"/>
              <w:rPr>
                <w:sz w:val="16"/>
              </w:rPr>
            </w:pPr>
            <w:r>
              <w:rPr>
                <w:sz w:val="16"/>
              </w:rPr>
              <w:t>койко/день</w:t>
            </w:r>
          </w:p>
        </w:tc>
        <w:tc>
          <w:tcPr>
            <w:tcW w:w="625" w:type="dxa"/>
          </w:tcPr>
          <w:p>
            <w:pPr>
              <w:pStyle w:val="TableParagraph"/>
              <w:ind w:left="20" w:right="20"/>
              <w:jc w:val="center"/>
              <w:rPr>
                <w:sz w:val="16"/>
              </w:rPr>
            </w:pPr>
            <w:r>
              <w:rPr>
                <w:sz w:val="16"/>
              </w:rPr>
              <w:t>0,0846</w:t>
            </w:r>
          </w:p>
        </w:tc>
        <w:tc>
          <w:tcPr>
            <w:tcW w:w="625" w:type="dxa"/>
          </w:tcPr>
          <w:p>
            <w:pPr>
              <w:pStyle w:val="TableParagraph"/>
              <w:ind w:left="20" w:right="20"/>
              <w:jc w:val="center"/>
              <w:rPr>
                <w:sz w:val="16"/>
              </w:rPr>
            </w:pPr>
            <w:r>
              <w:rPr>
                <w:sz w:val="16"/>
              </w:rPr>
              <w:t>1962,7</w:t>
            </w:r>
          </w:p>
        </w:tc>
        <w:tc>
          <w:tcPr>
            <w:tcW w:w="568" w:type="dxa"/>
          </w:tcPr>
          <w:p>
            <w:pPr>
              <w:pStyle w:val="TableParagraph"/>
              <w:ind w:left="57" w:right="59"/>
              <w:jc w:val="center"/>
              <w:rPr>
                <w:sz w:val="16"/>
              </w:rPr>
            </w:pPr>
            <w:r>
              <w:rPr>
                <w:sz w:val="16"/>
              </w:rPr>
              <w:t>166,0</w:t>
            </w:r>
          </w:p>
        </w:tc>
        <w:tc>
          <w:tcPr>
            <w:tcW w:w="568" w:type="dxa"/>
          </w:tcPr>
          <w:p>
            <w:pPr>
              <w:pStyle w:val="TableParagraph"/>
              <w:ind w:right="4"/>
              <w:jc w:val="center"/>
              <w:rPr>
                <w:sz w:val="16"/>
              </w:rPr>
            </w:pPr>
            <w:r>
              <w:rPr>
                <w:w w:val="90"/>
                <w:sz w:val="16"/>
              </w:rPr>
              <w:t>Х</w:t>
            </w:r>
          </w:p>
        </w:tc>
        <w:tc>
          <w:tcPr>
            <w:tcW w:w="851" w:type="dxa"/>
          </w:tcPr>
          <w:p>
            <w:pPr>
              <w:pStyle w:val="TableParagraph"/>
              <w:ind w:left="16" w:right="22"/>
              <w:jc w:val="center"/>
              <w:rPr>
                <w:sz w:val="16"/>
              </w:rPr>
            </w:pPr>
            <w:r>
              <w:rPr>
                <w:sz w:val="16"/>
              </w:rPr>
              <w:t>399265,7</w:t>
            </w:r>
          </w:p>
        </w:tc>
        <w:tc>
          <w:tcPr>
            <w:tcW w:w="794" w:type="dxa"/>
          </w:tcPr>
          <w:p>
            <w:pPr>
              <w:pStyle w:val="TableParagraph"/>
              <w:ind w:right="7"/>
              <w:jc w:val="center"/>
              <w:rPr>
                <w:sz w:val="16"/>
              </w:rPr>
            </w:pPr>
            <w:r>
              <w:rPr>
                <w:w w:val="90"/>
                <w:sz w:val="16"/>
              </w:rPr>
              <w:t>Х</w:t>
            </w:r>
          </w:p>
        </w:tc>
        <w:tc>
          <w:tcPr>
            <w:tcW w:w="454" w:type="dxa"/>
          </w:tcPr>
          <w:p>
            <w:pPr>
              <w:pStyle w:val="TableParagraph"/>
              <w:ind w:right="7"/>
              <w:jc w:val="center"/>
              <w:rPr>
                <w:sz w:val="16"/>
              </w:rPr>
            </w:pPr>
            <w:r>
              <w:rPr>
                <w:w w:val="90"/>
                <w:sz w:val="16"/>
              </w:rPr>
              <w:t>Х</w:t>
            </w:r>
          </w:p>
        </w:tc>
      </w:tr>
      <w:tr>
        <w:trPr>
          <w:trHeight w:val="379" w:hRule="atLeast"/>
        </w:trPr>
        <w:tc>
          <w:tcPr>
            <w:tcW w:w="2836" w:type="dxa"/>
            <w:gridSpan w:val="3"/>
          </w:tcPr>
          <w:p>
            <w:pPr>
              <w:pStyle w:val="TableParagraph"/>
              <w:spacing w:line="172" w:lineRule="exact"/>
              <w:ind w:left="56"/>
              <w:rPr>
                <w:sz w:val="16"/>
              </w:rPr>
            </w:pPr>
            <w:r>
              <w:rPr>
                <w:sz w:val="16"/>
              </w:rPr>
              <w:t>6. Иные государственные</w:t>
            </w:r>
          </w:p>
          <w:p>
            <w:pPr>
              <w:pStyle w:val="TableParagraph"/>
              <w:spacing w:line="172" w:lineRule="exact" w:before="0"/>
              <w:ind w:left="56"/>
              <w:rPr>
                <w:sz w:val="16"/>
              </w:rPr>
            </w:pPr>
            <w:r>
              <w:rPr>
                <w:sz w:val="16"/>
              </w:rPr>
              <w:t>и муниципальные услуги (работы)</w:t>
            </w:r>
          </w:p>
        </w:tc>
        <w:tc>
          <w:tcPr>
            <w:tcW w:w="568" w:type="dxa"/>
          </w:tcPr>
          <w:p>
            <w:pPr>
              <w:pStyle w:val="TableParagraph"/>
              <w:ind w:left="57" w:right="51"/>
              <w:jc w:val="center"/>
              <w:rPr>
                <w:sz w:val="16"/>
              </w:rPr>
            </w:pPr>
            <w:r>
              <w:rPr>
                <w:sz w:val="16"/>
              </w:rPr>
              <w:t>17</w:t>
            </w:r>
          </w:p>
        </w:tc>
        <w:tc>
          <w:tcPr>
            <w:tcW w:w="1759" w:type="dxa"/>
          </w:tcPr>
          <w:p>
            <w:pPr>
              <w:pStyle w:val="TableParagraph"/>
              <w:ind w:left="4"/>
              <w:jc w:val="center"/>
              <w:rPr>
                <w:sz w:val="16"/>
              </w:rPr>
            </w:pPr>
            <w:r>
              <w:rPr>
                <w:w w:val="90"/>
                <w:sz w:val="16"/>
              </w:rPr>
              <w:t>-</w:t>
            </w:r>
          </w:p>
        </w:tc>
        <w:tc>
          <w:tcPr>
            <w:tcW w:w="625" w:type="dxa"/>
          </w:tcPr>
          <w:p>
            <w:pPr>
              <w:pStyle w:val="TableParagraph"/>
              <w:ind w:left="1"/>
              <w:jc w:val="center"/>
              <w:rPr>
                <w:sz w:val="16"/>
              </w:rPr>
            </w:pPr>
            <w:r>
              <w:rPr>
                <w:w w:val="90"/>
                <w:sz w:val="16"/>
              </w:rPr>
              <w:t>Х</w:t>
            </w:r>
          </w:p>
        </w:tc>
        <w:tc>
          <w:tcPr>
            <w:tcW w:w="625" w:type="dxa"/>
          </w:tcPr>
          <w:p>
            <w:pPr>
              <w:pStyle w:val="TableParagraph"/>
              <w:ind w:right="1"/>
              <w:jc w:val="center"/>
              <w:rPr>
                <w:sz w:val="16"/>
              </w:rPr>
            </w:pPr>
            <w:r>
              <w:rPr>
                <w:w w:val="90"/>
                <w:sz w:val="16"/>
              </w:rPr>
              <w:t>Х</w:t>
            </w:r>
          </w:p>
        </w:tc>
        <w:tc>
          <w:tcPr>
            <w:tcW w:w="568" w:type="dxa"/>
          </w:tcPr>
          <w:p>
            <w:pPr>
              <w:pStyle w:val="TableParagraph"/>
              <w:ind w:left="57" w:right="58"/>
              <w:jc w:val="center"/>
              <w:rPr>
                <w:sz w:val="16"/>
              </w:rPr>
            </w:pPr>
            <w:r>
              <w:rPr>
                <w:sz w:val="16"/>
              </w:rPr>
              <w:t>634,1</w:t>
            </w:r>
          </w:p>
        </w:tc>
        <w:tc>
          <w:tcPr>
            <w:tcW w:w="568" w:type="dxa"/>
          </w:tcPr>
          <w:p>
            <w:pPr>
              <w:pStyle w:val="TableParagraph"/>
              <w:ind w:right="3"/>
              <w:jc w:val="center"/>
              <w:rPr>
                <w:sz w:val="16"/>
              </w:rPr>
            </w:pPr>
            <w:r>
              <w:rPr>
                <w:w w:val="90"/>
                <w:sz w:val="16"/>
              </w:rPr>
              <w:t>Х</w:t>
            </w:r>
          </w:p>
        </w:tc>
        <w:tc>
          <w:tcPr>
            <w:tcW w:w="851" w:type="dxa"/>
          </w:tcPr>
          <w:p>
            <w:pPr>
              <w:pStyle w:val="TableParagraph"/>
              <w:ind w:left="17" w:right="22"/>
              <w:jc w:val="center"/>
              <w:rPr>
                <w:sz w:val="16"/>
              </w:rPr>
            </w:pPr>
            <w:r>
              <w:rPr>
                <w:w w:val="95"/>
                <w:sz w:val="16"/>
              </w:rPr>
              <w:t>1524683,1</w:t>
            </w:r>
          </w:p>
        </w:tc>
        <w:tc>
          <w:tcPr>
            <w:tcW w:w="794" w:type="dxa"/>
          </w:tcPr>
          <w:p>
            <w:pPr>
              <w:pStyle w:val="TableParagraph"/>
              <w:ind w:right="6"/>
              <w:jc w:val="center"/>
              <w:rPr>
                <w:sz w:val="16"/>
              </w:rPr>
            </w:pPr>
            <w:r>
              <w:rPr>
                <w:w w:val="90"/>
                <w:sz w:val="16"/>
              </w:rPr>
              <w:t>Х</w:t>
            </w:r>
          </w:p>
        </w:tc>
        <w:tc>
          <w:tcPr>
            <w:tcW w:w="454" w:type="dxa"/>
          </w:tcPr>
          <w:p>
            <w:pPr>
              <w:pStyle w:val="TableParagraph"/>
              <w:ind w:right="7"/>
              <w:jc w:val="center"/>
              <w:rPr>
                <w:sz w:val="16"/>
              </w:rPr>
            </w:pPr>
            <w:r>
              <w:rPr>
                <w:w w:val="90"/>
                <w:sz w:val="16"/>
              </w:rPr>
              <w:t>Х</w:t>
            </w:r>
          </w:p>
        </w:tc>
      </w:tr>
      <w:tr>
        <w:trPr>
          <w:trHeight w:val="539" w:hRule="atLeast"/>
        </w:trPr>
        <w:tc>
          <w:tcPr>
            <w:tcW w:w="2836" w:type="dxa"/>
            <w:gridSpan w:val="3"/>
          </w:tcPr>
          <w:p>
            <w:pPr>
              <w:pStyle w:val="TableParagraph"/>
              <w:spacing w:line="208" w:lineRule="auto" w:before="30"/>
              <w:ind w:left="57" w:right="212"/>
              <w:jc w:val="both"/>
              <w:rPr>
                <w:sz w:val="16"/>
              </w:rPr>
            </w:pPr>
            <w:r>
              <w:rPr>
                <w:w w:val="90"/>
                <w:sz w:val="16"/>
              </w:rPr>
              <w:t>7. Высокотехнологичная</w:t>
            </w:r>
            <w:r>
              <w:rPr>
                <w:spacing w:val="-23"/>
                <w:w w:val="90"/>
                <w:sz w:val="16"/>
              </w:rPr>
              <w:t> </w:t>
            </w:r>
            <w:r>
              <w:rPr>
                <w:w w:val="90"/>
                <w:sz w:val="16"/>
              </w:rPr>
              <w:t>медицинская помощь, оказываемая в медицинских </w:t>
            </w:r>
            <w:r>
              <w:rPr>
                <w:w w:val="95"/>
                <w:sz w:val="16"/>
              </w:rPr>
              <w:t>организациях</w:t>
            </w:r>
            <w:r>
              <w:rPr>
                <w:spacing w:val="-27"/>
                <w:w w:val="95"/>
                <w:sz w:val="16"/>
              </w:rPr>
              <w:t> </w:t>
            </w:r>
            <w:r>
              <w:rPr>
                <w:w w:val="95"/>
                <w:sz w:val="16"/>
              </w:rPr>
              <w:t>Саратовской</w:t>
            </w:r>
            <w:r>
              <w:rPr>
                <w:spacing w:val="-27"/>
                <w:w w:val="95"/>
                <w:sz w:val="16"/>
              </w:rPr>
              <w:t> </w:t>
            </w:r>
            <w:r>
              <w:rPr>
                <w:w w:val="95"/>
                <w:sz w:val="16"/>
              </w:rPr>
              <w:t>области</w:t>
            </w:r>
          </w:p>
        </w:tc>
        <w:tc>
          <w:tcPr>
            <w:tcW w:w="568" w:type="dxa"/>
          </w:tcPr>
          <w:p>
            <w:pPr>
              <w:pStyle w:val="TableParagraph"/>
              <w:ind w:left="57" w:right="50"/>
              <w:jc w:val="center"/>
              <w:rPr>
                <w:sz w:val="16"/>
              </w:rPr>
            </w:pPr>
            <w:r>
              <w:rPr>
                <w:sz w:val="16"/>
              </w:rPr>
              <w:t>18</w:t>
            </w:r>
          </w:p>
        </w:tc>
        <w:tc>
          <w:tcPr>
            <w:tcW w:w="1759" w:type="dxa"/>
          </w:tcPr>
          <w:p>
            <w:pPr>
              <w:pStyle w:val="TableParagraph"/>
              <w:ind w:left="4"/>
              <w:jc w:val="center"/>
              <w:rPr>
                <w:sz w:val="16"/>
              </w:rPr>
            </w:pPr>
            <w:r>
              <w:rPr>
                <w:w w:val="90"/>
                <w:sz w:val="16"/>
              </w:rPr>
              <w:t>-</w:t>
            </w:r>
          </w:p>
        </w:tc>
        <w:tc>
          <w:tcPr>
            <w:tcW w:w="625" w:type="dxa"/>
          </w:tcPr>
          <w:p>
            <w:pPr>
              <w:pStyle w:val="TableParagraph"/>
              <w:ind w:left="1"/>
              <w:jc w:val="center"/>
              <w:rPr>
                <w:sz w:val="16"/>
              </w:rPr>
            </w:pPr>
            <w:r>
              <w:rPr>
                <w:w w:val="90"/>
                <w:sz w:val="16"/>
              </w:rPr>
              <w:t>Х</w:t>
            </w:r>
          </w:p>
        </w:tc>
        <w:tc>
          <w:tcPr>
            <w:tcW w:w="625" w:type="dxa"/>
          </w:tcPr>
          <w:p>
            <w:pPr>
              <w:pStyle w:val="TableParagraph"/>
              <w:jc w:val="center"/>
              <w:rPr>
                <w:sz w:val="16"/>
              </w:rPr>
            </w:pPr>
            <w:r>
              <w:rPr>
                <w:w w:val="90"/>
                <w:sz w:val="16"/>
              </w:rPr>
              <w:t>Х</w:t>
            </w:r>
          </w:p>
        </w:tc>
        <w:tc>
          <w:tcPr>
            <w:tcW w:w="568" w:type="dxa"/>
          </w:tcPr>
          <w:p>
            <w:pPr>
              <w:pStyle w:val="TableParagraph"/>
              <w:ind w:left="57" w:right="58"/>
              <w:jc w:val="center"/>
              <w:rPr>
                <w:sz w:val="16"/>
              </w:rPr>
            </w:pPr>
            <w:r>
              <w:rPr>
                <w:sz w:val="16"/>
              </w:rPr>
              <w:t>43,7</w:t>
            </w:r>
          </w:p>
        </w:tc>
        <w:tc>
          <w:tcPr>
            <w:tcW w:w="568" w:type="dxa"/>
          </w:tcPr>
          <w:p>
            <w:pPr>
              <w:pStyle w:val="TableParagraph"/>
              <w:ind w:right="3"/>
              <w:jc w:val="center"/>
              <w:rPr>
                <w:sz w:val="16"/>
              </w:rPr>
            </w:pPr>
            <w:r>
              <w:rPr>
                <w:w w:val="90"/>
                <w:sz w:val="16"/>
              </w:rPr>
              <w:t>Х</w:t>
            </w:r>
          </w:p>
        </w:tc>
        <w:tc>
          <w:tcPr>
            <w:tcW w:w="851" w:type="dxa"/>
          </w:tcPr>
          <w:p>
            <w:pPr>
              <w:pStyle w:val="TableParagraph"/>
              <w:ind w:left="17" w:right="22"/>
              <w:jc w:val="center"/>
              <w:rPr>
                <w:sz w:val="16"/>
              </w:rPr>
            </w:pPr>
            <w:r>
              <w:rPr>
                <w:sz w:val="16"/>
              </w:rPr>
              <w:t>105000,0</w:t>
            </w:r>
          </w:p>
        </w:tc>
        <w:tc>
          <w:tcPr>
            <w:tcW w:w="794" w:type="dxa"/>
          </w:tcPr>
          <w:p>
            <w:pPr>
              <w:pStyle w:val="TableParagraph"/>
              <w:ind w:right="5"/>
              <w:jc w:val="center"/>
              <w:rPr>
                <w:sz w:val="16"/>
              </w:rPr>
            </w:pPr>
            <w:r>
              <w:rPr>
                <w:w w:val="90"/>
                <w:sz w:val="16"/>
              </w:rPr>
              <w:t>Х</w:t>
            </w:r>
          </w:p>
        </w:tc>
        <w:tc>
          <w:tcPr>
            <w:tcW w:w="454" w:type="dxa"/>
          </w:tcPr>
          <w:p>
            <w:pPr>
              <w:pStyle w:val="TableParagraph"/>
              <w:ind w:right="6"/>
              <w:jc w:val="center"/>
              <w:rPr>
                <w:sz w:val="16"/>
              </w:rPr>
            </w:pPr>
            <w:r>
              <w:rPr>
                <w:w w:val="90"/>
                <w:sz w:val="16"/>
              </w:rPr>
              <w:t>Х</w:t>
            </w:r>
          </w:p>
        </w:tc>
      </w:tr>
      <w:tr>
        <w:trPr>
          <w:trHeight w:val="1019" w:hRule="atLeast"/>
        </w:trPr>
        <w:tc>
          <w:tcPr>
            <w:tcW w:w="2836" w:type="dxa"/>
            <w:gridSpan w:val="3"/>
          </w:tcPr>
          <w:p>
            <w:pPr>
              <w:pStyle w:val="TableParagraph"/>
              <w:spacing w:line="208" w:lineRule="auto" w:before="30"/>
              <w:ind w:left="57" w:right="422"/>
              <w:rPr>
                <w:sz w:val="16"/>
              </w:rPr>
            </w:pPr>
            <w:r>
              <w:rPr>
                <w:w w:val="90"/>
                <w:sz w:val="16"/>
              </w:rPr>
              <w:t>II. Средства консолидированного </w:t>
            </w:r>
            <w:r>
              <w:rPr>
                <w:w w:val="95"/>
                <w:sz w:val="16"/>
              </w:rPr>
              <w:t>бюджета Саратовской области на приобретение медицинского </w:t>
            </w:r>
            <w:r>
              <w:rPr>
                <w:w w:val="90"/>
                <w:sz w:val="16"/>
              </w:rPr>
              <w:t>оборудования для медицинских</w:t>
            </w:r>
          </w:p>
          <w:p>
            <w:pPr>
              <w:pStyle w:val="TableParagraph"/>
              <w:spacing w:line="208" w:lineRule="auto" w:before="0"/>
              <w:ind w:left="57"/>
              <w:rPr>
                <w:sz w:val="16"/>
              </w:rPr>
            </w:pPr>
            <w:r>
              <w:rPr>
                <w:w w:val="90"/>
                <w:sz w:val="16"/>
              </w:rPr>
              <w:t>организаций, работающих в системе </w:t>
            </w:r>
            <w:r>
              <w:rPr>
                <w:sz w:val="16"/>
              </w:rPr>
              <w:t>ОМС**</w:t>
            </w:r>
          </w:p>
        </w:tc>
        <w:tc>
          <w:tcPr>
            <w:tcW w:w="568" w:type="dxa"/>
          </w:tcPr>
          <w:p>
            <w:pPr>
              <w:pStyle w:val="TableParagraph"/>
              <w:ind w:left="57" w:right="50"/>
              <w:jc w:val="center"/>
              <w:rPr>
                <w:sz w:val="16"/>
              </w:rPr>
            </w:pPr>
            <w:r>
              <w:rPr>
                <w:sz w:val="16"/>
              </w:rPr>
              <w:t>19</w:t>
            </w:r>
          </w:p>
        </w:tc>
        <w:tc>
          <w:tcPr>
            <w:tcW w:w="1759" w:type="dxa"/>
          </w:tcPr>
          <w:p>
            <w:pPr>
              <w:pStyle w:val="TableParagraph"/>
              <w:spacing w:before="0"/>
              <w:rPr>
                <w:rFonts w:ascii="Times New Roman"/>
                <w:sz w:val="14"/>
              </w:rPr>
            </w:pPr>
          </w:p>
        </w:tc>
        <w:tc>
          <w:tcPr>
            <w:tcW w:w="625" w:type="dxa"/>
          </w:tcPr>
          <w:p>
            <w:pPr>
              <w:pStyle w:val="TableParagraph"/>
              <w:ind w:left="2"/>
              <w:jc w:val="center"/>
              <w:rPr>
                <w:sz w:val="16"/>
              </w:rPr>
            </w:pPr>
            <w:r>
              <w:rPr>
                <w:w w:val="90"/>
                <w:sz w:val="16"/>
              </w:rPr>
              <w:t>Х</w:t>
            </w:r>
          </w:p>
        </w:tc>
        <w:tc>
          <w:tcPr>
            <w:tcW w:w="625" w:type="dxa"/>
          </w:tcPr>
          <w:p>
            <w:pPr>
              <w:pStyle w:val="TableParagraph"/>
              <w:jc w:val="center"/>
              <w:rPr>
                <w:sz w:val="16"/>
              </w:rPr>
            </w:pPr>
            <w:r>
              <w:rPr>
                <w:w w:val="90"/>
                <w:sz w:val="16"/>
              </w:rPr>
              <w:t>Х</w:t>
            </w:r>
          </w:p>
        </w:tc>
        <w:tc>
          <w:tcPr>
            <w:tcW w:w="568" w:type="dxa"/>
          </w:tcPr>
          <w:p>
            <w:pPr>
              <w:pStyle w:val="TableParagraph"/>
              <w:spacing w:before="0"/>
              <w:rPr>
                <w:rFonts w:ascii="Times New Roman"/>
                <w:sz w:val="14"/>
              </w:rPr>
            </w:pPr>
          </w:p>
        </w:tc>
        <w:tc>
          <w:tcPr>
            <w:tcW w:w="568" w:type="dxa"/>
          </w:tcPr>
          <w:p>
            <w:pPr>
              <w:pStyle w:val="TableParagraph"/>
              <w:ind w:right="3"/>
              <w:jc w:val="center"/>
              <w:rPr>
                <w:sz w:val="16"/>
              </w:rPr>
            </w:pPr>
            <w:r>
              <w:rPr>
                <w:w w:val="90"/>
                <w:sz w:val="16"/>
              </w:rPr>
              <w:t>Х</w:t>
            </w:r>
          </w:p>
        </w:tc>
        <w:tc>
          <w:tcPr>
            <w:tcW w:w="851" w:type="dxa"/>
          </w:tcPr>
          <w:p>
            <w:pPr>
              <w:pStyle w:val="TableParagraph"/>
              <w:spacing w:before="0"/>
              <w:rPr>
                <w:rFonts w:ascii="Times New Roman"/>
                <w:sz w:val="14"/>
              </w:rPr>
            </w:pPr>
          </w:p>
        </w:tc>
        <w:tc>
          <w:tcPr>
            <w:tcW w:w="794" w:type="dxa"/>
          </w:tcPr>
          <w:p>
            <w:pPr>
              <w:pStyle w:val="TableParagraph"/>
              <w:ind w:right="5"/>
              <w:jc w:val="center"/>
              <w:rPr>
                <w:sz w:val="16"/>
              </w:rPr>
            </w:pPr>
            <w:r>
              <w:rPr>
                <w:w w:val="90"/>
                <w:sz w:val="16"/>
              </w:rPr>
              <w:t>Х</w:t>
            </w:r>
          </w:p>
        </w:tc>
        <w:tc>
          <w:tcPr>
            <w:tcW w:w="454" w:type="dxa"/>
          </w:tcPr>
          <w:p>
            <w:pPr>
              <w:pStyle w:val="TableParagraph"/>
              <w:spacing w:before="0"/>
              <w:rPr>
                <w:rFonts w:ascii="Times New Roman"/>
                <w:sz w:val="14"/>
              </w:rPr>
            </w:pPr>
          </w:p>
        </w:tc>
      </w:tr>
      <w:tr>
        <w:trPr>
          <w:trHeight w:val="379" w:hRule="atLeast"/>
        </w:trPr>
        <w:tc>
          <w:tcPr>
            <w:tcW w:w="2836" w:type="dxa"/>
            <w:gridSpan w:val="3"/>
          </w:tcPr>
          <w:p>
            <w:pPr>
              <w:pStyle w:val="TableParagraph"/>
              <w:spacing w:line="208" w:lineRule="auto" w:before="30"/>
              <w:ind w:left="57" w:right="319"/>
              <w:rPr>
                <w:sz w:val="16"/>
              </w:rPr>
            </w:pPr>
            <w:r>
              <w:rPr>
                <w:w w:val="95"/>
                <w:sz w:val="16"/>
              </w:rPr>
              <w:t>III. Медицинская помощь в рамках </w:t>
            </w:r>
            <w:r>
              <w:rPr>
                <w:w w:val="90"/>
                <w:sz w:val="16"/>
              </w:rPr>
              <w:t>территориальной программы ОМС:</w:t>
            </w:r>
          </w:p>
        </w:tc>
        <w:tc>
          <w:tcPr>
            <w:tcW w:w="568" w:type="dxa"/>
          </w:tcPr>
          <w:p>
            <w:pPr>
              <w:pStyle w:val="TableParagraph"/>
              <w:ind w:left="57" w:right="50"/>
              <w:jc w:val="center"/>
              <w:rPr>
                <w:sz w:val="16"/>
              </w:rPr>
            </w:pPr>
            <w:r>
              <w:rPr>
                <w:sz w:val="16"/>
              </w:rPr>
              <w:t>20</w:t>
            </w:r>
          </w:p>
        </w:tc>
        <w:tc>
          <w:tcPr>
            <w:tcW w:w="1759" w:type="dxa"/>
          </w:tcPr>
          <w:p>
            <w:pPr>
              <w:pStyle w:val="TableParagraph"/>
              <w:spacing w:before="0"/>
              <w:rPr>
                <w:rFonts w:ascii="Times New Roman"/>
                <w:sz w:val="14"/>
              </w:rPr>
            </w:pPr>
          </w:p>
        </w:tc>
        <w:tc>
          <w:tcPr>
            <w:tcW w:w="625" w:type="dxa"/>
          </w:tcPr>
          <w:p>
            <w:pPr>
              <w:pStyle w:val="TableParagraph"/>
              <w:ind w:left="2"/>
              <w:jc w:val="center"/>
              <w:rPr>
                <w:sz w:val="16"/>
              </w:rPr>
            </w:pPr>
            <w:r>
              <w:rPr>
                <w:w w:val="90"/>
                <w:sz w:val="16"/>
              </w:rPr>
              <w:t>Х</w:t>
            </w:r>
          </w:p>
        </w:tc>
        <w:tc>
          <w:tcPr>
            <w:tcW w:w="625" w:type="dxa"/>
          </w:tcPr>
          <w:p>
            <w:pPr>
              <w:pStyle w:val="TableParagraph"/>
              <w:jc w:val="center"/>
              <w:rPr>
                <w:sz w:val="16"/>
              </w:rPr>
            </w:pPr>
            <w:r>
              <w:rPr>
                <w:w w:val="90"/>
                <w:sz w:val="16"/>
              </w:rPr>
              <w:t>Х</w:t>
            </w:r>
          </w:p>
        </w:tc>
        <w:tc>
          <w:tcPr>
            <w:tcW w:w="568" w:type="dxa"/>
          </w:tcPr>
          <w:p>
            <w:pPr>
              <w:pStyle w:val="TableParagraph"/>
              <w:jc w:val="center"/>
              <w:rPr>
                <w:sz w:val="16"/>
              </w:rPr>
            </w:pPr>
            <w:r>
              <w:rPr>
                <w:w w:val="90"/>
                <w:sz w:val="16"/>
              </w:rPr>
              <w:t>Х</w:t>
            </w:r>
          </w:p>
        </w:tc>
        <w:tc>
          <w:tcPr>
            <w:tcW w:w="568" w:type="dxa"/>
          </w:tcPr>
          <w:p>
            <w:pPr>
              <w:pStyle w:val="TableParagraph"/>
              <w:ind w:left="20"/>
              <w:rPr>
                <w:sz w:val="16"/>
              </w:rPr>
            </w:pPr>
            <w:r>
              <w:rPr>
                <w:w w:val="90"/>
                <w:sz w:val="16"/>
              </w:rPr>
              <w:t>13042,1</w:t>
            </w:r>
          </w:p>
        </w:tc>
        <w:tc>
          <w:tcPr>
            <w:tcW w:w="851" w:type="dxa"/>
          </w:tcPr>
          <w:p>
            <w:pPr>
              <w:pStyle w:val="TableParagraph"/>
              <w:ind w:right="6"/>
              <w:jc w:val="center"/>
              <w:rPr>
                <w:sz w:val="16"/>
              </w:rPr>
            </w:pPr>
            <w:r>
              <w:rPr>
                <w:w w:val="90"/>
                <w:sz w:val="16"/>
              </w:rPr>
              <w:t>Х</w:t>
            </w:r>
          </w:p>
        </w:tc>
        <w:tc>
          <w:tcPr>
            <w:tcW w:w="794" w:type="dxa"/>
          </w:tcPr>
          <w:p>
            <w:pPr>
              <w:pStyle w:val="TableParagraph"/>
              <w:ind w:left="8" w:right="16"/>
              <w:jc w:val="center"/>
              <w:rPr>
                <w:sz w:val="16"/>
              </w:rPr>
            </w:pPr>
            <w:r>
              <w:rPr>
                <w:w w:val="85"/>
                <w:sz w:val="16"/>
              </w:rPr>
              <w:t>31403670,9</w:t>
            </w:r>
          </w:p>
        </w:tc>
        <w:tc>
          <w:tcPr>
            <w:tcW w:w="454" w:type="dxa"/>
          </w:tcPr>
          <w:p>
            <w:pPr>
              <w:pStyle w:val="TableParagraph"/>
              <w:ind w:left="42" w:right="50"/>
              <w:jc w:val="center"/>
              <w:rPr>
                <w:sz w:val="16"/>
              </w:rPr>
            </w:pPr>
            <w:r>
              <w:rPr>
                <w:sz w:val="16"/>
              </w:rPr>
              <w:t>85,4</w:t>
            </w:r>
          </w:p>
        </w:tc>
      </w:tr>
      <w:tr>
        <w:trPr>
          <w:trHeight w:val="379" w:hRule="atLeast"/>
        </w:trPr>
        <w:tc>
          <w:tcPr>
            <w:tcW w:w="2836" w:type="dxa"/>
            <w:gridSpan w:val="3"/>
          </w:tcPr>
          <w:p>
            <w:pPr>
              <w:pStyle w:val="TableParagraph"/>
              <w:spacing w:line="208" w:lineRule="auto" w:before="30"/>
              <w:ind w:left="56" w:right="104"/>
              <w:rPr>
                <w:sz w:val="16"/>
              </w:rPr>
            </w:pPr>
            <w:r>
              <w:rPr>
                <w:w w:val="90"/>
                <w:sz w:val="16"/>
              </w:rPr>
              <w:t>1. Скорая медицинская помощь (сумма </w:t>
            </w:r>
            <w:r>
              <w:rPr>
                <w:sz w:val="16"/>
              </w:rPr>
              <w:t>строк 29 + 34)</w:t>
            </w:r>
          </w:p>
        </w:tc>
        <w:tc>
          <w:tcPr>
            <w:tcW w:w="568" w:type="dxa"/>
          </w:tcPr>
          <w:p>
            <w:pPr>
              <w:pStyle w:val="TableParagraph"/>
              <w:ind w:left="57" w:right="51"/>
              <w:jc w:val="center"/>
              <w:rPr>
                <w:sz w:val="16"/>
              </w:rPr>
            </w:pPr>
            <w:r>
              <w:rPr>
                <w:sz w:val="16"/>
              </w:rPr>
              <w:t>21</w:t>
            </w:r>
          </w:p>
        </w:tc>
        <w:tc>
          <w:tcPr>
            <w:tcW w:w="1759" w:type="dxa"/>
          </w:tcPr>
          <w:p>
            <w:pPr>
              <w:pStyle w:val="TableParagraph"/>
              <w:ind w:left="632" w:right="629"/>
              <w:jc w:val="center"/>
              <w:rPr>
                <w:sz w:val="16"/>
              </w:rPr>
            </w:pPr>
            <w:r>
              <w:rPr>
                <w:sz w:val="16"/>
              </w:rPr>
              <w:t>вызов</w:t>
            </w:r>
          </w:p>
        </w:tc>
        <w:tc>
          <w:tcPr>
            <w:tcW w:w="625" w:type="dxa"/>
          </w:tcPr>
          <w:p>
            <w:pPr>
              <w:pStyle w:val="TableParagraph"/>
              <w:ind w:left="20" w:right="20"/>
              <w:jc w:val="center"/>
              <w:rPr>
                <w:sz w:val="16"/>
              </w:rPr>
            </w:pPr>
            <w:r>
              <w:rPr>
                <w:sz w:val="16"/>
              </w:rPr>
              <w:t>0,29</w:t>
            </w:r>
          </w:p>
        </w:tc>
        <w:tc>
          <w:tcPr>
            <w:tcW w:w="625" w:type="dxa"/>
          </w:tcPr>
          <w:p>
            <w:pPr>
              <w:pStyle w:val="TableParagraph"/>
              <w:ind w:left="20" w:right="21"/>
              <w:jc w:val="center"/>
              <w:rPr>
                <w:sz w:val="16"/>
              </w:rPr>
            </w:pPr>
            <w:r>
              <w:rPr>
                <w:sz w:val="16"/>
              </w:rPr>
              <w:t>2753,4</w:t>
            </w:r>
          </w:p>
        </w:tc>
        <w:tc>
          <w:tcPr>
            <w:tcW w:w="568" w:type="dxa"/>
          </w:tcPr>
          <w:p>
            <w:pPr>
              <w:pStyle w:val="TableParagraph"/>
              <w:ind w:right="1"/>
              <w:jc w:val="center"/>
              <w:rPr>
                <w:sz w:val="16"/>
              </w:rPr>
            </w:pPr>
            <w:r>
              <w:rPr>
                <w:w w:val="90"/>
                <w:sz w:val="16"/>
              </w:rPr>
              <w:t>Х</w:t>
            </w:r>
          </w:p>
        </w:tc>
        <w:tc>
          <w:tcPr>
            <w:tcW w:w="568" w:type="dxa"/>
          </w:tcPr>
          <w:p>
            <w:pPr>
              <w:pStyle w:val="TableParagraph"/>
              <w:ind w:left="95"/>
              <w:rPr>
                <w:sz w:val="16"/>
              </w:rPr>
            </w:pPr>
            <w:r>
              <w:rPr>
                <w:sz w:val="16"/>
              </w:rPr>
              <w:t>798,5</w:t>
            </w:r>
          </w:p>
        </w:tc>
        <w:tc>
          <w:tcPr>
            <w:tcW w:w="851" w:type="dxa"/>
          </w:tcPr>
          <w:p>
            <w:pPr>
              <w:pStyle w:val="TableParagraph"/>
              <w:ind w:right="5"/>
              <w:jc w:val="center"/>
              <w:rPr>
                <w:sz w:val="16"/>
              </w:rPr>
            </w:pPr>
            <w:r>
              <w:rPr>
                <w:w w:val="90"/>
                <w:sz w:val="16"/>
              </w:rPr>
              <w:t>Х</w:t>
            </w:r>
          </w:p>
        </w:tc>
        <w:tc>
          <w:tcPr>
            <w:tcW w:w="794" w:type="dxa"/>
          </w:tcPr>
          <w:p>
            <w:pPr>
              <w:pStyle w:val="TableParagraph"/>
              <w:ind w:left="8" w:right="14"/>
              <w:jc w:val="center"/>
              <w:rPr>
                <w:sz w:val="16"/>
              </w:rPr>
            </w:pPr>
            <w:r>
              <w:rPr>
                <w:w w:val="90"/>
                <w:sz w:val="16"/>
              </w:rPr>
              <w:t>1922677,0</w:t>
            </w:r>
          </w:p>
        </w:tc>
        <w:tc>
          <w:tcPr>
            <w:tcW w:w="454" w:type="dxa"/>
          </w:tcPr>
          <w:p>
            <w:pPr>
              <w:pStyle w:val="TableParagraph"/>
              <w:ind w:right="7"/>
              <w:jc w:val="center"/>
              <w:rPr>
                <w:sz w:val="16"/>
              </w:rPr>
            </w:pPr>
            <w:r>
              <w:rPr>
                <w:w w:val="90"/>
                <w:sz w:val="16"/>
              </w:rPr>
              <w:t>Х</w:t>
            </w:r>
          </w:p>
        </w:tc>
      </w:tr>
      <w:tr>
        <w:trPr>
          <w:trHeight w:val="539" w:hRule="atLeast"/>
        </w:trPr>
        <w:tc>
          <w:tcPr>
            <w:tcW w:w="1701" w:type="dxa"/>
            <w:vMerge w:val="restart"/>
          </w:tcPr>
          <w:p>
            <w:pPr>
              <w:pStyle w:val="TableParagraph"/>
              <w:spacing w:line="208" w:lineRule="auto" w:before="30"/>
              <w:ind w:left="57" w:right="553"/>
              <w:rPr>
                <w:sz w:val="16"/>
              </w:rPr>
            </w:pPr>
            <w:r>
              <w:rPr>
                <w:w w:val="90"/>
                <w:sz w:val="16"/>
              </w:rPr>
              <w:t>2. Медицинская </w:t>
            </w:r>
            <w:r>
              <w:rPr>
                <w:sz w:val="16"/>
              </w:rPr>
              <w:t>помощь</w:t>
            </w:r>
          </w:p>
          <w:p>
            <w:pPr>
              <w:pStyle w:val="TableParagraph"/>
              <w:spacing w:line="208" w:lineRule="auto" w:before="0"/>
              <w:ind w:left="57" w:right="473"/>
              <w:rPr>
                <w:sz w:val="16"/>
              </w:rPr>
            </w:pPr>
            <w:r>
              <w:rPr>
                <w:w w:val="90"/>
                <w:sz w:val="16"/>
              </w:rPr>
              <w:t>в амбулаторных </w:t>
            </w:r>
            <w:r>
              <w:rPr>
                <w:sz w:val="16"/>
              </w:rPr>
              <w:t>условиях</w:t>
            </w:r>
          </w:p>
        </w:tc>
        <w:tc>
          <w:tcPr>
            <w:tcW w:w="284" w:type="dxa"/>
            <w:vMerge w:val="restart"/>
            <w:textDirection w:val="btLr"/>
          </w:tcPr>
          <w:p>
            <w:pPr>
              <w:pStyle w:val="TableParagraph"/>
              <w:spacing w:before="23"/>
              <w:ind w:left="4887" w:right="4816"/>
              <w:jc w:val="center"/>
              <w:rPr>
                <w:sz w:val="16"/>
              </w:rPr>
            </w:pPr>
            <w:r>
              <w:rPr>
                <w:sz w:val="16"/>
              </w:rPr>
              <w:t>Сумма строк</w:t>
            </w:r>
          </w:p>
        </w:tc>
        <w:tc>
          <w:tcPr>
            <w:tcW w:w="851" w:type="dxa"/>
          </w:tcPr>
          <w:p>
            <w:pPr>
              <w:pStyle w:val="TableParagraph"/>
              <w:ind w:left="7"/>
              <w:jc w:val="center"/>
              <w:rPr>
                <w:sz w:val="16"/>
              </w:rPr>
            </w:pPr>
            <w:r>
              <w:rPr>
                <w:sz w:val="16"/>
              </w:rPr>
              <w:t>32 + 39</w:t>
            </w:r>
          </w:p>
        </w:tc>
        <w:tc>
          <w:tcPr>
            <w:tcW w:w="568" w:type="dxa"/>
          </w:tcPr>
          <w:p>
            <w:pPr>
              <w:pStyle w:val="TableParagraph"/>
              <w:ind w:left="57" w:right="51"/>
              <w:jc w:val="center"/>
              <w:rPr>
                <w:sz w:val="16"/>
              </w:rPr>
            </w:pPr>
            <w:r>
              <w:rPr>
                <w:sz w:val="16"/>
              </w:rPr>
              <w:t>22</w:t>
            </w:r>
          </w:p>
        </w:tc>
        <w:tc>
          <w:tcPr>
            <w:tcW w:w="1759" w:type="dxa"/>
          </w:tcPr>
          <w:p>
            <w:pPr>
              <w:pStyle w:val="TableParagraph"/>
              <w:spacing w:line="172" w:lineRule="exact"/>
              <w:ind w:left="54"/>
              <w:rPr>
                <w:sz w:val="16"/>
              </w:rPr>
            </w:pPr>
            <w:r>
              <w:rPr>
                <w:sz w:val="16"/>
              </w:rPr>
              <w:t>посещения</w:t>
            </w:r>
          </w:p>
          <w:p>
            <w:pPr>
              <w:pStyle w:val="TableParagraph"/>
              <w:spacing w:line="208" w:lineRule="auto" w:before="7"/>
              <w:ind w:left="54" w:right="202"/>
              <w:rPr>
                <w:sz w:val="16"/>
              </w:rPr>
            </w:pPr>
            <w:r>
              <w:rPr>
                <w:w w:val="90"/>
                <w:sz w:val="16"/>
              </w:rPr>
              <w:t>с профилактическими </w:t>
            </w:r>
            <w:r>
              <w:rPr>
                <w:sz w:val="16"/>
              </w:rPr>
              <w:t>и иными целями:</w:t>
            </w:r>
          </w:p>
        </w:tc>
        <w:tc>
          <w:tcPr>
            <w:tcW w:w="625" w:type="dxa"/>
          </w:tcPr>
          <w:p>
            <w:pPr>
              <w:pStyle w:val="TableParagraph"/>
              <w:ind w:left="20" w:right="20"/>
              <w:jc w:val="center"/>
              <w:rPr>
                <w:sz w:val="16"/>
              </w:rPr>
            </w:pPr>
            <w:r>
              <w:rPr>
                <w:sz w:val="16"/>
              </w:rPr>
              <w:t>2,93</w:t>
            </w:r>
          </w:p>
        </w:tc>
        <w:tc>
          <w:tcPr>
            <w:tcW w:w="625" w:type="dxa"/>
          </w:tcPr>
          <w:p>
            <w:pPr>
              <w:pStyle w:val="TableParagraph"/>
              <w:ind w:left="20" w:right="20"/>
              <w:jc w:val="center"/>
              <w:rPr>
                <w:sz w:val="16"/>
              </w:rPr>
            </w:pPr>
            <w:r>
              <w:rPr>
                <w:sz w:val="16"/>
              </w:rPr>
              <w:t>575,8</w:t>
            </w:r>
          </w:p>
        </w:tc>
        <w:tc>
          <w:tcPr>
            <w:tcW w:w="568" w:type="dxa"/>
          </w:tcPr>
          <w:p>
            <w:pPr>
              <w:pStyle w:val="TableParagraph"/>
              <w:ind w:right="2"/>
              <w:jc w:val="center"/>
              <w:rPr>
                <w:sz w:val="16"/>
              </w:rPr>
            </w:pPr>
            <w:r>
              <w:rPr>
                <w:w w:val="90"/>
                <w:sz w:val="16"/>
              </w:rPr>
              <w:t>Х</w:t>
            </w:r>
          </w:p>
        </w:tc>
        <w:tc>
          <w:tcPr>
            <w:tcW w:w="568" w:type="dxa"/>
          </w:tcPr>
          <w:p>
            <w:pPr>
              <w:pStyle w:val="TableParagraph"/>
              <w:ind w:left="55"/>
              <w:rPr>
                <w:sz w:val="16"/>
              </w:rPr>
            </w:pPr>
            <w:r>
              <w:rPr>
                <w:w w:val="95"/>
                <w:sz w:val="16"/>
              </w:rPr>
              <w:t>1687,2</w:t>
            </w:r>
          </w:p>
        </w:tc>
        <w:tc>
          <w:tcPr>
            <w:tcW w:w="851" w:type="dxa"/>
          </w:tcPr>
          <w:p>
            <w:pPr>
              <w:pStyle w:val="TableParagraph"/>
              <w:ind w:right="6"/>
              <w:jc w:val="center"/>
              <w:rPr>
                <w:sz w:val="16"/>
              </w:rPr>
            </w:pPr>
            <w:r>
              <w:rPr>
                <w:w w:val="90"/>
                <w:sz w:val="16"/>
              </w:rPr>
              <w:t>Х</w:t>
            </w:r>
          </w:p>
        </w:tc>
        <w:tc>
          <w:tcPr>
            <w:tcW w:w="794" w:type="dxa"/>
          </w:tcPr>
          <w:p>
            <w:pPr>
              <w:pStyle w:val="TableParagraph"/>
              <w:ind w:left="8" w:right="15"/>
              <w:jc w:val="center"/>
              <w:rPr>
                <w:sz w:val="16"/>
              </w:rPr>
            </w:pPr>
            <w:r>
              <w:rPr>
                <w:w w:val="90"/>
                <w:sz w:val="16"/>
              </w:rPr>
              <w:t>4062543,1</w:t>
            </w:r>
          </w:p>
        </w:tc>
        <w:tc>
          <w:tcPr>
            <w:tcW w:w="454" w:type="dxa"/>
          </w:tcPr>
          <w:p>
            <w:pPr>
              <w:pStyle w:val="TableParagraph"/>
              <w:ind w:right="7"/>
              <w:jc w:val="center"/>
              <w:rPr>
                <w:sz w:val="16"/>
              </w:rPr>
            </w:pPr>
            <w:r>
              <w:rPr>
                <w:w w:val="90"/>
                <w:sz w:val="16"/>
              </w:rPr>
              <w:t>Х</w:t>
            </w:r>
          </w:p>
        </w:tc>
      </w:tr>
      <w:tr>
        <w:trPr>
          <w:trHeight w:val="69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32.1 + 39.1</w:t>
            </w:r>
          </w:p>
        </w:tc>
        <w:tc>
          <w:tcPr>
            <w:tcW w:w="568" w:type="dxa"/>
          </w:tcPr>
          <w:p>
            <w:pPr>
              <w:pStyle w:val="TableParagraph"/>
              <w:ind w:right="133"/>
              <w:jc w:val="right"/>
              <w:rPr>
                <w:sz w:val="16"/>
              </w:rPr>
            </w:pPr>
            <w:r>
              <w:rPr>
                <w:w w:val="90"/>
                <w:sz w:val="16"/>
              </w:rPr>
              <w:t>22.1</w:t>
            </w:r>
          </w:p>
        </w:tc>
        <w:tc>
          <w:tcPr>
            <w:tcW w:w="1759" w:type="dxa"/>
          </w:tcPr>
          <w:p>
            <w:pPr>
              <w:pStyle w:val="TableParagraph"/>
              <w:spacing w:line="208" w:lineRule="auto" w:before="30"/>
              <w:ind w:left="54"/>
              <w:rPr>
                <w:sz w:val="16"/>
              </w:rPr>
            </w:pPr>
            <w:r>
              <w:rPr>
                <w:w w:val="90"/>
                <w:sz w:val="16"/>
              </w:rPr>
              <w:t>комплексное посещение </w:t>
            </w:r>
            <w:r>
              <w:rPr>
                <w:sz w:val="16"/>
              </w:rPr>
              <w:t>для проведения профилактических </w:t>
            </w:r>
            <w:r>
              <w:rPr>
                <w:w w:val="95"/>
                <w:sz w:val="16"/>
              </w:rPr>
              <w:t>медицинских осмотров</w:t>
            </w:r>
          </w:p>
        </w:tc>
        <w:tc>
          <w:tcPr>
            <w:tcW w:w="625" w:type="dxa"/>
          </w:tcPr>
          <w:p>
            <w:pPr>
              <w:pStyle w:val="TableParagraph"/>
              <w:ind w:left="20" w:right="20"/>
              <w:jc w:val="center"/>
              <w:rPr>
                <w:sz w:val="16"/>
              </w:rPr>
            </w:pPr>
            <w:r>
              <w:rPr>
                <w:sz w:val="16"/>
              </w:rPr>
              <w:t>0,26</w:t>
            </w:r>
          </w:p>
        </w:tc>
        <w:tc>
          <w:tcPr>
            <w:tcW w:w="625" w:type="dxa"/>
          </w:tcPr>
          <w:p>
            <w:pPr>
              <w:pStyle w:val="TableParagraph"/>
              <w:ind w:left="20" w:right="20"/>
              <w:jc w:val="center"/>
              <w:rPr>
                <w:sz w:val="16"/>
              </w:rPr>
            </w:pPr>
            <w:r>
              <w:rPr>
                <w:sz w:val="16"/>
              </w:rPr>
              <w:t>1898,4</w:t>
            </w:r>
          </w:p>
        </w:tc>
        <w:tc>
          <w:tcPr>
            <w:tcW w:w="568" w:type="dxa"/>
          </w:tcPr>
          <w:p>
            <w:pPr>
              <w:pStyle w:val="TableParagraph"/>
              <w:ind w:right="2"/>
              <w:jc w:val="center"/>
              <w:rPr>
                <w:sz w:val="16"/>
              </w:rPr>
            </w:pPr>
            <w:r>
              <w:rPr>
                <w:w w:val="90"/>
                <w:sz w:val="16"/>
              </w:rPr>
              <w:t>Х</w:t>
            </w:r>
          </w:p>
        </w:tc>
        <w:tc>
          <w:tcPr>
            <w:tcW w:w="568" w:type="dxa"/>
          </w:tcPr>
          <w:p>
            <w:pPr>
              <w:pStyle w:val="TableParagraph"/>
              <w:ind w:left="95"/>
              <w:rPr>
                <w:sz w:val="16"/>
              </w:rPr>
            </w:pPr>
            <w:r>
              <w:rPr>
                <w:sz w:val="16"/>
              </w:rPr>
              <w:t>493,6</w:t>
            </w:r>
          </w:p>
        </w:tc>
        <w:tc>
          <w:tcPr>
            <w:tcW w:w="851" w:type="dxa"/>
          </w:tcPr>
          <w:p>
            <w:pPr>
              <w:pStyle w:val="TableParagraph"/>
              <w:ind w:right="6"/>
              <w:jc w:val="center"/>
              <w:rPr>
                <w:sz w:val="16"/>
              </w:rPr>
            </w:pPr>
            <w:r>
              <w:rPr>
                <w:w w:val="90"/>
                <w:sz w:val="16"/>
              </w:rPr>
              <w:t>Х</w:t>
            </w:r>
          </w:p>
        </w:tc>
        <w:tc>
          <w:tcPr>
            <w:tcW w:w="794" w:type="dxa"/>
          </w:tcPr>
          <w:p>
            <w:pPr>
              <w:pStyle w:val="TableParagraph"/>
              <w:ind w:left="8" w:right="15"/>
              <w:jc w:val="center"/>
              <w:rPr>
                <w:sz w:val="16"/>
              </w:rPr>
            </w:pPr>
            <w:r>
              <w:rPr>
                <w:w w:val="95"/>
                <w:sz w:val="16"/>
              </w:rPr>
              <w:t>1188520,2</w:t>
            </w:r>
          </w:p>
        </w:tc>
        <w:tc>
          <w:tcPr>
            <w:tcW w:w="454" w:type="dxa"/>
          </w:tcPr>
          <w:p>
            <w:pPr>
              <w:pStyle w:val="TableParagraph"/>
              <w:ind w:right="7"/>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32.2 + 39.2</w:t>
            </w:r>
          </w:p>
        </w:tc>
        <w:tc>
          <w:tcPr>
            <w:tcW w:w="568" w:type="dxa"/>
          </w:tcPr>
          <w:p>
            <w:pPr>
              <w:pStyle w:val="TableParagraph"/>
              <w:ind w:right="133"/>
              <w:jc w:val="right"/>
              <w:rPr>
                <w:sz w:val="16"/>
              </w:rPr>
            </w:pPr>
            <w:r>
              <w:rPr>
                <w:w w:val="90"/>
                <w:sz w:val="16"/>
              </w:rPr>
              <w:t>22.2</w:t>
            </w:r>
          </w:p>
        </w:tc>
        <w:tc>
          <w:tcPr>
            <w:tcW w:w="1759" w:type="dxa"/>
          </w:tcPr>
          <w:p>
            <w:pPr>
              <w:pStyle w:val="TableParagraph"/>
              <w:spacing w:line="208" w:lineRule="auto" w:before="30"/>
              <w:ind w:left="54"/>
              <w:rPr>
                <w:sz w:val="16"/>
              </w:rPr>
            </w:pPr>
            <w:r>
              <w:rPr>
                <w:w w:val="90"/>
                <w:sz w:val="16"/>
              </w:rPr>
              <w:t>комплексное посещение </w:t>
            </w:r>
            <w:r>
              <w:rPr>
                <w:sz w:val="16"/>
              </w:rPr>
              <w:t>для проведения диспансеризации</w:t>
            </w:r>
          </w:p>
        </w:tc>
        <w:tc>
          <w:tcPr>
            <w:tcW w:w="625" w:type="dxa"/>
          </w:tcPr>
          <w:p>
            <w:pPr>
              <w:pStyle w:val="TableParagraph"/>
              <w:ind w:left="20" w:right="20"/>
              <w:jc w:val="center"/>
              <w:rPr>
                <w:sz w:val="16"/>
              </w:rPr>
            </w:pPr>
            <w:r>
              <w:rPr>
                <w:sz w:val="16"/>
              </w:rPr>
              <w:t>0,19</w:t>
            </w:r>
          </w:p>
        </w:tc>
        <w:tc>
          <w:tcPr>
            <w:tcW w:w="625" w:type="dxa"/>
          </w:tcPr>
          <w:p>
            <w:pPr>
              <w:pStyle w:val="TableParagraph"/>
              <w:ind w:left="20" w:right="20"/>
              <w:jc w:val="center"/>
              <w:rPr>
                <w:sz w:val="16"/>
              </w:rPr>
            </w:pPr>
            <w:r>
              <w:rPr>
                <w:sz w:val="16"/>
              </w:rPr>
              <w:t>2182,3</w:t>
            </w:r>
          </w:p>
        </w:tc>
        <w:tc>
          <w:tcPr>
            <w:tcW w:w="568" w:type="dxa"/>
          </w:tcPr>
          <w:p>
            <w:pPr>
              <w:pStyle w:val="TableParagraph"/>
              <w:ind w:right="2"/>
              <w:jc w:val="center"/>
              <w:rPr>
                <w:sz w:val="16"/>
              </w:rPr>
            </w:pPr>
            <w:r>
              <w:rPr>
                <w:w w:val="90"/>
                <w:sz w:val="16"/>
              </w:rPr>
              <w:t>Х</w:t>
            </w:r>
          </w:p>
        </w:tc>
        <w:tc>
          <w:tcPr>
            <w:tcW w:w="568" w:type="dxa"/>
          </w:tcPr>
          <w:p>
            <w:pPr>
              <w:pStyle w:val="TableParagraph"/>
              <w:ind w:left="95"/>
              <w:rPr>
                <w:sz w:val="16"/>
              </w:rPr>
            </w:pPr>
            <w:r>
              <w:rPr>
                <w:sz w:val="16"/>
              </w:rPr>
              <w:t>414,6</w:t>
            </w:r>
          </w:p>
        </w:tc>
        <w:tc>
          <w:tcPr>
            <w:tcW w:w="851" w:type="dxa"/>
          </w:tcPr>
          <w:p>
            <w:pPr>
              <w:pStyle w:val="TableParagraph"/>
              <w:ind w:right="6"/>
              <w:jc w:val="center"/>
              <w:rPr>
                <w:sz w:val="16"/>
              </w:rPr>
            </w:pPr>
            <w:r>
              <w:rPr>
                <w:w w:val="90"/>
                <w:sz w:val="16"/>
              </w:rPr>
              <w:t>Х</w:t>
            </w:r>
          </w:p>
        </w:tc>
        <w:tc>
          <w:tcPr>
            <w:tcW w:w="794" w:type="dxa"/>
          </w:tcPr>
          <w:p>
            <w:pPr>
              <w:pStyle w:val="TableParagraph"/>
              <w:ind w:left="8" w:right="15"/>
              <w:jc w:val="center"/>
              <w:rPr>
                <w:sz w:val="16"/>
              </w:rPr>
            </w:pPr>
            <w:r>
              <w:rPr>
                <w:w w:val="95"/>
                <w:sz w:val="16"/>
              </w:rPr>
              <w:t>998299,2</w:t>
            </w:r>
          </w:p>
        </w:tc>
        <w:tc>
          <w:tcPr>
            <w:tcW w:w="454" w:type="dxa"/>
          </w:tcPr>
          <w:p>
            <w:pPr>
              <w:pStyle w:val="TableParagraph"/>
              <w:ind w:right="7"/>
              <w:jc w:val="center"/>
              <w:rPr>
                <w:sz w:val="16"/>
              </w:rPr>
            </w:pPr>
            <w:r>
              <w:rPr>
                <w:w w:val="90"/>
                <w:sz w:val="16"/>
              </w:rPr>
              <w:t>Х</w:t>
            </w:r>
          </w:p>
        </w:tc>
      </w:tr>
      <w:tr>
        <w:trPr>
          <w:trHeight w:val="3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32.3 + 39.3</w:t>
            </w:r>
          </w:p>
        </w:tc>
        <w:tc>
          <w:tcPr>
            <w:tcW w:w="568" w:type="dxa"/>
          </w:tcPr>
          <w:p>
            <w:pPr>
              <w:pStyle w:val="TableParagraph"/>
              <w:ind w:right="133"/>
              <w:jc w:val="right"/>
              <w:rPr>
                <w:sz w:val="16"/>
              </w:rPr>
            </w:pPr>
            <w:r>
              <w:rPr>
                <w:w w:val="90"/>
                <w:sz w:val="16"/>
              </w:rPr>
              <w:t>22.3</w:t>
            </w:r>
          </w:p>
        </w:tc>
        <w:tc>
          <w:tcPr>
            <w:tcW w:w="1759" w:type="dxa"/>
          </w:tcPr>
          <w:p>
            <w:pPr>
              <w:pStyle w:val="TableParagraph"/>
              <w:spacing w:line="208" w:lineRule="auto" w:before="30"/>
              <w:ind w:left="54" w:right="333"/>
              <w:rPr>
                <w:sz w:val="16"/>
              </w:rPr>
            </w:pPr>
            <w:r>
              <w:rPr>
                <w:w w:val="90"/>
                <w:sz w:val="16"/>
              </w:rPr>
              <w:t>посещения с иными </w:t>
            </w:r>
            <w:r>
              <w:rPr>
                <w:sz w:val="16"/>
              </w:rPr>
              <w:t>целями</w:t>
            </w:r>
          </w:p>
        </w:tc>
        <w:tc>
          <w:tcPr>
            <w:tcW w:w="625" w:type="dxa"/>
          </w:tcPr>
          <w:p>
            <w:pPr>
              <w:pStyle w:val="TableParagraph"/>
              <w:ind w:left="20" w:right="20"/>
              <w:jc w:val="center"/>
              <w:rPr>
                <w:sz w:val="16"/>
              </w:rPr>
            </w:pPr>
            <w:r>
              <w:rPr>
                <w:sz w:val="16"/>
              </w:rPr>
              <w:t>2,48</w:t>
            </w:r>
          </w:p>
        </w:tc>
        <w:tc>
          <w:tcPr>
            <w:tcW w:w="625" w:type="dxa"/>
          </w:tcPr>
          <w:p>
            <w:pPr>
              <w:pStyle w:val="TableParagraph"/>
              <w:ind w:left="20" w:right="20"/>
              <w:jc w:val="center"/>
              <w:rPr>
                <w:sz w:val="16"/>
              </w:rPr>
            </w:pPr>
            <w:r>
              <w:rPr>
                <w:sz w:val="16"/>
              </w:rPr>
              <w:t>314,1</w:t>
            </w:r>
          </w:p>
        </w:tc>
        <w:tc>
          <w:tcPr>
            <w:tcW w:w="568" w:type="dxa"/>
          </w:tcPr>
          <w:p>
            <w:pPr>
              <w:pStyle w:val="TableParagraph"/>
              <w:ind w:right="2"/>
              <w:jc w:val="center"/>
              <w:rPr>
                <w:sz w:val="16"/>
              </w:rPr>
            </w:pPr>
            <w:r>
              <w:rPr>
                <w:w w:val="90"/>
                <w:sz w:val="16"/>
              </w:rPr>
              <w:t>Х</w:t>
            </w:r>
          </w:p>
        </w:tc>
        <w:tc>
          <w:tcPr>
            <w:tcW w:w="568" w:type="dxa"/>
          </w:tcPr>
          <w:p>
            <w:pPr>
              <w:pStyle w:val="TableParagraph"/>
              <w:ind w:left="95"/>
              <w:rPr>
                <w:sz w:val="16"/>
              </w:rPr>
            </w:pPr>
            <w:r>
              <w:rPr>
                <w:sz w:val="16"/>
              </w:rPr>
              <w:t>779,0</w:t>
            </w:r>
          </w:p>
        </w:tc>
        <w:tc>
          <w:tcPr>
            <w:tcW w:w="851" w:type="dxa"/>
          </w:tcPr>
          <w:p>
            <w:pPr>
              <w:pStyle w:val="TableParagraph"/>
              <w:ind w:right="6"/>
              <w:jc w:val="center"/>
              <w:rPr>
                <w:sz w:val="16"/>
              </w:rPr>
            </w:pPr>
            <w:r>
              <w:rPr>
                <w:w w:val="90"/>
                <w:sz w:val="16"/>
              </w:rPr>
              <w:t>Х</w:t>
            </w:r>
          </w:p>
        </w:tc>
        <w:tc>
          <w:tcPr>
            <w:tcW w:w="794" w:type="dxa"/>
          </w:tcPr>
          <w:p>
            <w:pPr>
              <w:pStyle w:val="TableParagraph"/>
              <w:ind w:left="8" w:right="15"/>
              <w:jc w:val="center"/>
              <w:rPr>
                <w:sz w:val="16"/>
              </w:rPr>
            </w:pPr>
            <w:r>
              <w:rPr>
                <w:w w:val="90"/>
                <w:sz w:val="16"/>
              </w:rPr>
              <w:t>1875723,7</w:t>
            </w:r>
          </w:p>
        </w:tc>
        <w:tc>
          <w:tcPr>
            <w:tcW w:w="454" w:type="dxa"/>
          </w:tcPr>
          <w:p>
            <w:pPr>
              <w:pStyle w:val="TableParagraph"/>
              <w:ind w:right="7"/>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39.4</w:t>
            </w:r>
          </w:p>
        </w:tc>
        <w:tc>
          <w:tcPr>
            <w:tcW w:w="568" w:type="dxa"/>
          </w:tcPr>
          <w:p>
            <w:pPr>
              <w:pStyle w:val="TableParagraph"/>
              <w:ind w:right="133"/>
              <w:jc w:val="right"/>
              <w:rPr>
                <w:sz w:val="16"/>
              </w:rPr>
            </w:pPr>
            <w:r>
              <w:rPr>
                <w:w w:val="90"/>
                <w:sz w:val="16"/>
              </w:rPr>
              <w:t>22.4</w:t>
            </w:r>
          </w:p>
        </w:tc>
        <w:tc>
          <w:tcPr>
            <w:tcW w:w="1759" w:type="dxa"/>
          </w:tcPr>
          <w:p>
            <w:pPr>
              <w:pStyle w:val="TableParagraph"/>
              <w:spacing w:line="172" w:lineRule="exact"/>
              <w:ind w:left="54"/>
              <w:rPr>
                <w:sz w:val="16"/>
              </w:rPr>
            </w:pPr>
            <w:r>
              <w:rPr>
                <w:sz w:val="16"/>
              </w:rPr>
              <w:t>посещение</w:t>
            </w:r>
          </w:p>
          <w:p>
            <w:pPr>
              <w:pStyle w:val="TableParagraph"/>
              <w:spacing w:line="208" w:lineRule="auto" w:before="7"/>
              <w:ind w:left="54" w:right="49"/>
              <w:rPr>
                <w:sz w:val="16"/>
              </w:rPr>
            </w:pPr>
            <w:r>
              <w:rPr>
                <w:sz w:val="16"/>
              </w:rPr>
              <w:t>по паллиативной </w:t>
            </w:r>
            <w:r>
              <w:rPr>
                <w:w w:val="90"/>
                <w:sz w:val="16"/>
              </w:rPr>
              <w:t>медицинской помощи***</w:t>
            </w:r>
          </w:p>
        </w:tc>
        <w:tc>
          <w:tcPr>
            <w:tcW w:w="625" w:type="dxa"/>
          </w:tcPr>
          <w:p>
            <w:pPr>
              <w:pStyle w:val="TableParagraph"/>
              <w:spacing w:before="0"/>
              <w:rPr>
                <w:rFonts w:ascii="Times New Roman"/>
                <w:sz w:val="14"/>
              </w:rPr>
            </w:pPr>
          </w:p>
        </w:tc>
        <w:tc>
          <w:tcPr>
            <w:tcW w:w="625" w:type="dxa"/>
          </w:tcPr>
          <w:p>
            <w:pPr>
              <w:pStyle w:val="TableParagraph"/>
              <w:ind w:right="1"/>
              <w:jc w:val="center"/>
              <w:rPr>
                <w:sz w:val="16"/>
              </w:rPr>
            </w:pPr>
            <w:r>
              <w:rPr>
                <w:w w:val="90"/>
                <w:sz w:val="16"/>
              </w:rPr>
              <w:t>Х</w:t>
            </w:r>
          </w:p>
        </w:tc>
        <w:tc>
          <w:tcPr>
            <w:tcW w:w="568" w:type="dxa"/>
          </w:tcPr>
          <w:p>
            <w:pPr>
              <w:pStyle w:val="TableParagraph"/>
              <w:ind w:right="2"/>
              <w:jc w:val="center"/>
              <w:rPr>
                <w:sz w:val="16"/>
              </w:rPr>
            </w:pPr>
            <w:r>
              <w:rPr>
                <w:w w:val="90"/>
                <w:sz w:val="16"/>
              </w:rPr>
              <w:t>Х</w:t>
            </w:r>
          </w:p>
        </w:tc>
        <w:tc>
          <w:tcPr>
            <w:tcW w:w="568" w:type="dxa"/>
          </w:tcPr>
          <w:p>
            <w:pPr>
              <w:pStyle w:val="TableParagraph"/>
              <w:ind w:right="4"/>
              <w:jc w:val="center"/>
              <w:rPr>
                <w:sz w:val="16"/>
              </w:rPr>
            </w:pPr>
            <w:r>
              <w:rPr>
                <w:w w:val="90"/>
                <w:sz w:val="16"/>
              </w:rPr>
              <w:t>Х</w:t>
            </w:r>
          </w:p>
        </w:tc>
        <w:tc>
          <w:tcPr>
            <w:tcW w:w="851" w:type="dxa"/>
          </w:tcPr>
          <w:p>
            <w:pPr>
              <w:pStyle w:val="TableParagraph"/>
              <w:ind w:right="6"/>
              <w:jc w:val="center"/>
              <w:rPr>
                <w:sz w:val="16"/>
              </w:rPr>
            </w:pPr>
            <w:r>
              <w:rPr>
                <w:w w:val="90"/>
                <w:sz w:val="16"/>
              </w:rPr>
              <w:t>Х</w:t>
            </w:r>
          </w:p>
        </w:tc>
        <w:tc>
          <w:tcPr>
            <w:tcW w:w="794" w:type="dxa"/>
          </w:tcPr>
          <w:p>
            <w:pPr>
              <w:pStyle w:val="TableParagraph"/>
              <w:ind w:right="7"/>
              <w:jc w:val="center"/>
              <w:rPr>
                <w:sz w:val="16"/>
              </w:rPr>
            </w:pPr>
            <w:r>
              <w:rPr>
                <w:w w:val="90"/>
                <w:sz w:val="16"/>
              </w:rPr>
              <w:t>Х</w:t>
            </w:r>
          </w:p>
        </w:tc>
        <w:tc>
          <w:tcPr>
            <w:tcW w:w="454" w:type="dxa"/>
          </w:tcPr>
          <w:p>
            <w:pPr>
              <w:pStyle w:val="TableParagraph"/>
              <w:ind w:right="7"/>
              <w:jc w:val="center"/>
              <w:rPr>
                <w:sz w:val="16"/>
              </w:rPr>
            </w:pPr>
            <w:r>
              <w:rPr>
                <w:w w:val="90"/>
                <w:sz w:val="16"/>
              </w:rPr>
              <w:t>Х</w:t>
            </w:r>
          </w:p>
        </w:tc>
      </w:tr>
      <w:tr>
        <w:trPr>
          <w:trHeight w:val="13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39.4.1</w:t>
            </w:r>
          </w:p>
        </w:tc>
        <w:tc>
          <w:tcPr>
            <w:tcW w:w="568" w:type="dxa"/>
          </w:tcPr>
          <w:p>
            <w:pPr>
              <w:pStyle w:val="TableParagraph"/>
              <w:ind w:right="73"/>
              <w:jc w:val="right"/>
              <w:rPr>
                <w:sz w:val="16"/>
              </w:rPr>
            </w:pPr>
            <w:r>
              <w:rPr>
                <w:w w:val="90"/>
                <w:sz w:val="16"/>
              </w:rPr>
              <w:t>22.4.1</w:t>
            </w:r>
          </w:p>
        </w:tc>
        <w:tc>
          <w:tcPr>
            <w:tcW w:w="1759" w:type="dxa"/>
          </w:tcPr>
          <w:p>
            <w:pPr>
              <w:pStyle w:val="TableParagraph"/>
              <w:spacing w:line="172" w:lineRule="exact"/>
              <w:ind w:left="54"/>
              <w:rPr>
                <w:sz w:val="16"/>
              </w:rPr>
            </w:pPr>
            <w:r>
              <w:rPr>
                <w:sz w:val="16"/>
              </w:rPr>
              <w:t>посещение</w:t>
            </w:r>
          </w:p>
          <w:p>
            <w:pPr>
              <w:pStyle w:val="TableParagraph"/>
              <w:spacing w:line="208" w:lineRule="auto" w:before="7"/>
              <w:ind w:left="54"/>
              <w:rPr>
                <w:sz w:val="16"/>
              </w:rPr>
            </w:pPr>
            <w:r>
              <w:rPr>
                <w:sz w:val="16"/>
              </w:rPr>
              <w:t>по паллиативной </w:t>
            </w:r>
            <w:r>
              <w:rPr>
                <w:w w:val="95"/>
                <w:sz w:val="16"/>
              </w:rPr>
              <w:t>медицинской помощи </w:t>
            </w:r>
            <w:r>
              <w:rPr>
                <w:sz w:val="16"/>
              </w:rPr>
              <w:t>без учета посещения </w:t>
            </w:r>
            <w:r>
              <w:rPr>
                <w:w w:val="90"/>
                <w:sz w:val="16"/>
              </w:rPr>
              <w:t>на дому патронажными </w:t>
            </w:r>
            <w:r>
              <w:rPr>
                <w:sz w:val="16"/>
              </w:rPr>
              <w:t>бригадами паллиативной</w:t>
            </w:r>
          </w:p>
          <w:p>
            <w:pPr>
              <w:pStyle w:val="TableParagraph"/>
              <w:spacing w:line="164" w:lineRule="exact" w:before="0"/>
              <w:ind w:left="54"/>
              <w:rPr>
                <w:sz w:val="16"/>
              </w:rPr>
            </w:pPr>
            <w:r>
              <w:rPr>
                <w:w w:val="90"/>
                <w:sz w:val="16"/>
              </w:rPr>
              <w:t>медицинской помощи***</w:t>
            </w:r>
          </w:p>
        </w:tc>
        <w:tc>
          <w:tcPr>
            <w:tcW w:w="625" w:type="dxa"/>
          </w:tcPr>
          <w:p>
            <w:pPr>
              <w:pStyle w:val="TableParagraph"/>
              <w:spacing w:before="0"/>
              <w:rPr>
                <w:rFonts w:ascii="Times New Roman"/>
                <w:sz w:val="14"/>
              </w:rPr>
            </w:pPr>
          </w:p>
        </w:tc>
        <w:tc>
          <w:tcPr>
            <w:tcW w:w="625" w:type="dxa"/>
          </w:tcPr>
          <w:p>
            <w:pPr>
              <w:pStyle w:val="TableParagraph"/>
              <w:spacing w:before="0"/>
              <w:rPr>
                <w:rFonts w:ascii="Times New Roman"/>
                <w:sz w:val="14"/>
              </w:rPr>
            </w:pPr>
          </w:p>
        </w:tc>
        <w:tc>
          <w:tcPr>
            <w:tcW w:w="568" w:type="dxa"/>
          </w:tcPr>
          <w:p>
            <w:pPr>
              <w:pStyle w:val="TableParagraph"/>
              <w:ind w:right="2"/>
              <w:jc w:val="center"/>
              <w:rPr>
                <w:sz w:val="16"/>
              </w:rPr>
            </w:pPr>
            <w:r>
              <w:rPr>
                <w:w w:val="90"/>
                <w:sz w:val="16"/>
              </w:rPr>
              <w:t>Х</w:t>
            </w:r>
          </w:p>
        </w:tc>
        <w:tc>
          <w:tcPr>
            <w:tcW w:w="568" w:type="dxa"/>
          </w:tcPr>
          <w:p>
            <w:pPr>
              <w:pStyle w:val="TableParagraph"/>
              <w:spacing w:before="0"/>
              <w:rPr>
                <w:rFonts w:ascii="Times New Roman"/>
                <w:sz w:val="14"/>
              </w:rPr>
            </w:pPr>
          </w:p>
        </w:tc>
        <w:tc>
          <w:tcPr>
            <w:tcW w:w="851" w:type="dxa"/>
          </w:tcPr>
          <w:p>
            <w:pPr>
              <w:pStyle w:val="TableParagraph"/>
              <w:ind w:right="6"/>
              <w:jc w:val="center"/>
              <w:rPr>
                <w:sz w:val="16"/>
              </w:rPr>
            </w:pPr>
            <w:r>
              <w:rPr>
                <w:w w:val="90"/>
                <w:sz w:val="16"/>
              </w:rPr>
              <w:t>Х</w:t>
            </w:r>
          </w:p>
        </w:tc>
        <w:tc>
          <w:tcPr>
            <w:tcW w:w="794" w:type="dxa"/>
          </w:tcPr>
          <w:p>
            <w:pPr>
              <w:pStyle w:val="TableParagraph"/>
              <w:spacing w:before="0"/>
              <w:rPr>
                <w:rFonts w:ascii="Times New Roman"/>
                <w:sz w:val="14"/>
              </w:rPr>
            </w:pPr>
          </w:p>
        </w:tc>
        <w:tc>
          <w:tcPr>
            <w:tcW w:w="454" w:type="dxa"/>
          </w:tcPr>
          <w:p>
            <w:pPr>
              <w:pStyle w:val="TableParagraph"/>
              <w:ind w:right="8"/>
              <w:jc w:val="center"/>
              <w:rPr>
                <w:sz w:val="16"/>
              </w:rPr>
            </w:pPr>
            <w:r>
              <w:rPr>
                <w:w w:val="90"/>
                <w:sz w:val="16"/>
              </w:rPr>
              <w:t>Х</w:t>
            </w:r>
          </w:p>
        </w:tc>
      </w:tr>
      <w:tr>
        <w:trPr>
          <w:trHeight w:val="101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39.4.2</w:t>
            </w:r>
          </w:p>
        </w:tc>
        <w:tc>
          <w:tcPr>
            <w:tcW w:w="568" w:type="dxa"/>
          </w:tcPr>
          <w:p>
            <w:pPr>
              <w:pStyle w:val="TableParagraph"/>
              <w:ind w:right="74"/>
              <w:jc w:val="right"/>
              <w:rPr>
                <w:sz w:val="16"/>
              </w:rPr>
            </w:pPr>
            <w:r>
              <w:rPr>
                <w:w w:val="90"/>
                <w:sz w:val="16"/>
              </w:rPr>
              <w:t>22.4.2</w:t>
            </w:r>
          </w:p>
        </w:tc>
        <w:tc>
          <w:tcPr>
            <w:tcW w:w="1759" w:type="dxa"/>
          </w:tcPr>
          <w:p>
            <w:pPr>
              <w:pStyle w:val="TableParagraph"/>
              <w:spacing w:line="208" w:lineRule="auto" w:before="30"/>
              <w:ind w:left="53" w:right="50"/>
              <w:rPr>
                <w:sz w:val="16"/>
              </w:rPr>
            </w:pPr>
            <w:r>
              <w:rPr>
                <w:sz w:val="16"/>
              </w:rPr>
              <w:t>посещение на дому выездными патронажными бригадами паллиативной </w:t>
            </w:r>
            <w:r>
              <w:rPr>
                <w:w w:val="90"/>
                <w:sz w:val="16"/>
              </w:rPr>
              <w:t>медицинской помощи***</w:t>
            </w:r>
          </w:p>
        </w:tc>
        <w:tc>
          <w:tcPr>
            <w:tcW w:w="625" w:type="dxa"/>
          </w:tcPr>
          <w:p>
            <w:pPr>
              <w:pStyle w:val="TableParagraph"/>
              <w:spacing w:before="0"/>
              <w:rPr>
                <w:rFonts w:ascii="Times New Roman"/>
                <w:sz w:val="14"/>
              </w:rPr>
            </w:pPr>
          </w:p>
        </w:tc>
        <w:tc>
          <w:tcPr>
            <w:tcW w:w="625" w:type="dxa"/>
          </w:tcPr>
          <w:p>
            <w:pPr>
              <w:pStyle w:val="TableParagraph"/>
              <w:spacing w:before="0"/>
              <w:rPr>
                <w:rFonts w:ascii="Times New Roman"/>
                <w:sz w:val="14"/>
              </w:rPr>
            </w:pPr>
          </w:p>
        </w:tc>
        <w:tc>
          <w:tcPr>
            <w:tcW w:w="568" w:type="dxa"/>
          </w:tcPr>
          <w:p>
            <w:pPr>
              <w:pStyle w:val="TableParagraph"/>
              <w:ind w:right="3"/>
              <w:jc w:val="center"/>
              <w:rPr>
                <w:sz w:val="16"/>
              </w:rPr>
            </w:pPr>
            <w:r>
              <w:rPr>
                <w:w w:val="90"/>
                <w:sz w:val="16"/>
              </w:rPr>
              <w:t>Х</w:t>
            </w:r>
          </w:p>
        </w:tc>
        <w:tc>
          <w:tcPr>
            <w:tcW w:w="568" w:type="dxa"/>
          </w:tcPr>
          <w:p>
            <w:pPr>
              <w:pStyle w:val="TableParagraph"/>
              <w:spacing w:before="0"/>
              <w:rPr>
                <w:rFonts w:ascii="Times New Roman"/>
                <w:sz w:val="14"/>
              </w:rPr>
            </w:pPr>
          </w:p>
        </w:tc>
        <w:tc>
          <w:tcPr>
            <w:tcW w:w="851" w:type="dxa"/>
          </w:tcPr>
          <w:p>
            <w:pPr>
              <w:pStyle w:val="TableParagraph"/>
              <w:ind w:right="7"/>
              <w:jc w:val="center"/>
              <w:rPr>
                <w:sz w:val="16"/>
              </w:rPr>
            </w:pPr>
            <w:r>
              <w:rPr>
                <w:w w:val="90"/>
                <w:sz w:val="16"/>
              </w:rPr>
              <w:t>Х</w:t>
            </w:r>
          </w:p>
        </w:tc>
        <w:tc>
          <w:tcPr>
            <w:tcW w:w="794" w:type="dxa"/>
          </w:tcPr>
          <w:p>
            <w:pPr>
              <w:pStyle w:val="TableParagraph"/>
              <w:spacing w:before="0"/>
              <w:rPr>
                <w:rFonts w:ascii="Times New Roman"/>
                <w:sz w:val="14"/>
              </w:rPr>
            </w:pPr>
          </w:p>
        </w:tc>
        <w:tc>
          <w:tcPr>
            <w:tcW w:w="454" w:type="dxa"/>
          </w:tcPr>
          <w:p>
            <w:pPr>
              <w:pStyle w:val="TableParagraph"/>
              <w:ind w:right="8"/>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33 + 40</w:t>
            </w:r>
          </w:p>
        </w:tc>
        <w:tc>
          <w:tcPr>
            <w:tcW w:w="568" w:type="dxa"/>
          </w:tcPr>
          <w:p>
            <w:pPr>
              <w:pStyle w:val="TableParagraph"/>
              <w:ind w:left="57" w:right="52"/>
              <w:jc w:val="center"/>
              <w:rPr>
                <w:sz w:val="16"/>
              </w:rPr>
            </w:pPr>
            <w:r>
              <w:rPr>
                <w:sz w:val="16"/>
              </w:rPr>
              <w:t>23</w:t>
            </w:r>
          </w:p>
        </w:tc>
        <w:tc>
          <w:tcPr>
            <w:tcW w:w="1759" w:type="dxa"/>
          </w:tcPr>
          <w:p>
            <w:pPr>
              <w:pStyle w:val="TableParagraph"/>
              <w:spacing w:line="172" w:lineRule="exact"/>
              <w:ind w:left="53"/>
              <w:rPr>
                <w:sz w:val="16"/>
              </w:rPr>
            </w:pPr>
            <w:r>
              <w:rPr>
                <w:sz w:val="16"/>
              </w:rPr>
              <w:t>посещение</w:t>
            </w:r>
          </w:p>
          <w:p>
            <w:pPr>
              <w:pStyle w:val="TableParagraph"/>
              <w:spacing w:line="208" w:lineRule="auto" w:before="7"/>
              <w:ind w:left="53" w:right="218"/>
              <w:rPr>
                <w:sz w:val="16"/>
              </w:rPr>
            </w:pPr>
            <w:r>
              <w:rPr>
                <w:sz w:val="16"/>
              </w:rPr>
              <w:t>по неотложной </w:t>
            </w:r>
            <w:r>
              <w:rPr>
                <w:w w:val="90"/>
                <w:sz w:val="16"/>
              </w:rPr>
              <w:t>медицинской помощи</w:t>
            </w:r>
          </w:p>
        </w:tc>
        <w:tc>
          <w:tcPr>
            <w:tcW w:w="625" w:type="dxa"/>
          </w:tcPr>
          <w:p>
            <w:pPr>
              <w:pStyle w:val="TableParagraph"/>
              <w:ind w:left="20" w:right="20"/>
              <w:jc w:val="center"/>
              <w:rPr>
                <w:sz w:val="16"/>
              </w:rPr>
            </w:pPr>
            <w:r>
              <w:rPr>
                <w:sz w:val="16"/>
              </w:rPr>
              <w:t>0,344</w:t>
            </w:r>
          </w:p>
        </w:tc>
        <w:tc>
          <w:tcPr>
            <w:tcW w:w="625" w:type="dxa"/>
          </w:tcPr>
          <w:p>
            <w:pPr>
              <w:pStyle w:val="TableParagraph"/>
              <w:ind w:left="20" w:right="21"/>
              <w:jc w:val="center"/>
              <w:rPr>
                <w:sz w:val="16"/>
              </w:rPr>
            </w:pPr>
            <w:r>
              <w:rPr>
                <w:sz w:val="16"/>
              </w:rPr>
              <w:t>681,4</w:t>
            </w:r>
          </w:p>
        </w:tc>
        <w:tc>
          <w:tcPr>
            <w:tcW w:w="568" w:type="dxa"/>
          </w:tcPr>
          <w:p>
            <w:pPr>
              <w:pStyle w:val="TableParagraph"/>
              <w:ind w:right="3"/>
              <w:jc w:val="center"/>
              <w:rPr>
                <w:sz w:val="16"/>
              </w:rPr>
            </w:pPr>
            <w:r>
              <w:rPr>
                <w:w w:val="90"/>
                <w:sz w:val="16"/>
              </w:rPr>
              <w:t>Х</w:t>
            </w:r>
          </w:p>
        </w:tc>
        <w:tc>
          <w:tcPr>
            <w:tcW w:w="568" w:type="dxa"/>
          </w:tcPr>
          <w:p>
            <w:pPr>
              <w:pStyle w:val="TableParagraph"/>
              <w:ind w:left="94"/>
              <w:rPr>
                <w:sz w:val="16"/>
              </w:rPr>
            </w:pPr>
            <w:r>
              <w:rPr>
                <w:sz w:val="16"/>
              </w:rPr>
              <w:t>234,4</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w w:val="95"/>
                <w:sz w:val="16"/>
              </w:rPr>
              <w:t>564406,5</w:t>
            </w:r>
          </w:p>
        </w:tc>
        <w:tc>
          <w:tcPr>
            <w:tcW w:w="454" w:type="dxa"/>
          </w:tcPr>
          <w:p>
            <w:pPr>
              <w:pStyle w:val="TableParagraph"/>
              <w:ind w:right="8"/>
              <w:jc w:val="center"/>
              <w:rPr>
                <w:sz w:val="16"/>
              </w:rPr>
            </w:pPr>
            <w:r>
              <w:rPr>
                <w:w w:val="90"/>
                <w:sz w:val="16"/>
              </w:rPr>
              <w:t>Х</w:t>
            </w:r>
          </w:p>
        </w:tc>
      </w:tr>
      <w:tr>
        <w:trPr>
          <w:trHeight w:val="21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 + 41</w:t>
            </w:r>
          </w:p>
        </w:tc>
        <w:tc>
          <w:tcPr>
            <w:tcW w:w="568" w:type="dxa"/>
          </w:tcPr>
          <w:p>
            <w:pPr>
              <w:pStyle w:val="TableParagraph"/>
              <w:ind w:left="57" w:right="52"/>
              <w:jc w:val="center"/>
              <w:rPr>
                <w:sz w:val="16"/>
              </w:rPr>
            </w:pPr>
            <w:r>
              <w:rPr>
                <w:sz w:val="16"/>
              </w:rPr>
              <w:t>24</w:t>
            </w:r>
          </w:p>
        </w:tc>
        <w:tc>
          <w:tcPr>
            <w:tcW w:w="1759" w:type="dxa"/>
          </w:tcPr>
          <w:p>
            <w:pPr>
              <w:pStyle w:val="TableParagraph"/>
              <w:ind w:left="53"/>
              <w:rPr>
                <w:sz w:val="16"/>
              </w:rPr>
            </w:pPr>
            <w:r>
              <w:rPr>
                <w:sz w:val="16"/>
              </w:rPr>
              <w:t>обращение</w:t>
            </w:r>
          </w:p>
        </w:tc>
        <w:tc>
          <w:tcPr>
            <w:tcW w:w="625" w:type="dxa"/>
          </w:tcPr>
          <w:p>
            <w:pPr>
              <w:pStyle w:val="TableParagraph"/>
              <w:ind w:left="20" w:right="20"/>
              <w:jc w:val="center"/>
              <w:rPr>
                <w:sz w:val="16"/>
              </w:rPr>
            </w:pPr>
            <w:r>
              <w:rPr>
                <w:sz w:val="16"/>
              </w:rPr>
              <w:t>1,7877</w:t>
            </w:r>
          </w:p>
        </w:tc>
        <w:tc>
          <w:tcPr>
            <w:tcW w:w="625" w:type="dxa"/>
          </w:tcPr>
          <w:p>
            <w:pPr>
              <w:pStyle w:val="TableParagraph"/>
              <w:ind w:left="20" w:right="21"/>
              <w:jc w:val="center"/>
              <w:rPr>
                <w:sz w:val="16"/>
              </w:rPr>
            </w:pPr>
            <w:r>
              <w:rPr>
                <w:sz w:val="16"/>
              </w:rPr>
              <w:t>1527,3</w:t>
            </w:r>
          </w:p>
        </w:tc>
        <w:tc>
          <w:tcPr>
            <w:tcW w:w="568" w:type="dxa"/>
          </w:tcPr>
          <w:p>
            <w:pPr>
              <w:pStyle w:val="TableParagraph"/>
              <w:ind w:right="3"/>
              <w:jc w:val="center"/>
              <w:rPr>
                <w:sz w:val="16"/>
              </w:rPr>
            </w:pPr>
            <w:r>
              <w:rPr>
                <w:w w:val="90"/>
                <w:sz w:val="16"/>
              </w:rPr>
              <w:t>Х</w:t>
            </w:r>
          </w:p>
        </w:tc>
        <w:tc>
          <w:tcPr>
            <w:tcW w:w="568" w:type="dxa"/>
          </w:tcPr>
          <w:p>
            <w:pPr>
              <w:pStyle w:val="TableParagraph"/>
              <w:ind w:left="54"/>
              <w:rPr>
                <w:sz w:val="16"/>
              </w:rPr>
            </w:pPr>
            <w:r>
              <w:rPr>
                <w:w w:val="95"/>
                <w:sz w:val="16"/>
              </w:rPr>
              <w:t>2730,4</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w w:val="90"/>
                <w:sz w:val="16"/>
              </w:rPr>
              <w:t>6574423,7</w:t>
            </w:r>
          </w:p>
        </w:tc>
        <w:tc>
          <w:tcPr>
            <w:tcW w:w="454" w:type="dxa"/>
          </w:tcPr>
          <w:p>
            <w:pPr>
              <w:pStyle w:val="TableParagraph"/>
              <w:ind w:right="8"/>
              <w:jc w:val="center"/>
              <w:rPr>
                <w:sz w:val="16"/>
              </w:rPr>
            </w:pPr>
            <w:r>
              <w:rPr>
                <w:w w:val="90"/>
                <w:sz w:val="16"/>
              </w:rPr>
              <w:t>Х</w:t>
            </w:r>
          </w:p>
        </w:tc>
      </w:tr>
      <w:tr>
        <w:trPr>
          <w:trHeight w:val="3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34.1 + 41.1</w:t>
            </w:r>
          </w:p>
        </w:tc>
        <w:tc>
          <w:tcPr>
            <w:tcW w:w="568" w:type="dxa"/>
          </w:tcPr>
          <w:p>
            <w:pPr>
              <w:pStyle w:val="TableParagraph"/>
              <w:ind w:right="134"/>
              <w:jc w:val="right"/>
              <w:rPr>
                <w:sz w:val="16"/>
              </w:rPr>
            </w:pPr>
            <w:r>
              <w:rPr>
                <w:w w:val="90"/>
                <w:sz w:val="16"/>
              </w:rPr>
              <w:t>24.1</w:t>
            </w:r>
          </w:p>
        </w:tc>
        <w:tc>
          <w:tcPr>
            <w:tcW w:w="1759" w:type="dxa"/>
          </w:tcPr>
          <w:p>
            <w:pPr>
              <w:pStyle w:val="TableParagraph"/>
              <w:spacing w:line="208" w:lineRule="auto" w:before="31"/>
              <w:ind w:left="53" w:right="709"/>
              <w:rPr>
                <w:sz w:val="16"/>
              </w:rPr>
            </w:pPr>
            <w:r>
              <w:rPr>
                <w:w w:val="90"/>
                <w:sz w:val="16"/>
              </w:rPr>
              <w:t>компьютерная </w:t>
            </w:r>
            <w:r>
              <w:rPr>
                <w:sz w:val="16"/>
              </w:rPr>
              <w:t>томография</w:t>
            </w:r>
          </w:p>
        </w:tc>
        <w:tc>
          <w:tcPr>
            <w:tcW w:w="625" w:type="dxa"/>
          </w:tcPr>
          <w:p>
            <w:pPr>
              <w:pStyle w:val="TableParagraph"/>
              <w:ind w:left="20" w:right="20"/>
              <w:jc w:val="center"/>
              <w:rPr>
                <w:sz w:val="16"/>
              </w:rPr>
            </w:pPr>
            <w:r>
              <w:rPr>
                <w:w w:val="90"/>
                <w:sz w:val="16"/>
              </w:rPr>
              <w:t>0,02833</w:t>
            </w:r>
          </w:p>
        </w:tc>
        <w:tc>
          <w:tcPr>
            <w:tcW w:w="625" w:type="dxa"/>
          </w:tcPr>
          <w:p>
            <w:pPr>
              <w:pStyle w:val="TableParagraph"/>
              <w:ind w:left="20" w:right="21"/>
              <w:jc w:val="center"/>
              <w:rPr>
                <w:sz w:val="16"/>
              </w:rPr>
            </w:pPr>
            <w:r>
              <w:rPr>
                <w:sz w:val="16"/>
              </w:rPr>
              <w:t>3 770,7</w:t>
            </w:r>
          </w:p>
        </w:tc>
        <w:tc>
          <w:tcPr>
            <w:tcW w:w="568" w:type="dxa"/>
          </w:tcPr>
          <w:p>
            <w:pPr>
              <w:pStyle w:val="TableParagraph"/>
              <w:ind w:right="3"/>
              <w:jc w:val="center"/>
              <w:rPr>
                <w:sz w:val="16"/>
              </w:rPr>
            </w:pPr>
            <w:r>
              <w:rPr>
                <w:w w:val="90"/>
                <w:sz w:val="16"/>
              </w:rPr>
              <w:t>Х</w:t>
            </w:r>
          </w:p>
        </w:tc>
        <w:tc>
          <w:tcPr>
            <w:tcW w:w="568" w:type="dxa"/>
          </w:tcPr>
          <w:p>
            <w:pPr>
              <w:pStyle w:val="TableParagraph"/>
              <w:ind w:left="94"/>
              <w:rPr>
                <w:sz w:val="16"/>
              </w:rPr>
            </w:pPr>
            <w:r>
              <w:rPr>
                <w:sz w:val="16"/>
              </w:rPr>
              <w:t>106,8</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w w:val="95"/>
                <w:sz w:val="16"/>
              </w:rPr>
              <w:t>257159,6</w:t>
            </w:r>
          </w:p>
        </w:tc>
        <w:tc>
          <w:tcPr>
            <w:tcW w:w="454" w:type="dxa"/>
          </w:tcPr>
          <w:p>
            <w:pPr>
              <w:pStyle w:val="TableParagraph"/>
              <w:ind w:right="9"/>
              <w:jc w:val="center"/>
              <w:rPr>
                <w:sz w:val="16"/>
              </w:rPr>
            </w:pPr>
            <w:r>
              <w:rPr>
                <w:w w:val="90"/>
                <w:sz w:val="16"/>
              </w:rPr>
              <w:t>Х</w:t>
            </w:r>
          </w:p>
        </w:tc>
      </w:tr>
      <w:tr>
        <w:trPr>
          <w:trHeight w:val="3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34.2 + 41.2</w:t>
            </w:r>
          </w:p>
        </w:tc>
        <w:tc>
          <w:tcPr>
            <w:tcW w:w="568" w:type="dxa"/>
          </w:tcPr>
          <w:p>
            <w:pPr>
              <w:pStyle w:val="TableParagraph"/>
              <w:ind w:right="134"/>
              <w:jc w:val="right"/>
              <w:rPr>
                <w:sz w:val="16"/>
              </w:rPr>
            </w:pPr>
            <w:r>
              <w:rPr>
                <w:w w:val="90"/>
                <w:sz w:val="16"/>
              </w:rPr>
              <w:t>24.2</w:t>
            </w:r>
          </w:p>
        </w:tc>
        <w:tc>
          <w:tcPr>
            <w:tcW w:w="1759" w:type="dxa"/>
          </w:tcPr>
          <w:p>
            <w:pPr>
              <w:pStyle w:val="TableParagraph"/>
              <w:spacing w:line="208" w:lineRule="auto" w:before="31"/>
              <w:ind w:left="53"/>
              <w:rPr>
                <w:sz w:val="16"/>
              </w:rPr>
            </w:pPr>
            <w:r>
              <w:rPr>
                <w:w w:val="90"/>
                <w:sz w:val="16"/>
              </w:rPr>
              <w:t>магнитно-резонансная </w:t>
            </w:r>
            <w:r>
              <w:rPr>
                <w:sz w:val="16"/>
              </w:rPr>
              <w:t>томография</w:t>
            </w:r>
          </w:p>
        </w:tc>
        <w:tc>
          <w:tcPr>
            <w:tcW w:w="625" w:type="dxa"/>
          </w:tcPr>
          <w:p>
            <w:pPr>
              <w:pStyle w:val="TableParagraph"/>
              <w:ind w:left="20" w:right="20"/>
              <w:jc w:val="center"/>
              <w:rPr>
                <w:sz w:val="16"/>
              </w:rPr>
            </w:pPr>
            <w:r>
              <w:rPr>
                <w:w w:val="90"/>
                <w:sz w:val="16"/>
              </w:rPr>
              <w:t>0,00921</w:t>
            </w:r>
          </w:p>
        </w:tc>
        <w:tc>
          <w:tcPr>
            <w:tcW w:w="625" w:type="dxa"/>
          </w:tcPr>
          <w:p>
            <w:pPr>
              <w:pStyle w:val="TableParagraph"/>
              <w:ind w:left="20" w:right="21"/>
              <w:jc w:val="center"/>
              <w:rPr>
                <w:sz w:val="16"/>
              </w:rPr>
            </w:pPr>
            <w:r>
              <w:rPr>
                <w:sz w:val="16"/>
              </w:rPr>
              <w:t>4258,5</w:t>
            </w:r>
          </w:p>
        </w:tc>
        <w:tc>
          <w:tcPr>
            <w:tcW w:w="568" w:type="dxa"/>
          </w:tcPr>
          <w:p>
            <w:pPr>
              <w:pStyle w:val="TableParagraph"/>
              <w:ind w:right="3"/>
              <w:jc w:val="center"/>
              <w:rPr>
                <w:sz w:val="16"/>
              </w:rPr>
            </w:pPr>
            <w:r>
              <w:rPr>
                <w:w w:val="90"/>
                <w:sz w:val="16"/>
              </w:rPr>
              <w:t>Х</w:t>
            </w:r>
          </w:p>
        </w:tc>
        <w:tc>
          <w:tcPr>
            <w:tcW w:w="568" w:type="dxa"/>
          </w:tcPr>
          <w:p>
            <w:pPr>
              <w:pStyle w:val="TableParagraph"/>
              <w:ind w:left="134"/>
              <w:rPr>
                <w:sz w:val="16"/>
              </w:rPr>
            </w:pPr>
            <w:r>
              <w:rPr>
                <w:sz w:val="16"/>
              </w:rPr>
              <w:t>39,2</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sz w:val="16"/>
              </w:rPr>
              <w:t>94388,2</w:t>
            </w:r>
          </w:p>
        </w:tc>
        <w:tc>
          <w:tcPr>
            <w:tcW w:w="454" w:type="dxa"/>
          </w:tcPr>
          <w:p>
            <w:pPr>
              <w:pStyle w:val="TableParagraph"/>
              <w:ind w:right="9"/>
              <w:jc w:val="center"/>
              <w:rPr>
                <w:sz w:val="16"/>
              </w:rPr>
            </w:pPr>
            <w:r>
              <w:rPr>
                <w:w w:val="90"/>
                <w:sz w:val="16"/>
              </w:rPr>
              <w:t>Х</w:t>
            </w:r>
          </w:p>
        </w:tc>
      </w:tr>
      <w:tr>
        <w:trPr>
          <w:trHeight w:val="3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34.3 + 41.3</w:t>
            </w:r>
          </w:p>
        </w:tc>
        <w:tc>
          <w:tcPr>
            <w:tcW w:w="568" w:type="dxa"/>
          </w:tcPr>
          <w:p>
            <w:pPr>
              <w:pStyle w:val="TableParagraph"/>
              <w:ind w:right="134"/>
              <w:jc w:val="right"/>
              <w:rPr>
                <w:sz w:val="16"/>
              </w:rPr>
            </w:pPr>
            <w:r>
              <w:rPr>
                <w:w w:val="90"/>
                <w:sz w:val="16"/>
              </w:rPr>
              <w:t>24.3</w:t>
            </w:r>
          </w:p>
        </w:tc>
        <w:tc>
          <w:tcPr>
            <w:tcW w:w="1759" w:type="dxa"/>
          </w:tcPr>
          <w:p>
            <w:pPr>
              <w:pStyle w:val="TableParagraph"/>
              <w:spacing w:line="208" w:lineRule="auto" w:before="31"/>
              <w:ind w:left="53"/>
              <w:rPr>
                <w:sz w:val="16"/>
              </w:rPr>
            </w:pPr>
            <w:r>
              <w:rPr>
                <w:sz w:val="16"/>
              </w:rPr>
              <w:t>ультразвуковые </w:t>
            </w:r>
            <w:r>
              <w:rPr>
                <w:w w:val="90"/>
                <w:sz w:val="16"/>
              </w:rPr>
              <w:t>исследования с-с с.</w:t>
            </w:r>
          </w:p>
        </w:tc>
        <w:tc>
          <w:tcPr>
            <w:tcW w:w="625" w:type="dxa"/>
          </w:tcPr>
          <w:p>
            <w:pPr>
              <w:pStyle w:val="TableParagraph"/>
              <w:ind w:left="20" w:right="20"/>
              <w:jc w:val="center"/>
              <w:rPr>
                <w:sz w:val="16"/>
              </w:rPr>
            </w:pPr>
            <w:r>
              <w:rPr>
                <w:sz w:val="16"/>
              </w:rPr>
              <w:t>0,0820</w:t>
            </w:r>
          </w:p>
        </w:tc>
        <w:tc>
          <w:tcPr>
            <w:tcW w:w="625" w:type="dxa"/>
          </w:tcPr>
          <w:p>
            <w:pPr>
              <w:pStyle w:val="TableParagraph"/>
              <w:ind w:left="20" w:right="21"/>
              <w:jc w:val="center"/>
              <w:rPr>
                <w:sz w:val="16"/>
              </w:rPr>
            </w:pPr>
            <w:r>
              <w:rPr>
                <w:sz w:val="16"/>
              </w:rPr>
              <w:t>682,3</w:t>
            </w:r>
          </w:p>
        </w:tc>
        <w:tc>
          <w:tcPr>
            <w:tcW w:w="568" w:type="dxa"/>
          </w:tcPr>
          <w:p>
            <w:pPr>
              <w:pStyle w:val="TableParagraph"/>
              <w:ind w:right="3"/>
              <w:jc w:val="center"/>
              <w:rPr>
                <w:sz w:val="16"/>
              </w:rPr>
            </w:pPr>
            <w:r>
              <w:rPr>
                <w:w w:val="90"/>
                <w:sz w:val="16"/>
              </w:rPr>
              <w:t>Х</w:t>
            </w:r>
          </w:p>
        </w:tc>
        <w:tc>
          <w:tcPr>
            <w:tcW w:w="568" w:type="dxa"/>
          </w:tcPr>
          <w:p>
            <w:pPr>
              <w:pStyle w:val="TableParagraph"/>
              <w:ind w:left="134"/>
              <w:rPr>
                <w:sz w:val="16"/>
              </w:rPr>
            </w:pPr>
            <w:r>
              <w:rPr>
                <w:sz w:val="16"/>
              </w:rPr>
              <w:t>55,9</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w w:val="95"/>
                <w:sz w:val="16"/>
              </w:rPr>
              <w:t>134599,4</w:t>
            </w:r>
          </w:p>
        </w:tc>
        <w:tc>
          <w:tcPr>
            <w:tcW w:w="454" w:type="dxa"/>
          </w:tcPr>
          <w:p>
            <w:pPr>
              <w:pStyle w:val="TableParagraph"/>
              <w:ind w:right="9"/>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34.4 + 41.4</w:t>
            </w:r>
          </w:p>
        </w:tc>
        <w:tc>
          <w:tcPr>
            <w:tcW w:w="568" w:type="dxa"/>
          </w:tcPr>
          <w:p>
            <w:pPr>
              <w:pStyle w:val="TableParagraph"/>
              <w:ind w:right="134"/>
              <w:jc w:val="right"/>
              <w:rPr>
                <w:sz w:val="16"/>
              </w:rPr>
            </w:pPr>
            <w:r>
              <w:rPr>
                <w:w w:val="90"/>
                <w:sz w:val="16"/>
              </w:rPr>
              <w:t>24.4</w:t>
            </w:r>
          </w:p>
        </w:tc>
        <w:tc>
          <w:tcPr>
            <w:tcW w:w="1759" w:type="dxa"/>
          </w:tcPr>
          <w:p>
            <w:pPr>
              <w:pStyle w:val="TableParagraph"/>
              <w:spacing w:line="208" w:lineRule="auto" w:before="31"/>
              <w:ind w:left="53" w:right="550"/>
              <w:jc w:val="both"/>
              <w:rPr>
                <w:sz w:val="16"/>
              </w:rPr>
            </w:pPr>
            <w:r>
              <w:rPr>
                <w:w w:val="90"/>
                <w:sz w:val="16"/>
              </w:rPr>
              <w:t>эндоскопические диагностические </w:t>
            </w:r>
            <w:r>
              <w:rPr>
                <w:sz w:val="16"/>
              </w:rPr>
              <w:t>исследования</w:t>
            </w:r>
          </w:p>
        </w:tc>
        <w:tc>
          <w:tcPr>
            <w:tcW w:w="625" w:type="dxa"/>
          </w:tcPr>
          <w:p>
            <w:pPr>
              <w:pStyle w:val="TableParagraph"/>
              <w:ind w:left="20" w:right="20"/>
              <w:jc w:val="center"/>
              <w:rPr>
                <w:sz w:val="16"/>
              </w:rPr>
            </w:pPr>
            <w:r>
              <w:rPr>
                <w:sz w:val="16"/>
              </w:rPr>
              <w:t>0,0350</w:t>
            </w:r>
          </w:p>
        </w:tc>
        <w:tc>
          <w:tcPr>
            <w:tcW w:w="625" w:type="dxa"/>
          </w:tcPr>
          <w:p>
            <w:pPr>
              <w:pStyle w:val="TableParagraph"/>
              <w:ind w:left="20" w:right="21"/>
              <w:jc w:val="center"/>
              <w:rPr>
                <w:sz w:val="16"/>
              </w:rPr>
            </w:pPr>
            <w:r>
              <w:rPr>
                <w:sz w:val="16"/>
              </w:rPr>
              <w:t>938,0</w:t>
            </w:r>
          </w:p>
        </w:tc>
        <w:tc>
          <w:tcPr>
            <w:tcW w:w="568" w:type="dxa"/>
          </w:tcPr>
          <w:p>
            <w:pPr>
              <w:pStyle w:val="TableParagraph"/>
              <w:ind w:right="3"/>
              <w:jc w:val="center"/>
              <w:rPr>
                <w:sz w:val="16"/>
              </w:rPr>
            </w:pPr>
            <w:r>
              <w:rPr>
                <w:w w:val="90"/>
                <w:sz w:val="16"/>
              </w:rPr>
              <w:t>Х</w:t>
            </w:r>
          </w:p>
        </w:tc>
        <w:tc>
          <w:tcPr>
            <w:tcW w:w="568" w:type="dxa"/>
          </w:tcPr>
          <w:p>
            <w:pPr>
              <w:pStyle w:val="TableParagraph"/>
              <w:ind w:left="134"/>
              <w:rPr>
                <w:sz w:val="16"/>
              </w:rPr>
            </w:pPr>
            <w:r>
              <w:rPr>
                <w:sz w:val="16"/>
              </w:rPr>
              <w:t>32,8</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sz w:val="16"/>
              </w:rPr>
              <w:t>79050,1</w:t>
            </w:r>
          </w:p>
        </w:tc>
        <w:tc>
          <w:tcPr>
            <w:tcW w:w="454" w:type="dxa"/>
          </w:tcPr>
          <w:p>
            <w:pPr>
              <w:pStyle w:val="TableParagraph"/>
              <w:ind w:right="9"/>
              <w:jc w:val="center"/>
              <w:rPr>
                <w:sz w:val="16"/>
              </w:rPr>
            </w:pPr>
            <w:r>
              <w:rPr>
                <w:w w:val="90"/>
                <w:sz w:val="16"/>
              </w:rPr>
              <w:t>Х</w:t>
            </w:r>
          </w:p>
        </w:tc>
      </w:tr>
      <w:tr>
        <w:trPr>
          <w:trHeight w:val="101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34.5 + 41.5</w:t>
            </w:r>
          </w:p>
        </w:tc>
        <w:tc>
          <w:tcPr>
            <w:tcW w:w="568" w:type="dxa"/>
          </w:tcPr>
          <w:p>
            <w:pPr>
              <w:pStyle w:val="TableParagraph"/>
              <w:ind w:right="134"/>
              <w:jc w:val="right"/>
              <w:rPr>
                <w:sz w:val="16"/>
              </w:rPr>
            </w:pPr>
            <w:r>
              <w:rPr>
                <w:w w:val="90"/>
                <w:sz w:val="16"/>
              </w:rPr>
              <w:t>24.5</w:t>
            </w:r>
          </w:p>
        </w:tc>
        <w:tc>
          <w:tcPr>
            <w:tcW w:w="1759" w:type="dxa"/>
          </w:tcPr>
          <w:p>
            <w:pPr>
              <w:pStyle w:val="TableParagraph"/>
              <w:spacing w:line="208" w:lineRule="auto" w:before="31"/>
              <w:ind w:left="53" w:right="751"/>
              <w:jc w:val="both"/>
              <w:rPr>
                <w:sz w:val="16"/>
              </w:rPr>
            </w:pPr>
            <w:r>
              <w:rPr>
                <w:w w:val="90"/>
                <w:sz w:val="16"/>
              </w:rPr>
              <w:t>молекулярно- генетические </w:t>
            </w:r>
            <w:r>
              <w:rPr>
                <w:spacing w:val="-1"/>
                <w:w w:val="90"/>
                <w:sz w:val="16"/>
              </w:rPr>
              <w:t>исследования</w:t>
            </w:r>
          </w:p>
          <w:p>
            <w:pPr>
              <w:pStyle w:val="TableParagraph"/>
              <w:spacing w:line="208" w:lineRule="auto" w:before="0"/>
              <w:ind w:left="53"/>
              <w:rPr>
                <w:sz w:val="16"/>
              </w:rPr>
            </w:pPr>
            <w:r>
              <w:rPr>
                <w:w w:val="90"/>
                <w:sz w:val="16"/>
              </w:rPr>
              <w:t>с целью диагностики </w:t>
            </w:r>
            <w:r>
              <w:rPr>
                <w:sz w:val="16"/>
              </w:rPr>
              <w:t>онкологических заболеваний</w:t>
            </w:r>
          </w:p>
        </w:tc>
        <w:tc>
          <w:tcPr>
            <w:tcW w:w="625" w:type="dxa"/>
          </w:tcPr>
          <w:p>
            <w:pPr>
              <w:pStyle w:val="TableParagraph"/>
              <w:ind w:left="20" w:right="20"/>
              <w:jc w:val="center"/>
              <w:rPr>
                <w:sz w:val="16"/>
              </w:rPr>
            </w:pPr>
            <w:r>
              <w:rPr>
                <w:w w:val="90"/>
                <w:sz w:val="16"/>
              </w:rPr>
              <w:t>0,00072</w:t>
            </w:r>
          </w:p>
        </w:tc>
        <w:tc>
          <w:tcPr>
            <w:tcW w:w="625" w:type="dxa"/>
          </w:tcPr>
          <w:p>
            <w:pPr>
              <w:pStyle w:val="TableParagraph"/>
              <w:ind w:left="20" w:right="21"/>
              <w:jc w:val="center"/>
              <w:rPr>
                <w:sz w:val="16"/>
              </w:rPr>
            </w:pPr>
            <w:r>
              <w:rPr>
                <w:sz w:val="16"/>
              </w:rPr>
              <w:t>9889,8</w:t>
            </w:r>
          </w:p>
        </w:tc>
        <w:tc>
          <w:tcPr>
            <w:tcW w:w="568" w:type="dxa"/>
          </w:tcPr>
          <w:p>
            <w:pPr>
              <w:pStyle w:val="TableParagraph"/>
              <w:ind w:right="3"/>
              <w:jc w:val="center"/>
              <w:rPr>
                <w:sz w:val="16"/>
              </w:rPr>
            </w:pPr>
            <w:r>
              <w:rPr>
                <w:w w:val="90"/>
                <w:sz w:val="16"/>
              </w:rPr>
              <w:t>Х</w:t>
            </w:r>
          </w:p>
        </w:tc>
        <w:tc>
          <w:tcPr>
            <w:tcW w:w="568" w:type="dxa"/>
          </w:tcPr>
          <w:p>
            <w:pPr>
              <w:pStyle w:val="TableParagraph"/>
              <w:ind w:left="174"/>
              <w:rPr>
                <w:sz w:val="16"/>
              </w:rPr>
            </w:pPr>
            <w:r>
              <w:rPr>
                <w:sz w:val="16"/>
              </w:rPr>
              <w:t>7,1</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sz w:val="16"/>
              </w:rPr>
              <w:t>17095,8</w:t>
            </w:r>
          </w:p>
        </w:tc>
        <w:tc>
          <w:tcPr>
            <w:tcW w:w="454" w:type="dxa"/>
          </w:tcPr>
          <w:p>
            <w:pPr>
              <w:pStyle w:val="TableParagraph"/>
              <w:ind w:right="9"/>
              <w:jc w:val="center"/>
              <w:rPr>
                <w:sz w:val="16"/>
              </w:rPr>
            </w:pPr>
            <w:r>
              <w:rPr>
                <w:w w:val="90"/>
                <w:sz w:val="16"/>
              </w:rPr>
              <w:t>Х</w:t>
            </w:r>
          </w:p>
        </w:tc>
      </w:tr>
      <w:tr>
        <w:trPr>
          <w:trHeight w:val="13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34.6 + 41.6</w:t>
            </w:r>
          </w:p>
        </w:tc>
        <w:tc>
          <w:tcPr>
            <w:tcW w:w="568" w:type="dxa"/>
          </w:tcPr>
          <w:p>
            <w:pPr>
              <w:pStyle w:val="TableParagraph"/>
              <w:ind w:right="134"/>
              <w:jc w:val="right"/>
              <w:rPr>
                <w:sz w:val="16"/>
              </w:rPr>
            </w:pPr>
            <w:r>
              <w:rPr>
                <w:w w:val="90"/>
                <w:sz w:val="16"/>
              </w:rPr>
              <w:t>24.6</w:t>
            </w:r>
          </w:p>
        </w:tc>
        <w:tc>
          <w:tcPr>
            <w:tcW w:w="1759" w:type="dxa"/>
          </w:tcPr>
          <w:p>
            <w:pPr>
              <w:pStyle w:val="TableParagraph"/>
              <w:spacing w:line="208" w:lineRule="auto" w:before="31"/>
              <w:ind w:left="53"/>
              <w:rPr>
                <w:sz w:val="16"/>
              </w:rPr>
            </w:pPr>
            <w:r>
              <w:rPr>
                <w:w w:val="90"/>
                <w:sz w:val="16"/>
              </w:rPr>
              <w:t>патологоанатомические </w:t>
            </w:r>
            <w:r>
              <w:rPr>
                <w:sz w:val="16"/>
              </w:rPr>
              <w:t>исследования биопсийного (операционного) материала с целью диагностики онкологических заболеваний</w:t>
            </w:r>
          </w:p>
        </w:tc>
        <w:tc>
          <w:tcPr>
            <w:tcW w:w="625" w:type="dxa"/>
          </w:tcPr>
          <w:p>
            <w:pPr>
              <w:pStyle w:val="TableParagraph"/>
              <w:ind w:left="20" w:right="20"/>
              <w:jc w:val="center"/>
              <w:rPr>
                <w:sz w:val="16"/>
              </w:rPr>
            </w:pPr>
            <w:r>
              <w:rPr>
                <w:sz w:val="16"/>
              </w:rPr>
              <w:t>0,0113</w:t>
            </w:r>
          </w:p>
        </w:tc>
        <w:tc>
          <w:tcPr>
            <w:tcW w:w="625" w:type="dxa"/>
          </w:tcPr>
          <w:p>
            <w:pPr>
              <w:pStyle w:val="TableParagraph"/>
              <w:ind w:left="20" w:right="21"/>
              <w:jc w:val="center"/>
              <w:rPr>
                <w:sz w:val="16"/>
              </w:rPr>
            </w:pPr>
            <w:r>
              <w:rPr>
                <w:sz w:val="16"/>
              </w:rPr>
              <w:t>2121,9</w:t>
            </w:r>
          </w:p>
        </w:tc>
        <w:tc>
          <w:tcPr>
            <w:tcW w:w="568" w:type="dxa"/>
          </w:tcPr>
          <w:p>
            <w:pPr>
              <w:pStyle w:val="TableParagraph"/>
              <w:ind w:right="3"/>
              <w:jc w:val="center"/>
              <w:rPr>
                <w:sz w:val="16"/>
              </w:rPr>
            </w:pPr>
            <w:r>
              <w:rPr>
                <w:w w:val="90"/>
                <w:sz w:val="16"/>
              </w:rPr>
              <w:t>Х</w:t>
            </w:r>
          </w:p>
        </w:tc>
        <w:tc>
          <w:tcPr>
            <w:tcW w:w="568" w:type="dxa"/>
          </w:tcPr>
          <w:p>
            <w:pPr>
              <w:pStyle w:val="TableParagraph"/>
              <w:ind w:left="134"/>
              <w:rPr>
                <w:sz w:val="16"/>
              </w:rPr>
            </w:pPr>
            <w:r>
              <w:rPr>
                <w:sz w:val="16"/>
              </w:rPr>
              <w:t>24,0</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sz w:val="16"/>
              </w:rPr>
              <w:t>57734,2</w:t>
            </w:r>
          </w:p>
        </w:tc>
        <w:tc>
          <w:tcPr>
            <w:tcW w:w="454" w:type="dxa"/>
          </w:tcPr>
          <w:p>
            <w:pPr>
              <w:pStyle w:val="TableParagraph"/>
              <w:ind w:right="9"/>
              <w:jc w:val="center"/>
              <w:rPr>
                <w:sz w:val="16"/>
              </w:rPr>
            </w:pPr>
            <w:r>
              <w:rPr>
                <w:w w:val="90"/>
                <w:sz w:val="16"/>
              </w:rPr>
              <w:t>Х</w:t>
            </w:r>
          </w:p>
        </w:tc>
      </w:tr>
      <w:tr>
        <w:trPr>
          <w:trHeight w:val="69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6"/>
              <w:jc w:val="center"/>
              <w:rPr>
                <w:sz w:val="16"/>
              </w:rPr>
            </w:pPr>
            <w:r>
              <w:rPr>
                <w:sz w:val="16"/>
              </w:rPr>
              <w:t>34.7 + 41.7</w:t>
            </w:r>
          </w:p>
        </w:tc>
        <w:tc>
          <w:tcPr>
            <w:tcW w:w="568" w:type="dxa"/>
          </w:tcPr>
          <w:p>
            <w:pPr>
              <w:pStyle w:val="TableParagraph"/>
              <w:ind w:right="134"/>
              <w:jc w:val="right"/>
              <w:rPr>
                <w:sz w:val="16"/>
              </w:rPr>
            </w:pPr>
            <w:r>
              <w:rPr>
                <w:w w:val="90"/>
                <w:sz w:val="16"/>
              </w:rPr>
              <w:t>24.7</w:t>
            </w:r>
          </w:p>
        </w:tc>
        <w:tc>
          <w:tcPr>
            <w:tcW w:w="1759" w:type="dxa"/>
          </w:tcPr>
          <w:p>
            <w:pPr>
              <w:pStyle w:val="TableParagraph"/>
              <w:spacing w:line="172" w:lineRule="exact"/>
              <w:ind w:left="53"/>
              <w:rPr>
                <w:sz w:val="16"/>
              </w:rPr>
            </w:pPr>
            <w:r>
              <w:rPr>
                <w:sz w:val="16"/>
              </w:rPr>
              <w:t>тестирование</w:t>
            </w:r>
          </w:p>
          <w:p>
            <w:pPr>
              <w:pStyle w:val="TableParagraph"/>
              <w:spacing w:line="208" w:lineRule="auto" w:before="8"/>
              <w:ind w:left="53" w:right="211"/>
              <w:rPr>
                <w:sz w:val="16"/>
              </w:rPr>
            </w:pPr>
            <w:r>
              <w:rPr>
                <w:w w:val="95"/>
                <w:sz w:val="16"/>
              </w:rPr>
              <w:t>на выявление новой </w:t>
            </w:r>
            <w:r>
              <w:rPr>
                <w:sz w:val="16"/>
              </w:rPr>
              <w:t>коронавирусной </w:t>
            </w:r>
            <w:r>
              <w:rPr>
                <w:w w:val="90"/>
                <w:sz w:val="16"/>
              </w:rPr>
              <w:t>инфекции (COVID-19)</w:t>
            </w:r>
          </w:p>
        </w:tc>
        <w:tc>
          <w:tcPr>
            <w:tcW w:w="625" w:type="dxa"/>
          </w:tcPr>
          <w:p>
            <w:pPr>
              <w:pStyle w:val="TableParagraph"/>
              <w:ind w:left="20" w:right="20"/>
              <w:jc w:val="center"/>
              <w:rPr>
                <w:sz w:val="16"/>
              </w:rPr>
            </w:pPr>
            <w:r>
              <w:rPr>
                <w:w w:val="90"/>
                <w:sz w:val="16"/>
              </w:rPr>
              <w:t>0,12441</w:t>
            </w:r>
          </w:p>
        </w:tc>
        <w:tc>
          <w:tcPr>
            <w:tcW w:w="625" w:type="dxa"/>
          </w:tcPr>
          <w:p>
            <w:pPr>
              <w:pStyle w:val="TableParagraph"/>
              <w:ind w:left="20" w:right="21"/>
              <w:jc w:val="center"/>
              <w:rPr>
                <w:sz w:val="16"/>
              </w:rPr>
            </w:pPr>
            <w:r>
              <w:rPr>
                <w:sz w:val="16"/>
              </w:rPr>
              <w:t>584,6</w:t>
            </w:r>
          </w:p>
        </w:tc>
        <w:tc>
          <w:tcPr>
            <w:tcW w:w="568" w:type="dxa"/>
          </w:tcPr>
          <w:p>
            <w:pPr>
              <w:pStyle w:val="TableParagraph"/>
              <w:ind w:right="3"/>
              <w:jc w:val="center"/>
              <w:rPr>
                <w:sz w:val="16"/>
              </w:rPr>
            </w:pPr>
            <w:r>
              <w:rPr>
                <w:w w:val="90"/>
                <w:sz w:val="16"/>
              </w:rPr>
              <w:t>Х</w:t>
            </w:r>
          </w:p>
        </w:tc>
        <w:tc>
          <w:tcPr>
            <w:tcW w:w="568" w:type="dxa"/>
          </w:tcPr>
          <w:p>
            <w:pPr>
              <w:pStyle w:val="TableParagraph"/>
              <w:ind w:left="134"/>
              <w:rPr>
                <w:sz w:val="16"/>
              </w:rPr>
            </w:pPr>
            <w:r>
              <w:rPr>
                <w:sz w:val="16"/>
              </w:rPr>
              <w:t>72,7</w:t>
            </w:r>
          </w:p>
        </w:tc>
        <w:tc>
          <w:tcPr>
            <w:tcW w:w="851" w:type="dxa"/>
          </w:tcPr>
          <w:p>
            <w:pPr>
              <w:pStyle w:val="TableParagraph"/>
              <w:ind w:right="7"/>
              <w:jc w:val="center"/>
              <w:rPr>
                <w:sz w:val="16"/>
              </w:rPr>
            </w:pPr>
            <w:r>
              <w:rPr>
                <w:w w:val="90"/>
                <w:sz w:val="16"/>
              </w:rPr>
              <w:t>Х</w:t>
            </w:r>
          </w:p>
        </w:tc>
        <w:tc>
          <w:tcPr>
            <w:tcW w:w="794" w:type="dxa"/>
          </w:tcPr>
          <w:p>
            <w:pPr>
              <w:pStyle w:val="TableParagraph"/>
              <w:ind w:left="8" w:right="16"/>
              <w:jc w:val="center"/>
              <w:rPr>
                <w:sz w:val="16"/>
              </w:rPr>
            </w:pPr>
            <w:r>
              <w:rPr>
                <w:w w:val="95"/>
                <w:sz w:val="16"/>
              </w:rPr>
              <w:t>175051,5</w:t>
            </w:r>
          </w:p>
        </w:tc>
        <w:tc>
          <w:tcPr>
            <w:tcW w:w="454" w:type="dxa"/>
          </w:tcPr>
          <w:p>
            <w:pPr>
              <w:pStyle w:val="TableParagraph"/>
              <w:ind w:right="9"/>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758"/>
        <w:gridCol w:w="624"/>
        <w:gridCol w:w="624"/>
        <w:gridCol w:w="567"/>
        <w:gridCol w:w="567"/>
        <w:gridCol w:w="850"/>
        <w:gridCol w:w="793"/>
        <w:gridCol w:w="453"/>
      </w:tblGrid>
      <w:tr>
        <w:trPr>
          <w:trHeight w:val="1019" w:hRule="atLeast"/>
        </w:trPr>
        <w:tc>
          <w:tcPr>
            <w:tcW w:w="2835" w:type="dxa"/>
          </w:tcPr>
          <w:p>
            <w:pPr>
              <w:pStyle w:val="TableParagraph"/>
              <w:spacing w:line="208" w:lineRule="auto" w:before="30"/>
              <w:ind w:left="56" w:right="71"/>
              <w:rPr>
                <w:sz w:val="16"/>
              </w:rPr>
            </w:pPr>
            <w:r>
              <w:rPr>
                <w:w w:val="95"/>
                <w:sz w:val="16"/>
              </w:rPr>
              <w:t>3. Специализированная медицинская </w:t>
            </w:r>
            <w:r>
              <w:rPr>
                <w:sz w:val="16"/>
              </w:rPr>
              <w:t>помощь в стационарных условиях, </w:t>
            </w:r>
            <w:r>
              <w:rPr>
                <w:w w:val="90"/>
                <w:sz w:val="16"/>
              </w:rPr>
              <w:t>оказанная медицинскими организаци- </w:t>
            </w:r>
            <w:r>
              <w:rPr>
                <w:sz w:val="16"/>
              </w:rPr>
              <w:t>ями (за исключением федеральных </w:t>
            </w:r>
            <w:r>
              <w:rPr>
                <w:w w:val="90"/>
                <w:sz w:val="16"/>
              </w:rPr>
              <w:t>медицинских организаций), в том числе </w:t>
            </w:r>
            <w:r>
              <w:rPr>
                <w:sz w:val="16"/>
              </w:rPr>
              <w:t>(сумма строк 35 + 42):</w:t>
            </w:r>
          </w:p>
        </w:tc>
        <w:tc>
          <w:tcPr>
            <w:tcW w:w="567" w:type="dxa"/>
          </w:tcPr>
          <w:p>
            <w:pPr>
              <w:pStyle w:val="TableParagraph"/>
              <w:ind w:left="28" w:right="19"/>
              <w:jc w:val="center"/>
              <w:rPr>
                <w:sz w:val="16"/>
              </w:rPr>
            </w:pPr>
            <w:r>
              <w:rPr>
                <w:sz w:val="16"/>
              </w:rPr>
              <w:t>25</w:t>
            </w:r>
          </w:p>
        </w:tc>
        <w:tc>
          <w:tcPr>
            <w:tcW w:w="1758" w:type="dxa"/>
          </w:tcPr>
          <w:p>
            <w:pPr>
              <w:pStyle w:val="TableParagraph"/>
              <w:ind w:left="56"/>
              <w:rPr>
                <w:sz w:val="16"/>
              </w:rPr>
            </w:pPr>
            <w:r>
              <w:rPr>
                <w:w w:val="95"/>
                <w:sz w:val="16"/>
              </w:rPr>
              <w:t>случай госпитализации</w:t>
            </w:r>
          </w:p>
        </w:tc>
        <w:tc>
          <w:tcPr>
            <w:tcW w:w="624" w:type="dxa"/>
          </w:tcPr>
          <w:p>
            <w:pPr>
              <w:pStyle w:val="TableParagraph"/>
              <w:ind w:right="20"/>
              <w:jc w:val="right"/>
              <w:rPr>
                <w:sz w:val="16"/>
              </w:rPr>
            </w:pPr>
            <w:r>
              <w:rPr>
                <w:w w:val="85"/>
                <w:sz w:val="16"/>
              </w:rPr>
              <w:t>0,165592</w:t>
            </w:r>
          </w:p>
        </w:tc>
        <w:tc>
          <w:tcPr>
            <w:tcW w:w="624" w:type="dxa"/>
          </w:tcPr>
          <w:p>
            <w:pPr>
              <w:pStyle w:val="TableParagraph"/>
              <w:ind w:left="50"/>
              <w:rPr>
                <w:sz w:val="16"/>
              </w:rPr>
            </w:pPr>
            <w:r>
              <w:rPr>
                <w:w w:val="90"/>
                <w:sz w:val="16"/>
              </w:rPr>
              <w:t>36929,3</w:t>
            </w:r>
          </w:p>
        </w:tc>
        <w:tc>
          <w:tcPr>
            <w:tcW w:w="567" w:type="dxa"/>
          </w:tcPr>
          <w:p>
            <w:pPr>
              <w:pStyle w:val="TableParagraph"/>
              <w:ind w:left="233"/>
              <w:rPr>
                <w:sz w:val="16"/>
              </w:rPr>
            </w:pPr>
            <w:r>
              <w:rPr>
                <w:w w:val="90"/>
                <w:sz w:val="16"/>
              </w:rPr>
              <w:t>Х</w:t>
            </w:r>
          </w:p>
        </w:tc>
        <w:tc>
          <w:tcPr>
            <w:tcW w:w="567" w:type="dxa"/>
          </w:tcPr>
          <w:p>
            <w:pPr>
              <w:pStyle w:val="TableParagraph"/>
              <w:ind w:left="66"/>
              <w:rPr>
                <w:sz w:val="16"/>
              </w:rPr>
            </w:pPr>
            <w:r>
              <w:rPr>
                <w:w w:val="95"/>
                <w:sz w:val="16"/>
              </w:rPr>
              <w:t>6115,2</w:t>
            </w:r>
          </w:p>
        </w:tc>
        <w:tc>
          <w:tcPr>
            <w:tcW w:w="850" w:type="dxa"/>
          </w:tcPr>
          <w:p>
            <w:pPr>
              <w:pStyle w:val="TableParagraph"/>
              <w:ind w:left="6"/>
              <w:jc w:val="center"/>
              <w:rPr>
                <w:sz w:val="16"/>
              </w:rPr>
            </w:pPr>
            <w:r>
              <w:rPr>
                <w:w w:val="90"/>
                <w:sz w:val="16"/>
              </w:rPr>
              <w:t>Х</w:t>
            </w:r>
          </w:p>
        </w:tc>
        <w:tc>
          <w:tcPr>
            <w:tcW w:w="793" w:type="dxa"/>
          </w:tcPr>
          <w:p>
            <w:pPr>
              <w:pStyle w:val="TableParagraph"/>
              <w:ind w:left="6"/>
              <w:jc w:val="center"/>
              <w:rPr>
                <w:sz w:val="16"/>
              </w:rPr>
            </w:pPr>
            <w:r>
              <w:rPr>
                <w:w w:val="85"/>
                <w:sz w:val="16"/>
              </w:rPr>
              <w:t>14724547,7</w:t>
            </w:r>
          </w:p>
        </w:tc>
        <w:tc>
          <w:tcPr>
            <w:tcW w:w="453" w:type="dxa"/>
          </w:tcPr>
          <w:p>
            <w:pPr>
              <w:pStyle w:val="TableParagraph"/>
              <w:ind w:right="166"/>
              <w:jc w:val="right"/>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r>
              <w:rPr>
                <w:spacing w:val="-32"/>
                <w:sz w:val="16"/>
              </w:rPr>
              <w:t> </w:t>
            </w:r>
            <w:r>
              <w:rPr>
                <w:sz w:val="16"/>
              </w:rPr>
              <w:t>(сумма</w:t>
            </w:r>
            <w:r>
              <w:rPr>
                <w:spacing w:val="-31"/>
                <w:sz w:val="16"/>
              </w:rPr>
              <w:t> </w:t>
            </w:r>
            <w:r>
              <w:rPr>
                <w:sz w:val="16"/>
              </w:rPr>
              <w:t>строк</w:t>
            </w:r>
            <w:r>
              <w:rPr>
                <w:spacing w:val="-31"/>
                <w:sz w:val="16"/>
              </w:rPr>
              <w:t> </w:t>
            </w:r>
            <w:r>
              <w:rPr>
                <w:sz w:val="16"/>
              </w:rPr>
              <w:t>35.1</w:t>
            </w:r>
            <w:r>
              <w:rPr>
                <w:spacing w:val="-31"/>
                <w:sz w:val="16"/>
              </w:rPr>
              <w:t> </w:t>
            </w:r>
            <w:r>
              <w:rPr>
                <w:sz w:val="16"/>
              </w:rPr>
              <w:t>+</w:t>
            </w:r>
            <w:r>
              <w:rPr>
                <w:spacing w:val="-31"/>
                <w:sz w:val="16"/>
              </w:rPr>
              <w:t> </w:t>
            </w:r>
            <w:r>
              <w:rPr>
                <w:sz w:val="16"/>
              </w:rPr>
              <w:t>42.1)</w:t>
            </w:r>
          </w:p>
        </w:tc>
        <w:tc>
          <w:tcPr>
            <w:tcW w:w="567" w:type="dxa"/>
          </w:tcPr>
          <w:p>
            <w:pPr>
              <w:pStyle w:val="TableParagraph"/>
              <w:ind w:left="28" w:right="19"/>
              <w:jc w:val="center"/>
              <w:rPr>
                <w:sz w:val="16"/>
              </w:rPr>
            </w:pPr>
            <w:r>
              <w:rPr>
                <w:sz w:val="16"/>
              </w:rPr>
              <w:t>25.1</w:t>
            </w:r>
          </w:p>
        </w:tc>
        <w:tc>
          <w:tcPr>
            <w:tcW w:w="1758" w:type="dxa"/>
          </w:tcPr>
          <w:p>
            <w:pPr>
              <w:pStyle w:val="TableParagraph"/>
              <w:ind w:left="56"/>
              <w:rPr>
                <w:sz w:val="16"/>
              </w:rPr>
            </w:pPr>
            <w:r>
              <w:rPr>
                <w:w w:val="95"/>
                <w:sz w:val="16"/>
              </w:rPr>
              <w:t>случай госпитализации</w:t>
            </w:r>
          </w:p>
        </w:tc>
        <w:tc>
          <w:tcPr>
            <w:tcW w:w="624" w:type="dxa"/>
          </w:tcPr>
          <w:p>
            <w:pPr>
              <w:pStyle w:val="TableParagraph"/>
              <w:ind w:right="20"/>
              <w:jc w:val="right"/>
              <w:rPr>
                <w:sz w:val="16"/>
              </w:rPr>
            </w:pPr>
            <w:r>
              <w:rPr>
                <w:w w:val="85"/>
                <w:sz w:val="16"/>
              </w:rPr>
              <w:t>0,009490</w:t>
            </w:r>
          </w:p>
        </w:tc>
        <w:tc>
          <w:tcPr>
            <w:tcW w:w="624" w:type="dxa"/>
          </w:tcPr>
          <w:p>
            <w:pPr>
              <w:pStyle w:val="TableParagraph"/>
              <w:ind w:left="27"/>
              <w:rPr>
                <w:sz w:val="16"/>
              </w:rPr>
            </w:pPr>
            <w:r>
              <w:rPr>
                <w:spacing w:val="-3"/>
                <w:w w:val="90"/>
                <w:sz w:val="16"/>
              </w:rPr>
              <w:t>109868,0</w:t>
            </w:r>
          </w:p>
        </w:tc>
        <w:tc>
          <w:tcPr>
            <w:tcW w:w="567" w:type="dxa"/>
          </w:tcPr>
          <w:p>
            <w:pPr>
              <w:pStyle w:val="TableParagraph"/>
              <w:ind w:left="233"/>
              <w:rPr>
                <w:sz w:val="16"/>
              </w:rPr>
            </w:pPr>
            <w:r>
              <w:rPr>
                <w:w w:val="90"/>
                <w:sz w:val="16"/>
              </w:rPr>
              <w:t>Х</w:t>
            </w:r>
          </w:p>
        </w:tc>
        <w:tc>
          <w:tcPr>
            <w:tcW w:w="567" w:type="dxa"/>
          </w:tcPr>
          <w:p>
            <w:pPr>
              <w:pStyle w:val="TableParagraph"/>
              <w:ind w:left="61"/>
              <w:rPr>
                <w:sz w:val="16"/>
              </w:rPr>
            </w:pPr>
            <w:r>
              <w:rPr>
                <w:w w:val="95"/>
                <w:sz w:val="16"/>
              </w:rPr>
              <w:t>1042,6</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0"/>
                <w:sz w:val="16"/>
              </w:rPr>
              <w:t>2510435,9</w:t>
            </w:r>
          </w:p>
        </w:tc>
        <w:tc>
          <w:tcPr>
            <w:tcW w:w="453" w:type="dxa"/>
          </w:tcPr>
          <w:p>
            <w:pPr>
              <w:pStyle w:val="TableParagraph"/>
              <w:ind w:right="166"/>
              <w:jc w:val="right"/>
              <w:rPr>
                <w:sz w:val="16"/>
              </w:rPr>
            </w:pPr>
            <w:r>
              <w:rPr>
                <w:w w:val="90"/>
                <w:sz w:val="16"/>
              </w:rPr>
              <w:t>Х</w:t>
            </w:r>
          </w:p>
        </w:tc>
      </w:tr>
      <w:tr>
        <w:trPr>
          <w:trHeight w:val="539" w:hRule="atLeast"/>
        </w:trPr>
        <w:tc>
          <w:tcPr>
            <w:tcW w:w="2835" w:type="dxa"/>
          </w:tcPr>
          <w:p>
            <w:pPr>
              <w:pStyle w:val="TableParagraph"/>
              <w:spacing w:line="172" w:lineRule="exact"/>
              <w:ind w:left="56"/>
              <w:rPr>
                <w:sz w:val="16"/>
              </w:rPr>
            </w:pPr>
            <w:r>
              <w:rPr>
                <w:sz w:val="16"/>
              </w:rPr>
              <w:t>3.2. Медицинская реабилитация</w:t>
            </w:r>
          </w:p>
          <w:p>
            <w:pPr>
              <w:pStyle w:val="TableParagraph"/>
              <w:spacing w:line="208" w:lineRule="auto" w:before="7"/>
              <w:ind w:left="56"/>
              <w:rPr>
                <w:sz w:val="16"/>
              </w:rPr>
            </w:pPr>
            <w:r>
              <w:rPr>
                <w:w w:val="90"/>
                <w:sz w:val="16"/>
              </w:rPr>
              <w:t>в стационарных условиях (сумма строк </w:t>
            </w:r>
            <w:r>
              <w:rPr>
                <w:sz w:val="16"/>
              </w:rPr>
              <w:t>35.2 + 42.2)</w:t>
            </w:r>
          </w:p>
        </w:tc>
        <w:tc>
          <w:tcPr>
            <w:tcW w:w="567" w:type="dxa"/>
          </w:tcPr>
          <w:p>
            <w:pPr>
              <w:pStyle w:val="TableParagraph"/>
              <w:ind w:left="28" w:right="19"/>
              <w:jc w:val="center"/>
              <w:rPr>
                <w:sz w:val="16"/>
              </w:rPr>
            </w:pPr>
            <w:r>
              <w:rPr>
                <w:sz w:val="16"/>
              </w:rPr>
              <w:t>25.2</w:t>
            </w:r>
          </w:p>
        </w:tc>
        <w:tc>
          <w:tcPr>
            <w:tcW w:w="1758" w:type="dxa"/>
          </w:tcPr>
          <w:p>
            <w:pPr>
              <w:pStyle w:val="TableParagraph"/>
              <w:ind w:left="56"/>
              <w:rPr>
                <w:sz w:val="16"/>
              </w:rPr>
            </w:pPr>
            <w:r>
              <w:rPr>
                <w:w w:val="95"/>
                <w:sz w:val="16"/>
              </w:rPr>
              <w:t>случай госпитализации</w:t>
            </w:r>
          </w:p>
        </w:tc>
        <w:tc>
          <w:tcPr>
            <w:tcW w:w="624" w:type="dxa"/>
          </w:tcPr>
          <w:p>
            <w:pPr>
              <w:pStyle w:val="TableParagraph"/>
              <w:ind w:right="40"/>
              <w:jc w:val="right"/>
              <w:rPr>
                <w:sz w:val="16"/>
              </w:rPr>
            </w:pPr>
            <w:r>
              <w:rPr>
                <w:w w:val="90"/>
                <w:sz w:val="16"/>
              </w:rPr>
              <w:t>0,00444</w:t>
            </w:r>
          </w:p>
        </w:tc>
        <w:tc>
          <w:tcPr>
            <w:tcW w:w="624" w:type="dxa"/>
          </w:tcPr>
          <w:p>
            <w:pPr>
              <w:pStyle w:val="TableParagraph"/>
              <w:ind w:left="50"/>
              <w:rPr>
                <w:sz w:val="16"/>
              </w:rPr>
            </w:pPr>
            <w:r>
              <w:rPr>
                <w:w w:val="90"/>
                <w:sz w:val="16"/>
              </w:rPr>
              <w:t>36591,7</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162,5</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5"/>
                <w:sz w:val="16"/>
              </w:rPr>
              <w:t>391277,4</w:t>
            </w:r>
          </w:p>
        </w:tc>
        <w:tc>
          <w:tcPr>
            <w:tcW w:w="453" w:type="dxa"/>
          </w:tcPr>
          <w:p>
            <w:pPr>
              <w:pStyle w:val="TableParagraph"/>
              <w:ind w:right="166"/>
              <w:jc w:val="right"/>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3.3. Высокотехнологичная медицинская </w:t>
            </w:r>
            <w:r>
              <w:rPr>
                <w:sz w:val="16"/>
              </w:rPr>
              <w:t>помощь (сумма строк 35.3 + 42.3)</w:t>
            </w:r>
          </w:p>
        </w:tc>
        <w:tc>
          <w:tcPr>
            <w:tcW w:w="567" w:type="dxa"/>
          </w:tcPr>
          <w:p>
            <w:pPr>
              <w:pStyle w:val="TableParagraph"/>
              <w:ind w:left="28" w:right="19"/>
              <w:jc w:val="center"/>
              <w:rPr>
                <w:sz w:val="16"/>
              </w:rPr>
            </w:pPr>
            <w:r>
              <w:rPr>
                <w:sz w:val="16"/>
              </w:rPr>
              <w:t>25.3</w:t>
            </w:r>
          </w:p>
        </w:tc>
        <w:tc>
          <w:tcPr>
            <w:tcW w:w="1758" w:type="dxa"/>
          </w:tcPr>
          <w:p>
            <w:pPr>
              <w:pStyle w:val="TableParagraph"/>
              <w:ind w:left="56"/>
              <w:rPr>
                <w:sz w:val="16"/>
              </w:rPr>
            </w:pPr>
            <w:r>
              <w:rPr>
                <w:w w:val="95"/>
                <w:sz w:val="16"/>
              </w:rPr>
              <w:t>случай госпитализации</w:t>
            </w:r>
          </w:p>
        </w:tc>
        <w:tc>
          <w:tcPr>
            <w:tcW w:w="624" w:type="dxa"/>
          </w:tcPr>
          <w:p>
            <w:pPr>
              <w:pStyle w:val="TableParagraph"/>
              <w:ind w:right="40"/>
              <w:jc w:val="right"/>
              <w:rPr>
                <w:sz w:val="16"/>
              </w:rPr>
            </w:pPr>
            <w:r>
              <w:rPr>
                <w:w w:val="90"/>
                <w:sz w:val="16"/>
              </w:rPr>
              <w:t>0,00296</w:t>
            </w:r>
          </w:p>
        </w:tc>
        <w:tc>
          <w:tcPr>
            <w:tcW w:w="624" w:type="dxa"/>
          </w:tcPr>
          <w:p>
            <w:pPr>
              <w:pStyle w:val="TableParagraph"/>
              <w:ind w:left="27"/>
              <w:rPr>
                <w:sz w:val="16"/>
              </w:rPr>
            </w:pPr>
            <w:r>
              <w:rPr>
                <w:w w:val="85"/>
                <w:sz w:val="16"/>
              </w:rPr>
              <w:t>164</w:t>
            </w:r>
            <w:r>
              <w:rPr>
                <w:spacing w:val="-30"/>
                <w:w w:val="85"/>
                <w:sz w:val="16"/>
              </w:rPr>
              <w:t> </w:t>
            </w:r>
            <w:r>
              <w:rPr>
                <w:w w:val="85"/>
                <w:sz w:val="16"/>
              </w:rPr>
              <w:t>443,6</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486,8</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5"/>
                <w:sz w:val="16"/>
              </w:rPr>
              <w:t>1</w:t>
            </w:r>
            <w:r>
              <w:rPr>
                <w:spacing w:val="-35"/>
                <w:w w:val="95"/>
                <w:sz w:val="16"/>
              </w:rPr>
              <w:t> </w:t>
            </w:r>
            <w:r>
              <w:rPr>
                <w:w w:val="95"/>
                <w:sz w:val="16"/>
              </w:rPr>
              <w:t>172</w:t>
            </w:r>
            <w:r>
              <w:rPr>
                <w:spacing w:val="-26"/>
                <w:w w:val="95"/>
                <w:sz w:val="16"/>
              </w:rPr>
              <w:t> </w:t>
            </w:r>
            <w:r>
              <w:rPr>
                <w:w w:val="95"/>
                <w:sz w:val="16"/>
              </w:rPr>
              <w:t>146,7</w:t>
            </w:r>
          </w:p>
        </w:tc>
        <w:tc>
          <w:tcPr>
            <w:tcW w:w="453" w:type="dxa"/>
          </w:tcPr>
          <w:p>
            <w:pPr>
              <w:pStyle w:val="TableParagraph"/>
              <w:ind w:right="167"/>
              <w:jc w:val="right"/>
              <w:rPr>
                <w:sz w:val="16"/>
              </w:rPr>
            </w:pPr>
            <w:r>
              <w:rPr>
                <w:w w:val="90"/>
                <w:sz w:val="16"/>
              </w:rPr>
              <w:t>Х</w:t>
            </w:r>
          </w:p>
        </w:tc>
      </w:tr>
      <w:tr>
        <w:trPr>
          <w:trHeight w:val="1019" w:hRule="atLeast"/>
        </w:trPr>
        <w:tc>
          <w:tcPr>
            <w:tcW w:w="2835" w:type="dxa"/>
          </w:tcPr>
          <w:p>
            <w:pPr>
              <w:pStyle w:val="TableParagraph"/>
              <w:spacing w:line="208" w:lineRule="auto" w:before="30"/>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 </w:t>
            </w:r>
            <w:r>
              <w:rPr>
                <w:sz w:val="16"/>
              </w:rPr>
              <w:t>(сумма строк 36 + 43):</w:t>
            </w:r>
          </w:p>
        </w:tc>
        <w:tc>
          <w:tcPr>
            <w:tcW w:w="567" w:type="dxa"/>
          </w:tcPr>
          <w:p>
            <w:pPr>
              <w:pStyle w:val="TableParagraph"/>
              <w:ind w:left="28" w:right="19"/>
              <w:jc w:val="center"/>
              <w:rPr>
                <w:sz w:val="16"/>
              </w:rPr>
            </w:pPr>
            <w:r>
              <w:rPr>
                <w:sz w:val="16"/>
              </w:rPr>
              <w:t>26</w:t>
            </w:r>
          </w:p>
        </w:tc>
        <w:tc>
          <w:tcPr>
            <w:tcW w:w="1758" w:type="dxa"/>
          </w:tcPr>
          <w:p>
            <w:pPr>
              <w:pStyle w:val="TableParagraph"/>
              <w:ind w:left="56"/>
              <w:rPr>
                <w:sz w:val="16"/>
              </w:rPr>
            </w:pPr>
            <w:r>
              <w:rPr>
                <w:sz w:val="16"/>
              </w:rPr>
              <w:t>случай лечения</w:t>
            </w:r>
          </w:p>
        </w:tc>
        <w:tc>
          <w:tcPr>
            <w:tcW w:w="624" w:type="dxa"/>
          </w:tcPr>
          <w:p>
            <w:pPr>
              <w:pStyle w:val="TableParagraph"/>
              <w:ind w:right="20"/>
              <w:jc w:val="right"/>
              <w:rPr>
                <w:sz w:val="16"/>
              </w:rPr>
            </w:pPr>
            <w:r>
              <w:rPr>
                <w:w w:val="85"/>
                <w:sz w:val="16"/>
              </w:rPr>
              <w:t>0,061074</w:t>
            </w:r>
          </w:p>
        </w:tc>
        <w:tc>
          <w:tcPr>
            <w:tcW w:w="624" w:type="dxa"/>
          </w:tcPr>
          <w:p>
            <w:pPr>
              <w:pStyle w:val="TableParagraph"/>
              <w:ind w:left="50"/>
              <w:rPr>
                <w:sz w:val="16"/>
              </w:rPr>
            </w:pPr>
            <w:r>
              <w:rPr>
                <w:w w:val="90"/>
                <w:sz w:val="16"/>
              </w:rPr>
              <w:t>22163,8</w:t>
            </w:r>
          </w:p>
        </w:tc>
        <w:tc>
          <w:tcPr>
            <w:tcW w:w="567" w:type="dxa"/>
          </w:tcPr>
          <w:p>
            <w:pPr>
              <w:pStyle w:val="TableParagraph"/>
              <w:ind w:left="233"/>
              <w:rPr>
                <w:sz w:val="16"/>
              </w:rPr>
            </w:pPr>
            <w:r>
              <w:rPr>
                <w:w w:val="90"/>
                <w:sz w:val="16"/>
              </w:rPr>
              <w:t>Х</w:t>
            </w:r>
          </w:p>
        </w:tc>
        <w:tc>
          <w:tcPr>
            <w:tcW w:w="567" w:type="dxa"/>
          </w:tcPr>
          <w:p>
            <w:pPr>
              <w:pStyle w:val="TableParagraph"/>
              <w:ind w:left="61"/>
              <w:rPr>
                <w:sz w:val="16"/>
              </w:rPr>
            </w:pPr>
            <w:r>
              <w:rPr>
                <w:w w:val="95"/>
                <w:sz w:val="16"/>
              </w:rPr>
              <w:t>1353,6</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0"/>
                <w:sz w:val="16"/>
              </w:rPr>
              <w:t>3259280,6</w:t>
            </w:r>
          </w:p>
        </w:tc>
        <w:tc>
          <w:tcPr>
            <w:tcW w:w="453" w:type="dxa"/>
          </w:tcPr>
          <w:p>
            <w:pPr>
              <w:pStyle w:val="TableParagraph"/>
              <w:ind w:right="166"/>
              <w:jc w:val="right"/>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0"/>
                <w:sz w:val="16"/>
              </w:rPr>
              <w:t>4.1. Медицинская помощь по</w:t>
            </w:r>
            <w:r>
              <w:rPr>
                <w:spacing w:val="-21"/>
                <w:w w:val="90"/>
                <w:sz w:val="16"/>
              </w:rPr>
              <w:t> </w:t>
            </w:r>
            <w:r>
              <w:rPr>
                <w:w w:val="90"/>
                <w:sz w:val="16"/>
              </w:rPr>
              <w:t>профилю</w:t>
            </w:r>
          </w:p>
          <w:p>
            <w:pPr>
              <w:pStyle w:val="TableParagraph"/>
              <w:spacing w:line="172" w:lineRule="exact" w:before="0"/>
              <w:ind w:left="56"/>
              <w:rPr>
                <w:sz w:val="16"/>
              </w:rPr>
            </w:pPr>
            <w:r>
              <w:rPr>
                <w:w w:val="90"/>
                <w:sz w:val="16"/>
              </w:rPr>
              <w:t>«онкология», (сумма строк 36.1 +</w:t>
            </w:r>
            <w:r>
              <w:rPr>
                <w:spacing w:val="-23"/>
                <w:w w:val="90"/>
                <w:sz w:val="16"/>
              </w:rPr>
              <w:t> </w:t>
            </w:r>
            <w:r>
              <w:rPr>
                <w:w w:val="90"/>
                <w:sz w:val="16"/>
              </w:rPr>
              <w:t>43.1)</w:t>
            </w:r>
          </w:p>
        </w:tc>
        <w:tc>
          <w:tcPr>
            <w:tcW w:w="567" w:type="dxa"/>
          </w:tcPr>
          <w:p>
            <w:pPr>
              <w:pStyle w:val="TableParagraph"/>
              <w:ind w:left="28" w:right="19"/>
              <w:jc w:val="center"/>
              <w:rPr>
                <w:sz w:val="16"/>
              </w:rPr>
            </w:pPr>
            <w:r>
              <w:rPr>
                <w:sz w:val="16"/>
              </w:rPr>
              <w:t>26.1</w:t>
            </w:r>
          </w:p>
        </w:tc>
        <w:tc>
          <w:tcPr>
            <w:tcW w:w="1758" w:type="dxa"/>
          </w:tcPr>
          <w:p>
            <w:pPr>
              <w:pStyle w:val="TableParagraph"/>
              <w:ind w:left="56"/>
              <w:rPr>
                <w:sz w:val="16"/>
              </w:rPr>
            </w:pPr>
            <w:r>
              <w:rPr>
                <w:sz w:val="16"/>
              </w:rPr>
              <w:t>случай лечения</w:t>
            </w:r>
          </w:p>
        </w:tc>
        <w:tc>
          <w:tcPr>
            <w:tcW w:w="624" w:type="dxa"/>
          </w:tcPr>
          <w:p>
            <w:pPr>
              <w:pStyle w:val="TableParagraph"/>
              <w:ind w:right="20"/>
              <w:jc w:val="right"/>
              <w:rPr>
                <w:sz w:val="16"/>
              </w:rPr>
            </w:pPr>
            <w:r>
              <w:rPr>
                <w:w w:val="85"/>
                <w:sz w:val="16"/>
              </w:rPr>
              <w:t>0,006935</w:t>
            </w:r>
          </w:p>
        </w:tc>
        <w:tc>
          <w:tcPr>
            <w:tcW w:w="624" w:type="dxa"/>
          </w:tcPr>
          <w:p>
            <w:pPr>
              <w:pStyle w:val="TableParagraph"/>
              <w:ind w:left="50"/>
              <w:rPr>
                <w:sz w:val="16"/>
              </w:rPr>
            </w:pPr>
            <w:r>
              <w:rPr>
                <w:w w:val="90"/>
                <w:sz w:val="16"/>
              </w:rPr>
              <w:t>84785,8</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588,0</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0"/>
                <w:sz w:val="16"/>
              </w:rPr>
              <w:t>1415822,3</w:t>
            </w:r>
          </w:p>
        </w:tc>
        <w:tc>
          <w:tcPr>
            <w:tcW w:w="453" w:type="dxa"/>
          </w:tcPr>
          <w:p>
            <w:pPr>
              <w:pStyle w:val="TableParagraph"/>
              <w:ind w:right="166"/>
              <w:jc w:val="right"/>
              <w:rPr>
                <w:sz w:val="16"/>
              </w:rPr>
            </w:pPr>
            <w:r>
              <w:rPr>
                <w:w w:val="90"/>
                <w:sz w:val="16"/>
              </w:rPr>
              <w:t>Х</w:t>
            </w:r>
          </w:p>
        </w:tc>
      </w:tr>
      <w:tr>
        <w:trPr>
          <w:trHeight w:val="539" w:hRule="atLeast"/>
        </w:trPr>
        <w:tc>
          <w:tcPr>
            <w:tcW w:w="2835" w:type="dxa"/>
          </w:tcPr>
          <w:p>
            <w:pPr>
              <w:pStyle w:val="TableParagraph"/>
              <w:spacing w:line="208" w:lineRule="auto" w:before="30"/>
              <w:ind w:left="56"/>
              <w:rPr>
                <w:sz w:val="16"/>
              </w:rPr>
            </w:pPr>
            <w:r>
              <w:rPr>
                <w:sz w:val="16"/>
              </w:rPr>
              <w:t>4.2. При экстракорпоральном </w:t>
            </w:r>
            <w:r>
              <w:rPr>
                <w:w w:val="90"/>
                <w:sz w:val="16"/>
              </w:rPr>
              <w:t>оплодотворении (сумма строк 36.2 + </w:t>
            </w:r>
            <w:r>
              <w:rPr>
                <w:sz w:val="16"/>
              </w:rPr>
              <w:t>43.2)</w:t>
            </w:r>
          </w:p>
        </w:tc>
        <w:tc>
          <w:tcPr>
            <w:tcW w:w="567" w:type="dxa"/>
          </w:tcPr>
          <w:p>
            <w:pPr>
              <w:pStyle w:val="TableParagraph"/>
              <w:ind w:left="28" w:right="19"/>
              <w:jc w:val="center"/>
              <w:rPr>
                <w:sz w:val="16"/>
              </w:rPr>
            </w:pPr>
            <w:r>
              <w:rPr>
                <w:sz w:val="16"/>
              </w:rPr>
              <w:t>26.2</w:t>
            </w:r>
          </w:p>
        </w:tc>
        <w:tc>
          <w:tcPr>
            <w:tcW w:w="1758" w:type="dxa"/>
          </w:tcPr>
          <w:p>
            <w:pPr>
              <w:pStyle w:val="TableParagraph"/>
              <w:ind w:left="56"/>
              <w:rPr>
                <w:sz w:val="16"/>
              </w:rPr>
            </w:pPr>
            <w:r>
              <w:rPr>
                <w:sz w:val="16"/>
              </w:rPr>
              <w:t>случай</w:t>
            </w:r>
          </w:p>
        </w:tc>
        <w:tc>
          <w:tcPr>
            <w:tcW w:w="624" w:type="dxa"/>
          </w:tcPr>
          <w:p>
            <w:pPr>
              <w:pStyle w:val="TableParagraph"/>
              <w:ind w:right="40"/>
              <w:jc w:val="right"/>
              <w:rPr>
                <w:sz w:val="16"/>
              </w:rPr>
            </w:pPr>
            <w:r>
              <w:rPr>
                <w:w w:val="90"/>
                <w:sz w:val="16"/>
              </w:rPr>
              <w:t>0,00045</w:t>
            </w:r>
          </w:p>
        </w:tc>
        <w:tc>
          <w:tcPr>
            <w:tcW w:w="624" w:type="dxa"/>
          </w:tcPr>
          <w:p>
            <w:pPr>
              <w:pStyle w:val="TableParagraph"/>
              <w:ind w:left="27"/>
              <w:rPr>
                <w:sz w:val="16"/>
              </w:rPr>
            </w:pPr>
            <w:r>
              <w:rPr>
                <w:spacing w:val="-3"/>
                <w:w w:val="90"/>
                <w:sz w:val="16"/>
              </w:rPr>
              <w:t>124853,2</w:t>
            </w:r>
          </w:p>
        </w:tc>
        <w:tc>
          <w:tcPr>
            <w:tcW w:w="567" w:type="dxa"/>
          </w:tcPr>
          <w:p>
            <w:pPr>
              <w:pStyle w:val="TableParagraph"/>
              <w:ind w:left="233"/>
              <w:rPr>
                <w:sz w:val="16"/>
              </w:rPr>
            </w:pPr>
            <w:r>
              <w:rPr>
                <w:w w:val="90"/>
                <w:sz w:val="16"/>
              </w:rPr>
              <w:t>Х</w:t>
            </w:r>
          </w:p>
        </w:tc>
        <w:tc>
          <w:tcPr>
            <w:tcW w:w="567" w:type="dxa"/>
          </w:tcPr>
          <w:p>
            <w:pPr>
              <w:pStyle w:val="TableParagraph"/>
              <w:ind w:left="141"/>
              <w:rPr>
                <w:sz w:val="16"/>
              </w:rPr>
            </w:pPr>
            <w:r>
              <w:rPr>
                <w:sz w:val="16"/>
              </w:rPr>
              <w:t>56,2</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5"/>
                <w:sz w:val="16"/>
              </w:rPr>
              <w:t>135321,8</w:t>
            </w:r>
          </w:p>
        </w:tc>
        <w:tc>
          <w:tcPr>
            <w:tcW w:w="453" w:type="dxa"/>
          </w:tcPr>
          <w:p>
            <w:pPr>
              <w:pStyle w:val="TableParagraph"/>
              <w:ind w:right="166"/>
              <w:jc w:val="right"/>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5. Паллиативная медицинская </w:t>
            </w:r>
            <w:r>
              <w:rPr>
                <w:w w:val="95"/>
                <w:sz w:val="16"/>
              </w:rPr>
              <w:t>помощь*** (равно строке 44)</w:t>
            </w:r>
          </w:p>
        </w:tc>
        <w:tc>
          <w:tcPr>
            <w:tcW w:w="567" w:type="dxa"/>
          </w:tcPr>
          <w:p>
            <w:pPr>
              <w:pStyle w:val="TableParagraph"/>
              <w:ind w:left="28" w:right="19"/>
              <w:jc w:val="center"/>
              <w:rPr>
                <w:sz w:val="16"/>
              </w:rPr>
            </w:pPr>
            <w:r>
              <w:rPr>
                <w:sz w:val="16"/>
              </w:rPr>
              <w:t>27</w:t>
            </w:r>
          </w:p>
        </w:tc>
        <w:tc>
          <w:tcPr>
            <w:tcW w:w="1758" w:type="dxa"/>
          </w:tcPr>
          <w:p>
            <w:pPr>
              <w:pStyle w:val="TableParagraph"/>
              <w:ind w:left="56"/>
              <w:rPr>
                <w:sz w:val="16"/>
              </w:rPr>
            </w:pPr>
            <w:r>
              <w:rPr>
                <w:sz w:val="16"/>
              </w:rPr>
              <w:t>койко/день</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right="167"/>
              <w:jc w:val="right"/>
              <w:rPr>
                <w:sz w:val="16"/>
              </w:rPr>
            </w:pPr>
            <w:r>
              <w:rPr>
                <w:w w:val="90"/>
                <w:sz w:val="16"/>
              </w:rPr>
              <w:t>Х</w:t>
            </w:r>
          </w:p>
        </w:tc>
      </w:tr>
      <w:tr>
        <w:trPr>
          <w:trHeight w:val="219" w:hRule="atLeast"/>
        </w:trPr>
        <w:tc>
          <w:tcPr>
            <w:tcW w:w="2835" w:type="dxa"/>
          </w:tcPr>
          <w:p>
            <w:pPr>
              <w:pStyle w:val="TableParagraph"/>
              <w:ind w:left="56"/>
              <w:rPr>
                <w:sz w:val="16"/>
              </w:rPr>
            </w:pPr>
            <w:r>
              <w:rPr>
                <w:sz w:val="16"/>
              </w:rPr>
              <w:t>6. Затраты на ведение дела СМО</w:t>
            </w:r>
          </w:p>
        </w:tc>
        <w:tc>
          <w:tcPr>
            <w:tcW w:w="567" w:type="dxa"/>
          </w:tcPr>
          <w:p>
            <w:pPr>
              <w:pStyle w:val="TableParagraph"/>
              <w:ind w:left="28" w:right="19"/>
              <w:jc w:val="center"/>
              <w:rPr>
                <w:sz w:val="16"/>
              </w:rPr>
            </w:pPr>
            <w:r>
              <w:rPr>
                <w:sz w:val="16"/>
              </w:rPr>
              <w:t>28</w:t>
            </w:r>
          </w:p>
        </w:tc>
        <w:tc>
          <w:tcPr>
            <w:tcW w:w="1758" w:type="dxa"/>
          </w:tcPr>
          <w:p>
            <w:pPr>
              <w:pStyle w:val="TableParagraph"/>
              <w:ind w:left="56"/>
              <w:rPr>
                <w:sz w:val="16"/>
              </w:rPr>
            </w:pPr>
            <w:r>
              <w:rPr>
                <w:w w:val="90"/>
                <w:sz w:val="16"/>
              </w:rPr>
              <w:t>-</w:t>
            </w:r>
          </w:p>
        </w:tc>
        <w:tc>
          <w:tcPr>
            <w:tcW w:w="624" w:type="dxa"/>
          </w:tcPr>
          <w:p>
            <w:pPr>
              <w:pStyle w:val="TableParagraph"/>
              <w:ind w:left="7"/>
              <w:jc w:val="center"/>
              <w:rPr>
                <w:sz w:val="16"/>
              </w:rPr>
            </w:pPr>
            <w:r>
              <w:rPr>
                <w:w w:val="90"/>
                <w:sz w:val="16"/>
              </w:rPr>
              <w:t>Х</w:t>
            </w:r>
          </w:p>
        </w:tc>
        <w:tc>
          <w:tcPr>
            <w:tcW w:w="624" w:type="dxa"/>
          </w:tcPr>
          <w:p>
            <w:pPr>
              <w:pStyle w:val="TableParagraph"/>
              <w:ind w:left="6"/>
              <w:jc w:val="center"/>
              <w:rPr>
                <w:sz w:val="16"/>
              </w:rPr>
            </w:pPr>
            <w:r>
              <w:rPr>
                <w:w w:val="90"/>
                <w:sz w:val="16"/>
              </w:rPr>
              <w:t>Х</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122,8</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5"/>
                <w:sz w:val="16"/>
              </w:rPr>
              <w:t>295792,3</w:t>
            </w:r>
          </w:p>
        </w:tc>
        <w:tc>
          <w:tcPr>
            <w:tcW w:w="453" w:type="dxa"/>
          </w:tcPr>
          <w:p>
            <w:pPr>
              <w:pStyle w:val="TableParagraph"/>
              <w:ind w:right="166"/>
              <w:jc w:val="right"/>
              <w:rPr>
                <w:sz w:val="16"/>
              </w:rPr>
            </w:pPr>
            <w:r>
              <w:rPr>
                <w:w w:val="90"/>
                <w:sz w:val="16"/>
              </w:rPr>
              <w:t>Х</w:t>
            </w:r>
          </w:p>
        </w:tc>
      </w:tr>
      <w:tr>
        <w:trPr>
          <w:trHeight w:val="219" w:hRule="atLeast"/>
        </w:trPr>
        <w:tc>
          <w:tcPr>
            <w:tcW w:w="2835" w:type="dxa"/>
          </w:tcPr>
          <w:p>
            <w:pPr>
              <w:pStyle w:val="TableParagraph"/>
              <w:ind w:left="56"/>
              <w:rPr>
                <w:sz w:val="16"/>
              </w:rPr>
            </w:pPr>
            <w:r>
              <w:rPr>
                <w:sz w:val="16"/>
              </w:rPr>
              <w:t>7. Иные расходы (равно строке 45)</w:t>
            </w:r>
          </w:p>
        </w:tc>
        <w:tc>
          <w:tcPr>
            <w:tcW w:w="567" w:type="dxa"/>
          </w:tcPr>
          <w:p>
            <w:pPr>
              <w:pStyle w:val="TableParagraph"/>
              <w:ind w:left="28" w:right="19"/>
              <w:jc w:val="center"/>
              <w:rPr>
                <w:sz w:val="16"/>
              </w:rPr>
            </w:pPr>
            <w:r>
              <w:rPr>
                <w:sz w:val="16"/>
              </w:rPr>
              <w:t>29</w:t>
            </w:r>
          </w:p>
        </w:tc>
        <w:tc>
          <w:tcPr>
            <w:tcW w:w="1758" w:type="dxa"/>
          </w:tcPr>
          <w:p>
            <w:pPr>
              <w:pStyle w:val="TableParagraph"/>
              <w:ind w:left="56"/>
              <w:rPr>
                <w:sz w:val="16"/>
              </w:rPr>
            </w:pPr>
            <w:r>
              <w:rPr>
                <w:w w:val="90"/>
                <w:sz w:val="16"/>
              </w:rPr>
              <w:t>-</w:t>
            </w:r>
          </w:p>
        </w:tc>
        <w:tc>
          <w:tcPr>
            <w:tcW w:w="624" w:type="dxa"/>
          </w:tcPr>
          <w:p>
            <w:pPr>
              <w:pStyle w:val="TableParagraph"/>
              <w:ind w:left="7"/>
              <w:jc w:val="center"/>
              <w:rPr>
                <w:sz w:val="16"/>
              </w:rPr>
            </w:pPr>
            <w:r>
              <w:rPr>
                <w:w w:val="90"/>
                <w:sz w:val="16"/>
              </w:rPr>
              <w:t>Х</w:t>
            </w:r>
          </w:p>
        </w:tc>
        <w:tc>
          <w:tcPr>
            <w:tcW w:w="624" w:type="dxa"/>
          </w:tcPr>
          <w:p>
            <w:pPr>
              <w:pStyle w:val="TableParagraph"/>
              <w:ind w:left="7"/>
              <w:jc w:val="center"/>
              <w:rPr>
                <w:sz w:val="16"/>
              </w:rPr>
            </w:pPr>
            <w:r>
              <w:rPr>
                <w:w w:val="90"/>
                <w:sz w:val="16"/>
              </w:rPr>
              <w:t>Х</w:t>
            </w:r>
          </w:p>
        </w:tc>
        <w:tc>
          <w:tcPr>
            <w:tcW w:w="567" w:type="dxa"/>
          </w:tcPr>
          <w:p>
            <w:pPr>
              <w:pStyle w:val="TableParagraph"/>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right="166"/>
              <w:jc w:val="right"/>
              <w:rPr>
                <w:sz w:val="16"/>
              </w:rPr>
            </w:pPr>
            <w:r>
              <w:rPr>
                <w:w w:val="90"/>
                <w:sz w:val="16"/>
              </w:rPr>
              <w:t>Х</w:t>
            </w:r>
          </w:p>
        </w:tc>
      </w:tr>
      <w:tr>
        <w:trPr>
          <w:trHeight w:val="859" w:hRule="atLeast"/>
        </w:trPr>
        <w:tc>
          <w:tcPr>
            <w:tcW w:w="2835" w:type="dxa"/>
          </w:tcPr>
          <w:p>
            <w:pPr>
              <w:pStyle w:val="TableParagraph"/>
              <w:spacing w:line="172" w:lineRule="exact"/>
              <w:ind w:left="56"/>
              <w:rPr>
                <w:sz w:val="16"/>
              </w:rPr>
            </w:pPr>
            <w:r>
              <w:rPr>
                <w:sz w:val="16"/>
              </w:rPr>
              <w:t>из строки 20:</w:t>
            </w:r>
          </w:p>
          <w:p>
            <w:pPr>
              <w:pStyle w:val="TableParagraph"/>
              <w:spacing w:line="208" w:lineRule="auto" w:before="7"/>
              <w:ind w:left="56" w:right="1078"/>
              <w:rPr>
                <w:sz w:val="16"/>
              </w:rPr>
            </w:pPr>
            <w:r>
              <w:rPr>
                <w:w w:val="90"/>
                <w:sz w:val="16"/>
              </w:rPr>
              <w:t>1. Медицинская помощь, </w:t>
            </w:r>
            <w:r>
              <w:rPr>
                <w:sz w:val="16"/>
              </w:rPr>
              <w:t>предоставляемая</w:t>
            </w:r>
          </w:p>
          <w:p>
            <w:pPr>
              <w:pStyle w:val="TableParagraph"/>
              <w:spacing w:line="208" w:lineRule="auto" w:before="0"/>
              <w:ind w:left="56"/>
              <w:rPr>
                <w:sz w:val="16"/>
              </w:rPr>
            </w:pPr>
            <w:r>
              <w:rPr>
                <w:w w:val="90"/>
                <w:sz w:val="16"/>
              </w:rPr>
              <w:t>в рамках базовой программы ОМС </w:t>
            </w:r>
            <w:r>
              <w:rPr>
                <w:sz w:val="16"/>
              </w:rPr>
              <w:t>застрахованным лицам</w:t>
            </w:r>
          </w:p>
        </w:tc>
        <w:tc>
          <w:tcPr>
            <w:tcW w:w="567" w:type="dxa"/>
          </w:tcPr>
          <w:p>
            <w:pPr>
              <w:pStyle w:val="TableParagraph"/>
              <w:ind w:left="28" w:right="19"/>
              <w:jc w:val="center"/>
              <w:rPr>
                <w:sz w:val="16"/>
              </w:rPr>
            </w:pPr>
            <w:r>
              <w:rPr>
                <w:sz w:val="16"/>
              </w:rPr>
              <w:t>30</w:t>
            </w:r>
          </w:p>
        </w:tc>
        <w:tc>
          <w:tcPr>
            <w:tcW w:w="1758" w:type="dxa"/>
          </w:tcPr>
          <w:p>
            <w:pPr>
              <w:pStyle w:val="TableParagraph"/>
              <w:spacing w:before="0"/>
              <w:rPr>
                <w:rFonts w:ascii="Times New Roman"/>
                <w:sz w:val="14"/>
              </w:rPr>
            </w:pPr>
          </w:p>
        </w:tc>
        <w:tc>
          <w:tcPr>
            <w:tcW w:w="624" w:type="dxa"/>
          </w:tcPr>
          <w:p>
            <w:pPr>
              <w:pStyle w:val="TableParagraph"/>
              <w:ind w:left="7"/>
              <w:jc w:val="center"/>
              <w:rPr>
                <w:sz w:val="16"/>
              </w:rPr>
            </w:pPr>
            <w:r>
              <w:rPr>
                <w:w w:val="90"/>
                <w:sz w:val="16"/>
              </w:rPr>
              <w:t>Х</w:t>
            </w:r>
          </w:p>
        </w:tc>
        <w:tc>
          <w:tcPr>
            <w:tcW w:w="624" w:type="dxa"/>
          </w:tcPr>
          <w:p>
            <w:pPr>
              <w:pStyle w:val="TableParagraph"/>
              <w:ind w:left="7"/>
              <w:jc w:val="center"/>
              <w:rPr>
                <w:sz w:val="16"/>
              </w:rPr>
            </w:pPr>
            <w:r>
              <w:rPr>
                <w:w w:val="90"/>
                <w:sz w:val="16"/>
              </w:rPr>
              <w:t>Х</w:t>
            </w:r>
          </w:p>
        </w:tc>
        <w:tc>
          <w:tcPr>
            <w:tcW w:w="567" w:type="dxa"/>
          </w:tcPr>
          <w:p>
            <w:pPr>
              <w:pStyle w:val="TableParagraph"/>
              <w:ind w:left="233"/>
              <w:rPr>
                <w:sz w:val="16"/>
              </w:rPr>
            </w:pPr>
            <w:r>
              <w:rPr>
                <w:w w:val="90"/>
                <w:sz w:val="16"/>
              </w:rPr>
              <w:t>Х</w:t>
            </w:r>
          </w:p>
        </w:tc>
        <w:tc>
          <w:tcPr>
            <w:tcW w:w="567" w:type="dxa"/>
          </w:tcPr>
          <w:p>
            <w:pPr>
              <w:pStyle w:val="TableParagraph"/>
              <w:ind w:left="26"/>
              <w:rPr>
                <w:sz w:val="16"/>
              </w:rPr>
            </w:pPr>
            <w:r>
              <w:rPr>
                <w:w w:val="90"/>
                <w:sz w:val="16"/>
              </w:rPr>
              <w:t>12919,3</w:t>
            </w:r>
          </w:p>
        </w:tc>
        <w:tc>
          <w:tcPr>
            <w:tcW w:w="850" w:type="dxa"/>
          </w:tcPr>
          <w:p>
            <w:pPr>
              <w:pStyle w:val="TableParagraph"/>
              <w:ind w:left="6"/>
              <w:jc w:val="center"/>
              <w:rPr>
                <w:sz w:val="16"/>
              </w:rPr>
            </w:pPr>
            <w:r>
              <w:rPr>
                <w:w w:val="90"/>
                <w:sz w:val="16"/>
              </w:rPr>
              <w:t>Х</w:t>
            </w:r>
          </w:p>
        </w:tc>
        <w:tc>
          <w:tcPr>
            <w:tcW w:w="793" w:type="dxa"/>
          </w:tcPr>
          <w:p>
            <w:pPr>
              <w:pStyle w:val="TableParagraph"/>
              <w:ind w:left="8"/>
              <w:jc w:val="center"/>
              <w:rPr>
                <w:sz w:val="16"/>
              </w:rPr>
            </w:pPr>
            <w:r>
              <w:rPr>
                <w:w w:val="85"/>
                <w:sz w:val="16"/>
              </w:rPr>
              <w:t>31107878,6</w:t>
            </w:r>
          </w:p>
        </w:tc>
        <w:tc>
          <w:tcPr>
            <w:tcW w:w="453" w:type="dxa"/>
          </w:tcPr>
          <w:p>
            <w:pPr>
              <w:pStyle w:val="TableParagraph"/>
              <w:spacing w:before="0"/>
              <w:rPr>
                <w:rFonts w:ascii="Times New Roman"/>
                <w:sz w:val="14"/>
              </w:rPr>
            </w:pPr>
          </w:p>
        </w:tc>
      </w:tr>
      <w:tr>
        <w:trPr>
          <w:trHeight w:val="219" w:hRule="atLeast"/>
        </w:trPr>
        <w:tc>
          <w:tcPr>
            <w:tcW w:w="2835" w:type="dxa"/>
          </w:tcPr>
          <w:p>
            <w:pPr>
              <w:pStyle w:val="TableParagraph"/>
              <w:ind w:left="56"/>
              <w:rPr>
                <w:sz w:val="16"/>
              </w:rPr>
            </w:pPr>
            <w:r>
              <w:rPr>
                <w:sz w:val="16"/>
              </w:rPr>
              <w:t>1. Скорая медицинская помощь</w:t>
            </w:r>
          </w:p>
        </w:tc>
        <w:tc>
          <w:tcPr>
            <w:tcW w:w="567" w:type="dxa"/>
          </w:tcPr>
          <w:p>
            <w:pPr>
              <w:pStyle w:val="TableParagraph"/>
              <w:ind w:left="28" w:right="19"/>
              <w:jc w:val="center"/>
              <w:rPr>
                <w:sz w:val="16"/>
              </w:rPr>
            </w:pPr>
            <w:r>
              <w:rPr>
                <w:sz w:val="16"/>
              </w:rPr>
              <w:t>31</w:t>
            </w:r>
          </w:p>
        </w:tc>
        <w:tc>
          <w:tcPr>
            <w:tcW w:w="1758" w:type="dxa"/>
          </w:tcPr>
          <w:p>
            <w:pPr>
              <w:pStyle w:val="TableParagraph"/>
              <w:ind w:left="56"/>
              <w:rPr>
                <w:sz w:val="16"/>
              </w:rPr>
            </w:pPr>
            <w:r>
              <w:rPr>
                <w:sz w:val="16"/>
              </w:rPr>
              <w:t>вызов</w:t>
            </w:r>
          </w:p>
        </w:tc>
        <w:tc>
          <w:tcPr>
            <w:tcW w:w="624" w:type="dxa"/>
          </w:tcPr>
          <w:p>
            <w:pPr>
              <w:pStyle w:val="TableParagraph"/>
              <w:ind w:left="170"/>
              <w:rPr>
                <w:sz w:val="16"/>
              </w:rPr>
            </w:pPr>
            <w:r>
              <w:rPr>
                <w:sz w:val="16"/>
              </w:rPr>
              <w:t>0,29</w:t>
            </w:r>
          </w:p>
        </w:tc>
        <w:tc>
          <w:tcPr>
            <w:tcW w:w="624" w:type="dxa"/>
          </w:tcPr>
          <w:p>
            <w:pPr>
              <w:pStyle w:val="TableParagraph"/>
              <w:ind w:left="90"/>
              <w:rPr>
                <w:sz w:val="16"/>
              </w:rPr>
            </w:pPr>
            <w:r>
              <w:rPr>
                <w:sz w:val="16"/>
              </w:rPr>
              <w:t>2753,4</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798,5</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0"/>
                <w:sz w:val="16"/>
              </w:rPr>
              <w:t>1922677,0</w:t>
            </w:r>
          </w:p>
        </w:tc>
        <w:tc>
          <w:tcPr>
            <w:tcW w:w="453" w:type="dxa"/>
          </w:tcPr>
          <w:p>
            <w:pPr>
              <w:pStyle w:val="TableParagraph"/>
              <w:ind w:right="166"/>
              <w:jc w:val="right"/>
              <w:rPr>
                <w:sz w:val="16"/>
              </w:rPr>
            </w:pPr>
            <w:r>
              <w:rPr>
                <w:w w:val="90"/>
                <w:sz w:val="16"/>
              </w:rPr>
              <w:t>Х</w:t>
            </w:r>
          </w:p>
        </w:tc>
      </w:tr>
      <w:tr>
        <w:trPr>
          <w:trHeight w:val="539" w:hRule="atLeast"/>
        </w:trPr>
        <w:tc>
          <w:tcPr>
            <w:tcW w:w="2835" w:type="dxa"/>
            <w:vMerge w:val="restart"/>
          </w:tcPr>
          <w:p>
            <w:pPr>
              <w:pStyle w:val="TableParagraph"/>
              <w:spacing w:line="208" w:lineRule="auto" w:before="30"/>
              <w:ind w:left="56" w:right="992"/>
              <w:rPr>
                <w:sz w:val="16"/>
              </w:rPr>
            </w:pPr>
            <w:r>
              <w:rPr>
                <w:w w:val="95"/>
                <w:sz w:val="16"/>
              </w:rPr>
              <w:t>2. Медицинская помощь </w:t>
            </w:r>
            <w:r>
              <w:rPr>
                <w:w w:val="90"/>
                <w:sz w:val="16"/>
              </w:rPr>
              <w:t>в амбулаторных условиях</w:t>
            </w:r>
          </w:p>
        </w:tc>
        <w:tc>
          <w:tcPr>
            <w:tcW w:w="567" w:type="dxa"/>
          </w:tcPr>
          <w:p>
            <w:pPr>
              <w:pStyle w:val="TableParagraph"/>
              <w:ind w:left="28" w:right="19"/>
              <w:jc w:val="center"/>
              <w:rPr>
                <w:sz w:val="16"/>
              </w:rPr>
            </w:pPr>
            <w:r>
              <w:rPr>
                <w:sz w:val="16"/>
              </w:rPr>
              <w:t>32</w:t>
            </w:r>
          </w:p>
        </w:tc>
        <w:tc>
          <w:tcPr>
            <w:tcW w:w="1758" w:type="dxa"/>
          </w:tcPr>
          <w:p>
            <w:pPr>
              <w:pStyle w:val="TableParagraph"/>
              <w:spacing w:line="172" w:lineRule="exact"/>
              <w:ind w:left="56"/>
              <w:rPr>
                <w:sz w:val="16"/>
              </w:rPr>
            </w:pPr>
            <w:r>
              <w:rPr>
                <w:sz w:val="16"/>
              </w:rPr>
              <w:t>посещения</w:t>
            </w:r>
          </w:p>
          <w:p>
            <w:pPr>
              <w:pStyle w:val="TableParagraph"/>
              <w:spacing w:line="208" w:lineRule="auto" w:before="7"/>
              <w:ind w:left="56" w:right="199"/>
              <w:rPr>
                <w:sz w:val="16"/>
              </w:rPr>
            </w:pPr>
            <w:r>
              <w:rPr>
                <w:w w:val="90"/>
                <w:sz w:val="16"/>
              </w:rPr>
              <w:t>с профилактическими </w:t>
            </w:r>
            <w:r>
              <w:rPr>
                <w:sz w:val="16"/>
              </w:rPr>
              <w:t>и иными целями</w:t>
            </w:r>
          </w:p>
        </w:tc>
        <w:tc>
          <w:tcPr>
            <w:tcW w:w="624" w:type="dxa"/>
          </w:tcPr>
          <w:p>
            <w:pPr>
              <w:pStyle w:val="TableParagraph"/>
              <w:ind w:left="170"/>
              <w:rPr>
                <w:sz w:val="16"/>
              </w:rPr>
            </w:pPr>
            <w:r>
              <w:rPr>
                <w:sz w:val="16"/>
              </w:rPr>
              <w:t>2,93</w:t>
            </w:r>
          </w:p>
        </w:tc>
        <w:tc>
          <w:tcPr>
            <w:tcW w:w="624" w:type="dxa"/>
          </w:tcPr>
          <w:p>
            <w:pPr>
              <w:pStyle w:val="TableParagraph"/>
              <w:ind w:left="130"/>
              <w:rPr>
                <w:sz w:val="16"/>
              </w:rPr>
            </w:pPr>
            <w:r>
              <w:rPr>
                <w:sz w:val="16"/>
              </w:rPr>
              <w:t>575,8</w:t>
            </w:r>
          </w:p>
        </w:tc>
        <w:tc>
          <w:tcPr>
            <w:tcW w:w="567" w:type="dxa"/>
          </w:tcPr>
          <w:p>
            <w:pPr>
              <w:pStyle w:val="TableParagraph"/>
              <w:ind w:left="233"/>
              <w:rPr>
                <w:sz w:val="16"/>
              </w:rPr>
            </w:pPr>
            <w:r>
              <w:rPr>
                <w:w w:val="90"/>
                <w:sz w:val="16"/>
              </w:rPr>
              <w:t>Х</w:t>
            </w:r>
          </w:p>
        </w:tc>
        <w:tc>
          <w:tcPr>
            <w:tcW w:w="567" w:type="dxa"/>
          </w:tcPr>
          <w:p>
            <w:pPr>
              <w:pStyle w:val="TableParagraph"/>
              <w:ind w:left="61"/>
              <w:rPr>
                <w:sz w:val="16"/>
              </w:rPr>
            </w:pPr>
            <w:r>
              <w:rPr>
                <w:w w:val="95"/>
                <w:sz w:val="16"/>
              </w:rPr>
              <w:t>1687,2</w:t>
            </w:r>
          </w:p>
        </w:tc>
        <w:tc>
          <w:tcPr>
            <w:tcW w:w="850" w:type="dxa"/>
          </w:tcPr>
          <w:p>
            <w:pPr>
              <w:pStyle w:val="TableParagraph"/>
              <w:ind w:left="7"/>
              <w:jc w:val="center"/>
              <w:rPr>
                <w:sz w:val="16"/>
              </w:rPr>
            </w:pPr>
            <w:r>
              <w:rPr>
                <w:w w:val="90"/>
                <w:sz w:val="16"/>
              </w:rPr>
              <w:t>Х</w:t>
            </w:r>
          </w:p>
        </w:tc>
        <w:tc>
          <w:tcPr>
            <w:tcW w:w="793" w:type="dxa"/>
          </w:tcPr>
          <w:p>
            <w:pPr>
              <w:pStyle w:val="TableParagraph"/>
              <w:ind w:left="8"/>
              <w:jc w:val="center"/>
              <w:rPr>
                <w:sz w:val="16"/>
              </w:rPr>
            </w:pPr>
            <w:r>
              <w:rPr>
                <w:w w:val="90"/>
                <w:sz w:val="16"/>
              </w:rPr>
              <w:t>4062543,1</w:t>
            </w:r>
          </w:p>
        </w:tc>
        <w:tc>
          <w:tcPr>
            <w:tcW w:w="453" w:type="dxa"/>
          </w:tcPr>
          <w:p>
            <w:pPr>
              <w:pStyle w:val="TableParagraph"/>
              <w:ind w:right="166"/>
              <w:jc w:val="right"/>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32.1</w:t>
            </w:r>
          </w:p>
        </w:tc>
        <w:tc>
          <w:tcPr>
            <w:tcW w:w="1758" w:type="dxa"/>
          </w:tcPr>
          <w:p>
            <w:pPr>
              <w:pStyle w:val="TableParagraph"/>
              <w:spacing w:line="208" w:lineRule="auto" w:before="30"/>
              <w:ind w:left="56"/>
              <w:rPr>
                <w:sz w:val="16"/>
              </w:rPr>
            </w:pPr>
            <w:r>
              <w:rPr>
                <w:w w:val="90"/>
                <w:sz w:val="16"/>
              </w:rPr>
              <w:t>комплексное посещение </w:t>
            </w:r>
            <w:r>
              <w:rPr>
                <w:sz w:val="16"/>
              </w:rPr>
              <w:t>для проведения профилактических </w:t>
            </w:r>
            <w:r>
              <w:rPr>
                <w:w w:val="95"/>
                <w:sz w:val="16"/>
              </w:rPr>
              <w:t>медицинских осмотров</w:t>
            </w:r>
          </w:p>
        </w:tc>
        <w:tc>
          <w:tcPr>
            <w:tcW w:w="624" w:type="dxa"/>
          </w:tcPr>
          <w:p>
            <w:pPr>
              <w:pStyle w:val="TableParagraph"/>
              <w:ind w:left="170"/>
              <w:rPr>
                <w:sz w:val="16"/>
              </w:rPr>
            </w:pPr>
            <w:r>
              <w:rPr>
                <w:sz w:val="16"/>
              </w:rPr>
              <w:t>0,26</w:t>
            </w:r>
          </w:p>
        </w:tc>
        <w:tc>
          <w:tcPr>
            <w:tcW w:w="624" w:type="dxa"/>
          </w:tcPr>
          <w:p>
            <w:pPr>
              <w:pStyle w:val="TableParagraph"/>
              <w:ind w:left="90"/>
              <w:rPr>
                <w:sz w:val="16"/>
              </w:rPr>
            </w:pPr>
            <w:r>
              <w:rPr>
                <w:sz w:val="16"/>
              </w:rPr>
              <w:t>1898,4</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493,6</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5"/>
                <w:sz w:val="16"/>
              </w:rPr>
              <w:t>1188520,2</w:t>
            </w:r>
          </w:p>
        </w:tc>
        <w:tc>
          <w:tcPr>
            <w:tcW w:w="453" w:type="dxa"/>
          </w:tcPr>
          <w:p>
            <w:pPr>
              <w:pStyle w:val="TableParagraph"/>
              <w:ind w:right="166"/>
              <w:jc w:val="right"/>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32.2</w:t>
            </w:r>
          </w:p>
        </w:tc>
        <w:tc>
          <w:tcPr>
            <w:tcW w:w="1758" w:type="dxa"/>
          </w:tcPr>
          <w:p>
            <w:pPr>
              <w:pStyle w:val="TableParagraph"/>
              <w:spacing w:line="208" w:lineRule="auto" w:before="30"/>
              <w:ind w:left="56"/>
              <w:rPr>
                <w:sz w:val="16"/>
              </w:rPr>
            </w:pPr>
            <w:r>
              <w:rPr>
                <w:w w:val="90"/>
                <w:sz w:val="16"/>
              </w:rPr>
              <w:t>комплексное посещение </w:t>
            </w:r>
            <w:r>
              <w:rPr>
                <w:sz w:val="16"/>
              </w:rPr>
              <w:t>для проведения диспансеризации</w:t>
            </w:r>
          </w:p>
        </w:tc>
        <w:tc>
          <w:tcPr>
            <w:tcW w:w="624" w:type="dxa"/>
          </w:tcPr>
          <w:p>
            <w:pPr>
              <w:pStyle w:val="TableParagraph"/>
              <w:ind w:left="170"/>
              <w:rPr>
                <w:sz w:val="16"/>
              </w:rPr>
            </w:pPr>
            <w:r>
              <w:rPr>
                <w:sz w:val="16"/>
              </w:rPr>
              <w:t>0,19</w:t>
            </w:r>
          </w:p>
        </w:tc>
        <w:tc>
          <w:tcPr>
            <w:tcW w:w="624" w:type="dxa"/>
          </w:tcPr>
          <w:p>
            <w:pPr>
              <w:pStyle w:val="TableParagraph"/>
              <w:ind w:left="90"/>
              <w:rPr>
                <w:sz w:val="16"/>
              </w:rPr>
            </w:pPr>
            <w:r>
              <w:rPr>
                <w:sz w:val="16"/>
              </w:rPr>
              <w:t>2182,3</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414,6</w:t>
            </w:r>
          </w:p>
        </w:tc>
        <w:tc>
          <w:tcPr>
            <w:tcW w:w="850" w:type="dxa"/>
          </w:tcPr>
          <w:p>
            <w:pPr>
              <w:pStyle w:val="TableParagraph"/>
              <w:ind w:left="6"/>
              <w:jc w:val="center"/>
              <w:rPr>
                <w:sz w:val="16"/>
              </w:rPr>
            </w:pPr>
            <w:r>
              <w:rPr>
                <w:w w:val="90"/>
                <w:sz w:val="16"/>
              </w:rPr>
              <w:t>Х</w:t>
            </w:r>
          </w:p>
        </w:tc>
        <w:tc>
          <w:tcPr>
            <w:tcW w:w="793" w:type="dxa"/>
          </w:tcPr>
          <w:p>
            <w:pPr>
              <w:pStyle w:val="TableParagraph"/>
              <w:ind w:left="7"/>
              <w:jc w:val="center"/>
              <w:rPr>
                <w:sz w:val="16"/>
              </w:rPr>
            </w:pPr>
            <w:r>
              <w:rPr>
                <w:w w:val="95"/>
                <w:sz w:val="16"/>
              </w:rPr>
              <w:t>998299,2</w:t>
            </w:r>
          </w:p>
        </w:tc>
        <w:tc>
          <w:tcPr>
            <w:tcW w:w="453" w:type="dxa"/>
          </w:tcPr>
          <w:p>
            <w:pPr>
              <w:pStyle w:val="TableParagraph"/>
              <w:ind w:right="166"/>
              <w:jc w:val="right"/>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32.3</w:t>
            </w:r>
          </w:p>
        </w:tc>
        <w:tc>
          <w:tcPr>
            <w:tcW w:w="1758" w:type="dxa"/>
          </w:tcPr>
          <w:p>
            <w:pPr>
              <w:pStyle w:val="TableParagraph"/>
              <w:spacing w:line="208" w:lineRule="auto" w:before="30"/>
              <w:ind w:left="56" w:right="330"/>
              <w:rPr>
                <w:sz w:val="16"/>
              </w:rPr>
            </w:pPr>
            <w:r>
              <w:rPr>
                <w:w w:val="90"/>
                <w:sz w:val="16"/>
              </w:rPr>
              <w:t>посещения с иными </w:t>
            </w:r>
            <w:r>
              <w:rPr>
                <w:sz w:val="16"/>
              </w:rPr>
              <w:t>целями</w:t>
            </w:r>
          </w:p>
        </w:tc>
        <w:tc>
          <w:tcPr>
            <w:tcW w:w="624" w:type="dxa"/>
          </w:tcPr>
          <w:p>
            <w:pPr>
              <w:pStyle w:val="TableParagraph"/>
              <w:ind w:left="170"/>
              <w:rPr>
                <w:sz w:val="16"/>
              </w:rPr>
            </w:pPr>
            <w:r>
              <w:rPr>
                <w:sz w:val="16"/>
              </w:rPr>
              <w:t>2,48</w:t>
            </w:r>
          </w:p>
        </w:tc>
        <w:tc>
          <w:tcPr>
            <w:tcW w:w="624" w:type="dxa"/>
          </w:tcPr>
          <w:p>
            <w:pPr>
              <w:pStyle w:val="TableParagraph"/>
              <w:ind w:left="130"/>
              <w:rPr>
                <w:sz w:val="16"/>
              </w:rPr>
            </w:pPr>
            <w:r>
              <w:rPr>
                <w:sz w:val="16"/>
              </w:rPr>
              <w:t>314,1</w:t>
            </w:r>
          </w:p>
        </w:tc>
        <w:tc>
          <w:tcPr>
            <w:tcW w:w="567" w:type="dxa"/>
          </w:tcPr>
          <w:p>
            <w:pPr>
              <w:pStyle w:val="TableParagraph"/>
              <w:ind w:left="233"/>
              <w:rPr>
                <w:sz w:val="16"/>
              </w:rPr>
            </w:pPr>
            <w:r>
              <w:rPr>
                <w:w w:val="90"/>
                <w:sz w:val="16"/>
              </w:rPr>
              <w:t>Х</w:t>
            </w:r>
          </w:p>
        </w:tc>
        <w:tc>
          <w:tcPr>
            <w:tcW w:w="567" w:type="dxa"/>
          </w:tcPr>
          <w:p>
            <w:pPr>
              <w:pStyle w:val="TableParagraph"/>
              <w:ind w:left="101"/>
              <w:rPr>
                <w:sz w:val="16"/>
              </w:rPr>
            </w:pPr>
            <w:r>
              <w:rPr>
                <w:sz w:val="16"/>
              </w:rPr>
              <w:t>779,0</w:t>
            </w:r>
          </w:p>
        </w:tc>
        <w:tc>
          <w:tcPr>
            <w:tcW w:w="850" w:type="dxa"/>
          </w:tcPr>
          <w:p>
            <w:pPr>
              <w:pStyle w:val="TableParagraph"/>
              <w:ind w:left="7"/>
              <w:jc w:val="center"/>
              <w:rPr>
                <w:sz w:val="16"/>
              </w:rPr>
            </w:pPr>
            <w:r>
              <w:rPr>
                <w:w w:val="90"/>
                <w:sz w:val="16"/>
              </w:rPr>
              <w:t>Х</w:t>
            </w:r>
          </w:p>
        </w:tc>
        <w:tc>
          <w:tcPr>
            <w:tcW w:w="793" w:type="dxa"/>
          </w:tcPr>
          <w:p>
            <w:pPr>
              <w:pStyle w:val="TableParagraph"/>
              <w:ind w:left="8"/>
              <w:jc w:val="center"/>
              <w:rPr>
                <w:sz w:val="16"/>
              </w:rPr>
            </w:pPr>
            <w:r>
              <w:rPr>
                <w:w w:val="90"/>
                <w:sz w:val="16"/>
              </w:rPr>
              <w:t>1875723,7</w:t>
            </w:r>
          </w:p>
        </w:tc>
        <w:tc>
          <w:tcPr>
            <w:tcW w:w="453" w:type="dxa"/>
          </w:tcPr>
          <w:p>
            <w:pPr>
              <w:pStyle w:val="TableParagraph"/>
              <w:ind w:right="166"/>
              <w:jc w:val="right"/>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33</w:t>
            </w:r>
          </w:p>
        </w:tc>
        <w:tc>
          <w:tcPr>
            <w:tcW w:w="1758" w:type="dxa"/>
          </w:tcPr>
          <w:p>
            <w:pPr>
              <w:pStyle w:val="TableParagraph"/>
              <w:spacing w:line="172" w:lineRule="exact"/>
              <w:ind w:left="56"/>
              <w:rPr>
                <w:sz w:val="16"/>
              </w:rPr>
            </w:pPr>
            <w:r>
              <w:rPr>
                <w:sz w:val="16"/>
              </w:rPr>
              <w:t>посещение</w:t>
            </w:r>
          </w:p>
          <w:p>
            <w:pPr>
              <w:pStyle w:val="TableParagraph"/>
              <w:spacing w:line="208" w:lineRule="auto" w:before="7"/>
              <w:ind w:left="56" w:right="214"/>
              <w:rPr>
                <w:sz w:val="16"/>
              </w:rPr>
            </w:pPr>
            <w:r>
              <w:rPr>
                <w:sz w:val="16"/>
              </w:rPr>
              <w:t>по неотложной </w:t>
            </w:r>
            <w:r>
              <w:rPr>
                <w:w w:val="90"/>
                <w:sz w:val="16"/>
              </w:rPr>
              <w:t>медицинской помощи</w:t>
            </w:r>
          </w:p>
        </w:tc>
        <w:tc>
          <w:tcPr>
            <w:tcW w:w="624" w:type="dxa"/>
          </w:tcPr>
          <w:p>
            <w:pPr>
              <w:pStyle w:val="TableParagraph"/>
              <w:ind w:left="130"/>
              <w:rPr>
                <w:sz w:val="16"/>
              </w:rPr>
            </w:pPr>
            <w:r>
              <w:rPr>
                <w:sz w:val="16"/>
              </w:rPr>
              <w:t>0,344</w:t>
            </w:r>
          </w:p>
        </w:tc>
        <w:tc>
          <w:tcPr>
            <w:tcW w:w="624" w:type="dxa"/>
          </w:tcPr>
          <w:p>
            <w:pPr>
              <w:pStyle w:val="TableParagraph"/>
              <w:ind w:left="130"/>
              <w:rPr>
                <w:sz w:val="16"/>
              </w:rPr>
            </w:pPr>
            <w:r>
              <w:rPr>
                <w:sz w:val="16"/>
              </w:rPr>
              <w:t>681,4</w:t>
            </w:r>
          </w:p>
        </w:tc>
        <w:tc>
          <w:tcPr>
            <w:tcW w:w="567" w:type="dxa"/>
          </w:tcPr>
          <w:p>
            <w:pPr>
              <w:pStyle w:val="TableParagraph"/>
              <w:ind w:left="234"/>
              <w:rPr>
                <w:sz w:val="16"/>
              </w:rPr>
            </w:pPr>
            <w:r>
              <w:rPr>
                <w:w w:val="90"/>
                <w:sz w:val="16"/>
              </w:rPr>
              <w:t>Х</w:t>
            </w:r>
          </w:p>
        </w:tc>
        <w:tc>
          <w:tcPr>
            <w:tcW w:w="567" w:type="dxa"/>
          </w:tcPr>
          <w:p>
            <w:pPr>
              <w:pStyle w:val="TableParagraph"/>
              <w:ind w:left="101"/>
              <w:rPr>
                <w:sz w:val="16"/>
              </w:rPr>
            </w:pPr>
            <w:r>
              <w:rPr>
                <w:sz w:val="16"/>
              </w:rPr>
              <w:t>234,4</w:t>
            </w:r>
          </w:p>
        </w:tc>
        <w:tc>
          <w:tcPr>
            <w:tcW w:w="850" w:type="dxa"/>
          </w:tcPr>
          <w:p>
            <w:pPr>
              <w:pStyle w:val="TableParagraph"/>
              <w:ind w:left="7"/>
              <w:jc w:val="center"/>
              <w:rPr>
                <w:sz w:val="16"/>
              </w:rPr>
            </w:pPr>
            <w:r>
              <w:rPr>
                <w:w w:val="90"/>
                <w:sz w:val="16"/>
              </w:rPr>
              <w:t>Х</w:t>
            </w:r>
          </w:p>
        </w:tc>
        <w:tc>
          <w:tcPr>
            <w:tcW w:w="793" w:type="dxa"/>
          </w:tcPr>
          <w:p>
            <w:pPr>
              <w:pStyle w:val="TableParagraph"/>
              <w:ind w:left="8"/>
              <w:jc w:val="center"/>
              <w:rPr>
                <w:sz w:val="16"/>
              </w:rPr>
            </w:pPr>
            <w:r>
              <w:rPr>
                <w:w w:val="95"/>
                <w:sz w:val="16"/>
              </w:rPr>
              <w:t>564406,5</w:t>
            </w:r>
          </w:p>
        </w:tc>
        <w:tc>
          <w:tcPr>
            <w:tcW w:w="453" w:type="dxa"/>
          </w:tcPr>
          <w:p>
            <w:pPr>
              <w:pStyle w:val="TableParagraph"/>
              <w:ind w:right="166"/>
              <w:jc w:val="right"/>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ind w:left="28" w:right="18"/>
              <w:jc w:val="center"/>
              <w:rPr>
                <w:sz w:val="16"/>
              </w:rPr>
            </w:pPr>
            <w:r>
              <w:rPr>
                <w:sz w:val="16"/>
              </w:rPr>
              <w:t>34</w:t>
            </w:r>
          </w:p>
        </w:tc>
        <w:tc>
          <w:tcPr>
            <w:tcW w:w="1758" w:type="dxa"/>
          </w:tcPr>
          <w:p>
            <w:pPr>
              <w:pStyle w:val="TableParagraph"/>
              <w:ind w:left="56"/>
              <w:rPr>
                <w:sz w:val="16"/>
              </w:rPr>
            </w:pPr>
            <w:r>
              <w:rPr>
                <w:sz w:val="16"/>
              </w:rPr>
              <w:t>обращение</w:t>
            </w:r>
          </w:p>
        </w:tc>
        <w:tc>
          <w:tcPr>
            <w:tcW w:w="624" w:type="dxa"/>
          </w:tcPr>
          <w:p>
            <w:pPr>
              <w:pStyle w:val="TableParagraph"/>
              <w:ind w:right="80"/>
              <w:jc w:val="right"/>
              <w:rPr>
                <w:sz w:val="16"/>
              </w:rPr>
            </w:pPr>
            <w:r>
              <w:rPr>
                <w:w w:val="90"/>
                <w:sz w:val="16"/>
              </w:rPr>
              <w:t>1,7877</w:t>
            </w:r>
          </w:p>
        </w:tc>
        <w:tc>
          <w:tcPr>
            <w:tcW w:w="624" w:type="dxa"/>
          </w:tcPr>
          <w:p>
            <w:pPr>
              <w:pStyle w:val="TableParagraph"/>
              <w:ind w:left="90"/>
              <w:rPr>
                <w:sz w:val="16"/>
              </w:rPr>
            </w:pPr>
            <w:r>
              <w:rPr>
                <w:sz w:val="16"/>
              </w:rPr>
              <w:t>1527,3</w:t>
            </w:r>
          </w:p>
        </w:tc>
        <w:tc>
          <w:tcPr>
            <w:tcW w:w="567" w:type="dxa"/>
          </w:tcPr>
          <w:p>
            <w:pPr>
              <w:pStyle w:val="TableParagraph"/>
              <w:ind w:left="234"/>
              <w:rPr>
                <w:sz w:val="16"/>
              </w:rPr>
            </w:pPr>
            <w:r>
              <w:rPr>
                <w:w w:val="90"/>
                <w:sz w:val="16"/>
              </w:rPr>
              <w:t>Х</w:t>
            </w:r>
          </w:p>
        </w:tc>
        <w:tc>
          <w:tcPr>
            <w:tcW w:w="567" w:type="dxa"/>
          </w:tcPr>
          <w:p>
            <w:pPr>
              <w:pStyle w:val="TableParagraph"/>
              <w:ind w:left="61"/>
              <w:rPr>
                <w:sz w:val="16"/>
              </w:rPr>
            </w:pPr>
            <w:r>
              <w:rPr>
                <w:w w:val="95"/>
                <w:sz w:val="16"/>
              </w:rPr>
              <w:t>2730,4</w:t>
            </w:r>
          </w:p>
        </w:tc>
        <w:tc>
          <w:tcPr>
            <w:tcW w:w="850" w:type="dxa"/>
          </w:tcPr>
          <w:p>
            <w:pPr>
              <w:pStyle w:val="TableParagraph"/>
              <w:ind w:left="7"/>
              <w:jc w:val="center"/>
              <w:rPr>
                <w:sz w:val="16"/>
              </w:rPr>
            </w:pPr>
            <w:r>
              <w:rPr>
                <w:w w:val="90"/>
                <w:sz w:val="16"/>
              </w:rPr>
              <w:t>Х</w:t>
            </w:r>
          </w:p>
        </w:tc>
        <w:tc>
          <w:tcPr>
            <w:tcW w:w="793" w:type="dxa"/>
          </w:tcPr>
          <w:p>
            <w:pPr>
              <w:pStyle w:val="TableParagraph"/>
              <w:ind w:left="8"/>
              <w:jc w:val="center"/>
              <w:rPr>
                <w:sz w:val="16"/>
              </w:rPr>
            </w:pPr>
            <w:r>
              <w:rPr>
                <w:w w:val="90"/>
                <w:sz w:val="16"/>
              </w:rPr>
              <w:t>6574423,7</w:t>
            </w:r>
          </w:p>
        </w:tc>
        <w:tc>
          <w:tcPr>
            <w:tcW w:w="453" w:type="dxa"/>
          </w:tcPr>
          <w:p>
            <w:pPr>
              <w:pStyle w:val="TableParagraph"/>
              <w:ind w:right="166"/>
              <w:jc w:val="right"/>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left="28" w:right="18"/>
              <w:jc w:val="center"/>
              <w:rPr>
                <w:sz w:val="16"/>
              </w:rPr>
            </w:pPr>
            <w:r>
              <w:rPr>
                <w:sz w:val="16"/>
              </w:rPr>
              <w:t>34.1</w:t>
            </w:r>
          </w:p>
        </w:tc>
        <w:tc>
          <w:tcPr>
            <w:tcW w:w="1758" w:type="dxa"/>
          </w:tcPr>
          <w:p>
            <w:pPr>
              <w:pStyle w:val="TableParagraph"/>
              <w:spacing w:line="208" w:lineRule="auto" w:before="30"/>
              <w:ind w:left="56" w:right="705"/>
              <w:rPr>
                <w:sz w:val="16"/>
              </w:rPr>
            </w:pPr>
            <w:r>
              <w:rPr>
                <w:w w:val="90"/>
                <w:sz w:val="16"/>
              </w:rPr>
              <w:t>компьютерная </w:t>
            </w:r>
            <w:r>
              <w:rPr>
                <w:sz w:val="16"/>
              </w:rPr>
              <w:t>томография</w:t>
            </w:r>
          </w:p>
        </w:tc>
        <w:tc>
          <w:tcPr>
            <w:tcW w:w="624" w:type="dxa"/>
          </w:tcPr>
          <w:p>
            <w:pPr>
              <w:pStyle w:val="TableParagraph"/>
              <w:ind w:right="40"/>
              <w:jc w:val="right"/>
              <w:rPr>
                <w:sz w:val="16"/>
              </w:rPr>
            </w:pPr>
            <w:r>
              <w:rPr>
                <w:w w:val="90"/>
                <w:sz w:val="16"/>
              </w:rPr>
              <w:t>0,02833</w:t>
            </w:r>
          </w:p>
        </w:tc>
        <w:tc>
          <w:tcPr>
            <w:tcW w:w="624" w:type="dxa"/>
          </w:tcPr>
          <w:p>
            <w:pPr>
              <w:pStyle w:val="TableParagraph"/>
              <w:ind w:left="81"/>
              <w:rPr>
                <w:sz w:val="16"/>
              </w:rPr>
            </w:pPr>
            <w:r>
              <w:rPr>
                <w:sz w:val="16"/>
              </w:rPr>
              <w:t>3</w:t>
            </w:r>
            <w:r>
              <w:rPr>
                <w:spacing w:val="-37"/>
                <w:sz w:val="16"/>
              </w:rPr>
              <w:t> </w:t>
            </w:r>
            <w:r>
              <w:rPr>
                <w:sz w:val="16"/>
              </w:rPr>
              <w:t>770,7</w:t>
            </w:r>
          </w:p>
        </w:tc>
        <w:tc>
          <w:tcPr>
            <w:tcW w:w="567" w:type="dxa"/>
          </w:tcPr>
          <w:p>
            <w:pPr>
              <w:pStyle w:val="TableParagraph"/>
              <w:ind w:left="234"/>
              <w:rPr>
                <w:sz w:val="16"/>
              </w:rPr>
            </w:pPr>
            <w:r>
              <w:rPr>
                <w:w w:val="90"/>
                <w:sz w:val="16"/>
              </w:rPr>
              <w:t>Х</w:t>
            </w:r>
          </w:p>
        </w:tc>
        <w:tc>
          <w:tcPr>
            <w:tcW w:w="567" w:type="dxa"/>
          </w:tcPr>
          <w:p>
            <w:pPr>
              <w:pStyle w:val="TableParagraph"/>
              <w:ind w:left="101"/>
              <w:rPr>
                <w:sz w:val="16"/>
              </w:rPr>
            </w:pPr>
            <w:r>
              <w:rPr>
                <w:sz w:val="16"/>
              </w:rPr>
              <w:t>106,8</w:t>
            </w:r>
          </w:p>
        </w:tc>
        <w:tc>
          <w:tcPr>
            <w:tcW w:w="850" w:type="dxa"/>
          </w:tcPr>
          <w:p>
            <w:pPr>
              <w:pStyle w:val="TableParagraph"/>
              <w:ind w:left="7"/>
              <w:jc w:val="center"/>
              <w:rPr>
                <w:sz w:val="16"/>
              </w:rPr>
            </w:pPr>
            <w:r>
              <w:rPr>
                <w:w w:val="90"/>
                <w:sz w:val="16"/>
              </w:rPr>
              <w:t>Х</w:t>
            </w:r>
          </w:p>
        </w:tc>
        <w:tc>
          <w:tcPr>
            <w:tcW w:w="793" w:type="dxa"/>
          </w:tcPr>
          <w:p>
            <w:pPr>
              <w:pStyle w:val="TableParagraph"/>
              <w:ind w:left="8"/>
              <w:jc w:val="center"/>
              <w:rPr>
                <w:sz w:val="16"/>
              </w:rPr>
            </w:pPr>
            <w:r>
              <w:rPr>
                <w:w w:val="95"/>
                <w:sz w:val="16"/>
              </w:rPr>
              <w:t>257159,6</w:t>
            </w:r>
          </w:p>
        </w:tc>
        <w:tc>
          <w:tcPr>
            <w:tcW w:w="453" w:type="dxa"/>
          </w:tcPr>
          <w:p>
            <w:pPr>
              <w:pStyle w:val="TableParagraph"/>
              <w:ind w:right="166"/>
              <w:jc w:val="right"/>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left="28" w:right="18"/>
              <w:jc w:val="center"/>
              <w:rPr>
                <w:sz w:val="16"/>
              </w:rPr>
            </w:pPr>
            <w:r>
              <w:rPr>
                <w:sz w:val="16"/>
              </w:rPr>
              <w:t>34.2</w:t>
            </w:r>
          </w:p>
        </w:tc>
        <w:tc>
          <w:tcPr>
            <w:tcW w:w="1758" w:type="dxa"/>
          </w:tcPr>
          <w:p>
            <w:pPr>
              <w:pStyle w:val="TableParagraph"/>
              <w:spacing w:line="208" w:lineRule="auto" w:before="30"/>
              <w:ind w:left="56"/>
              <w:rPr>
                <w:sz w:val="16"/>
              </w:rPr>
            </w:pPr>
            <w:r>
              <w:rPr>
                <w:w w:val="90"/>
                <w:sz w:val="16"/>
              </w:rPr>
              <w:t>магнитно-резонансная </w:t>
            </w:r>
            <w:r>
              <w:rPr>
                <w:sz w:val="16"/>
              </w:rPr>
              <w:t>томография</w:t>
            </w:r>
          </w:p>
        </w:tc>
        <w:tc>
          <w:tcPr>
            <w:tcW w:w="624" w:type="dxa"/>
          </w:tcPr>
          <w:p>
            <w:pPr>
              <w:pStyle w:val="TableParagraph"/>
              <w:ind w:right="40"/>
              <w:jc w:val="right"/>
              <w:rPr>
                <w:sz w:val="16"/>
              </w:rPr>
            </w:pPr>
            <w:r>
              <w:rPr>
                <w:w w:val="90"/>
                <w:sz w:val="16"/>
              </w:rPr>
              <w:t>0,00921</w:t>
            </w:r>
          </w:p>
        </w:tc>
        <w:tc>
          <w:tcPr>
            <w:tcW w:w="624" w:type="dxa"/>
          </w:tcPr>
          <w:p>
            <w:pPr>
              <w:pStyle w:val="TableParagraph"/>
              <w:ind w:left="90"/>
              <w:rPr>
                <w:sz w:val="16"/>
              </w:rPr>
            </w:pPr>
            <w:r>
              <w:rPr>
                <w:sz w:val="16"/>
              </w:rPr>
              <w:t>4258,5</w:t>
            </w:r>
          </w:p>
        </w:tc>
        <w:tc>
          <w:tcPr>
            <w:tcW w:w="567" w:type="dxa"/>
          </w:tcPr>
          <w:p>
            <w:pPr>
              <w:pStyle w:val="TableParagraph"/>
              <w:ind w:left="234"/>
              <w:rPr>
                <w:sz w:val="16"/>
              </w:rPr>
            </w:pPr>
            <w:r>
              <w:rPr>
                <w:w w:val="90"/>
                <w:sz w:val="16"/>
              </w:rPr>
              <w:t>Х</w:t>
            </w:r>
          </w:p>
        </w:tc>
        <w:tc>
          <w:tcPr>
            <w:tcW w:w="567" w:type="dxa"/>
          </w:tcPr>
          <w:p>
            <w:pPr>
              <w:pStyle w:val="TableParagraph"/>
              <w:ind w:left="142"/>
              <w:rPr>
                <w:sz w:val="16"/>
              </w:rPr>
            </w:pPr>
            <w:r>
              <w:rPr>
                <w:sz w:val="16"/>
              </w:rPr>
              <w:t>39,2</w:t>
            </w:r>
          </w:p>
        </w:tc>
        <w:tc>
          <w:tcPr>
            <w:tcW w:w="850" w:type="dxa"/>
          </w:tcPr>
          <w:p>
            <w:pPr>
              <w:pStyle w:val="TableParagraph"/>
              <w:ind w:left="7"/>
              <w:jc w:val="center"/>
              <w:rPr>
                <w:sz w:val="16"/>
              </w:rPr>
            </w:pPr>
            <w:r>
              <w:rPr>
                <w:w w:val="90"/>
                <w:sz w:val="16"/>
              </w:rPr>
              <w:t>Х</w:t>
            </w:r>
          </w:p>
        </w:tc>
        <w:tc>
          <w:tcPr>
            <w:tcW w:w="793" w:type="dxa"/>
          </w:tcPr>
          <w:p>
            <w:pPr>
              <w:pStyle w:val="TableParagraph"/>
              <w:ind w:left="8"/>
              <w:jc w:val="center"/>
              <w:rPr>
                <w:sz w:val="16"/>
              </w:rPr>
            </w:pPr>
            <w:r>
              <w:rPr>
                <w:sz w:val="16"/>
              </w:rPr>
              <w:t>94388,2</w:t>
            </w:r>
          </w:p>
        </w:tc>
        <w:tc>
          <w:tcPr>
            <w:tcW w:w="453" w:type="dxa"/>
          </w:tcPr>
          <w:p>
            <w:pPr>
              <w:pStyle w:val="TableParagraph"/>
              <w:ind w:right="166"/>
              <w:jc w:val="right"/>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left="28" w:right="18"/>
              <w:jc w:val="center"/>
              <w:rPr>
                <w:sz w:val="16"/>
              </w:rPr>
            </w:pPr>
            <w:r>
              <w:rPr>
                <w:sz w:val="16"/>
              </w:rPr>
              <w:t>34.3</w:t>
            </w:r>
          </w:p>
        </w:tc>
        <w:tc>
          <w:tcPr>
            <w:tcW w:w="1758" w:type="dxa"/>
          </w:tcPr>
          <w:p>
            <w:pPr>
              <w:pStyle w:val="TableParagraph"/>
              <w:spacing w:line="208" w:lineRule="auto" w:before="31"/>
              <w:ind w:left="56"/>
              <w:rPr>
                <w:sz w:val="16"/>
              </w:rPr>
            </w:pPr>
            <w:r>
              <w:rPr>
                <w:sz w:val="16"/>
              </w:rPr>
              <w:t>ультразвуковые </w:t>
            </w:r>
            <w:r>
              <w:rPr>
                <w:w w:val="90"/>
                <w:sz w:val="16"/>
              </w:rPr>
              <w:t>исследования с-с с.</w:t>
            </w:r>
          </w:p>
        </w:tc>
        <w:tc>
          <w:tcPr>
            <w:tcW w:w="624" w:type="dxa"/>
          </w:tcPr>
          <w:p>
            <w:pPr>
              <w:pStyle w:val="TableParagraph"/>
              <w:ind w:right="80"/>
              <w:jc w:val="right"/>
              <w:rPr>
                <w:sz w:val="16"/>
              </w:rPr>
            </w:pPr>
            <w:r>
              <w:rPr>
                <w:w w:val="90"/>
                <w:sz w:val="16"/>
              </w:rPr>
              <w:t>0,0820</w:t>
            </w:r>
          </w:p>
        </w:tc>
        <w:tc>
          <w:tcPr>
            <w:tcW w:w="624" w:type="dxa"/>
          </w:tcPr>
          <w:p>
            <w:pPr>
              <w:pStyle w:val="TableParagraph"/>
              <w:ind w:left="131"/>
              <w:rPr>
                <w:sz w:val="16"/>
              </w:rPr>
            </w:pPr>
            <w:r>
              <w:rPr>
                <w:sz w:val="16"/>
              </w:rPr>
              <w:t>682,3</w:t>
            </w:r>
          </w:p>
        </w:tc>
        <w:tc>
          <w:tcPr>
            <w:tcW w:w="567" w:type="dxa"/>
          </w:tcPr>
          <w:p>
            <w:pPr>
              <w:pStyle w:val="TableParagraph"/>
              <w:ind w:left="234"/>
              <w:rPr>
                <w:sz w:val="16"/>
              </w:rPr>
            </w:pPr>
            <w:r>
              <w:rPr>
                <w:w w:val="90"/>
                <w:sz w:val="16"/>
              </w:rPr>
              <w:t>Х</w:t>
            </w:r>
          </w:p>
        </w:tc>
        <w:tc>
          <w:tcPr>
            <w:tcW w:w="567" w:type="dxa"/>
          </w:tcPr>
          <w:p>
            <w:pPr>
              <w:pStyle w:val="TableParagraph"/>
              <w:ind w:left="142"/>
              <w:rPr>
                <w:sz w:val="16"/>
              </w:rPr>
            </w:pPr>
            <w:r>
              <w:rPr>
                <w:sz w:val="16"/>
              </w:rPr>
              <w:t>55,9</w:t>
            </w:r>
          </w:p>
        </w:tc>
        <w:tc>
          <w:tcPr>
            <w:tcW w:w="850" w:type="dxa"/>
          </w:tcPr>
          <w:p>
            <w:pPr>
              <w:pStyle w:val="TableParagraph"/>
              <w:ind w:left="8"/>
              <w:jc w:val="center"/>
              <w:rPr>
                <w:sz w:val="16"/>
              </w:rPr>
            </w:pPr>
            <w:r>
              <w:rPr>
                <w:w w:val="90"/>
                <w:sz w:val="16"/>
              </w:rPr>
              <w:t>Х</w:t>
            </w:r>
          </w:p>
        </w:tc>
        <w:tc>
          <w:tcPr>
            <w:tcW w:w="793" w:type="dxa"/>
          </w:tcPr>
          <w:p>
            <w:pPr>
              <w:pStyle w:val="TableParagraph"/>
              <w:ind w:left="9"/>
              <w:jc w:val="center"/>
              <w:rPr>
                <w:sz w:val="16"/>
              </w:rPr>
            </w:pPr>
            <w:r>
              <w:rPr>
                <w:w w:val="95"/>
                <w:sz w:val="16"/>
              </w:rPr>
              <w:t>134599,4</w:t>
            </w:r>
          </w:p>
        </w:tc>
        <w:tc>
          <w:tcPr>
            <w:tcW w:w="453" w:type="dxa"/>
          </w:tcPr>
          <w:p>
            <w:pPr>
              <w:pStyle w:val="TableParagraph"/>
              <w:ind w:right="166"/>
              <w:jc w:val="right"/>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18"/>
              <w:jc w:val="center"/>
              <w:rPr>
                <w:sz w:val="16"/>
              </w:rPr>
            </w:pPr>
            <w:r>
              <w:rPr>
                <w:sz w:val="16"/>
              </w:rPr>
              <w:t>34.4</w:t>
            </w:r>
          </w:p>
        </w:tc>
        <w:tc>
          <w:tcPr>
            <w:tcW w:w="1758" w:type="dxa"/>
          </w:tcPr>
          <w:p>
            <w:pPr>
              <w:pStyle w:val="TableParagraph"/>
              <w:spacing w:line="208" w:lineRule="auto" w:before="31"/>
              <w:ind w:left="57" w:right="545"/>
              <w:jc w:val="both"/>
              <w:rPr>
                <w:sz w:val="16"/>
              </w:rPr>
            </w:pPr>
            <w:r>
              <w:rPr>
                <w:w w:val="90"/>
                <w:sz w:val="16"/>
              </w:rPr>
              <w:t>эндоскопические диагностические </w:t>
            </w:r>
            <w:r>
              <w:rPr>
                <w:sz w:val="16"/>
              </w:rPr>
              <w:t>исследования</w:t>
            </w:r>
          </w:p>
        </w:tc>
        <w:tc>
          <w:tcPr>
            <w:tcW w:w="624" w:type="dxa"/>
          </w:tcPr>
          <w:p>
            <w:pPr>
              <w:pStyle w:val="TableParagraph"/>
              <w:ind w:right="80"/>
              <w:jc w:val="right"/>
              <w:rPr>
                <w:sz w:val="16"/>
              </w:rPr>
            </w:pPr>
            <w:r>
              <w:rPr>
                <w:w w:val="90"/>
                <w:sz w:val="16"/>
              </w:rPr>
              <w:t>0,0350</w:t>
            </w:r>
          </w:p>
        </w:tc>
        <w:tc>
          <w:tcPr>
            <w:tcW w:w="624" w:type="dxa"/>
          </w:tcPr>
          <w:p>
            <w:pPr>
              <w:pStyle w:val="TableParagraph"/>
              <w:ind w:left="131"/>
              <w:rPr>
                <w:sz w:val="16"/>
              </w:rPr>
            </w:pPr>
            <w:r>
              <w:rPr>
                <w:sz w:val="16"/>
              </w:rPr>
              <w:t>938,0</w:t>
            </w:r>
          </w:p>
        </w:tc>
        <w:tc>
          <w:tcPr>
            <w:tcW w:w="567" w:type="dxa"/>
          </w:tcPr>
          <w:p>
            <w:pPr>
              <w:pStyle w:val="TableParagraph"/>
              <w:ind w:left="234"/>
              <w:rPr>
                <w:sz w:val="16"/>
              </w:rPr>
            </w:pPr>
            <w:r>
              <w:rPr>
                <w:w w:val="90"/>
                <w:sz w:val="16"/>
              </w:rPr>
              <w:t>Х</w:t>
            </w:r>
          </w:p>
        </w:tc>
        <w:tc>
          <w:tcPr>
            <w:tcW w:w="567" w:type="dxa"/>
          </w:tcPr>
          <w:p>
            <w:pPr>
              <w:pStyle w:val="TableParagraph"/>
              <w:ind w:left="142"/>
              <w:rPr>
                <w:sz w:val="16"/>
              </w:rPr>
            </w:pPr>
            <w:r>
              <w:rPr>
                <w:sz w:val="16"/>
              </w:rPr>
              <w:t>32,8</w:t>
            </w:r>
          </w:p>
        </w:tc>
        <w:tc>
          <w:tcPr>
            <w:tcW w:w="850" w:type="dxa"/>
          </w:tcPr>
          <w:p>
            <w:pPr>
              <w:pStyle w:val="TableParagraph"/>
              <w:ind w:left="8"/>
              <w:jc w:val="center"/>
              <w:rPr>
                <w:sz w:val="16"/>
              </w:rPr>
            </w:pPr>
            <w:r>
              <w:rPr>
                <w:w w:val="90"/>
                <w:sz w:val="16"/>
              </w:rPr>
              <w:t>Х</w:t>
            </w:r>
          </w:p>
        </w:tc>
        <w:tc>
          <w:tcPr>
            <w:tcW w:w="793" w:type="dxa"/>
          </w:tcPr>
          <w:p>
            <w:pPr>
              <w:pStyle w:val="TableParagraph"/>
              <w:ind w:left="9"/>
              <w:jc w:val="center"/>
              <w:rPr>
                <w:sz w:val="16"/>
              </w:rPr>
            </w:pPr>
            <w:r>
              <w:rPr>
                <w:sz w:val="16"/>
              </w:rPr>
              <w:t>79050,1</w:t>
            </w:r>
          </w:p>
        </w:tc>
        <w:tc>
          <w:tcPr>
            <w:tcW w:w="453" w:type="dxa"/>
          </w:tcPr>
          <w:p>
            <w:pPr>
              <w:pStyle w:val="TableParagraph"/>
              <w:ind w:right="165"/>
              <w:jc w:val="right"/>
              <w:rPr>
                <w:sz w:val="16"/>
              </w:rPr>
            </w:pPr>
            <w:r>
              <w:rPr>
                <w:w w:val="90"/>
                <w:sz w:val="16"/>
              </w:rPr>
              <w:t>Х</w:t>
            </w:r>
          </w:p>
        </w:tc>
      </w:tr>
      <w:tr>
        <w:trPr>
          <w:trHeight w:val="1019" w:hRule="atLeast"/>
        </w:trPr>
        <w:tc>
          <w:tcPr>
            <w:tcW w:w="2835" w:type="dxa"/>
            <w:vMerge/>
            <w:tcBorders>
              <w:top w:val="nil"/>
            </w:tcBorders>
          </w:tcPr>
          <w:p>
            <w:pPr>
              <w:rPr>
                <w:sz w:val="2"/>
                <w:szCs w:val="2"/>
              </w:rPr>
            </w:pPr>
          </w:p>
        </w:tc>
        <w:tc>
          <w:tcPr>
            <w:tcW w:w="567" w:type="dxa"/>
          </w:tcPr>
          <w:p>
            <w:pPr>
              <w:pStyle w:val="TableParagraph"/>
              <w:ind w:left="28" w:right="17"/>
              <w:jc w:val="center"/>
              <w:rPr>
                <w:sz w:val="16"/>
              </w:rPr>
            </w:pPr>
            <w:r>
              <w:rPr>
                <w:sz w:val="16"/>
              </w:rPr>
              <w:t>34.5</w:t>
            </w:r>
          </w:p>
        </w:tc>
        <w:tc>
          <w:tcPr>
            <w:tcW w:w="1758" w:type="dxa"/>
          </w:tcPr>
          <w:p>
            <w:pPr>
              <w:pStyle w:val="TableParagraph"/>
              <w:spacing w:line="208" w:lineRule="auto" w:before="31"/>
              <w:ind w:left="57" w:right="746"/>
              <w:jc w:val="both"/>
              <w:rPr>
                <w:sz w:val="16"/>
              </w:rPr>
            </w:pPr>
            <w:r>
              <w:rPr>
                <w:w w:val="90"/>
                <w:sz w:val="16"/>
              </w:rPr>
              <w:t>молекулярно- генетические </w:t>
            </w:r>
            <w:r>
              <w:rPr>
                <w:spacing w:val="-1"/>
                <w:w w:val="90"/>
                <w:sz w:val="16"/>
              </w:rPr>
              <w:t>исследования</w:t>
            </w:r>
          </w:p>
          <w:p>
            <w:pPr>
              <w:pStyle w:val="TableParagraph"/>
              <w:spacing w:line="208" w:lineRule="auto" w:before="0"/>
              <w:ind w:left="57"/>
              <w:rPr>
                <w:sz w:val="16"/>
              </w:rPr>
            </w:pPr>
            <w:r>
              <w:rPr>
                <w:w w:val="90"/>
                <w:sz w:val="16"/>
              </w:rPr>
              <w:t>с целью диагностики </w:t>
            </w:r>
            <w:r>
              <w:rPr>
                <w:sz w:val="16"/>
              </w:rPr>
              <w:t>онкологических заболеваний</w:t>
            </w:r>
          </w:p>
        </w:tc>
        <w:tc>
          <w:tcPr>
            <w:tcW w:w="624" w:type="dxa"/>
          </w:tcPr>
          <w:p>
            <w:pPr>
              <w:pStyle w:val="TableParagraph"/>
              <w:ind w:right="40"/>
              <w:jc w:val="right"/>
              <w:rPr>
                <w:sz w:val="16"/>
              </w:rPr>
            </w:pPr>
            <w:r>
              <w:rPr>
                <w:w w:val="90"/>
                <w:sz w:val="16"/>
              </w:rPr>
              <w:t>0,00072</w:t>
            </w:r>
          </w:p>
        </w:tc>
        <w:tc>
          <w:tcPr>
            <w:tcW w:w="624" w:type="dxa"/>
          </w:tcPr>
          <w:p>
            <w:pPr>
              <w:pStyle w:val="TableParagraph"/>
              <w:ind w:left="91"/>
              <w:rPr>
                <w:sz w:val="16"/>
              </w:rPr>
            </w:pPr>
            <w:r>
              <w:rPr>
                <w:sz w:val="16"/>
              </w:rPr>
              <w:t>9889,8</w:t>
            </w:r>
          </w:p>
        </w:tc>
        <w:tc>
          <w:tcPr>
            <w:tcW w:w="567" w:type="dxa"/>
          </w:tcPr>
          <w:p>
            <w:pPr>
              <w:pStyle w:val="TableParagraph"/>
              <w:ind w:left="234"/>
              <w:rPr>
                <w:sz w:val="16"/>
              </w:rPr>
            </w:pPr>
            <w:r>
              <w:rPr>
                <w:w w:val="90"/>
                <w:sz w:val="16"/>
              </w:rPr>
              <w:t>Х</w:t>
            </w:r>
          </w:p>
        </w:tc>
        <w:tc>
          <w:tcPr>
            <w:tcW w:w="567" w:type="dxa"/>
          </w:tcPr>
          <w:p>
            <w:pPr>
              <w:pStyle w:val="TableParagraph"/>
              <w:ind w:left="182"/>
              <w:rPr>
                <w:sz w:val="16"/>
              </w:rPr>
            </w:pPr>
            <w:r>
              <w:rPr>
                <w:sz w:val="16"/>
              </w:rPr>
              <w:t>7,1</w:t>
            </w:r>
          </w:p>
        </w:tc>
        <w:tc>
          <w:tcPr>
            <w:tcW w:w="850" w:type="dxa"/>
          </w:tcPr>
          <w:p>
            <w:pPr>
              <w:pStyle w:val="TableParagraph"/>
              <w:ind w:left="8"/>
              <w:jc w:val="center"/>
              <w:rPr>
                <w:sz w:val="16"/>
              </w:rPr>
            </w:pPr>
            <w:r>
              <w:rPr>
                <w:w w:val="90"/>
                <w:sz w:val="16"/>
              </w:rPr>
              <w:t>Х</w:t>
            </w:r>
          </w:p>
        </w:tc>
        <w:tc>
          <w:tcPr>
            <w:tcW w:w="793" w:type="dxa"/>
          </w:tcPr>
          <w:p>
            <w:pPr>
              <w:pStyle w:val="TableParagraph"/>
              <w:ind w:left="9"/>
              <w:jc w:val="center"/>
              <w:rPr>
                <w:sz w:val="16"/>
              </w:rPr>
            </w:pPr>
            <w:r>
              <w:rPr>
                <w:sz w:val="16"/>
              </w:rPr>
              <w:t>17095,8</w:t>
            </w:r>
          </w:p>
        </w:tc>
        <w:tc>
          <w:tcPr>
            <w:tcW w:w="453" w:type="dxa"/>
          </w:tcPr>
          <w:p>
            <w:pPr>
              <w:pStyle w:val="TableParagraph"/>
              <w:ind w:right="165"/>
              <w:jc w:val="right"/>
              <w:rPr>
                <w:sz w:val="16"/>
              </w:rPr>
            </w:pPr>
            <w:r>
              <w:rPr>
                <w:w w:val="90"/>
                <w:sz w:val="16"/>
              </w:rPr>
              <w:t>Х</w:t>
            </w:r>
          </w:p>
        </w:tc>
      </w:tr>
      <w:tr>
        <w:trPr>
          <w:trHeight w:val="1339" w:hRule="atLeast"/>
        </w:trPr>
        <w:tc>
          <w:tcPr>
            <w:tcW w:w="2835" w:type="dxa"/>
            <w:vMerge/>
            <w:tcBorders>
              <w:top w:val="nil"/>
            </w:tcBorders>
          </w:tcPr>
          <w:p>
            <w:pPr>
              <w:rPr>
                <w:sz w:val="2"/>
                <w:szCs w:val="2"/>
              </w:rPr>
            </w:pPr>
          </w:p>
        </w:tc>
        <w:tc>
          <w:tcPr>
            <w:tcW w:w="567" w:type="dxa"/>
          </w:tcPr>
          <w:p>
            <w:pPr>
              <w:pStyle w:val="TableParagraph"/>
              <w:ind w:left="28" w:right="17"/>
              <w:jc w:val="center"/>
              <w:rPr>
                <w:sz w:val="16"/>
              </w:rPr>
            </w:pPr>
            <w:r>
              <w:rPr>
                <w:sz w:val="16"/>
              </w:rPr>
              <w:t>34.6</w:t>
            </w:r>
          </w:p>
        </w:tc>
        <w:tc>
          <w:tcPr>
            <w:tcW w:w="1758" w:type="dxa"/>
          </w:tcPr>
          <w:p>
            <w:pPr>
              <w:pStyle w:val="TableParagraph"/>
              <w:spacing w:line="208" w:lineRule="auto" w:before="31"/>
              <w:ind w:left="57"/>
              <w:rPr>
                <w:sz w:val="16"/>
              </w:rPr>
            </w:pPr>
            <w:r>
              <w:rPr>
                <w:w w:val="90"/>
                <w:sz w:val="16"/>
              </w:rPr>
              <w:t>патологоанатомические </w:t>
            </w:r>
            <w:r>
              <w:rPr>
                <w:sz w:val="16"/>
              </w:rPr>
              <w:t>исследования биопсийного (операционного) материала с целью диагностики онкологических заболеваний</w:t>
            </w:r>
          </w:p>
        </w:tc>
        <w:tc>
          <w:tcPr>
            <w:tcW w:w="624" w:type="dxa"/>
          </w:tcPr>
          <w:p>
            <w:pPr>
              <w:pStyle w:val="TableParagraph"/>
              <w:ind w:right="85"/>
              <w:jc w:val="right"/>
              <w:rPr>
                <w:sz w:val="16"/>
              </w:rPr>
            </w:pPr>
            <w:r>
              <w:rPr>
                <w:w w:val="90"/>
                <w:sz w:val="16"/>
              </w:rPr>
              <w:t>0,0113</w:t>
            </w:r>
          </w:p>
        </w:tc>
        <w:tc>
          <w:tcPr>
            <w:tcW w:w="624" w:type="dxa"/>
          </w:tcPr>
          <w:p>
            <w:pPr>
              <w:pStyle w:val="TableParagraph"/>
              <w:ind w:left="91"/>
              <w:rPr>
                <w:sz w:val="16"/>
              </w:rPr>
            </w:pPr>
            <w:r>
              <w:rPr>
                <w:sz w:val="16"/>
              </w:rPr>
              <w:t>2121,9</w:t>
            </w:r>
          </w:p>
        </w:tc>
        <w:tc>
          <w:tcPr>
            <w:tcW w:w="567" w:type="dxa"/>
          </w:tcPr>
          <w:p>
            <w:pPr>
              <w:pStyle w:val="TableParagraph"/>
              <w:ind w:left="234"/>
              <w:rPr>
                <w:sz w:val="16"/>
              </w:rPr>
            </w:pPr>
            <w:r>
              <w:rPr>
                <w:w w:val="90"/>
                <w:sz w:val="16"/>
              </w:rPr>
              <w:t>Х</w:t>
            </w:r>
          </w:p>
        </w:tc>
        <w:tc>
          <w:tcPr>
            <w:tcW w:w="567" w:type="dxa"/>
          </w:tcPr>
          <w:p>
            <w:pPr>
              <w:pStyle w:val="TableParagraph"/>
              <w:ind w:left="142"/>
              <w:rPr>
                <w:sz w:val="16"/>
              </w:rPr>
            </w:pPr>
            <w:r>
              <w:rPr>
                <w:sz w:val="16"/>
              </w:rPr>
              <w:t>24,0</w:t>
            </w:r>
          </w:p>
        </w:tc>
        <w:tc>
          <w:tcPr>
            <w:tcW w:w="850" w:type="dxa"/>
          </w:tcPr>
          <w:p>
            <w:pPr>
              <w:pStyle w:val="TableParagraph"/>
              <w:ind w:left="9"/>
              <w:jc w:val="center"/>
              <w:rPr>
                <w:sz w:val="16"/>
              </w:rPr>
            </w:pPr>
            <w:r>
              <w:rPr>
                <w:w w:val="90"/>
                <w:sz w:val="16"/>
              </w:rPr>
              <w:t>Х</w:t>
            </w:r>
          </w:p>
        </w:tc>
        <w:tc>
          <w:tcPr>
            <w:tcW w:w="793" w:type="dxa"/>
          </w:tcPr>
          <w:p>
            <w:pPr>
              <w:pStyle w:val="TableParagraph"/>
              <w:ind w:left="10"/>
              <w:jc w:val="center"/>
              <w:rPr>
                <w:sz w:val="16"/>
              </w:rPr>
            </w:pPr>
            <w:r>
              <w:rPr>
                <w:sz w:val="16"/>
              </w:rPr>
              <w:t>57734,2</w:t>
            </w:r>
          </w:p>
        </w:tc>
        <w:tc>
          <w:tcPr>
            <w:tcW w:w="453" w:type="dxa"/>
          </w:tcPr>
          <w:p>
            <w:pPr>
              <w:pStyle w:val="TableParagraph"/>
              <w:ind w:right="165"/>
              <w:jc w:val="right"/>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17"/>
              <w:jc w:val="center"/>
              <w:rPr>
                <w:sz w:val="16"/>
              </w:rPr>
            </w:pPr>
            <w:r>
              <w:rPr>
                <w:sz w:val="16"/>
              </w:rPr>
              <w:t>34.7</w:t>
            </w:r>
          </w:p>
        </w:tc>
        <w:tc>
          <w:tcPr>
            <w:tcW w:w="1758" w:type="dxa"/>
          </w:tcPr>
          <w:p>
            <w:pPr>
              <w:pStyle w:val="TableParagraph"/>
              <w:spacing w:line="172" w:lineRule="exact"/>
              <w:ind w:left="57"/>
              <w:rPr>
                <w:sz w:val="16"/>
              </w:rPr>
            </w:pPr>
            <w:r>
              <w:rPr>
                <w:sz w:val="16"/>
              </w:rPr>
              <w:t>тестирование</w:t>
            </w:r>
          </w:p>
          <w:p>
            <w:pPr>
              <w:pStyle w:val="TableParagraph"/>
              <w:spacing w:line="208" w:lineRule="auto" w:before="8"/>
              <w:ind w:left="57" w:right="206"/>
              <w:rPr>
                <w:sz w:val="16"/>
              </w:rPr>
            </w:pPr>
            <w:r>
              <w:rPr>
                <w:w w:val="95"/>
                <w:sz w:val="16"/>
              </w:rPr>
              <w:t>на выявление новой </w:t>
            </w:r>
            <w:r>
              <w:rPr>
                <w:sz w:val="16"/>
              </w:rPr>
              <w:t>коронавирусной </w:t>
            </w:r>
            <w:r>
              <w:rPr>
                <w:w w:val="90"/>
                <w:sz w:val="16"/>
              </w:rPr>
              <w:t>инфекции (COVID-19)</w:t>
            </w:r>
          </w:p>
        </w:tc>
        <w:tc>
          <w:tcPr>
            <w:tcW w:w="624" w:type="dxa"/>
          </w:tcPr>
          <w:p>
            <w:pPr>
              <w:pStyle w:val="TableParagraph"/>
              <w:ind w:right="39"/>
              <w:jc w:val="right"/>
              <w:rPr>
                <w:sz w:val="16"/>
              </w:rPr>
            </w:pPr>
            <w:r>
              <w:rPr>
                <w:w w:val="90"/>
                <w:sz w:val="16"/>
              </w:rPr>
              <w:t>0,12441</w:t>
            </w:r>
          </w:p>
        </w:tc>
        <w:tc>
          <w:tcPr>
            <w:tcW w:w="624" w:type="dxa"/>
          </w:tcPr>
          <w:p>
            <w:pPr>
              <w:pStyle w:val="TableParagraph"/>
              <w:ind w:left="131"/>
              <w:rPr>
                <w:sz w:val="16"/>
              </w:rPr>
            </w:pPr>
            <w:r>
              <w:rPr>
                <w:sz w:val="16"/>
              </w:rPr>
              <w:t>584,6</w:t>
            </w:r>
          </w:p>
        </w:tc>
        <w:tc>
          <w:tcPr>
            <w:tcW w:w="567" w:type="dxa"/>
          </w:tcPr>
          <w:p>
            <w:pPr>
              <w:pStyle w:val="TableParagraph"/>
              <w:ind w:left="235"/>
              <w:rPr>
                <w:sz w:val="16"/>
              </w:rPr>
            </w:pPr>
            <w:r>
              <w:rPr>
                <w:w w:val="90"/>
                <w:sz w:val="16"/>
              </w:rPr>
              <w:t>Х</w:t>
            </w:r>
          </w:p>
        </w:tc>
        <w:tc>
          <w:tcPr>
            <w:tcW w:w="567" w:type="dxa"/>
          </w:tcPr>
          <w:p>
            <w:pPr>
              <w:pStyle w:val="TableParagraph"/>
              <w:ind w:left="142"/>
              <w:rPr>
                <w:sz w:val="16"/>
              </w:rPr>
            </w:pPr>
            <w:r>
              <w:rPr>
                <w:sz w:val="16"/>
              </w:rPr>
              <w:t>72,7</w:t>
            </w:r>
          </w:p>
        </w:tc>
        <w:tc>
          <w:tcPr>
            <w:tcW w:w="850" w:type="dxa"/>
          </w:tcPr>
          <w:p>
            <w:pPr>
              <w:pStyle w:val="TableParagraph"/>
              <w:ind w:left="9"/>
              <w:jc w:val="center"/>
              <w:rPr>
                <w:sz w:val="16"/>
              </w:rPr>
            </w:pPr>
            <w:r>
              <w:rPr>
                <w:w w:val="90"/>
                <w:sz w:val="16"/>
              </w:rPr>
              <w:t>Х</w:t>
            </w:r>
          </w:p>
        </w:tc>
        <w:tc>
          <w:tcPr>
            <w:tcW w:w="793" w:type="dxa"/>
          </w:tcPr>
          <w:p>
            <w:pPr>
              <w:pStyle w:val="TableParagraph"/>
              <w:ind w:left="10"/>
              <w:jc w:val="center"/>
              <w:rPr>
                <w:sz w:val="16"/>
              </w:rPr>
            </w:pPr>
            <w:r>
              <w:rPr>
                <w:w w:val="95"/>
                <w:sz w:val="16"/>
              </w:rPr>
              <w:t>175051,5</w:t>
            </w:r>
          </w:p>
        </w:tc>
        <w:tc>
          <w:tcPr>
            <w:tcW w:w="453" w:type="dxa"/>
          </w:tcPr>
          <w:p>
            <w:pPr>
              <w:pStyle w:val="TableParagraph"/>
              <w:ind w:right="165"/>
              <w:jc w:val="right"/>
              <w:rPr>
                <w:sz w:val="16"/>
              </w:rPr>
            </w:pPr>
            <w:r>
              <w:rPr>
                <w:w w:val="90"/>
                <w:sz w:val="16"/>
              </w:rPr>
              <w:t>Х</w:t>
            </w:r>
          </w:p>
        </w:tc>
      </w:tr>
    </w:tbl>
    <w:p>
      <w:pPr>
        <w:spacing w:after="0"/>
        <w:jc w:val="righ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758"/>
        <w:gridCol w:w="624"/>
        <w:gridCol w:w="624"/>
        <w:gridCol w:w="567"/>
        <w:gridCol w:w="567"/>
        <w:gridCol w:w="850"/>
        <w:gridCol w:w="793"/>
        <w:gridCol w:w="453"/>
      </w:tblGrid>
      <w:tr>
        <w:trPr>
          <w:trHeight w:val="846" w:hRule="atLeast"/>
        </w:trPr>
        <w:tc>
          <w:tcPr>
            <w:tcW w:w="2835" w:type="dxa"/>
          </w:tcPr>
          <w:p>
            <w:pPr>
              <w:pStyle w:val="TableParagraph"/>
              <w:spacing w:line="206" w:lineRule="auto" w:before="29"/>
              <w:ind w:left="56"/>
              <w:rPr>
                <w:sz w:val="16"/>
              </w:rPr>
            </w:pPr>
            <w:r>
              <w:rPr>
                <w:w w:val="95"/>
                <w:sz w:val="16"/>
              </w:rPr>
              <w:t>3. Специализированная медицинская </w:t>
            </w:r>
            <w:r>
              <w:rPr>
                <w:sz w:val="16"/>
              </w:rPr>
              <w:t>помощь в стационарных условиях, </w:t>
            </w:r>
            <w:r>
              <w:rPr>
                <w:w w:val="95"/>
                <w:sz w:val="16"/>
              </w:rPr>
              <w:t>оказанная медицинскими организаци- </w:t>
            </w:r>
            <w:r>
              <w:rPr>
                <w:sz w:val="16"/>
              </w:rPr>
              <w:t>ями (за исключением федеральных </w:t>
            </w:r>
            <w:r>
              <w:rPr>
                <w:w w:val="90"/>
                <w:sz w:val="16"/>
              </w:rPr>
              <w:t>медицинских организаций), в том числе:</w:t>
            </w:r>
          </w:p>
        </w:tc>
        <w:tc>
          <w:tcPr>
            <w:tcW w:w="567" w:type="dxa"/>
          </w:tcPr>
          <w:p>
            <w:pPr>
              <w:pStyle w:val="TableParagraph"/>
              <w:spacing w:before="8"/>
              <w:ind w:left="28" w:right="19"/>
              <w:jc w:val="center"/>
              <w:rPr>
                <w:sz w:val="16"/>
              </w:rPr>
            </w:pPr>
            <w:r>
              <w:rPr>
                <w:sz w:val="16"/>
              </w:rPr>
              <w:t>35</w:t>
            </w:r>
          </w:p>
        </w:tc>
        <w:tc>
          <w:tcPr>
            <w:tcW w:w="1758" w:type="dxa"/>
          </w:tcPr>
          <w:p>
            <w:pPr>
              <w:pStyle w:val="TableParagraph"/>
              <w:spacing w:before="8"/>
              <w:ind w:left="56"/>
              <w:rPr>
                <w:sz w:val="16"/>
              </w:rPr>
            </w:pPr>
            <w:r>
              <w:rPr>
                <w:w w:val="95"/>
                <w:sz w:val="16"/>
              </w:rPr>
              <w:t>случай госпитализации</w:t>
            </w:r>
          </w:p>
        </w:tc>
        <w:tc>
          <w:tcPr>
            <w:tcW w:w="624" w:type="dxa"/>
          </w:tcPr>
          <w:p>
            <w:pPr>
              <w:pStyle w:val="TableParagraph"/>
              <w:spacing w:before="8"/>
              <w:ind w:left="5"/>
              <w:jc w:val="center"/>
              <w:rPr>
                <w:sz w:val="16"/>
              </w:rPr>
            </w:pPr>
            <w:r>
              <w:rPr>
                <w:w w:val="85"/>
                <w:sz w:val="16"/>
              </w:rPr>
              <w:t>0,165592</w:t>
            </w:r>
          </w:p>
        </w:tc>
        <w:tc>
          <w:tcPr>
            <w:tcW w:w="624" w:type="dxa"/>
          </w:tcPr>
          <w:p>
            <w:pPr>
              <w:pStyle w:val="TableParagraph"/>
              <w:spacing w:before="8"/>
              <w:ind w:left="6"/>
              <w:jc w:val="center"/>
              <w:rPr>
                <w:sz w:val="16"/>
              </w:rPr>
            </w:pPr>
            <w:r>
              <w:rPr>
                <w:w w:val="90"/>
                <w:sz w:val="16"/>
              </w:rPr>
              <w:t>36929,3</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58"/>
              <w:jc w:val="right"/>
              <w:rPr>
                <w:sz w:val="16"/>
              </w:rPr>
            </w:pPr>
            <w:r>
              <w:rPr>
                <w:w w:val="90"/>
                <w:sz w:val="16"/>
              </w:rPr>
              <w:t>6115,2</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6"/>
              <w:jc w:val="center"/>
              <w:rPr>
                <w:sz w:val="16"/>
              </w:rPr>
            </w:pPr>
            <w:r>
              <w:rPr>
                <w:w w:val="85"/>
                <w:sz w:val="16"/>
              </w:rPr>
              <w:t>14724547,7</w:t>
            </w:r>
          </w:p>
        </w:tc>
        <w:tc>
          <w:tcPr>
            <w:tcW w:w="453" w:type="dxa"/>
          </w:tcPr>
          <w:p>
            <w:pPr>
              <w:pStyle w:val="TableParagraph"/>
              <w:spacing w:before="8"/>
              <w:ind w:left="9"/>
              <w:jc w:val="center"/>
              <w:rPr>
                <w:sz w:val="16"/>
              </w:rPr>
            </w:pPr>
            <w:r>
              <w:rPr>
                <w:w w:val="90"/>
                <w:sz w:val="16"/>
              </w:rPr>
              <w:t>Х</w:t>
            </w:r>
          </w:p>
        </w:tc>
      </w:tr>
      <w:tr>
        <w:trPr>
          <w:trHeight w:val="372" w:hRule="atLeast"/>
        </w:trPr>
        <w:tc>
          <w:tcPr>
            <w:tcW w:w="2835" w:type="dxa"/>
          </w:tcPr>
          <w:p>
            <w:pPr>
              <w:pStyle w:val="TableParagraph"/>
              <w:spacing w:line="171" w:lineRule="exact" w:before="8"/>
              <w:ind w:left="56"/>
              <w:rPr>
                <w:sz w:val="16"/>
              </w:rPr>
            </w:pPr>
            <w:r>
              <w:rPr>
                <w:w w:val="95"/>
                <w:sz w:val="16"/>
              </w:rPr>
              <w:t>3.1. Медицинская помощь по профилю</w:t>
            </w:r>
          </w:p>
          <w:p>
            <w:pPr>
              <w:pStyle w:val="TableParagraph"/>
              <w:spacing w:line="171" w:lineRule="exact" w:before="0"/>
              <w:ind w:left="56"/>
              <w:rPr>
                <w:sz w:val="16"/>
              </w:rPr>
            </w:pPr>
            <w:r>
              <w:rPr>
                <w:sz w:val="16"/>
              </w:rPr>
              <w:t>«онкология»:</w:t>
            </w:r>
          </w:p>
        </w:tc>
        <w:tc>
          <w:tcPr>
            <w:tcW w:w="567" w:type="dxa"/>
          </w:tcPr>
          <w:p>
            <w:pPr>
              <w:pStyle w:val="TableParagraph"/>
              <w:spacing w:before="8"/>
              <w:ind w:right="131"/>
              <w:jc w:val="right"/>
              <w:rPr>
                <w:sz w:val="16"/>
              </w:rPr>
            </w:pPr>
            <w:r>
              <w:rPr>
                <w:w w:val="90"/>
                <w:sz w:val="16"/>
              </w:rPr>
              <w:t>35.1</w:t>
            </w:r>
          </w:p>
        </w:tc>
        <w:tc>
          <w:tcPr>
            <w:tcW w:w="1758" w:type="dxa"/>
          </w:tcPr>
          <w:p>
            <w:pPr>
              <w:pStyle w:val="TableParagraph"/>
              <w:spacing w:before="8"/>
              <w:ind w:left="56"/>
              <w:rPr>
                <w:sz w:val="16"/>
              </w:rPr>
            </w:pPr>
            <w:r>
              <w:rPr>
                <w:w w:val="95"/>
                <w:sz w:val="16"/>
              </w:rPr>
              <w:t>случай госпитализации</w:t>
            </w:r>
          </w:p>
        </w:tc>
        <w:tc>
          <w:tcPr>
            <w:tcW w:w="624" w:type="dxa"/>
          </w:tcPr>
          <w:p>
            <w:pPr>
              <w:pStyle w:val="TableParagraph"/>
              <w:spacing w:before="8"/>
              <w:ind w:left="5"/>
              <w:jc w:val="center"/>
              <w:rPr>
                <w:sz w:val="16"/>
              </w:rPr>
            </w:pPr>
            <w:r>
              <w:rPr>
                <w:w w:val="85"/>
                <w:sz w:val="16"/>
              </w:rPr>
              <w:t>0,009490</w:t>
            </w:r>
          </w:p>
        </w:tc>
        <w:tc>
          <w:tcPr>
            <w:tcW w:w="624" w:type="dxa"/>
          </w:tcPr>
          <w:p>
            <w:pPr>
              <w:pStyle w:val="TableParagraph"/>
              <w:spacing w:before="8"/>
              <w:ind w:left="4"/>
              <w:jc w:val="center"/>
              <w:rPr>
                <w:sz w:val="16"/>
              </w:rPr>
            </w:pPr>
            <w:r>
              <w:rPr>
                <w:w w:val="85"/>
                <w:sz w:val="16"/>
              </w:rPr>
              <w:t>109868,0</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53"/>
              <w:jc w:val="right"/>
              <w:rPr>
                <w:sz w:val="16"/>
              </w:rPr>
            </w:pPr>
            <w:r>
              <w:rPr>
                <w:w w:val="90"/>
                <w:sz w:val="16"/>
              </w:rPr>
              <w:t>1042,6</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7"/>
              <w:jc w:val="center"/>
              <w:rPr>
                <w:sz w:val="16"/>
              </w:rPr>
            </w:pPr>
            <w:r>
              <w:rPr>
                <w:w w:val="90"/>
                <w:sz w:val="16"/>
              </w:rPr>
              <w:t>2510435,9</w:t>
            </w:r>
          </w:p>
        </w:tc>
        <w:tc>
          <w:tcPr>
            <w:tcW w:w="453" w:type="dxa"/>
          </w:tcPr>
          <w:p>
            <w:pPr>
              <w:pStyle w:val="TableParagraph"/>
              <w:spacing w:before="8"/>
              <w:ind w:left="9"/>
              <w:jc w:val="center"/>
              <w:rPr>
                <w:sz w:val="16"/>
              </w:rPr>
            </w:pPr>
            <w:r>
              <w:rPr>
                <w:w w:val="90"/>
                <w:sz w:val="16"/>
              </w:rPr>
              <w:t>Х</w:t>
            </w:r>
          </w:p>
        </w:tc>
      </w:tr>
      <w:tr>
        <w:trPr>
          <w:trHeight w:val="372" w:hRule="atLeast"/>
        </w:trPr>
        <w:tc>
          <w:tcPr>
            <w:tcW w:w="2835" w:type="dxa"/>
          </w:tcPr>
          <w:p>
            <w:pPr>
              <w:pStyle w:val="TableParagraph"/>
              <w:spacing w:line="206" w:lineRule="auto" w:before="29"/>
              <w:ind w:left="56" w:right="574"/>
              <w:rPr>
                <w:sz w:val="16"/>
              </w:rPr>
            </w:pPr>
            <w:r>
              <w:rPr>
                <w:w w:val="90"/>
                <w:sz w:val="16"/>
              </w:rPr>
              <w:t>3.2. Медицинская реабилитация </w:t>
            </w:r>
            <w:r>
              <w:rPr>
                <w:sz w:val="16"/>
              </w:rPr>
              <w:t>в стационарных условиях:</w:t>
            </w:r>
          </w:p>
        </w:tc>
        <w:tc>
          <w:tcPr>
            <w:tcW w:w="567" w:type="dxa"/>
          </w:tcPr>
          <w:p>
            <w:pPr>
              <w:pStyle w:val="TableParagraph"/>
              <w:spacing w:before="8"/>
              <w:ind w:right="131"/>
              <w:jc w:val="right"/>
              <w:rPr>
                <w:sz w:val="16"/>
              </w:rPr>
            </w:pPr>
            <w:r>
              <w:rPr>
                <w:w w:val="90"/>
                <w:sz w:val="16"/>
              </w:rPr>
              <w:t>35.2</w:t>
            </w:r>
          </w:p>
        </w:tc>
        <w:tc>
          <w:tcPr>
            <w:tcW w:w="1758" w:type="dxa"/>
          </w:tcPr>
          <w:p>
            <w:pPr>
              <w:pStyle w:val="TableParagraph"/>
              <w:spacing w:before="8"/>
              <w:ind w:left="56"/>
              <w:rPr>
                <w:sz w:val="16"/>
              </w:rPr>
            </w:pPr>
            <w:r>
              <w:rPr>
                <w:w w:val="95"/>
                <w:sz w:val="16"/>
              </w:rPr>
              <w:t>случай госпитализации</w:t>
            </w:r>
          </w:p>
        </w:tc>
        <w:tc>
          <w:tcPr>
            <w:tcW w:w="624" w:type="dxa"/>
          </w:tcPr>
          <w:p>
            <w:pPr>
              <w:pStyle w:val="TableParagraph"/>
              <w:spacing w:before="8"/>
              <w:ind w:left="7"/>
              <w:jc w:val="center"/>
              <w:rPr>
                <w:sz w:val="16"/>
              </w:rPr>
            </w:pPr>
            <w:r>
              <w:rPr>
                <w:w w:val="90"/>
                <w:sz w:val="16"/>
              </w:rPr>
              <w:t>0,00444</w:t>
            </w:r>
          </w:p>
        </w:tc>
        <w:tc>
          <w:tcPr>
            <w:tcW w:w="624" w:type="dxa"/>
          </w:tcPr>
          <w:p>
            <w:pPr>
              <w:pStyle w:val="TableParagraph"/>
              <w:spacing w:before="8"/>
              <w:ind w:left="7"/>
              <w:jc w:val="center"/>
              <w:rPr>
                <w:sz w:val="16"/>
              </w:rPr>
            </w:pPr>
            <w:r>
              <w:rPr>
                <w:w w:val="90"/>
                <w:sz w:val="16"/>
              </w:rPr>
              <w:t>36591,7</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93"/>
              <w:jc w:val="right"/>
              <w:rPr>
                <w:sz w:val="16"/>
              </w:rPr>
            </w:pPr>
            <w:r>
              <w:rPr>
                <w:w w:val="90"/>
                <w:sz w:val="16"/>
              </w:rPr>
              <w:t>162,5</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7"/>
              <w:jc w:val="center"/>
              <w:rPr>
                <w:sz w:val="16"/>
              </w:rPr>
            </w:pPr>
            <w:r>
              <w:rPr>
                <w:w w:val="95"/>
                <w:sz w:val="16"/>
              </w:rPr>
              <w:t>391277,4</w:t>
            </w:r>
          </w:p>
        </w:tc>
        <w:tc>
          <w:tcPr>
            <w:tcW w:w="453" w:type="dxa"/>
          </w:tcPr>
          <w:p>
            <w:pPr>
              <w:pStyle w:val="TableParagraph"/>
              <w:spacing w:before="8"/>
              <w:ind w:left="9"/>
              <w:jc w:val="center"/>
              <w:rPr>
                <w:sz w:val="16"/>
              </w:rPr>
            </w:pPr>
            <w:r>
              <w:rPr>
                <w:w w:val="90"/>
                <w:sz w:val="16"/>
              </w:rPr>
              <w:t>Х</w:t>
            </w:r>
          </w:p>
        </w:tc>
      </w:tr>
      <w:tr>
        <w:trPr>
          <w:trHeight w:val="372" w:hRule="atLeast"/>
        </w:trPr>
        <w:tc>
          <w:tcPr>
            <w:tcW w:w="2835" w:type="dxa"/>
          </w:tcPr>
          <w:p>
            <w:pPr>
              <w:pStyle w:val="TableParagraph"/>
              <w:spacing w:line="206" w:lineRule="auto" w:before="29"/>
              <w:ind w:left="56"/>
              <w:rPr>
                <w:sz w:val="16"/>
              </w:rPr>
            </w:pPr>
            <w:r>
              <w:rPr>
                <w:w w:val="90"/>
                <w:sz w:val="16"/>
              </w:rPr>
              <w:t>3.3. Высокотехнологичная медицинская </w:t>
            </w:r>
            <w:r>
              <w:rPr>
                <w:sz w:val="16"/>
              </w:rPr>
              <w:t>помощь</w:t>
            </w:r>
          </w:p>
        </w:tc>
        <w:tc>
          <w:tcPr>
            <w:tcW w:w="567" w:type="dxa"/>
          </w:tcPr>
          <w:p>
            <w:pPr>
              <w:pStyle w:val="TableParagraph"/>
              <w:spacing w:before="8"/>
              <w:ind w:right="131"/>
              <w:jc w:val="right"/>
              <w:rPr>
                <w:sz w:val="16"/>
              </w:rPr>
            </w:pPr>
            <w:r>
              <w:rPr>
                <w:w w:val="90"/>
                <w:sz w:val="16"/>
              </w:rPr>
              <w:t>35.3</w:t>
            </w:r>
          </w:p>
        </w:tc>
        <w:tc>
          <w:tcPr>
            <w:tcW w:w="1758" w:type="dxa"/>
          </w:tcPr>
          <w:p>
            <w:pPr>
              <w:pStyle w:val="TableParagraph"/>
              <w:spacing w:before="8"/>
              <w:ind w:left="56"/>
              <w:rPr>
                <w:sz w:val="16"/>
              </w:rPr>
            </w:pPr>
            <w:r>
              <w:rPr>
                <w:w w:val="95"/>
                <w:sz w:val="16"/>
              </w:rPr>
              <w:t>случай госпитализации</w:t>
            </w:r>
          </w:p>
        </w:tc>
        <w:tc>
          <w:tcPr>
            <w:tcW w:w="624" w:type="dxa"/>
          </w:tcPr>
          <w:p>
            <w:pPr>
              <w:pStyle w:val="TableParagraph"/>
              <w:spacing w:before="8"/>
              <w:ind w:left="7"/>
              <w:jc w:val="center"/>
              <w:rPr>
                <w:sz w:val="16"/>
              </w:rPr>
            </w:pPr>
            <w:r>
              <w:rPr>
                <w:w w:val="90"/>
                <w:sz w:val="16"/>
              </w:rPr>
              <w:t>0,00296</w:t>
            </w:r>
          </w:p>
        </w:tc>
        <w:tc>
          <w:tcPr>
            <w:tcW w:w="624" w:type="dxa"/>
          </w:tcPr>
          <w:p>
            <w:pPr>
              <w:pStyle w:val="TableParagraph"/>
              <w:spacing w:before="8"/>
              <w:ind w:left="7"/>
              <w:jc w:val="center"/>
              <w:rPr>
                <w:sz w:val="16"/>
              </w:rPr>
            </w:pPr>
            <w:r>
              <w:rPr>
                <w:w w:val="85"/>
                <w:sz w:val="16"/>
              </w:rPr>
              <w:t>164 443,6</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93"/>
              <w:jc w:val="right"/>
              <w:rPr>
                <w:sz w:val="16"/>
              </w:rPr>
            </w:pPr>
            <w:r>
              <w:rPr>
                <w:w w:val="90"/>
                <w:sz w:val="16"/>
              </w:rPr>
              <w:t>486,8</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7"/>
              <w:jc w:val="center"/>
              <w:rPr>
                <w:sz w:val="16"/>
              </w:rPr>
            </w:pPr>
            <w:r>
              <w:rPr>
                <w:w w:val="95"/>
                <w:sz w:val="16"/>
              </w:rPr>
              <w:t>1</w:t>
            </w:r>
            <w:r>
              <w:rPr>
                <w:spacing w:val="-35"/>
                <w:w w:val="95"/>
                <w:sz w:val="16"/>
              </w:rPr>
              <w:t> </w:t>
            </w:r>
            <w:r>
              <w:rPr>
                <w:w w:val="95"/>
                <w:sz w:val="16"/>
              </w:rPr>
              <w:t>172</w:t>
            </w:r>
            <w:r>
              <w:rPr>
                <w:spacing w:val="-26"/>
                <w:w w:val="95"/>
                <w:sz w:val="16"/>
              </w:rPr>
              <w:t> </w:t>
            </w:r>
            <w:r>
              <w:rPr>
                <w:w w:val="95"/>
                <w:sz w:val="16"/>
              </w:rPr>
              <w:t>146,7</w:t>
            </w:r>
          </w:p>
        </w:tc>
        <w:tc>
          <w:tcPr>
            <w:tcW w:w="453" w:type="dxa"/>
          </w:tcPr>
          <w:p>
            <w:pPr>
              <w:pStyle w:val="TableParagraph"/>
              <w:spacing w:before="8"/>
              <w:ind w:left="8"/>
              <w:jc w:val="center"/>
              <w:rPr>
                <w:sz w:val="16"/>
              </w:rPr>
            </w:pPr>
            <w:r>
              <w:rPr>
                <w:w w:val="90"/>
                <w:sz w:val="16"/>
              </w:rPr>
              <w:t>Х</w:t>
            </w:r>
          </w:p>
        </w:tc>
      </w:tr>
      <w:tr>
        <w:trPr>
          <w:trHeight w:val="846" w:hRule="atLeast"/>
        </w:trPr>
        <w:tc>
          <w:tcPr>
            <w:tcW w:w="2835" w:type="dxa"/>
          </w:tcPr>
          <w:p>
            <w:pPr>
              <w:pStyle w:val="TableParagraph"/>
              <w:spacing w:line="206" w:lineRule="auto" w:before="29"/>
              <w:ind w:left="56"/>
              <w:rPr>
                <w:sz w:val="16"/>
              </w:rPr>
            </w:pPr>
            <w:r>
              <w:rPr>
                <w:sz w:val="16"/>
              </w:rPr>
              <w:t>4. Медицинская помощь в условиях </w:t>
            </w:r>
            <w:r>
              <w:rPr>
                <w:w w:val="90"/>
                <w:sz w:val="16"/>
              </w:rPr>
              <w:t>дневного стационара, оказанная меди- </w:t>
            </w:r>
            <w:r>
              <w:rPr>
                <w:w w:val="95"/>
                <w:sz w:val="16"/>
              </w:rPr>
              <w:t>цинскими организациями (за исклю- чением федеральных медицинских </w:t>
            </w:r>
            <w:r>
              <w:rPr>
                <w:sz w:val="16"/>
              </w:rPr>
              <w:t>организаций), в том числе:</w:t>
            </w:r>
          </w:p>
        </w:tc>
        <w:tc>
          <w:tcPr>
            <w:tcW w:w="567" w:type="dxa"/>
          </w:tcPr>
          <w:p>
            <w:pPr>
              <w:pStyle w:val="TableParagraph"/>
              <w:spacing w:before="8"/>
              <w:ind w:left="28" w:right="19"/>
              <w:jc w:val="center"/>
              <w:rPr>
                <w:sz w:val="16"/>
              </w:rPr>
            </w:pPr>
            <w:r>
              <w:rPr>
                <w:sz w:val="16"/>
              </w:rPr>
              <w:t>36</w:t>
            </w:r>
          </w:p>
        </w:tc>
        <w:tc>
          <w:tcPr>
            <w:tcW w:w="1758" w:type="dxa"/>
          </w:tcPr>
          <w:p>
            <w:pPr>
              <w:pStyle w:val="TableParagraph"/>
              <w:spacing w:line="206" w:lineRule="auto" w:before="29"/>
              <w:ind w:left="56" w:right="705"/>
              <w:rPr>
                <w:sz w:val="16"/>
              </w:rPr>
            </w:pPr>
            <w:r>
              <w:rPr>
                <w:sz w:val="16"/>
              </w:rPr>
              <w:t>случай </w:t>
            </w:r>
            <w:r>
              <w:rPr>
                <w:w w:val="90"/>
                <w:sz w:val="16"/>
              </w:rPr>
              <w:t>лечения</w:t>
            </w:r>
          </w:p>
        </w:tc>
        <w:tc>
          <w:tcPr>
            <w:tcW w:w="624" w:type="dxa"/>
          </w:tcPr>
          <w:p>
            <w:pPr>
              <w:pStyle w:val="TableParagraph"/>
              <w:spacing w:before="8"/>
              <w:ind w:left="5"/>
              <w:jc w:val="center"/>
              <w:rPr>
                <w:sz w:val="16"/>
              </w:rPr>
            </w:pPr>
            <w:r>
              <w:rPr>
                <w:w w:val="85"/>
                <w:sz w:val="16"/>
              </w:rPr>
              <w:t>0,061074</w:t>
            </w:r>
          </w:p>
        </w:tc>
        <w:tc>
          <w:tcPr>
            <w:tcW w:w="624" w:type="dxa"/>
          </w:tcPr>
          <w:p>
            <w:pPr>
              <w:pStyle w:val="TableParagraph"/>
              <w:spacing w:before="8"/>
              <w:ind w:left="6"/>
              <w:jc w:val="center"/>
              <w:rPr>
                <w:sz w:val="16"/>
              </w:rPr>
            </w:pPr>
            <w:r>
              <w:rPr>
                <w:w w:val="90"/>
                <w:sz w:val="16"/>
              </w:rPr>
              <w:t>22163,8</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53"/>
              <w:jc w:val="right"/>
              <w:rPr>
                <w:sz w:val="16"/>
              </w:rPr>
            </w:pPr>
            <w:r>
              <w:rPr>
                <w:w w:val="90"/>
                <w:sz w:val="16"/>
              </w:rPr>
              <w:t>1353,6</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7"/>
              <w:jc w:val="center"/>
              <w:rPr>
                <w:sz w:val="16"/>
              </w:rPr>
            </w:pPr>
            <w:r>
              <w:rPr>
                <w:w w:val="90"/>
                <w:sz w:val="16"/>
              </w:rPr>
              <w:t>3259280,6</w:t>
            </w:r>
          </w:p>
        </w:tc>
        <w:tc>
          <w:tcPr>
            <w:tcW w:w="453" w:type="dxa"/>
          </w:tcPr>
          <w:p>
            <w:pPr>
              <w:pStyle w:val="TableParagraph"/>
              <w:spacing w:before="8"/>
              <w:ind w:left="9"/>
              <w:jc w:val="center"/>
              <w:rPr>
                <w:sz w:val="16"/>
              </w:rPr>
            </w:pPr>
            <w:r>
              <w:rPr>
                <w:w w:val="90"/>
                <w:sz w:val="16"/>
              </w:rPr>
              <w:t>Х</w:t>
            </w:r>
          </w:p>
        </w:tc>
      </w:tr>
      <w:tr>
        <w:trPr>
          <w:trHeight w:val="372" w:hRule="atLeast"/>
        </w:trPr>
        <w:tc>
          <w:tcPr>
            <w:tcW w:w="2835" w:type="dxa"/>
          </w:tcPr>
          <w:p>
            <w:pPr>
              <w:pStyle w:val="TableParagraph"/>
              <w:spacing w:line="171" w:lineRule="exact" w:before="8"/>
              <w:ind w:left="56"/>
              <w:rPr>
                <w:sz w:val="16"/>
              </w:rPr>
            </w:pPr>
            <w:r>
              <w:rPr>
                <w:w w:val="95"/>
                <w:sz w:val="16"/>
              </w:rPr>
              <w:t>4.1. Медицинская помощь по профилю</w:t>
            </w:r>
          </w:p>
          <w:p>
            <w:pPr>
              <w:pStyle w:val="TableParagraph"/>
              <w:spacing w:line="171" w:lineRule="exact" w:before="0"/>
              <w:ind w:left="56"/>
              <w:rPr>
                <w:sz w:val="16"/>
              </w:rPr>
            </w:pPr>
            <w:r>
              <w:rPr>
                <w:sz w:val="16"/>
              </w:rPr>
              <w:t>«онкология»</w:t>
            </w:r>
            <w:r>
              <w:rPr>
                <w:spacing w:val="-32"/>
                <w:sz w:val="16"/>
              </w:rPr>
              <w:t> </w:t>
            </w:r>
            <w:r>
              <w:rPr>
                <w:sz w:val="16"/>
              </w:rPr>
              <w:t>(сумма</w:t>
            </w:r>
            <w:r>
              <w:rPr>
                <w:spacing w:val="-31"/>
                <w:sz w:val="16"/>
              </w:rPr>
              <w:t> </w:t>
            </w:r>
            <w:r>
              <w:rPr>
                <w:sz w:val="16"/>
              </w:rPr>
              <w:t>строк</w:t>
            </w:r>
            <w:r>
              <w:rPr>
                <w:spacing w:val="-31"/>
                <w:sz w:val="16"/>
              </w:rPr>
              <w:t> </w:t>
            </w:r>
            <w:r>
              <w:rPr>
                <w:sz w:val="16"/>
              </w:rPr>
              <w:t>32.1</w:t>
            </w:r>
            <w:r>
              <w:rPr>
                <w:spacing w:val="-31"/>
                <w:sz w:val="16"/>
              </w:rPr>
              <w:t> </w:t>
            </w:r>
            <w:r>
              <w:rPr>
                <w:sz w:val="16"/>
              </w:rPr>
              <w:t>+</w:t>
            </w:r>
            <w:r>
              <w:rPr>
                <w:spacing w:val="-31"/>
                <w:sz w:val="16"/>
              </w:rPr>
              <w:t> </w:t>
            </w:r>
            <w:r>
              <w:rPr>
                <w:sz w:val="16"/>
              </w:rPr>
              <w:t>37.1)</w:t>
            </w:r>
          </w:p>
        </w:tc>
        <w:tc>
          <w:tcPr>
            <w:tcW w:w="567" w:type="dxa"/>
          </w:tcPr>
          <w:p>
            <w:pPr>
              <w:pStyle w:val="TableParagraph"/>
              <w:spacing w:before="8"/>
              <w:ind w:right="131"/>
              <w:jc w:val="right"/>
              <w:rPr>
                <w:sz w:val="16"/>
              </w:rPr>
            </w:pPr>
            <w:r>
              <w:rPr>
                <w:w w:val="90"/>
                <w:sz w:val="16"/>
              </w:rPr>
              <w:t>36.1</w:t>
            </w:r>
          </w:p>
        </w:tc>
        <w:tc>
          <w:tcPr>
            <w:tcW w:w="1758" w:type="dxa"/>
          </w:tcPr>
          <w:p>
            <w:pPr>
              <w:pStyle w:val="TableParagraph"/>
              <w:spacing w:before="8"/>
              <w:ind w:left="56"/>
              <w:rPr>
                <w:sz w:val="16"/>
              </w:rPr>
            </w:pPr>
            <w:r>
              <w:rPr>
                <w:sz w:val="16"/>
              </w:rPr>
              <w:t>случай лечения</w:t>
            </w:r>
          </w:p>
        </w:tc>
        <w:tc>
          <w:tcPr>
            <w:tcW w:w="624" w:type="dxa"/>
          </w:tcPr>
          <w:p>
            <w:pPr>
              <w:pStyle w:val="TableParagraph"/>
              <w:spacing w:before="8"/>
              <w:ind w:left="5"/>
              <w:jc w:val="center"/>
              <w:rPr>
                <w:sz w:val="16"/>
              </w:rPr>
            </w:pPr>
            <w:r>
              <w:rPr>
                <w:w w:val="85"/>
                <w:sz w:val="16"/>
              </w:rPr>
              <w:t>0,006935</w:t>
            </w:r>
          </w:p>
        </w:tc>
        <w:tc>
          <w:tcPr>
            <w:tcW w:w="624" w:type="dxa"/>
          </w:tcPr>
          <w:p>
            <w:pPr>
              <w:pStyle w:val="TableParagraph"/>
              <w:spacing w:before="8"/>
              <w:ind w:left="6"/>
              <w:jc w:val="center"/>
              <w:rPr>
                <w:sz w:val="16"/>
              </w:rPr>
            </w:pPr>
            <w:r>
              <w:rPr>
                <w:w w:val="90"/>
                <w:sz w:val="16"/>
              </w:rPr>
              <w:t>84785,8</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93"/>
              <w:jc w:val="right"/>
              <w:rPr>
                <w:sz w:val="16"/>
              </w:rPr>
            </w:pPr>
            <w:r>
              <w:rPr>
                <w:w w:val="90"/>
                <w:sz w:val="16"/>
              </w:rPr>
              <w:t>588,0</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7"/>
              <w:jc w:val="center"/>
              <w:rPr>
                <w:sz w:val="16"/>
              </w:rPr>
            </w:pPr>
            <w:r>
              <w:rPr>
                <w:w w:val="90"/>
                <w:sz w:val="16"/>
              </w:rPr>
              <w:t>1415822,3</w:t>
            </w:r>
          </w:p>
        </w:tc>
        <w:tc>
          <w:tcPr>
            <w:tcW w:w="453" w:type="dxa"/>
          </w:tcPr>
          <w:p>
            <w:pPr>
              <w:pStyle w:val="TableParagraph"/>
              <w:spacing w:before="8"/>
              <w:ind w:left="9"/>
              <w:jc w:val="center"/>
              <w:rPr>
                <w:sz w:val="16"/>
              </w:rPr>
            </w:pPr>
            <w:r>
              <w:rPr>
                <w:w w:val="90"/>
                <w:sz w:val="16"/>
              </w:rPr>
              <w:t>Х</w:t>
            </w:r>
          </w:p>
        </w:tc>
      </w:tr>
      <w:tr>
        <w:trPr>
          <w:trHeight w:val="372" w:hRule="atLeast"/>
        </w:trPr>
        <w:tc>
          <w:tcPr>
            <w:tcW w:w="2835" w:type="dxa"/>
          </w:tcPr>
          <w:p>
            <w:pPr>
              <w:pStyle w:val="TableParagraph"/>
              <w:spacing w:line="206" w:lineRule="auto" w:before="29"/>
              <w:ind w:left="56" w:right="130"/>
              <w:rPr>
                <w:sz w:val="16"/>
              </w:rPr>
            </w:pPr>
            <w:r>
              <w:rPr>
                <w:w w:val="90"/>
                <w:sz w:val="16"/>
              </w:rPr>
              <w:t>4.2. При экстракорпоральном оплодот- </w:t>
            </w:r>
            <w:r>
              <w:rPr>
                <w:sz w:val="16"/>
              </w:rPr>
              <w:t>ворении (сумма строк 32.2 + 37.2)</w:t>
            </w:r>
          </w:p>
        </w:tc>
        <w:tc>
          <w:tcPr>
            <w:tcW w:w="567" w:type="dxa"/>
          </w:tcPr>
          <w:p>
            <w:pPr>
              <w:pStyle w:val="TableParagraph"/>
              <w:spacing w:before="8"/>
              <w:ind w:right="131"/>
              <w:jc w:val="right"/>
              <w:rPr>
                <w:sz w:val="16"/>
              </w:rPr>
            </w:pPr>
            <w:r>
              <w:rPr>
                <w:w w:val="90"/>
                <w:sz w:val="16"/>
              </w:rPr>
              <w:t>36.2</w:t>
            </w:r>
          </w:p>
        </w:tc>
        <w:tc>
          <w:tcPr>
            <w:tcW w:w="1758" w:type="dxa"/>
          </w:tcPr>
          <w:p>
            <w:pPr>
              <w:pStyle w:val="TableParagraph"/>
              <w:spacing w:before="8"/>
              <w:ind w:left="56"/>
              <w:rPr>
                <w:sz w:val="16"/>
              </w:rPr>
            </w:pPr>
            <w:r>
              <w:rPr>
                <w:sz w:val="16"/>
              </w:rPr>
              <w:t>случай</w:t>
            </w:r>
          </w:p>
        </w:tc>
        <w:tc>
          <w:tcPr>
            <w:tcW w:w="624" w:type="dxa"/>
          </w:tcPr>
          <w:p>
            <w:pPr>
              <w:pStyle w:val="TableParagraph"/>
              <w:spacing w:before="8"/>
              <w:ind w:left="7"/>
              <w:jc w:val="center"/>
              <w:rPr>
                <w:sz w:val="16"/>
              </w:rPr>
            </w:pPr>
            <w:r>
              <w:rPr>
                <w:w w:val="90"/>
                <w:sz w:val="16"/>
              </w:rPr>
              <w:t>0,00045</w:t>
            </w:r>
          </w:p>
        </w:tc>
        <w:tc>
          <w:tcPr>
            <w:tcW w:w="624" w:type="dxa"/>
          </w:tcPr>
          <w:p>
            <w:pPr>
              <w:pStyle w:val="TableParagraph"/>
              <w:spacing w:before="8"/>
              <w:ind w:left="4"/>
              <w:jc w:val="center"/>
              <w:rPr>
                <w:sz w:val="16"/>
              </w:rPr>
            </w:pPr>
            <w:r>
              <w:rPr>
                <w:w w:val="85"/>
                <w:sz w:val="16"/>
              </w:rPr>
              <w:t>124853,2</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8"/>
              <w:ind w:right="133"/>
              <w:jc w:val="right"/>
              <w:rPr>
                <w:sz w:val="16"/>
              </w:rPr>
            </w:pPr>
            <w:r>
              <w:rPr>
                <w:w w:val="90"/>
                <w:sz w:val="16"/>
              </w:rPr>
              <w:t>56,2</w:t>
            </w: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8"/>
              <w:ind w:left="7"/>
              <w:jc w:val="center"/>
              <w:rPr>
                <w:sz w:val="16"/>
              </w:rPr>
            </w:pPr>
            <w:r>
              <w:rPr>
                <w:w w:val="95"/>
                <w:sz w:val="16"/>
              </w:rPr>
              <w:t>135321,8</w:t>
            </w:r>
          </w:p>
        </w:tc>
        <w:tc>
          <w:tcPr>
            <w:tcW w:w="453" w:type="dxa"/>
          </w:tcPr>
          <w:p>
            <w:pPr>
              <w:pStyle w:val="TableParagraph"/>
              <w:spacing w:before="8"/>
              <w:ind w:left="9"/>
              <w:jc w:val="center"/>
              <w:rPr>
                <w:sz w:val="16"/>
              </w:rPr>
            </w:pPr>
            <w:r>
              <w:rPr>
                <w:w w:val="90"/>
                <w:sz w:val="16"/>
              </w:rPr>
              <w:t>Х</w:t>
            </w:r>
          </w:p>
        </w:tc>
      </w:tr>
      <w:tr>
        <w:trPr>
          <w:trHeight w:val="530" w:hRule="atLeast"/>
        </w:trPr>
        <w:tc>
          <w:tcPr>
            <w:tcW w:w="2835" w:type="dxa"/>
          </w:tcPr>
          <w:p>
            <w:pPr>
              <w:pStyle w:val="TableParagraph"/>
              <w:spacing w:line="206" w:lineRule="auto" w:before="29"/>
              <w:ind w:left="56" w:right="439"/>
              <w:rPr>
                <w:sz w:val="16"/>
              </w:rPr>
            </w:pPr>
            <w:r>
              <w:rPr>
                <w:w w:val="95"/>
                <w:sz w:val="16"/>
              </w:rPr>
              <w:t>2.</w:t>
            </w:r>
            <w:r>
              <w:rPr>
                <w:spacing w:val="-27"/>
                <w:w w:val="95"/>
                <w:sz w:val="16"/>
              </w:rPr>
              <w:t> </w:t>
            </w:r>
            <w:r>
              <w:rPr>
                <w:w w:val="95"/>
                <w:sz w:val="16"/>
              </w:rPr>
              <w:t>Медицинская</w:t>
            </w:r>
            <w:r>
              <w:rPr>
                <w:spacing w:val="-27"/>
                <w:w w:val="95"/>
                <w:sz w:val="16"/>
              </w:rPr>
              <w:t> </w:t>
            </w:r>
            <w:r>
              <w:rPr>
                <w:w w:val="95"/>
                <w:sz w:val="16"/>
              </w:rPr>
              <w:t>помощь</w:t>
            </w:r>
            <w:r>
              <w:rPr>
                <w:spacing w:val="-26"/>
                <w:w w:val="95"/>
                <w:sz w:val="16"/>
              </w:rPr>
              <w:t> </w:t>
            </w:r>
            <w:r>
              <w:rPr>
                <w:w w:val="95"/>
                <w:sz w:val="16"/>
              </w:rPr>
              <w:t>по</w:t>
            </w:r>
            <w:r>
              <w:rPr>
                <w:spacing w:val="-27"/>
                <w:w w:val="95"/>
                <w:sz w:val="16"/>
              </w:rPr>
              <w:t> </w:t>
            </w:r>
            <w:r>
              <w:rPr>
                <w:w w:val="95"/>
                <w:sz w:val="16"/>
              </w:rPr>
              <w:t>видам и заболеваниям сверх базовой </w:t>
            </w:r>
            <w:r>
              <w:rPr>
                <w:sz w:val="16"/>
              </w:rPr>
              <w:t>программы:</w:t>
            </w:r>
          </w:p>
        </w:tc>
        <w:tc>
          <w:tcPr>
            <w:tcW w:w="567" w:type="dxa"/>
          </w:tcPr>
          <w:p>
            <w:pPr>
              <w:pStyle w:val="TableParagraph"/>
              <w:spacing w:before="8"/>
              <w:ind w:left="28" w:right="19"/>
              <w:jc w:val="center"/>
              <w:rPr>
                <w:sz w:val="16"/>
              </w:rPr>
            </w:pPr>
            <w:r>
              <w:rPr>
                <w:sz w:val="16"/>
              </w:rPr>
              <w:t>37</w:t>
            </w:r>
          </w:p>
        </w:tc>
        <w:tc>
          <w:tcPr>
            <w:tcW w:w="1758" w:type="dxa"/>
          </w:tcPr>
          <w:p>
            <w:pPr>
              <w:pStyle w:val="TableParagraph"/>
              <w:spacing w:before="0"/>
              <w:rPr>
                <w:rFonts w:ascii="Times New Roman"/>
                <w:sz w:val="14"/>
              </w:rPr>
            </w:pPr>
          </w:p>
        </w:tc>
        <w:tc>
          <w:tcPr>
            <w:tcW w:w="624" w:type="dxa"/>
          </w:tcPr>
          <w:p>
            <w:pPr>
              <w:pStyle w:val="TableParagraph"/>
              <w:spacing w:before="8"/>
              <w:ind w:left="7"/>
              <w:jc w:val="center"/>
              <w:rPr>
                <w:sz w:val="16"/>
              </w:rPr>
            </w:pPr>
            <w:r>
              <w:rPr>
                <w:w w:val="90"/>
                <w:sz w:val="16"/>
              </w:rPr>
              <w:t>Х</w:t>
            </w:r>
          </w:p>
        </w:tc>
        <w:tc>
          <w:tcPr>
            <w:tcW w:w="624" w:type="dxa"/>
          </w:tcPr>
          <w:p>
            <w:pPr>
              <w:pStyle w:val="TableParagraph"/>
              <w:spacing w:before="8"/>
              <w:ind w:left="7"/>
              <w:jc w:val="center"/>
              <w:rPr>
                <w:sz w:val="16"/>
              </w:rPr>
            </w:pPr>
            <w:r>
              <w:rPr>
                <w:w w:val="90"/>
                <w:sz w:val="16"/>
              </w:rPr>
              <w:t>Х</w:t>
            </w: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0"/>
              <w:rPr>
                <w:rFonts w:ascii="Times New Roman"/>
                <w:sz w:val="14"/>
              </w:rPr>
            </w:pPr>
          </w:p>
        </w:tc>
      </w:tr>
      <w:tr>
        <w:trPr>
          <w:trHeight w:val="214" w:hRule="atLeast"/>
        </w:trPr>
        <w:tc>
          <w:tcPr>
            <w:tcW w:w="2835" w:type="dxa"/>
          </w:tcPr>
          <w:p>
            <w:pPr>
              <w:pStyle w:val="TableParagraph"/>
              <w:spacing w:before="8"/>
              <w:ind w:left="56"/>
              <w:rPr>
                <w:sz w:val="16"/>
              </w:rPr>
            </w:pPr>
            <w:r>
              <w:rPr>
                <w:sz w:val="16"/>
              </w:rPr>
              <w:t>1. Скорая медицинская помощь</w:t>
            </w:r>
          </w:p>
        </w:tc>
        <w:tc>
          <w:tcPr>
            <w:tcW w:w="567" w:type="dxa"/>
          </w:tcPr>
          <w:p>
            <w:pPr>
              <w:pStyle w:val="TableParagraph"/>
              <w:spacing w:before="8"/>
              <w:ind w:left="28" w:right="19"/>
              <w:jc w:val="center"/>
              <w:rPr>
                <w:sz w:val="16"/>
              </w:rPr>
            </w:pPr>
            <w:r>
              <w:rPr>
                <w:sz w:val="16"/>
              </w:rPr>
              <w:t>38</w:t>
            </w:r>
          </w:p>
        </w:tc>
        <w:tc>
          <w:tcPr>
            <w:tcW w:w="1758" w:type="dxa"/>
          </w:tcPr>
          <w:p>
            <w:pPr>
              <w:pStyle w:val="TableParagraph"/>
              <w:spacing w:before="8"/>
              <w:ind w:left="56"/>
              <w:rPr>
                <w:sz w:val="16"/>
              </w:rPr>
            </w:pPr>
            <w:r>
              <w:rPr>
                <w:sz w:val="16"/>
              </w:rPr>
              <w:t>вызов</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530" w:hRule="atLeast"/>
        </w:trPr>
        <w:tc>
          <w:tcPr>
            <w:tcW w:w="2835" w:type="dxa"/>
            <w:vMerge w:val="restart"/>
          </w:tcPr>
          <w:p>
            <w:pPr>
              <w:pStyle w:val="TableParagraph"/>
              <w:spacing w:line="206" w:lineRule="auto" w:before="29"/>
              <w:ind w:left="56" w:right="992"/>
              <w:rPr>
                <w:sz w:val="16"/>
              </w:rPr>
            </w:pPr>
            <w:r>
              <w:rPr>
                <w:w w:val="95"/>
                <w:sz w:val="16"/>
              </w:rPr>
              <w:t>2. Медицинская помощь </w:t>
            </w:r>
            <w:r>
              <w:rPr>
                <w:w w:val="90"/>
                <w:sz w:val="16"/>
              </w:rPr>
              <w:t>в амбулаторных условиях</w:t>
            </w:r>
          </w:p>
        </w:tc>
        <w:tc>
          <w:tcPr>
            <w:tcW w:w="567" w:type="dxa"/>
          </w:tcPr>
          <w:p>
            <w:pPr>
              <w:pStyle w:val="TableParagraph"/>
              <w:spacing w:before="8"/>
              <w:ind w:left="28" w:right="19"/>
              <w:jc w:val="center"/>
              <w:rPr>
                <w:sz w:val="16"/>
              </w:rPr>
            </w:pPr>
            <w:r>
              <w:rPr>
                <w:sz w:val="16"/>
              </w:rPr>
              <w:t>39</w:t>
            </w:r>
          </w:p>
        </w:tc>
        <w:tc>
          <w:tcPr>
            <w:tcW w:w="1758" w:type="dxa"/>
          </w:tcPr>
          <w:p>
            <w:pPr>
              <w:pStyle w:val="TableParagraph"/>
              <w:spacing w:line="206" w:lineRule="auto" w:before="29"/>
              <w:ind w:left="56" w:right="135" w:hanging="1"/>
              <w:rPr>
                <w:sz w:val="16"/>
              </w:rPr>
            </w:pPr>
            <w:r>
              <w:rPr>
                <w:sz w:val="16"/>
              </w:rPr>
              <w:t>посещения с профи- </w:t>
            </w:r>
            <w:r>
              <w:rPr>
                <w:w w:val="90"/>
                <w:sz w:val="16"/>
              </w:rPr>
              <w:t>лактическими и иными </w:t>
            </w:r>
            <w:r>
              <w:rPr>
                <w:sz w:val="16"/>
              </w:rPr>
              <w:t>целями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793" w:type="dxa"/>
          </w:tcPr>
          <w:p>
            <w:pPr>
              <w:pStyle w:val="TableParagraph"/>
              <w:spacing w:before="0"/>
              <w:rPr>
                <w:rFonts w:ascii="Times New Roman"/>
                <w:sz w:val="14"/>
              </w:rPr>
            </w:pPr>
          </w:p>
        </w:tc>
        <w:tc>
          <w:tcPr>
            <w:tcW w:w="453" w:type="dxa"/>
          </w:tcPr>
          <w:p>
            <w:pPr>
              <w:pStyle w:val="TableParagraph"/>
              <w:spacing w:before="0"/>
              <w:rPr>
                <w:rFonts w:ascii="Times New Roman"/>
                <w:sz w:val="14"/>
              </w:rPr>
            </w:pPr>
          </w:p>
        </w:tc>
      </w:tr>
      <w:tr>
        <w:trPr>
          <w:trHeight w:val="688"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39.1</w:t>
            </w:r>
          </w:p>
        </w:tc>
        <w:tc>
          <w:tcPr>
            <w:tcW w:w="1758" w:type="dxa"/>
          </w:tcPr>
          <w:p>
            <w:pPr>
              <w:pStyle w:val="TableParagraph"/>
              <w:spacing w:line="206" w:lineRule="auto" w:before="29"/>
              <w:ind w:left="56" w:right="124"/>
              <w:rPr>
                <w:sz w:val="16"/>
              </w:rPr>
            </w:pPr>
            <w:r>
              <w:rPr>
                <w:w w:val="95"/>
                <w:sz w:val="16"/>
              </w:rPr>
              <w:t>комплексное посеще- </w:t>
            </w:r>
            <w:r>
              <w:rPr>
                <w:sz w:val="16"/>
              </w:rPr>
              <w:t>ние для проведения профилактических </w:t>
            </w:r>
            <w:r>
              <w:rPr>
                <w:w w:val="90"/>
                <w:sz w:val="16"/>
              </w:rPr>
              <w:t>медицинских осмотров</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9"/>
              <w:jc w:val="center"/>
              <w:rPr>
                <w:sz w:val="16"/>
              </w:rPr>
            </w:pPr>
            <w:r>
              <w:rPr>
                <w:w w:val="90"/>
                <w:sz w:val="16"/>
              </w:rPr>
              <w:t>Х</w:t>
            </w:r>
          </w:p>
        </w:tc>
      </w:tr>
      <w:tr>
        <w:trPr>
          <w:trHeight w:val="530"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39.2</w:t>
            </w:r>
          </w:p>
        </w:tc>
        <w:tc>
          <w:tcPr>
            <w:tcW w:w="1758" w:type="dxa"/>
          </w:tcPr>
          <w:p>
            <w:pPr>
              <w:pStyle w:val="TableParagraph"/>
              <w:spacing w:line="206" w:lineRule="auto" w:before="29"/>
              <w:ind w:left="56" w:right="216"/>
              <w:rPr>
                <w:sz w:val="16"/>
              </w:rPr>
            </w:pPr>
            <w:r>
              <w:rPr>
                <w:w w:val="90"/>
                <w:sz w:val="16"/>
              </w:rPr>
              <w:t>комплексное посеще- </w:t>
            </w:r>
            <w:r>
              <w:rPr>
                <w:w w:val="95"/>
                <w:sz w:val="16"/>
              </w:rPr>
              <w:t>ние для проведения </w:t>
            </w:r>
            <w:r>
              <w:rPr>
                <w:sz w:val="16"/>
              </w:rPr>
              <w:t>диспансеризации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9"/>
              <w:jc w:val="center"/>
              <w:rPr>
                <w:sz w:val="16"/>
              </w:rPr>
            </w:pPr>
            <w:r>
              <w:rPr>
                <w:w w:val="90"/>
                <w:sz w:val="16"/>
              </w:rPr>
              <w:t>Х</w:t>
            </w:r>
          </w:p>
        </w:tc>
      </w:tr>
      <w:tr>
        <w:trPr>
          <w:trHeight w:val="372"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39.3</w:t>
            </w:r>
          </w:p>
        </w:tc>
        <w:tc>
          <w:tcPr>
            <w:tcW w:w="1758" w:type="dxa"/>
          </w:tcPr>
          <w:p>
            <w:pPr>
              <w:pStyle w:val="TableParagraph"/>
              <w:spacing w:line="206" w:lineRule="auto" w:before="29"/>
              <w:ind w:left="56" w:right="330"/>
              <w:rPr>
                <w:sz w:val="16"/>
              </w:rPr>
            </w:pPr>
            <w:r>
              <w:rPr>
                <w:w w:val="90"/>
                <w:sz w:val="16"/>
              </w:rPr>
              <w:t>посещения с иными </w:t>
            </w:r>
            <w:r>
              <w:rPr>
                <w:sz w:val="16"/>
              </w:rPr>
              <w:t>целями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793" w:type="dxa"/>
          </w:tcPr>
          <w:p>
            <w:pPr>
              <w:pStyle w:val="TableParagraph"/>
              <w:spacing w:before="0"/>
              <w:rPr>
                <w:rFonts w:ascii="Times New Roman"/>
                <w:sz w:val="14"/>
              </w:rPr>
            </w:pPr>
          </w:p>
        </w:tc>
        <w:tc>
          <w:tcPr>
            <w:tcW w:w="453" w:type="dxa"/>
          </w:tcPr>
          <w:p>
            <w:pPr>
              <w:pStyle w:val="TableParagraph"/>
              <w:spacing w:before="0"/>
              <w:rPr>
                <w:rFonts w:ascii="Times New Roman"/>
                <w:sz w:val="14"/>
              </w:rPr>
            </w:pPr>
          </w:p>
        </w:tc>
      </w:tr>
      <w:tr>
        <w:trPr>
          <w:trHeight w:val="530"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39.4</w:t>
            </w:r>
          </w:p>
        </w:tc>
        <w:tc>
          <w:tcPr>
            <w:tcW w:w="1758" w:type="dxa"/>
          </w:tcPr>
          <w:p>
            <w:pPr>
              <w:pStyle w:val="TableParagraph"/>
              <w:spacing w:line="206" w:lineRule="auto" w:before="29"/>
              <w:ind w:left="56" w:right="2"/>
              <w:rPr>
                <w:sz w:val="16"/>
              </w:rPr>
            </w:pPr>
            <w:r>
              <w:rPr>
                <w:w w:val="95"/>
                <w:sz w:val="16"/>
              </w:rPr>
              <w:t>в том числе посещение </w:t>
            </w:r>
            <w:r>
              <w:rPr>
                <w:sz w:val="16"/>
              </w:rPr>
              <w:t>по паллиативной </w:t>
            </w:r>
            <w:r>
              <w:rPr>
                <w:w w:val="95"/>
                <w:sz w:val="16"/>
              </w:rPr>
              <w:t>медицинской помощи</w:t>
            </w:r>
          </w:p>
        </w:tc>
        <w:tc>
          <w:tcPr>
            <w:tcW w:w="624" w:type="dxa"/>
          </w:tcPr>
          <w:p>
            <w:pPr>
              <w:pStyle w:val="TableParagraph"/>
              <w:spacing w:before="0"/>
              <w:rPr>
                <w:rFonts w:ascii="Times New Roman"/>
                <w:sz w:val="14"/>
              </w:rPr>
            </w:pPr>
          </w:p>
        </w:tc>
        <w:tc>
          <w:tcPr>
            <w:tcW w:w="624" w:type="dxa"/>
          </w:tcPr>
          <w:p>
            <w:pPr>
              <w:pStyle w:val="TableParagraph"/>
              <w:spacing w:before="7"/>
              <w:ind w:left="7"/>
              <w:jc w:val="center"/>
              <w:rPr>
                <w:sz w:val="16"/>
              </w:rPr>
            </w:pPr>
            <w:r>
              <w:rPr>
                <w:w w:val="90"/>
                <w:sz w:val="16"/>
              </w:rPr>
              <w:t>Х</w:t>
            </w:r>
          </w:p>
        </w:tc>
        <w:tc>
          <w:tcPr>
            <w:tcW w:w="567" w:type="dxa"/>
          </w:tcPr>
          <w:p>
            <w:pPr>
              <w:pStyle w:val="TableParagraph"/>
              <w:spacing w:before="7"/>
              <w:ind w:left="233"/>
              <w:rPr>
                <w:sz w:val="16"/>
              </w:rPr>
            </w:pPr>
            <w:r>
              <w:rPr>
                <w:w w:val="90"/>
                <w:sz w:val="16"/>
              </w:rPr>
              <w:t>Х</w:t>
            </w:r>
          </w:p>
        </w:tc>
        <w:tc>
          <w:tcPr>
            <w:tcW w:w="567" w:type="dxa"/>
          </w:tcPr>
          <w:p>
            <w:pPr>
              <w:pStyle w:val="TableParagraph"/>
              <w:spacing w:before="7"/>
              <w:ind w:left="6"/>
              <w:jc w:val="center"/>
              <w:rPr>
                <w:sz w:val="16"/>
              </w:rPr>
            </w:pPr>
            <w:r>
              <w:rPr>
                <w:w w:val="90"/>
                <w:sz w:val="16"/>
              </w:rPr>
              <w:t>Х</w:t>
            </w:r>
          </w:p>
        </w:tc>
        <w:tc>
          <w:tcPr>
            <w:tcW w:w="850" w:type="dxa"/>
          </w:tcPr>
          <w:p>
            <w:pPr>
              <w:pStyle w:val="TableParagraph"/>
              <w:spacing w:before="7"/>
              <w:ind w:left="6"/>
              <w:jc w:val="center"/>
              <w:rPr>
                <w:sz w:val="16"/>
              </w:rPr>
            </w:pPr>
            <w:r>
              <w:rPr>
                <w:w w:val="90"/>
                <w:sz w:val="16"/>
              </w:rPr>
              <w:t>Х</w:t>
            </w:r>
          </w:p>
        </w:tc>
        <w:tc>
          <w:tcPr>
            <w:tcW w:w="793" w:type="dxa"/>
          </w:tcPr>
          <w:p>
            <w:pPr>
              <w:pStyle w:val="TableParagraph"/>
              <w:spacing w:before="7"/>
              <w:ind w:left="7"/>
              <w:jc w:val="center"/>
              <w:rPr>
                <w:sz w:val="16"/>
              </w:rPr>
            </w:pPr>
            <w:r>
              <w:rPr>
                <w:w w:val="90"/>
                <w:sz w:val="16"/>
              </w:rPr>
              <w:t>Х</w:t>
            </w:r>
          </w:p>
        </w:tc>
        <w:tc>
          <w:tcPr>
            <w:tcW w:w="453" w:type="dxa"/>
          </w:tcPr>
          <w:p>
            <w:pPr>
              <w:pStyle w:val="TableParagraph"/>
              <w:spacing w:before="7"/>
              <w:ind w:left="9"/>
              <w:jc w:val="center"/>
              <w:rPr>
                <w:sz w:val="16"/>
              </w:rPr>
            </w:pPr>
            <w:r>
              <w:rPr>
                <w:w w:val="90"/>
                <w:sz w:val="16"/>
              </w:rPr>
              <w:t>Х</w:t>
            </w:r>
          </w:p>
        </w:tc>
      </w:tr>
      <w:tr>
        <w:trPr>
          <w:trHeight w:val="1162" w:hRule="atLeast"/>
        </w:trPr>
        <w:tc>
          <w:tcPr>
            <w:tcW w:w="2835" w:type="dxa"/>
            <w:vMerge/>
            <w:tcBorders>
              <w:top w:val="nil"/>
            </w:tcBorders>
          </w:tcPr>
          <w:p>
            <w:pPr>
              <w:rPr>
                <w:sz w:val="2"/>
                <w:szCs w:val="2"/>
              </w:rPr>
            </w:pPr>
          </w:p>
        </w:tc>
        <w:tc>
          <w:tcPr>
            <w:tcW w:w="567" w:type="dxa"/>
          </w:tcPr>
          <w:p>
            <w:pPr>
              <w:pStyle w:val="TableParagraph"/>
              <w:spacing w:before="7"/>
              <w:ind w:right="71"/>
              <w:jc w:val="right"/>
              <w:rPr>
                <w:sz w:val="16"/>
              </w:rPr>
            </w:pPr>
            <w:r>
              <w:rPr>
                <w:w w:val="90"/>
                <w:sz w:val="16"/>
              </w:rPr>
              <w:t>39.4.1</w:t>
            </w:r>
          </w:p>
        </w:tc>
        <w:tc>
          <w:tcPr>
            <w:tcW w:w="1758" w:type="dxa"/>
          </w:tcPr>
          <w:p>
            <w:pPr>
              <w:pStyle w:val="TableParagraph"/>
              <w:spacing w:line="206" w:lineRule="auto" w:before="29"/>
              <w:ind w:left="56"/>
              <w:rPr>
                <w:sz w:val="16"/>
              </w:rPr>
            </w:pPr>
            <w:r>
              <w:rPr>
                <w:w w:val="90"/>
                <w:sz w:val="16"/>
              </w:rPr>
              <w:t>посещение по палли- ативной медицинской </w:t>
            </w:r>
            <w:r>
              <w:rPr>
                <w:sz w:val="16"/>
              </w:rPr>
              <w:t>помощи без учета посещения на дому </w:t>
            </w:r>
            <w:r>
              <w:rPr>
                <w:w w:val="95"/>
                <w:sz w:val="16"/>
              </w:rPr>
              <w:t>патронажными бри- </w:t>
            </w:r>
            <w:r>
              <w:rPr>
                <w:w w:val="90"/>
                <w:sz w:val="16"/>
              </w:rPr>
              <w:t>гадами паллиативной медицинской помощи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846" w:hRule="atLeast"/>
        </w:trPr>
        <w:tc>
          <w:tcPr>
            <w:tcW w:w="2835" w:type="dxa"/>
            <w:vMerge/>
            <w:tcBorders>
              <w:top w:val="nil"/>
            </w:tcBorders>
          </w:tcPr>
          <w:p>
            <w:pPr>
              <w:rPr>
                <w:sz w:val="2"/>
                <w:szCs w:val="2"/>
              </w:rPr>
            </w:pPr>
          </w:p>
        </w:tc>
        <w:tc>
          <w:tcPr>
            <w:tcW w:w="567" w:type="dxa"/>
          </w:tcPr>
          <w:p>
            <w:pPr>
              <w:pStyle w:val="TableParagraph"/>
              <w:spacing w:before="8"/>
              <w:ind w:right="71"/>
              <w:jc w:val="right"/>
              <w:rPr>
                <w:sz w:val="16"/>
              </w:rPr>
            </w:pPr>
            <w:r>
              <w:rPr>
                <w:w w:val="90"/>
                <w:sz w:val="16"/>
              </w:rPr>
              <w:t>39.4.2</w:t>
            </w:r>
          </w:p>
        </w:tc>
        <w:tc>
          <w:tcPr>
            <w:tcW w:w="1758" w:type="dxa"/>
          </w:tcPr>
          <w:p>
            <w:pPr>
              <w:pStyle w:val="TableParagraph"/>
              <w:spacing w:line="206" w:lineRule="auto" w:before="29"/>
              <w:ind w:left="56" w:right="55"/>
              <w:rPr>
                <w:sz w:val="16"/>
              </w:rPr>
            </w:pPr>
            <w:r>
              <w:rPr>
                <w:sz w:val="16"/>
              </w:rPr>
              <w:t>посещение на дому </w:t>
            </w:r>
            <w:r>
              <w:rPr>
                <w:w w:val="95"/>
                <w:sz w:val="16"/>
              </w:rPr>
              <w:t>выездными патронаж- </w:t>
            </w:r>
            <w:r>
              <w:rPr>
                <w:w w:val="90"/>
                <w:sz w:val="16"/>
              </w:rPr>
              <w:t>ными бригадами палли- </w:t>
            </w:r>
            <w:r>
              <w:rPr>
                <w:w w:val="95"/>
                <w:sz w:val="16"/>
              </w:rPr>
              <w:t>ативной медицинской </w:t>
            </w:r>
            <w:r>
              <w:rPr>
                <w:sz w:val="16"/>
              </w:rPr>
              <w:t>помощи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530" w:hRule="atLeast"/>
        </w:trPr>
        <w:tc>
          <w:tcPr>
            <w:tcW w:w="2835" w:type="dxa"/>
            <w:vMerge/>
            <w:tcBorders>
              <w:top w:val="nil"/>
            </w:tcBorders>
          </w:tcPr>
          <w:p>
            <w:pPr>
              <w:rPr>
                <w:sz w:val="2"/>
                <w:szCs w:val="2"/>
              </w:rPr>
            </w:pPr>
          </w:p>
        </w:tc>
        <w:tc>
          <w:tcPr>
            <w:tcW w:w="567" w:type="dxa"/>
          </w:tcPr>
          <w:p>
            <w:pPr>
              <w:pStyle w:val="TableParagraph"/>
              <w:spacing w:before="8"/>
              <w:ind w:left="28" w:right="20"/>
              <w:jc w:val="center"/>
              <w:rPr>
                <w:sz w:val="16"/>
              </w:rPr>
            </w:pPr>
            <w:r>
              <w:rPr>
                <w:sz w:val="16"/>
              </w:rPr>
              <w:t>40</w:t>
            </w:r>
          </w:p>
        </w:tc>
        <w:tc>
          <w:tcPr>
            <w:tcW w:w="1758" w:type="dxa"/>
          </w:tcPr>
          <w:p>
            <w:pPr>
              <w:pStyle w:val="TableParagraph"/>
              <w:spacing w:line="206" w:lineRule="auto" w:before="29"/>
              <w:ind w:left="56" w:right="250" w:hanging="1"/>
              <w:rPr>
                <w:sz w:val="16"/>
              </w:rPr>
            </w:pPr>
            <w:r>
              <w:rPr>
                <w:w w:val="95"/>
                <w:sz w:val="16"/>
              </w:rPr>
              <w:t>посещение по неот- </w:t>
            </w:r>
            <w:r>
              <w:rPr>
                <w:w w:val="90"/>
                <w:sz w:val="16"/>
              </w:rPr>
              <w:t>ложной медицинской </w:t>
            </w:r>
            <w:r>
              <w:rPr>
                <w:sz w:val="16"/>
              </w:rPr>
              <w:t>помощи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214" w:hRule="atLeast"/>
        </w:trPr>
        <w:tc>
          <w:tcPr>
            <w:tcW w:w="2835" w:type="dxa"/>
            <w:vMerge/>
            <w:tcBorders>
              <w:top w:val="nil"/>
            </w:tcBorders>
          </w:tcPr>
          <w:p>
            <w:pPr>
              <w:rPr>
                <w:sz w:val="2"/>
                <w:szCs w:val="2"/>
              </w:rPr>
            </w:pPr>
          </w:p>
        </w:tc>
        <w:tc>
          <w:tcPr>
            <w:tcW w:w="567" w:type="dxa"/>
          </w:tcPr>
          <w:p>
            <w:pPr>
              <w:pStyle w:val="TableParagraph"/>
              <w:spacing w:before="8"/>
              <w:ind w:left="28" w:right="20"/>
              <w:jc w:val="center"/>
              <w:rPr>
                <w:sz w:val="16"/>
              </w:rPr>
            </w:pPr>
            <w:r>
              <w:rPr>
                <w:sz w:val="16"/>
              </w:rPr>
              <w:t>41</w:t>
            </w:r>
          </w:p>
        </w:tc>
        <w:tc>
          <w:tcPr>
            <w:tcW w:w="1758" w:type="dxa"/>
          </w:tcPr>
          <w:p>
            <w:pPr>
              <w:pStyle w:val="TableParagraph"/>
              <w:spacing w:before="8"/>
              <w:ind w:left="56"/>
              <w:rPr>
                <w:sz w:val="16"/>
              </w:rPr>
            </w:pPr>
            <w:r>
              <w:rPr>
                <w:sz w:val="16"/>
              </w:rPr>
              <w:t>обращение</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372" w:hRule="atLeast"/>
        </w:trPr>
        <w:tc>
          <w:tcPr>
            <w:tcW w:w="2835" w:type="dxa"/>
            <w:vMerge/>
            <w:tcBorders>
              <w:top w:val="nil"/>
            </w:tcBorders>
          </w:tcPr>
          <w:p>
            <w:pPr>
              <w:rPr>
                <w:sz w:val="2"/>
                <w:szCs w:val="2"/>
              </w:rPr>
            </w:pPr>
          </w:p>
        </w:tc>
        <w:tc>
          <w:tcPr>
            <w:tcW w:w="567" w:type="dxa"/>
          </w:tcPr>
          <w:p>
            <w:pPr>
              <w:pStyle w:val="TableParagraph"/>
              <w:spacing w:before="8"/>
              <w:ind w:right="132"/>
              <w:jc w:val="right"/>
              <w:rPr>
                <w:sz w:val="16"/>
              </w:rPr>
            </w:pPr>
            <w:r>
              <w:rPr>
                <w:w w:val="90"/>
                <w:sz w:val="16"/>
              </w:rPr>
              <w:t>41.1</w:t>
            </w:r>
          </w:p>
        </w:tc>
        <w:tc>
          <w:tcPr>
            <w:tcW w:w="1758" w:type="dxa"/>
          </w:tcPr>
          <w:p>
            <w:pPr>
              <w:pStyle w:val="TableParagraph"/>
              <w:spacing w:line="206" w:lineRule="auto" w:before="29"/>
              <w:ind w:left="55" w:right="706"/>
              <w:rPr>
                <w:sz w:val="16"/>
              </w:rPr>
            </w:pPr>
            <w:r>
              <w:rPr>
                <w:w w:val="90"/>
                <w:sz w:val="16"/>
              </w:rPr>
              <w:t>компьютерная </w:t>
            </w:r>
            <w:r>
              <w:rPr>
                <w:sz w:val="16"/>
              </w:rPr>
              <w:t>томография</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5"/>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372" w:hRule="atLeast"/>
        </w:trPr>
        <w:tc>
          <w:tcPr>
            <w:tcW w:w="2835" w:type="dxa"/>
            <w:vMerge/>
            <w:tcBorders>
              <w:top w:val="nil"/>
            </w:tcBorders>
          </w:tcPr>
          <w:p>
            <w:pPr>
              <w:rPr>
                <w:sz w:val="2"/>
                <w:szCs w:val="2"/>
              </w:rPr>
            </w:pPr>
          </w:p>
        </w:tc>
        <w:tc>
          <w:tcPr>
            <w:tcW w:w="567" w:type="dxa"/>
          </w:tcPr>
          <w:p>
            <w:pPr>
              <w:pStyle w:val="TableParagraph"/>
              <w:spacing w:before="8"/>
              <w:ind w:right="132"/>
              <w:jc w:val="right"/>
              <w:rPr>
                <w:sz w:val="16"/>
              </w:rPr>
            </w:pPr>
            <w:r>
              <w:rPr>
                <w:w w:val="90"/>
                <w:sz w:val="16"/>
              </w:rPr>
              <w:t>41.2</w:t>
            </w:r>
          </w:p>
        </w:tc>
        <w:tc>
          <w:tcPr>
            <w:tcW w:w="1758" w:type="dxa"/>
          </w:tcPr>
          <w:p>
            <w:pPr>
              <w:pStyle w:val="TableParagraph"/>
              <w:spacing w:line="206" w:lineRule="auto" w:before="29"/>
              <w:ind w:left="55"/>
              <w:rPr>
                <w:sz w:val="16"/>
              </w:rPr>
            </w:pPr>
            <w:r>
              <w:rPr>
                <w:w w:val="90"/>
                <w:sz w:val="16"/>
              </w:rPr>
              <w:t>магнитно-резонансная </w:t>
            </w:r>
            <w:r>
              <w:rPr>
                <w:sz w:val="16"/>
              </w:rPr>
              <w:t>томография</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5"/>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7"/>
              <w:jc w:val="center"/>
              <w:rPr>
                <w:sz w:val="16"/>
              </w:rPr>
            </w:pPr>
            <w:r>
              <w:rPr>
                <w:w w:val="90"/>
                <w:sz w:val="16"/>
              </w:rPr>
              <w:t>Х</w:t>
            </w:r>
          </w:p>
        </w:tc>
      </w:tr>
      <w:tr>
        <w:trPr>
          <w:trHeight w:val="372" w:hRule="atLeast"/>
        </w:trPr>
        <w:tc>
          <w:tcPr>
            <w:tcW w:w="2835" w:type="dxa"/>
            <w:vMerge/>
            <w:tcBorders>
              <w:top w:val="nil"/>
            </w:tcBorders>
          </w:tcPr>
          <w:p>
            <w:pPr>
              <w:rPr>
                <w:sz w:val="2"/>
                <w:szCs w:val="2"/>
              </w:rPr>
            </w:pPr>
          </w:p>
        </w:tc>
        <w:tc>
          <w:tcPr>
            <w:tcW w:w="567" w:type="dxa"/>
          </w:tcPr>
          <w:p>
            <w:pPr>
              <w:pStyle w:val="TableParagraph"/>
              <w:spacing w:before="8"/>
              <w:ind w:right="132"/>
              <w:jc w:val="right"/>
              <w:rPr>
                <w:sz w:val="16"/>
              </w:rPr>
            </w:pPr>
            <w:r>
              <w:rPr>
                <w:w w:val="90"/>
                <w:sz w:val="16"/>
              </w:rPr>
              <w:t>41.3</w:t>
            </w:r>
          </w:p>
        </w:tc>
        <w:tc>
          <w:tcPr>
            <w:tcW w:w="1758" w:type="dxa"/>
          </w:tcPr>
          <w:p>
            <w:pPr>
              <w:pStyle w:val="TableParagraph"/>
              <w:spacing w:line="206" w:lineRule="auto" w:before="29"/>
              <w:ind w:left="56" w:hanging="1"/>
              <w:rPr>
                <w:sz w:val="16"/>
              </w:rPr>
            </w:pPr>
            <w:r>
              <w:rPr>
                <w:w w:val="90"/>
                <w:sz w:val="16"/>
              </w:rPr>
              <w:t>ультразвуковые иссле- </w:t>
            </w:r>
            <w:r>
              <w:rPr>
                <w:sz w:val="16"/>
              </w:rPr>
              <w:t>дования с-с с.</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530"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41.4</w:t>
            </w:r>
          </w:p>
        </w:tc>
        <w:tc>
          <w:tcPr>
            <w:tcW w:w="1758" w:type="dxa"/>
          </w:tcPr>
          <w:p>
            <w:pPr>
              <w:pStyle w:val="TableParagraph"/>
              <w:spacing w:line="206" w:lineRule="auto" w:before="29"/>
              <w:ind w:left="56" w:right="546"/>
              <w:jc w:val="both"/>
              <w:rPr>
                <w:sz w:val="16"/>
              </w:rPr>
            </w:pPr>
            <w:r>
              <w:rPr>
                <w:w w:val="90"/>
                <w:sz w:val="16"/>
              </w:rPr>
              <w:t>эндоскопические диагностические </w:t>
            </w:r>
            <w:r>
              <w:rPr>
                <w:sz w:val="16"/>
              </w:rPr>
              <w:t>исследования</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846" w:hRule="atLeast"/>
        </w:trPr>
        <w:tc>
          <w:tcPr>
            <w:tcW w:w="2835" w:type="dxa"/>
            <w:vMerge/>
            <w:tcBorders>
              <w:top w:val="nil"/>
            </w:tcBorders>
          </w:tcPr>
          <w:p>
            <w:pPr>
              <w:rPr>
                <w:sz w:val="2"/>
                <w:szCs w:val="2"/>
              </w:rPr>
            </w:pPr>
          </w:p>
        </w:tc>
        <w:tc>
          <w:tcPr>
            <w:tcW w:w="567" w:type="dxa"/>
          </w:tcPr>
          <w:p>
            <w:pPr>
              <w:pStyle w:val="TableParagraph"/>
              <w:spacing w:before="8"/>
              <w:ind w:right="132"/>
              <w:jc w:val="right"/>
              <w:rPr>
                <w:sz w:val="16"/>
              </w:rPr>
            </w:pPr>
            <w:r>
              <w:rPr>
                <w:w w:val="90"/>
                <w:sz w:val="16"/>
              </w:rPr>
              <w:t>41.5</w:t>
            </w:r>
          </w:p>
        </w:tc>
        <w:tc>
          <w:tcPr>
            <w:tcW w:w="1758" w:type="dxa"/>
          </w:tcPr>
          <w:p>
            <w:pPr>
              <w:pStyle w:val="TableParagraph"/>
              <w:spacing w:line="206" w:lineRule="auto" w:before="29"/>
              <w:ind w:left="56" w:right="194" w:hanging="1"/>
              <w:rPr>
                <w:sz w:val="16"/>
              </w:rPr>
            </w:pPr>
            <w:r>
              <w:rPr>
                <w:w w:val="90"/>
                <w:sz w:val="16"/>
              </w:rPr>
              <w:t>молекулярно-генети- ческие исследования </w:t>
            </w:r>
            <w:r>
              <w:rPr>
                <w:w w:val="95"/>
                <w:sz w:val="16"/>
              </w:rPr>
              <w:t>с целью диагностики </w:t>
            </w:r>
            <w:r>
              <w:rPr>
                <w:sz w:val="16"/>
              </w:rPr>
              <w:t>онкологических заболеваний</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1004"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41.6</w:t>
            </w:r>
          </w:p>
        </w:tc>
        <w:tc>
          <w:tcPr>
            <w:tcW w:w="1758" w:type="dxa"/>
          </w:tcPr>
          <w:p>
            <w:pPr>
              <w:pStyle w:val="TableParagraph"/>
              <w:spacing w:line="206" w:lineRule="auto" w:before="29"/>
              <w:ind w:left="56"/>
              <w:rPr>
                <w:sz w:val="16"/>
              </w:rPr>
            </w:pPr>
            <w:r>
              <w:rPr>
                <w:w w:val="90"/>
                <w:sz w:val="16"/>
              </w:rPr>
              <w:t>патологоанатомические исследования биопсий- </w:t>
            </w:r>
            <w:r>
              <w:rPr>
                <w:w w:val="95"/>
                <w:sz w:val="16"/>
              </w:rPr>
              <w:t>ного (операционного) </w:t>
            </w:r>
            <w:r>
              <w:rPr>
                <w:sz w:val="16"/>
              </w:rPr>
              <w:t>материала с целью </w:t>
            </w:r>
            <w:r>
              <w:rPr>
                <w:w w:val="90"/>
                <w:sz w:val="16"/>
              </w:rPr>
              <w:t>диагностики онкологи- </w:t>
            </w:r>
            <w:r>
              <w:rPr>
                <w:sz w:val="16"/>
              </w:rPr>
              <w:t>ческих заболеваний</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8"/>
              <w:ind w:left="233"/>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spacing w:before="8"/>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spacing w:before="8"/>
              <w:ind w:left="8"/>
              <w:jc w:val="center"/>
              <w:rPr>
                <w:sz w:val="16"/>
              </w:rPr>
            </w:pPr>
            <w:r>
              <w:rPr>
                <w:w w:val="90"/>
                <w:sz w:val="16"/>
              </w:rPr>
              <w:t>Х</w:t>
            </w:r>
          </w:p>
        </w:tc>
      </w:tr>
      <w:tr>
        <w:trPr>
          <w:trHeight w:val="688" w:hRule="atLeast"/>
        </w:trPr>
        <w:tc>
          <w:tcPr>
            <w:tcW w:w="2835" w:type="dxa"/>
            <w:vMerge/>
            <w:tcBorders>
              <w:top w:val="nil"/>
            </w:tcBorders>
          </w:tcPr>
          <w:p>
            <w:pPr>
              <w:rPr>
                <w:sz w:val="2"/>
                <w:szCs w:val="2"/>
              </w:rPr>
            </w:pPr>
          </w:p>
        </w:tc>
        <w:tc>
          <w:tcPr>
            <w:tcW w:w="567" w:type="dxa"/>
          </w:tcPr>
          <w:p>
            <w:pPr>
              <w:pStyle w:val="TableParagraph"/>
              <w:spacing w:before="8"/>
              <w:ind w:right="131"/>
              <w:jc w:val="right"/>
              <w:rPr>
                <w:sz w:val="16"/>
              </w:rPr>
            </w:pPr>
            <w:r>
              <w:rPr>
                <w:w w:val="90"/>
                <w:sz w:val="16"/>
              </w:rPr>
              <w:t>41.7</w:t>
            </w:r>
          </w:p>
        </w:tc>
        <w:tc>
          <w:tcPr>
            <w:tcW w:w="1758" w:type="dxa"/>
          </w:tcPr>
          <w:p>
            <w:pPr>
              <w:pStyle w:val="TableParagraph"/>
              <w:spacing w:line="206" w:lineRule="auto" w:before="29"/>
              <w:ind w:left="56" w:right="129" w:hanging="1"/>
              <w:rPr>
                <w:sz w:val="16"/>
              </w:rPr>
            </w:pPr>
            <w:r>
              <w:rPr>
                <w:w w:val="90"/>
                <w:sz w:val="16"/>
              </w:rPr>
              <w:t>тестирование на выяв- ление новой коронави- </w:t>
            </w:r>
            <w:r>
              <w:rPr>
                <w:sz w:val="16"/>
              </w:rPr>
              <w:t>русной инфекции (COVID-19)</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567"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793" w:type="dxa"/>
          </w:tcPr>
          <w:p>
            <w:pPr>
              <w:pStyle w:val="TableParagraph"/>
              <w:spacing w:before="0"/>
              <w:rPr>
                <w:rFonts w:ascii="Times New Roman"/>
                <w:sz w:val="14"/>
              </w:rPr>
            </w:pPr>
          </w:p>
        </w:tc>
        <w:tc>
          <w:tcPr>
            <w:tcW w:w="453"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758"/>
        <w:gridCol w:w="624"/>
        <w:gridCol w:w="624"/>
        <w:gridCol w:w="567"/>
        <w:gridCol w:w="567"/>
        <w:gridCol w:w="850"/>
        <w:gridCol w:w="793"/>
        <w:gridCol w:w="453"/>
      </w:tblGrid>
      <w:tr>
        <w:trPr>
          <w:trHeight w:val="1019" w:hRule="atLeast"/>
        </w:trPr>
        <w:tc>
          <w:tcPr>
            <w:tcW w:w="2835" w:type="dxa"/>
          </w:tcPr>
          <w:p>
            <w:pPr>
              <w:pStyle w:val="TableParagraph"/>
              <w:spacing w:line="208" w:lineRule="auto" w:before="30"/>
              <w:ind w:left="56"/>
              <w:rPr>
                <w:sz w:val="16"/>
              </w:rPr>
            </w:pPr>
            <w:r>
              <w:rPr>
                <w:w w:val="90"/>
                <w:sz w:val="16"/>
              </w:rPr>
              <w:t>3. Специализированная медицинская </w:t>
            </w:r>
            <w:r>
              <w:rPr>
                <w:w w:val="95"/>
                <w:sz w:val="16"/>
              </w:rPr>
              <w:t>помощь в стационарных условиях, </w:t>
            </w:r>
            <w:r>
              <w:rPr>
                <w:sz w:val="16"/>
              </w:rPr>
              <w:t>оказанная медицинскими организациями (за исключением федеральных медицинских организаций), в том числе:</w:t>
            </w:r>
          </w:p>
        </w:tc>
        <w:tc>
          <w:tcPr>
            <w:tcW w:w="567" w:type="dxa"/>
          </w:tcPr>
          <w:p>
            <w:pPr>
              <w:pStyle w:val="TableParagraph"/>
              <w:ind w:left="28" w:right="19"/>
              <w:jc w:val="center"/>
              <w:rPr>
                <w:sz w:val="16"/>
              </w:rPr>
            </w:pPr>
            <w:r>
              <w:rPr>
                <w:sz w:val="16"/>
              </w:rPr>
              <w:t>42</w:t>
            </w:r>
          </w:p>
        </w:tc>
        <w:tc>
          <w:tcPr>
            <w:tcW w:w="1758" w:type="dxa"/>
          </w:tcPr>
          <w:p>
            <w:pPr>
              <w:pStyle w:val="TableParagraph"/>
              <w:ind w:left="72" w:right="64"/>
              <w:jc w:val="center"/>
              <w:rPr>
                <w:sz w:val="16"/>
              </w:rPr>
            </w:pPr>
            <w:r>
              <w:rPr>
                <w:w w:val="90"/>
                <w:sz w:val="16"/>
              </w:rPr>
              <w:t>случай госпитализации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9"/>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19"/>
              <w:jc w:val="center"/>
              <w:rPr>
                <w:sz w:val="16"/>
              </w:rPr>
            </w:pPr>
            <w:r>
              <w:rPr>
                <w:sz w:val="16"/>
              </w:rPr>
              <w:t>42.1</w:t>
            </w:r>
          </w:p>
        </w:tc>
        <w:tc>
          <w:tcPr>
            <w:tcW w:w="1758" w:type="dxa"/>
          </w:tcPr>
          <w:p>
            <w:pPr>
              <w:pStyle w:val="TableParagraph"/>
              <w:ind w:left="72" w:right="64"/>
              <w:jc w:val="center"/>
              <w:rPr>
                <w:sz w:val="16"/>
              </w:rPr>
            </w:pPr>
            <w:r>
              <w:rPr>
                <w:w w:val="90"/>
                <w:sz w:val="16"/>
              </w:rPr>
              <w:t>случай госпитализации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9"/>
              <w:jc w:val="center"/>
              <w:rPr>
                <w:sz w:val="16"/>
              </w:rPr>
            </w:pPr>
            <w:r>
              <w:rPr>
                <w:w w:val="90"/>
                <w:sz w:val="16"/>
              </w:rPr>
              <w:t>Х</w:t>
            </w:r>
          </w:p>
        </w:tc>
      </w:tr>
      <w:tr>
        <w:trPr>
          <w:trHeight w:val="379" w:hRule="atLeast"/>
        </w:trPr>
        <w:tc>
          <w:tcPr>
            <w:tcW w:w="2835" w:type="dxa"/>
          </w:tcPr>
          <w:p>
            <w:pPr>
              <w:pStyle w:val="TableParagraph"/>
              <w:spacing w:line="208" w:lineRule="auto" w:before="30"/>
              <w:ind w:left="56" w:right="574"/>
              <w:rPr>
                <w:sz w:val="16"/>
              </w:rPr>
            </w:pPr>
            <w:r>
              <w:rPr>
                <w:w w:val="90"/>
                <w:sz w:val="16"/>
              </w:rPr>
              <w:t>3.2. Медицинская реабилитация </w:t>
            </w:r>
            <w:r>
              <w:rPr>
                <w:sz w:val="16"/>
              </w:rPr>
              <w:t>в стационарных условиях</w:t>
            </w:r>
          </w:p>
        </w:tc>
        <w:tc>
          <w:tcPr>
            <w:tcW w:w="567" w:type="dxa"/>
          </w:tcPr>
          <w:p>
            <w:pPr>
              <w:pStyle w:val="TableParagraph"/>
              <w:ind w:left="28" w:right="19"/>
              <w:jc w:val="center"/>
              <w:rPr>
                <w:sz w:val="16"/>
              </w:rPr>
            </w:pPr>
            <w:r>
              <w:rPr>
                <w:sz w:val="16"/>
              </w:rPr>
              <w:t>42.2</w:t>
            </w:r>
          </w:p>
        </w:tc>
        <w:tc>
          <w:tcPr>
            <w:tcW w:w="1758" w:type="dxa"/>
          </w:tcPr>
          <w:p>
            <w:pPr>
              <w:pStyle w:val="TableParagraph"/>
              <w:ind w:left="72" w:right="64"/>
              <w:jc w:val="center"/>
              <w:rPr>
                <w:sz w:val="16"/>
              </w:rPr>
            </w:pPr>
            <w:r>
              <w:rPr>
                <w:w w:val="90"/>
                <w:sz w:val="16"/>
              </w:rPr>
              <w:t>случай госпитализации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9"/>
              <w:jc w:val="center"/>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3.3. Высокотехнологичная медицинская </w:t>
            </w:r>
            <w:r>
              <w:rPr>
                <w:sz w:val="16"/>
              </w:rPr>
              <w:t>помощь</w:t>
            </w:r>
          </w:p>
        </w:tc>
        <w:tc>
          <w:tcPr>
            <w:tcW w:w="567" w:type="dxa"/>
          </w:tcPr>
          <w:p>
            <w:pPr>
              <w:pStyle w:val="TableParagraph"/>
              <w:ind w:left="28" w:right="19"/>
              <w:jc w:val="center"/>
              <w:rPr>
                <w:sz w:val="16"/>
              </w:rPr>
            </w:pPr>
            <w:r>
              <w:rPr>
                <w:sz w:val="16"/>
              </w:rPr>
              <w:t>42.3</w:t>
            </w:r>
          </w:p>
        </w:tc>
        <w:tc>
          <w:tcPr>
            <w:tcW w:w="1758" w:type="dxa"/>
          </w:tcPr>
          <w:p>
            <w:pPr>
              <w:pStyle w:val="TableParagraph"/>
              <w:ind w:left="72" w:right="64"/>
              <w:jc w:val="center"/>
              <w:rPr>
                <w:sz w:val="16"/>
              </w:rPr>
            </w:pPr>
            <w:r>
              <w:rPr>
                <w:w w:val="90"/>
                <w:sz w:val="16"/>
              </w:rPr>
              <w:t>случай госпитализации</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9"/>
              <w:jc w:val="center"/>
              <w:rPr>
                <w:sz w:val="16"/>
              </w:rPr>
            </w:pPr>
            <w:r>
              <w:rPr>
                <w:w w:val="90"/>
                <w:sz w:val="16"/>
              </w:rPr>
              <w:t>Х</w:t>
            </w:r>
          </w:p>
        </w:tc>
      </w:tr>
      <w:tr>
        <w:trPr>
          <w:trHeight w:val="859" w:hRule="atLeast"/>
        </w:trPr>
        <w:tc>
          <w:tcPr>
            <w:tcW w:w="2835" w:type="dxa"/>
          </w:tcPr>
          <w:p>
            <w:pPr>
              <w:pStyle w:val="TableParagraph"/>
              <w:spacing w:line="208" w:lineRule="auto" w:before="30"/>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w:t>
            </w:r>
          </w:p>
        </w:tc>
        <w:tc>
          <w:tcPr>
            <w:tcW w:w="567" w:type="dxa"/>
          </w:tcPr>
          <w:p>
            <w:pPr>
              <w:pStyle w:val="TableParagraph"/>
              <w:ind w:left="28" w:right="19"/>
              <w:jc w:val="center"/>
              <w:rPr>
                <w:sz w:val="16"/>
              </w:rPr>
            </w:pPr>
            <w:r>
              <w:rPr>
                <w:sz w:val="16"/>
              </w:rPr>
              <w:t>43</w:t>
            </w:r>
          </w:p>
        </w:tc>
        <w:tc>
          <w:tcPr>
            <w:tcW w:w="1758" w:type="dxa"/>
          </w:tcPr>
          <w:p>
            <w:pPr>
              <w:pStyle w:val="TableParagraph"/>
              <w:spacing w:line="208" w:lineRule="auto" w:before="30"/>
              <w:ind w:left="579" w:right="568"/>
              <w:jc w:val="center"/>
              <w:rPr>
                <w:sz w:val="16"/>
              </w:rPr>
            </w:pPr>
            <w:r>
              <w:rPr>
                <w:w w:val="95"/>
                <w:sz w:val="16"/>
              </w:rPr>
              <w:t>случай </w:t>
            </w:r>
            <w:r>
              <w:rPr>
                <w:w w:val="90"/>
                <w:sz w:val="16"/>
              </w:rPr>
              <w:t>лечения</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9"/>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4.1.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19"/>
              <w:jc w:val="center"/>
              <w:rPr>
                <w:sz w:val="16"/>
              </w:rPr>
            </w:pPr>
            <w:r>
              <w:rPr>
                <w:sz w:val="16"/>
              </w:rPr>
              <w:t>43.1</w:t>
            </w:r>
          </w:p>
        </w:tc>
        <w:tc>
          <w:tcPr>
            <w:tcW w:w="1758" w:type="dxa"/>
          </w:tcPr>
          <w:p>
            <w:pPr>
              <w:pStyle w:val="TableParagraph"/>
              <w:ind w:left="86" w:right="78"/>
              <w:jc w:val="center"/>
              <w:rPr>
                <w:sz w:val="16"/>
              </w:rPr>
            </w:pPr>
            <w:r>
              <w:rPr>
                <w:sz w:val="16"/>
              </w:rPr>
              <w:t>случай лечения</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9"/>
              <w:jc w:val="center"/>
              <w:rPr>
                <w:sz w:val="16"/>
              </w:rPr>
            </w:pPr>
            <w:r>
              <w:rPr>
                <w:w w:val="90"/>
                <w:sz w:val="16"/>
              </w:rPr>
              <w:t>Х</w:t>
            </w:r>
          </w:p>
        </w:tc>
      </w:tr>
      <w:tr>
        <w:trPr>
          <w:trHeight w:val="379" w:hRule="atLeast"/>
        </w:trPr>
        <w:tc>
          <w:tcPr>
            <w:tcW w:w="2835" w:type="dxa"/>
          </w:tcPr>
          <w:p>
            <w:pPr>
              <w:pStyle w:val="TableParagraph"/>
              <w:spacing w:line="208" w:lineRule="auto" w:before="31"/>
              <w:ind w:left="56" w:right="771"/>
              <w:rPr>
                <w:sz w:val="16"/>
              </w:rPr>
            </w:pPr>
            <w:r>
              <w:rPr>
                <w:w w:val="90"/>
                <w:sz w:val="16"/>
              </w:rPr>
              <w:t>4.2. При экстракорпоральном </w:t>
            </w:r>
            <w:r>
              <w:rPr>
                <w:sz w:val="16"/>
              </w:rPr>
              <w:t>оплодотворении</w:t>
            </w:r>
          </w:p>
        </w:tc>
        <w:tc>
          <w:tcPr>
            <w:tcW w:w="567" w:type="dxa"/>
          </w:tcPr>
          <w:p>
            <w:pPr>
              <w:pStyle w:val="TableParagraph"/>
              <w:ind w:left="28" w:right="19"/>
              <w:jc w:val="center"/>
              <w:rPr>
                <w:sz w:val="16"/>
              </w:rPr>
            </w:pPr>
            <w:r>
              <w:rPr>
                <w:sz w:val="16"/>
              </w:rPr>
              <w:t>43.2</w:t>
            </w:r>
          </w:p>
        </w:tc>
        <w:tc>
          <w:tcPr>
            <w:tcW w:w="1758" w:type="dxa"/>
          </w:tcPr>
          <w:p>
            <w:pPr>
              <w:pStyle w:val="TableParagraph"/>
              <w:ind w:left="86" w:right="78"/>
              <w:jc w:val="center"/>
              <w:rPr>
                <w:sz w:val="16"/>
              </w:rPr>
            </w:pPr>
            <w:r>
              <w:rPr>
                <w:sz w:val="16"/>
              </w:rPr>
              <w:t>случай</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8"/>
              <w:jc w:val="center"/>
              <w:rPr>
                <w:sz w:val="16"/>
              </w:rPr>
            </w:pPr>
            <w:r>
              <w:rPr>
                <w:w w:val="90"/>
                <w:sz w:val="16"/>
              </w:rPr>
              <w:t>Х</w:t>
            </w:r>
          </w:p>
        </w:tc>
      </w:tr>
      <w:tr>
        <w:trPr>
          <w:trHeight w:val="379" w:hRule="atLeast"/>
        </w:trPr>
        <w:tc>
          <w:tcPr>
            <w:tcW w:w="2835" w:type="dxa"/>
          </w:tcPr>
          <w:p>
            <w:pPr>
              <w:pStyle w:val="TableParagraph"/>
              <w:spacing w:line="208" w:lineRule="auto" w:before="31"/>
              <w:ind w:left="56" w:right="269"/>
              <w:rPr>
                <w:sz w:val="16"/>
              </w:rPr>
            </w:pPr>
            <w:r>
              <w:rPr>
                <w:w w:val="90"/>
                <w:sz w:val="16"/>
              </w:rPr>
              <w:t>паллиативная медицинская помощь </w:t>
            </w:r>
            <w:r>
              <w:rPr>
                <w:sz w:val="16"/>
              </w:rPr>
              <w:t>в стационарных условиях***</w:t>
            </w:r>
          </w:p>
        </w:tc>
        <w:tc>
          <w:tcPr>
            <w:tcW w:w="567" w:type="dxa"/>
          </w:tcPr>
          <w:p>
            <w:pPr>
              <w:pStyle w:val="TableParagraph"/>
              <w:ind w:left="28" w:right="20"/>
              <w:jc w:val="center"/>
              <w:rPr>
                <w:sz w:val="16"/>
              </w:rPr>
            </w:pPr>
            <w:r>
              <w:rPr>
                <w:sz w:val="16"/>
              </w:rPr>
              <w:t>44</w:t>
            </w:r>
          </w:p>
        </w:tc>
        <w:tc>
          <w:tcPr>
            <w:tcW w:w="1758" w:type="dxa"/>
          </w:tcPr>
          <w:p>
            <w:pPr>
              <w:pStyle w:val="TableParagraph"/>
              <w:ind w:left="86" w:right="78"/>
              <w:jc w:val="center"/>
              <w:rPr>
                <w:sz w:val="16"/>
              </w:rPr>
            </w:pPr>
            <w:r>
              <w:rPr>
                <w:sz w:val="16"/>
              </w:rPr>
              <w:t>койко/день</w:t>
            </w:r>
          </w:p>
        </w:tc>
        <w:tc>
          <w:tcPr>
            <w:tcW w:w="624" w:type="dxa"/>
          </w:tcPr>
          <w:p>
            <w:pPr>
              <w:pStyle w:val="TableParagraph"/>
              <w:spacing w:before="0"/>
              <w:rPr>
                <w:rFonts w:ascii="Times New Roman"/>
                <w:sz w:val="14"/>
              </w:rPr>
            </w:pPr>
          </w:p>
        </w:tc>
        <w:tc>
          <w:tcPr>
            <w:tcW w:w="624" w:type="dxa"/>
          </w:tcPr>
          <w:p>
            <w:pPr>
              <w:pStyle w:val="TableParagraph"/>
              <w:spacing w:before="0"/>
              <w:rPr>
                <w:rFonts w:ascii="Times New Roman"/>
                <w:sz w:val="14"/>
              </w:rPr>
            </w:pP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8"/>
              <w:jc w:val="center"/>
              <w:rPr>
                <w:sz w:val="16"/>
              </w:rPr>
            </w:pPr>
            <w:r>
              <w:rPr>
                <w:w w:val="90"/>
                <w:sz w:val="16"/>
              </w:rPr>
              <w:t>Х</w:t>
            </w:r>
          </w:p>
        </w:tc>
      </w:tr>
      <w:tr>
        <w:trPr>
          <w:trHeight w:val="219" w:hRule="atLeast"/>
        </w:trPr>
        <w:tc>
          <w:tcPr>
            <w:tcW w:w="2835" w:type="dxa"/>
          </w:tcPr>
          <w:p>
            <w:pPr>
              <w:pStyle w:val="TableParagraph"/>
              <w:ind w:left="56"/>
              <w:rPr>
                <w:sz w:val="16"/>
              </w:rPr>
            </w:pPr>
            <w:r>
              <w:rPr>
                <w:sz w:val="16"/>
              </w:rPr>
              <w:t>иные расходы</w:t>
            </w:r>
          </w:p>
        </w:tc>
        <w:tc>
          <w:tcPr>
            <w:tcW w:w="567" w:type="dxa"/>
          </w:tcPr>
          <w:p>
            <w:pPr>
              <w:pStyle w:val="TableParagraph"/>
              <w:ind w:left="28" w:right="20"/>
              <w:jc w:val="center"/>
              <w:rPr>
                <w:sz w:val="16"/>
              </w:rPr>
            </w:pPr>
            <w:r>
              <w:rPr>
                <w:sz w:val="16"/>
              </w:rPr>
              <w:t>45</w:t>
            </w:r>
          </w:p>
        </w:tc>
        <w:tc>
          <w:tcPr>
            <w:tcW w:w="1758" w:type="dxa"/>
          </w:tcPr>
          <w:p>
            <w:pPr>
              <w:pStyle w:val="TableParagraph"/>
              <w:ind w:left="8"/>
              <w:jc w:val="center"/>
              <w:rPr>
                <w:sz w:val="16"/>
              </w:rPr>
            </w:pPr>
            <w:r>
              <w:rPr>
                <w:w w:val="90"/>
                <w:sz w:val="16"/>
              </w:rPr>
              <w:t>-</w:t>
            </w:r>
          </w:p>
        </w:tc>
        <w:tc>
          <w:tcPr>
            <w:tcW w:w="624" w:type="dxa"/>
          </w:tcPr>
          <w:p>
            <w:pPr>
              <w:pStyle w:val="TableParagraph"/>
              <w:ind w:left="262"/>
              <w:rPr>
                <w:sz w:val="16"/>
              </w:rPr>
            </w:pPr>
            <w:r>
              <w:rPr>
                <w:w w:val="90"/>
                <w:sz w:val="16"/>
              </w:rPr>
              <w:t>Х</w:t>
            </w:r>
          </w:p>
        </w:tc>
        <w:tc>
          <w:tcPr>
            <w:tcW w:w="624" w:type="dxa"/>
          </w:tcPr>
          <w:p>
            <w:pPr>
              <w:pStyle w:val="TableParagraph"/>
              <w:ind w:left="262"/>
              <w:rPr>
                <w:sz w:val="16"/>
              </w:rPr>
            </w:pPr>
            <w:r>
              <w:rPr>
                <w:w w:val="90"/>
                <w:sz w:val="16"/>
              </w:rPr>
              <w:t>Х</w:t>
            </w:r>
          </w:p>
        </w:tc>
        <w:tc>
          <w:tcPr>
            <w:tcW w:w="567" w:type="dxa"/>
          </w:tcPr>
          <w:p>
            <w:pPr>
              <w:pStyle w:val="TableParagraph"/>
              <w:ind w:left="6"/>
              <w:jc w:val="center"/>
              <w:rPr>
                <w:sz w:val="16"/>
              </w:rPr>
            </w:pPr>
            <w:r>
              <w:rPr>
                <w:w w:val="90"/>
                <w:sz w:val="16"/>
              </w:rPr>
              <w:t>Х</w:t>
            </w:r>
          </w:p>
        </w:tc>
        <w:tc>
          <w:tcPr>
            <w:tcW w:w="567" w:type="dxa"/>
          </w:tcPr>
          <w:p>
            <w:pPr>
              <w:pStyle w:val="TableParagraph"/>
              <w:spacing w:before="0"/>
              <w:rPr>
                <w:rFonts w:ascii="Times New Roman"/>
                <w:sz w:val="14"/>
              </w:rPr>
            </w:pPr>
          </w:p>
        </w:tc>
        <w:tc>
          <w:tcPr>
            <w:tcW w:w="850" w:type="dxa"/>
          </w:tcPr>
          <w:p>
            <w:pPr>
              <w:pStyle w:val="TableParagraph"/>
              <w:ind w:left="6"/>
              <w:jc w:val="center"/>
              <w:rPr>
                <w:sz w:val="16"/>
              </w:rPr>
            </w:pPr>
            <w:r>
              <w:rPr>
                <w:w w:val="90"/>
                <w:sz w:val="16"/>
              </w:rPr>
              <w:t>Х</w:t>
            </w:r>
          </w:p>
        </w:tc>
        <w:tc>
          <w:tcPr>
            <w:tcW w:w="793" w:type="dxa"/>
          </w:tcPr>
          <w:p>
            <w:pPr>
              <w:pStyle w:val="TableParagraph"/>
              <w:spacing w:before="0"/>
              <w:rPr>
                <w:rFonts w:ascii="Times New Roman"/>
                <w:sz w:val="14"/>
              </w:rPr>
            </w:pPr>
          </w:p>
        </w:tc>
        <w:tc>
          <w:tcPr>
            <w:tcW w:w="453" w:type="dxa"/>
          </w:tcPr>
          <w:p>
            <w:pPr>
              <w:pStyle w:val="TableParagraph"/>
              <w:ind w:left="8"/>
              <w:jc w:val="center"/>
              <w:rPr>
                <w:sz w:val="16"/>
              </w:rPr>
            </w:pPr>
            <w:r>
              <w:rPr>
                <w:w w:val="90"/>
                <w:sz w:val="16"/>
              </w:rPr>
              <w:t>Х</w:t>
            </w:r>
          </w:p>
        </w:tc>
      </w:tr>
      <w:tr>
        <w:trPr>
          <w:trHeight w:val="219" w:hRule="atLeast"/>
        </w:trPr>
        <w:tc>
          <w:tcPr>
            <w:tcW w:w="2835" w:type="dxa"/>
          </w:tcPr>
          <w:p>
            <w:pPr>
              <w:pStyle w:val="TableParagraph"/>
              <w:ind w:left="339"/>
              <w:rPr>
                <w:b/>
                <w:sz w:val="16"/>
              </w:rPr>
            </w:pPr>
            <w:r>
              <w:rPr>
                <w:b/>
                <w:sz w:val="16"/>
              </w:rPr>
              <w:t>Итого</w:t>
            </w:r>
            <w:r>
              <w:rPr>
                <w:b/>
                <w:spacing w:val="-27"/>
                <w:sz w:val="16"/>
              </w:rPr>
              <w:t> </w:t>
            </w:r>
            <w:r>
              <w:rPr>
                <w:b/>
                <w:sz w:val="16"/>
              </w:rPr>
              <w:t>(сумма</w:t>
            </w:r>
            <w:r>
              <w:rPr>
                <w:b/>
                <w:spacing w:val="-27"/>
                <w:sz w:val="16"/>
              </w:rPr>
              <w:t> </w:t>
            </w:r>
            <w:r>
              <w:rPr>
                <w:b/>
                <w:sz w:val="16"/>
              </w:rPr>
              <w:t>строк</w:t>
            </w:r>
            <w:r>
              <w:rPr>
                <w:b/>
                <w:spacing w:val="-26"/>
                <w:sz w:val="16"/>
              </w:rPr>
              <w:t> </w:t>
            </w:r>
            <w:r>
              <w:rPr>
                <w:b/>
                <w:sz w:val="16"/>
              </w:rPr>
              <w:t>01</w:t>
            </w:r>
            <w:r>
              <w:rPr>
                <w:b/>
                <w:spacing w:val="-27"/>
                <w:sz w:val="16"/>
              </w:rPr>
              <w:t> </w:t>
            </w:r>
            <w:r>
              <w:rPr>
                <w:b/>
                <w:sz w:val="16"/>
              </w:rPr>
              <w:t>+</w:t>
            </w:r>
            <w:r>
              <w:rPr>
                <w:b/>
                <w:spacing w:val="-27"/>
                <w:sz w:val="16"/>
              </w:rPr>
              <w:t> </w:t>
            </w:r>
            <w:r>
              <w:rPr>
                <w:b/>
                <w:sz w:val="16"/>
              </w:rPr>
              <w:t>19</w:t>
            </w:r>
            <w:r>
              <w:rPr>
                <w:b/>
                <w:spacing w:val="-26"/>
                <w:sz w:val="16"/>
              </w:rPr>
              <w:t> </w:t>
            </w:r>
            <w:r>
              <w:rPr>
                <w:b/>
                <w:sz w:val="16"/>
              </w:rPr>
              <w:t>+</w:t>
            </w:r>
            <w:r>
              <w:rPr>
                <w:b/>
                <w:spacing w:val="-27"/>
                <w:sz w:val="16"/>
              </w:rPr>
              <w:t> </w:t>
            </w:r>
            <w:r>
              <w:rPr>
                <w:b/>
                <w:sz w:val="16"/>
              </w:rPr>
              <w:t>20):</w:t>
            </w:r>
          </w:p>
        </w:tc>
        <w:tc>
          <w:tcPr>
            <w:tcW w:w="567" w:type="dxa"/>
          </w:tcPr>
          <w:p>
            <w:pPr>
              <w:pStyle w:val="TableParagraph"/>
              <w:ind w:left="28" w:right="20"/>
              <w:jc w:val="center"/>
              <w:rPr>
                <w:b/>
                <w:sz w:val="16"/>
              </w:rPr>
            </w:pPr>
            <w:r>
              <w:rPr>
                <w:b/>
                <w:sz w:val="16"/>
              </w:rPr>
              <w:t>46</w:t>
            </w:r>
          </w:p>
        </w:tc>
        <w:tc>
          <w:tcPr>
            <w:tcW w:w="1758" w:type="dxa"/>
          </w:tcPr>
          <w:p>
            <w:pPr>
              <w:pStyle w:val="TableParagraph"/>
              <w:spacing w:before="0"/>
              <w:rPr>
                <w:rFonts w:ascii="Times New Roman"/>
                <w:sz w:val="14"/>
              </w:rPr>
            </w:pPr>
          </w:p>
        </w:tc>
        <w:tc>
          <w:tcPr>
            <w:tcW w:w="624" w:type="dxa"/>
          </w:tcPr>
          <w:p>
            <w:pPr>
              <w:pStyle w:val="TableParagraph"/>
              <w:ind w:left="262"/>
              <w:rPr>
                <w:b/>
                <w:sz w:val="16"/>
              </w:rPr>
            </w:pPr>
            <w:r>
              <w:rPr>
                <w:b/>
                <w:w w:val="90"/>
                <w:sz w:val="16"/>
              </w:rPr>
              <w:t>Х</w:t>
            </w:r>
          </w:p>
        </w:tc>
        <w:tc>
          <w:tcPr>
            <w:tcW w:w="624" w:type="dxa"/>
          </w:tcPr>
          <w:p>
            <w:pPr>
              <w:pStyle w:val="TableParagraph"/>
              <w:ind w:left="262"/>
              <w:rPr>
                <w:b/>
                <w:sz w:val="16"/>
              </w:rPr>
            </w:pPr>
            <w:r>
              <w:rPr>
                <w:b/>
                <w:w w:val="90"/>
                <w:sz w:val="16"/>
              </w:rPr>
              <w:t>Х</w:t>
            </w:r>
          </w:p>
        </w:tc>
        <w:tc>
          <w:tcPr>
            <w:tcW w:w="567" w:type="dxa"/>
          </w:tcPr>
          <w:p>
            <w:pPr>
              <w:pStyle w:val="TableParagraph"/>
              <w:ind w:left="28" w:right="23"/>
              <w:jc w:val="center"/>
              <w:rPr>
                <w:b/>
                <w:sz w:val="16"/>
              </w:rPr>
            </w:pPr>
            <w:r>
              <w:rPr>
                <w:b/>
                <w:w w:val="95"/>
                <w:sz w:val="16"/>
              </w:rPr>
              <w:t>2224,7</w:t>
            </w:r>
          </w:p>
        </w:tc>
        <w:tc>
          <w:tcPr>
            <w:tcW w:w="567" w:type="dxa"/>
          </w:tcPr>
          <w:p>
            <w:pPr>
              <w:pStyle w:val="TableParagraph"/>
              <w:ind w:left="26"/>
              <w:rPr>
                <w:b/>
                <w:sz w:val="16"/>
              </w:rPr>
            </w:pPr>
            <w:r>
              <w:rPr>
                <w:b/>
                <w:w w:val="90"/>
                <w:sz w:val="16"/>
              </w:rPr>
              <w:t>13042,1</w:t>
            </w:r>
          </w:p>
        </w:tc>
        <w:tc>
          <w:tcPr>
            <w:tcW w:w="850" w:type="dxa"/>
          </w:tcPr>
          <w:p>
            <w:pPr>
              <w:pStyle w:val="TableParagraph"/>
              <w:ind w:left="41" w:right="35"/>
              <w:jc w:val="center"/>
              <w:rPr>
                <w:b/>
                <w:sz w:val="16"/>
              </w:rPr>
            </w:pPr>
            <w:r>
              <w:rPr>
                <w:b/>
                <w:w w:val="95"/>
                <w:sz w:val="16"/>
              </w:rPr>
              <w:t>5349623,1</w:t>
            </w:r>
          </w:p>
        </w:tc>
        <w:tc>
          <w:tcPr>
            <w:tcW w:w="793" w:type="dxa"/>
          </w:tcPr>
          <w:p>
            <w:pPr>
              <w:pStyle w:val="TableParagraph"/>
              <w:ind w:left="26"/>
              <w:rPr>
                <w:b/>
                <w:sz w:val="16"/>
              </w:rPr>
            </w:pPr>
            <w:r>
              <w:rPr>
                <w:b/>
                <w:w w:val="85"/>
                <w:sz w:val="16"/>
              </w:rPr>
              <w:t>31403670,9</w:t>
            </w:r>
          </w:p>
        </w:tc>
        <w:tc>
          <w:tcPr>
            <w:tcW w:w="453" w:type="dxa"/>
          </w:tcPr>
          <w:p>
            <w:pPr>
              <w:pStyle w:val="TableParagraph"/>
              <w:ind w:left="9"/>
              <w:jc w:val="center"/>
              <w:rPr>
                <w:b/>
                <w:sz w:val="16"/>
              </w:rPr>
            </w:pPr>
            <w:r>
              <w:rPr>
                <w:b/>
                <w:w w:val="90"/>
                <w:sz w:val="16"/>
              </w:rPr>
              <w:t>Х</w:t>
            </w:r>
          </w:p>
        </w:tc>
      </w:tr>
    </w:tbl>
    <w:p>
      <w:pPr>
        <w:pStyle w:val="BodyText"/>
        <w:spacing w:line="235" w:lineRule="auto" w:before="126"/>
        <w:ind w:right="123"/>
        <w:jc w:val="left"/>
      </w:pPr>
      <w:r>
        <w:rPr/>
        <w:t>* Без учета финансовых средств консолидированного бюджета субъекта Российской Федерации на приобретение оборудо- вания для медицинских организаций, работающих в системе ОМС (затраты, не вошедшие в тариф);</w:t>
      </w:r>
    </w:p>
    <w:p>
      <w:pPr>
        <w:pStyle w:val="BodyText"/>
        <w:spacing w:line="235" w:lineRule="auto"/>
        <w:ind w:right="0"/>
        <w:jc w:val="left"/>
      </w:pPr>
      <w:r>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BodyText"/>
        <w:spacing w:line="235" w:lineRule="auto"/>
        <w:ind w:right="190"/>
        <w:jc w:val="left"/>
      </w:pPr>
      <w:r>
        <w:rPr/>
        <w:t>*** В случае включения паллиативной медицинской помощи в территориальную программу ОМС сверх базовой програм- мы ОМС с соответствующим платежом субъекта Российской Федерации.</w:t>
      </w:r>
    </w:p>
    <w:p>
      <w:pPr>
        <w:pStyle w:val="BodyText"/>
        <w:ind w:left="0" w:right="0" w:firstLine="0"/>
        <w:jc w:val="left"/>
        <w:rPr>
          <w:sz w:val="18"/>
        </w:rPr>
      </w:pPr>
    </w:p>
    <w:p>
      <w:pPr>
        <w:pStyle w:val="BodyText"/>
        <w:ind w:left="0" w:right="0" w:firstLine="0"/>
        <w:jc w:val="left"/>
        <w:rPr>
          <w:sz w:val="18"/>
        </w:rPr>
      </w:pPr>
    </w:p>
    <w:p>
      <w:pPr>
        <w:pStyle w:val="BodyText"/>
        <w:spacing w:before="121"/>
        <w:ind w:left="0" w:firstLine="0"/>
        <w:jc w:val="right"/>
      </w:pPr>
      <w:r>
        <w:rPr/>
        <w:t>Таблица 3</w:t>
      </w:r>
    </w:p>
    <w:p>
      <w:pPr>
        <w:pStyle w:val="BodyText"/>
        <w:spacing w:before="7"/>
        <w:ind w:left="0" w:right="0" w:firstLine="0"/>
        <w:jc w:val="left"/>
        <w:rPr>
          <w:sz w:val="19"/>
        </w:rPr>
      </w:pPr>
    </w:p>
    <w:p>
      <w:pPr>
        <w:pStyle w:val="Heading1"/>
        <w:spacing w:line="235" w:lineRule="auto"/>
        <w:ind w:left="2634" w:right="2650" w:firstLine="1282"/>
        <w:jc w:val="left"/>
      </w:pPr>
      <w:r>
        <w:rPr/>
        <w:t>Утвержденная стоимость территориальной программы государственных гарантий бесплатного оказания гражданам медицинской помощи</w:t>
      </w:r>
    </w:p>
    <w:p>
      <w:pPr>
        <w:spacing w:line="180" w:lineRule="exact" w:before="0"/>
        <w:ind w:left="3438" w:right="0" w:firstLine="0"/>
        <w:jc w:val="left"/>
        <w:rPr>
          <w:b/>
          <w:sz w:val="16"/>
        </w:rPr>
      </w:pPr>
      <w:r>
        <w:rPr>
          <w:b/>
          <w:sz w:val="16"/>
        </w:rPr>
        <w:t>по условиям ее оказания на 2022 год</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859" w:hRule="atLeast"/>
        </w:trPr>
        <w:tc>
          <w:tcPr>
            <w:tcW w:w="2835"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line="208" w:lineRule="auto" w:before="154"/>
              <w:ind w:left="630" w:hanging="145"/>
              <w:rPr>
                <w:b/>
                <w:sz w:val="16"/>
              </w:rPr>
            </w:pPr>
            <w:r>
              <w:rPr>
                <w:b/>
                <w:w w:val="90"/>
                <w:sz w:val="16"/>
              </w:rPr>
              <w:t>Виды и условия оказания </w:t>
            </w:r>
            <w:r>
              <w:rPr>
                <w:b/>
                <w:w w:val="95"/>
                <w:sz w:val="16"/>
              </w:rPr>
              <w:t>медицинской помощи</w:t>
            </w:r>
          </w:p>
        </w:tc>
        <w:tc>
          <w:tcPr>
            <w:tcW w:w="567" w:type="dxa"/>
            <w:vMerge w:val="restart"/>
            <w:textDirection w:val="btLr"/>
          </w:tcPr>
          <w:p>
            <w:pPr>
              <w:pStyle w:val="TableParagraph"/>
              <w:spacing w:before="7"/>
              <w:rPr>
                <w:b/>
                <w:sz w:val="16"/>
              </w:rPr>
            </w:pPr>
          </w:p>
          <w:p>
            <w:pPr>
              <w:pStyle w:val="TableParagraph"/>
              <w:spacing w:before="0"/>
              <w:ind w:left="79" w:right="79"/>
              <w:jc w:val="center"/>
              <w:rPr>
                <w:b/>
                <w:sz w:val="16"/>
              </w:rPr>
            </w:pPr>
            <w:r>
              <w:rPr>
                <w:b/>
                <w:sz w:val="16"/>
              </w:rPr>
              <w:t>№ строки</w:t>
            </w:r>
          </w:p>
        </w:tc>
        <w:tc>
          <w:tcPr>
            <w:tcW w:w="1134" w:type="dxa"/>
            <w:vMerge w:val="restart"/>
            <w:textDirection w:val="btLr"/>
          </w:tcPr>
          <w:p>
            <w:pPr>
              <w:pStyle w:val="TableParagraph"/>
              <w:spacing w:before="0"/>
              <w:rPr>
                <w:b/>
                <w:sz w:val="18"/>
              </w:rPr>
            </w:pPr>
          </w:p>
          <w:p>
            <w:pPr>
              <w:pStyle w:val="TableParagraph"/>
              <w:spacing w:before="3"/>
              <w:rPr>
                <w:b/>
                <w:sz w:val="23"/>
              </w:rPr>
            </w:pPr>
          </w:p>
          <w:p>
            <w:pPr>
              <w:pStyle w:val="TableParagraph"/>
              <w:spacing w:before="0"/>
              <w:ind w:left="1245"/>
              <w:rPr>
                <w:b/>
                <w:sz w:val="16"/>
              </w:rPr>
            </w:pPr>
            <w:r>
              <w:rPr>
                <w:b/>
                <w:sz w:val="16"/>
              </w:rPr>
              <w:t>Единица измерения</w:t>
            </w:r>
          </w:p>
        </w:tc>
        <w:tc>
          <w:tcPr>
            <w:tcW w:w="680" w:type="dxa"/>
            <w:vMerge w:val="restart"/>
            <w:textDirection w:val="btLr"/>
          </w:tcPr>
          <w:p>
            <w:pPr>
              <w:pStyle w:val="TableParagraph"/>
              <w:spacing w:line="208" w:lineRule="auto" w:before="107"/>
              <w:ind w:left="82" w:right="79"/>
              <w:jc w:val="center"/>
              <w:rPr>
                <w:b/>
                <w:sz w:val="16"/>
              </w:rPr>
            </w:pPr>
            <w:r>
              <w:rPr>
                <w:b/>
                <w:w w:val="90"/>
                <w:sz w:val="16"/>
              </w:rPr>
              <w:t>Объем медицинской помощи в расчете на 1 жителя (норматив объемов предоставления медицинской </w:t>
            </w:r>
            <w:r>
              <w:rPr>
                <w:b/>
                <w:w w:val="95"/>
                <w:sz w:val="16"/>
              </w:rPr>
              <w:t>помощи в расчете на 1 застрахованное лицо)</w:t>
            </w:r>
          </w:p>
        </w:tc>
        <w:tc>
          <w:tcPr>
            <w:tcW w:w="680" w:type="dxa"/>
            <w:vMerge w:val="restart"/>
            <w:textDirection w:val="btLr"/>
          </w:tcPr>
          <w:p>
            <w:pPr>
              <w:pStyle w:val="TableParagraph"/>
              <w:spacing w:line="208" w:lineRule="auto" w:before="107"/>
              <w:ind w:left="82" w:right="79"/>
              <w:jc w:val="center"/>
              <w:rPr>
                <w:b/>
                <w:sz w:val="16"/>
              </w:rPr>
            </w:pPr>
            <w:r>
              <w:rPr>
                <w:b/>
                <w:w w:val="90"/>
                <w:sz w:val="16"/>
              </w:rPr>
              <w:t>Стоимость единицы объема медицинской помощи (норматив финансовых затрат на единицу объема </w:t>
            </w:r>
            <w:r>
              <w:rPr>
                <w:b/>
                <w:sz w:val="16"/>
              </w:rPr>
              <w:t>предоставления медицинской помощи)</w:t>
            </w:r>
          </w:p>
        </w:tc>
        <w:tc>
          <w:tcPr>
            <w:tcW w:w="1360" w:type="dxa"/>
            <w:gridSpan w:val="2"/>
          </w:tcPr>
          <w:p>
            <w:pPr>
              <w:pStyle w:val="TableParagraph"/>
              <w:spacing w:line="208" w:lineRule="auto" w:before="37"/>
              <w:ind w:left="44" w:right="31" w:hanging="1"/>
              <w:jc w:val="center"/>
              <w:rPr>
                <w:b/>
                <w:sz w:val="16"/>
              </w:rPr>
            </w:pPr>
            <w:r>
              <w:rPr>
                <w:b/>
                <w:sz w:val="16"/>
              </w:rPr>
              <w:t>Подушевые нормативы </w:t>
            </w:r>
            <w:r>
              <w:rPr>
                <w:b/>
                <w:w w:val="90"/>
                <w:sz w:val="16"/>
              </w:rPr>
              <w:t>финансирования территориальной </w:t>
            </w:r>
            <w:r>
              <w:rPr>
                <w:b/>
                <w:sz w:val="16"/>
              </w:rPr>
              <w:t>программы</w:t>
            </w:r>
          </w:p>
        </w:tc>
        <w:tc>
          <w:tcPr>
            <w:tcW w:w="2380" w:type="dxa"/>
            <w:gridSpan w:val="3"/>
          </w:tcPr>
          <w:p>
            <w:pPr>
              <w:pStyle w:val="TableParagraph"/>
              <w:spacing w:before="2"/>
              <w:rPr>
                <w:b/>
                <w:sz w:val="17"/>
              </w:rPr>
            </w:pPr>
          </w:p>
          <w:p>
            <w:pPr>
              <w:pStyle w:val="TableParagraph"/>
              <w:spacing w:line="208" w:lineRule="auto" w:before="0"/>
              <w:ind w:left="131" w:right="116" w:hanging="1"/>
              <w:jc w:val="center"/>
              <w:rPr>
                <w:b/>
                <w:sz w:val="16"/>
              </w:rPr>
            </w:pPr>
            <w:r>
              <w:rPr>
                <w:b/>
                <w:w w:val="90"/>
                <w:sz w:val="16"/>
              </w:rPr>
              <w:t>Стоимость территориальной </w:t>
            </w:r>
            <w:r>
              <w:rPr>
                <w:b/>
                <w:w w:val="95"/>
                <w:sz w:val="16"/>
              </w:rPr>
              <w:t>программы по источникам </w:t>
            </w:r>
            <w:r>
              <w:rPr>
                <w:b/>
                <w:w w:val="90"/>
                <w:sz w:val="16"/>
              </w:rPr>
              <w:t>ее финансового </w:t>
            </w:r>
            <w:r>
              <w:rPr>
                <w:b/>
                <w:spacing w:val="-3"/>
                <w:w w:val="90"/>
                <w:sz w:val="16"/>
              </w:rPr>
              <w:t>обеспечения</w:t>
            </w:r>
          </w:p>
        </w:tc>
      </w:tr>
      <w:tr>
        <w:trPr>
          <w:trHeight w:val="219" w:hRule="atLeast"/>
        </w:trPr>
        <w:tc>
          <w:tcPr>
            <w:tcW w:w="2835"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1134" w:type="dxa"/>
            <w:vMerge/>
            <w:tcBorders>
              <w:top w:val="nil"/>
            </w:tcBorders>
            <w:textDirection w:val="btLr"/>
          </w:tcPr>
          <w:p>
            <w:pPr>
              <w:rPr>
                <w:sz w:val="2"/>
                <w:szCs w:val="2"/>
              </w:rPr>
            </w:pPr>
          </w:p>
        </w:tc>
        <w:tc>
          <w:tcPr>
            <w:tcW w:w="680" w:type="dxa"/>
            <w:vMerge/>
            <w:tcBorders>
              <w:top w:val="nil"/>
            </w:tcBorders>
            <w:textDirection w:val="btLr"/>
          </w:tcPr>
          <w:p>
            <w:pPr>
              <w:rPr>
                <w:sz w:val="2"/>
                <w:szCs w:val="2"/>
              </w:rPr>
            </w:pPr>
          </w:p>
        </w:tc>
        <w:tc>
          <w:tcPr>
            <w:tcW w:w="680" w:type="dxa"/>
            <w:vMerge/>
            <w:tcBorders>
              <w:top w:val="nil"/>
            </w:tcBorders>
            <w:textDirection w:val="btLr"/>
          </w:tcPr>
          <w:p>
            <w:pPr>
              <w:rPr>
                <w:sz w:val="2"/>
                <w:szCs w:val="2"/>
              </w:rPr>
            </w:pPr>
          </w:p>
        </w:tc>
        <w:tc>
          <w:tcPr>
            <w:tcW w:w="1360" w:type="dxa"/>
            <w:gridSpan w:val="2"/>
          </w:tcPr>
          <w:p>
            <w:pPr>
              <w:pStyle w:val="TableParagraph"/>
              <w:spacing w:line="182" w:lineRule="exact" w:before="18"/>
              <w:ind w:left="425"/>
              <w:rPr>
                <w:b/>
                <w:sz w:val="16"/>
              </w:rPr>
            </w:pPr>
            <w:r>
              <w:rPr>
                <w:b/>
                <w:sz w:val="16"/>
              </w:rPr>
              <w:t>рублей</w:t>
            </w:r>
          </w:p>
        </w:tc>
        <w:tc>
          <w:tcPr>
            <w:tcW w:w="1700" w:type="dxa"/>
            <w:gridSpan w:val="2"/>
          </w:tcPr>
          <w:p>
            <w:pPr>
              <w:pStyle w:val="TableParagraph"/>
              <w:spacing w:line="182" w:lineRule="exact" w:before="18"/>
              <w:ind w:left="419"/>
              <w:rPr>
                <w:b/>
                <w:sz w:val="16"/>
              </w:rPr>
            </w:pPr>
            <w:r>
              <w:rPr>
                <w:b/>
                <w:sz w:val="16"/>
              </w:rPr>
              <w:t>тыс. рублей</w:t>
            </w:r>
          </w:p>
        </w:tc>
        <w:tc>
          <w:tcPr>
            <w:tcW w:w="680" w:type="dxa"/>
            <w:vMerge w:val="restart"/>
            <w:textDirection w:val="btLr"/>
          </w:tcPr>
          <w:p>
            <w:pPr>
              <w:pStyle w:val="TableParagraph"/>
              <w:spacing w:before="8"/>
              <w:rPr>
                <w:b/>
                <w:sz w:val="21"/>
              </w:rPr>
            </w:pPr>
          </w:p>
          <w:p>
            <w:pPr>
              <w:pStyle w:val="TableParagraph"/>
              <w:spacing w:before="0"/>
              <w:ind w:left="819"/>
              <w:rPr>
                <w:b/>
                <w:sz w:val="16"/>
              </w:rPr>
            </w:pPr>
            <w:r>
              <w:rPr>
                <w:b/>
                <w:sz w:val="16"/>
              </w:rPr>
              <w:t>в процентах к итогу</w:t>
            </w:r>
          </w:p>
        </w:tc>
      </w:tr>
      <w:tr>
        <w:trPr>
          <w:trHeight w:val="2824" w:hRule="atLeast"/>
        </w:trPr>
        <w:tc>
          <w:tcPr>
            <w:tcW w:w="2835"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1134" w:type="dxa"/>
            <w:vMerge/>
            <w:tcBorders>
              <w:top w:val="nil"/>
            </w:tcBorders>
            <w:textDirection w:val="btLr"/>
          </w:tcPr>
          <w:p>
            <w:pPr>
              <w:rPr>
                <w:sz w:val="2"/>
                <w:szCs w:val="2"/>
              </w:rPr>
            </w:pPr>
          </w:p>
        </w:tc>
        <w:tc>
          <w:tcPr>
            <w:tcW w:w="680" w:type="dxa"/>
            <w:vMerge/>
            <w:tcBorders>
              <w:top w:val="nil"/>
            </w:tcBorders>
            <w:textDirection w:val="btLr"/>
          </w:tcPr>
          <w:p>
            <w:pPr>
              <w:rPr>
                <w:sz w:val="2"/>
                <w:szCs w:val="2"/>
              </w:rPr>
            </w:pPr>
          </w:p>
        </w:tc>
        <w:tc>
          <w:tcPr>
            <w:tcW w:w="680" w:type="dxa"/>
            <w:vMerge/>
            <w:tcBorders>
              <w:top w:val="nil"/>
            </w:tcBorders>
            <w:textDirection w:val="btLr"/>
          </w:tcPr>
          <w:p>
            <w:pPr>
              <w:rPr>
                <w:sz w:val="2"/>
                <w:szCs w:val="2"/>
              </w:rPr>
            </w:pPr>
          </w:p>
        </w:tc>
        <w:tc>
          <w:tcPr>
            <w:tcW w:w="680" w:type="dxa"/>
            <w:textDirection w:val="btLr"/>
          </w:tcPr>
          <w:p>
            <w:pPr>
              <w:pStyle w:val="TableParagraph"/>
              <w:spacing w:before="3"/>
              <w:rPr>
                <w:b/>
                <w:sz w:val="16"/>
              </w:rPr>
            </w:pPr>
          </w:p>
          <w:p>
            <w:pPr>
              <w:pStyle w:val="TableParagraph"/>
              <w:spacing w:line="208" w:lineRule="auto" w:before="1"/>
              <w:ind w:left="567" w:hanging="395"/>
              <w:rPr>
                <w:b/>
                <w:sz w:val="16"/>
              </w:rPr>
            </w:pPr>
            <w:r>
              <w:rPr>
                <w:b/>
                <w:w w:val="90"/>
                <w:sz w:val="16"/>
              </w:rPr>
              <w:t>за счет средств бюджета субъекта </w:t>
            </w:r>
            <w:r>
              <w:rPr>
                <w:b/>
                <w:sz w:val="16"/>
              </w:rPr>
              <w:t>Российской Федерации</w:t>
            </w:r>
          </w:p>
        </w:tc>
        <w:tc>
          <w:tcPr>
            <w:tcW w:w="680" w:type="dxa"/>
            <w:textDirection w:val="btLr"/>
          </w:tcPr>
          <w:p>
            <w:pPr>
              <w:pStyle w:val="TableParagraph"/>
              <w:spacing w:before="7"/>
              <w:rPr>
                <w:b/>
                <w:sz w:val="21"/>
              </w:rPr>
            </w:pPr>
          </w:p>
          <w:p>
            <w:pPr>
              <w:pStyle w:val="TableParagraph"/>
              <w:spacing w:before="0"/>
              <w:ind w:left="666"/>
              <w:rPr>
                <w:b/>
                <w:sz w:val="16"/>
              </w:rPr>
            </w:pPr>
            <w:r>
              <w:rPr>
                <w:b/>
                <w:sz w:val="16"/>
              </w:rPr>
              <w:t>за счет средств ОМС</w:t>
            </w:r>
          </w:p>
        </w:tc>
        <w:tc>
          <w:tcPr>
            <w:tcW w:w="850" w:type="dxa"/>
            <w:textDirection w:val="btLr"/>
          </w:tcPr>
          <w:p>
            <w:pPr>
              <w:pStyle w:val="TableParagraph"/>
              <w:spacing w:before="9"/>
              <w:rPr>
                <w:b/>
                <w:sz w:val="23"/>
              </w:rPr>
            </w:pPr>
          </w:p>
          <w:p>
            <w:pPr>
              <w:pStyle w:val="TableParagraph"/>
              <w:spacing w:line="208" w:lineRule="auto" w:before="0"/>
              <w:ind w:left="566" w:hanging="395"/>
              <w:rPr>
                <w:b/>
                <w:sz w:val="16"/>
              </w:rPr>
            </w:pPr>
            <w:r>
              <w:rPr>
                <w:b/>
                <w:w w:val="90"/>
                <w:sz w:val="16"/>
              </w:rPr>
              <w:t>за счет средств бюджета субъекта </w:t>
            </w:r>
            <w:r>
              <w:rPr>
                <w:b/>
                <w:sz w:val="16"/>
              </w:rPr>
              <w:t>Российской Федерации</w:t>
            </w:r>
          </w:p>
        </w:tc>
        <w:tc>
          <w:tcPr>
            <w:tcW w:w="850" w:type="dxa"/>
            <w:textDirection w:val="btLr"/>
          </w:tcPr>
          <w:p>
            <w:pPr>
              <w:pStyle w:val="TableParagraph"/>
              <w:spacing w:before="0"/>
              <w:rPr>
                <w:b/>
                <w:sz w:val="18"/>
              </w:rPr>
            </w:pPr>
          </w:p>
          <w:p>
            <w:pPr>
              <w:pStyle w:val="TableParagraph"/>
              <w:spacing w:before="127"/>
              <w:ind w:left="896"/>
              <w:rPr>
                <w:b/>
                <w:sz w:val="16"/>
              </w:rPr>
            </w:pPr>
            <w:r>
              <w:rPr>
                <w:b/>
                <w:sz w:val="16"/>
              </w:rPr>
              <w:t>средства ОМС</w:t>
            </w:r>
          </w:p>
        </w:tc>
        <w:tc>
          <w:tcPr>
            <w:tcW w:w="680" w:type="dxa"/>
            <w:vMerge/>
            <w:tcBorders>
              <w:top w:val="nil"/>
            </w:tcBorders>
            <w:textDirection w:val="btLr"/>
          </w:tcPr>
          <w:p>
            <w:pPr>
              <w:rPr>
                <w:sz w:val="2"/>
                <w:szCs w:val="2"/>
              </w:rPr>
            </w:pPr>
          </w:p>
        </w:tc>
      </w:tr>
      <w:tr>
        <w:trPr>
          <w:trHeight w:val="219" w:hRule="atLeast"/>
        </w:trPr>
        <w:tc>
          <w:tcPr>
            <w:tcW w:w="2835" w:type="dxa"/>
          </w:tcPr>
          <w:p>
            <w:pPr>
              <w:pStyle w:val="TableParagraph"/>
              <w:spacing w:line="182" w:lineRule="exact" w:before="18"/>
              <w:ind w:left="9"/>
              <w:jc w:val="center"/>
              <w:rPr>
                <w:sz w:val="16"/>
              </w:rPr>
            </w:pPr>
            <w:r>
              <w:rPr>
                <w:w w:val="90"/>
                <w:sz w:val="16"/>
              </w:rPr>
              <w:t>1</w:t>
            </w:r>
          </w:p>
        </w:tc>
        <w:tc>
          <w:tcPr>
            <w:tcW w:w="567" w:type="dxa"/>
          </w:tcPr>
          <w:p>
            <w:pPr>
              <w:pStyle w:val="TableParagraph"/>
              <w:spacing w:line="182" w:lineRule="exact" w:before="18"/>
              <w:ind w:left="243"/>
              <w:rPr>
                <w:sz w:val="16"/>
              </w:rPr>
            </w:pPr>
            <w:r>
              <w:rPr>
                <w:w w:val="90"/>
                <w:sz w:val="16"/>
              </w:rPr>
              <w:t>2</w:t>
            </w:r>
          </w:p>
        </w:tc>
        <w:tc>
          <w:tcPr>
            <w:tcW w:w="1134" w:type="dxa"/>
          </w:tcPr>
          <w:p>
            <w:pPr>
              <w:pStyle w:val="TableParagraph"/>
              <w:spacing w:line="182" w:lineRule="exact" w:before="18"/>
              <w:ind w:left="9"/>
              <w:jc w:val="center"/>
              <w:rPr>
                <w:sz w:val="16"/>
              </w:rPr>
            </w:pPr>
            <w:r>
              <w:rPr>
                <w:w w:val="90"/>
                <w:sz w:val="16"/>
              </w:rPr>
              <w:t>3</w:t>
            </w:r>
          </w:p>
        </w:tc>
        <w:tc>
          <w:tcPr>
            <w:tcW w:w="680" w:type="dxa"/>
          </w:tcPr>
          <w:p>
            <w:pPr>
              <w:pStyle w:val="TableParagraph"/>
              <w:spacing w:line="182" w:lineRule="exact" w:before="18"/>
              <w:ind w:left="9"/>
              <w:jc w:val="center"/>
              <w:rPr>
                <w:sz w:val="16"/>
              </w:rPr>
            </w:pPr>
            <w:r>
              <w:rPr>
                <w:w w:val="90"/>
                <w:sz w:val="16"/>
              </w:rPr>
              <w:t>4</w:t>
            </w:r>
          </w:p>
        </w:tc>
        <w:tc>
          <w:tcPr>
            <w:tcW w:w="680" w:type="dxa"/>
          </w:tcPr>
          <w:p>
            <w:pPr>
              <w:pStyle w:val="TableParagraph"/>
              <w:spacing w:line="182" w:lineRule="exact" w:before="18"/>
              <w:ind w:left="9"/>
              <w:jc w:val="center"/>
              <w:rPr>
                <w:sz w:val="16"/>
              </w:rPr>
            </w:pPr>
            <w:r>
              <w:rPr>
                <w:w w:val="90"/>
                <w:sz w:val="16"/>
              </w:rPr>
              <w:t>5</w:t>
            </w:r>
          </w:p>
        </w:tc>
        <w:tc>
          <w:tcPr>
            <w:tcW w:w="680" w:type="dxa"/>
          </w:tcPr>
          <w:p>
            <w:pPr>
              <w:pStyle w:val="TableParagraph"/>
              <w:spacing w:line="182" w:lineRule="exact" w:before="18"/>
              <w:ind w:left="10"/>
              <w:jc w:val="center"/>
              <w:rPr>
                <w:sz w:val="16"/>
              </w:rPr>
            </w:pPr>
            <w:r>
              <w:rPr>
                <w:w w:val="90"/>
                <w:sz w:val="16"/>
              </w:rPr>
              <w:t>6</w:t>
            </w:r>
          </w:p>
        </w:tc>
        <w:tc>
          <w:tcPr>
            <w:tcW w:w="680" w:type="dxa"/>
          </w:tcPr>
          <w:p>
            <w:pPr>
              <w:pStyle w:val="TableParagraph"/>
              <w:spacing w:line="182" w:lineRule="exact" w:before="18"/>
              <w:ind w:left="300"/>
              <w:rPr>
                <w:sz w:val="16"/>
              </w:rPr>
            </w:pPr>
            <w:r>
              <w:rPr>
                <w:w w:val="90"/>
                <w:sz w:val="16"/>
              </w:rPr>
              <w:t>7</w:t>
            </w:r>
          </w:p>
        </w:tc>
        <w:tc>
          <w:tcPr>
            <w:tcW w:w="850" w:type="dxa"/>
          </w:tcPr>
          <w:p>
            <w:pPr>
              <w:pStyle w:val="TableParagraph"/>
              <w:spacing w:line="182" w:lineRule="exact" w:before="18"/>
              <w:ind w:left="11"/>
              <w:jc w:val="center"/>
              <w:rPr>
                <w:sz w:val="16"/>
              </w:rPr>
            </w:pPr>
            <w:r>
              <w:rPr>
                <w:w w:val="90"/>
                <w:sz w:val="16"/>
              </w:rPr>
              <w:t>8</w:t>
            </w:r>
          </w:p>
        </w:tc>
        <w:tc>
          <w:tcPr>
            <w:tcW w:w="850" w:type="dxa"/>
          </w:tcPr>
          <w:p>
            <w:pPr>
              <w:pStyle w:val="TableParagraph"/>
              <w:spacing w:line="182" w:lineRule="exact" w:before="18"/>
              <w:ind w:right="371"/>
              <w:jc w:val="right"/>
              <w:rPr>
                <w:sz w:val="16"/>
              </w:rPr>
            </w:pPr>
            <w:r>
              <w:rPr>
                <w:w w:val="90"/>
                <w:sz w:val="16"/>
              </w:rPr>
              <w:t>9</w:t>
            </w:r>
          </w:p>
        </w:tc>
        <w:tc>
          <w:tcPr>
            <w:tcW w:w="680" w:type="dxa"/>
          </w:tcPr>
          <w:p>
            <w:pPr>
              <w:pStyle w:val="TableParagraph"/>
              <w:spacing w:line="182" w:lineRule="exact" w:before="18"/>
              <w:ind w:left="13"/>
              <w:jc w:val="center"/>
              <w:rPr>
                <w:sz w:val="16"/>
              </w:rPr>
            </w:pPr>
            <w:r>
              <w:rPr>
                <w:sz w:val="16"/>
              </w:rPr>
              <w:t>10</w:t>
            </w:r>
          </w:p>
        </w:tc>
      </w:tr>
      <w:tr>
        <w:trPr>
          <w:trHeight w:val="859" w:hRule="atLeast"/>
        </w:trPr>
        <w:tc>
          <w:tcPr>
            <w:tcW w:w="2835" w:type="dxa"/>
          </w:tcPr>
          <w:p>
            <w:pPr>
              <w:pStyle w:val="TableParagraph"/>
              <w:spacing w:line="208" w:lineRule="auto" w:before="37"/>
              <w:ind w:left="56"/>
              <w:rPr>
                <w:sz w:val="16"/>
              </w:rPr>
            </w:pPr>
            <w:r>
              <w:rPr>
                <w:sz w:val="16"/>
              </w:rPr>
              <w:t>I. Медицинская помощь, предоставляемая за счет </w:t>
            </w:r>
            <w:r>
              <w:rPr>
                <w:w w:val="90"/>
                <w:sz w:val="16"/>
              </w:rPr>
              <w:t>консолидированного бюджета </w:t>
            </w:r>
            <w:r>
              <w:rPr>
                <w:sz w:val="16"/>
              </w:rPr>
              <w:t>Саратовской области,</w:t>
            </w:r>
          </w:p>
          <w:p>
            <w:pPr>
              <w:pStyle w:val="TableParagraph"/>
              <w:spacing w:line="162" w:lineRule="exact" w:before="0"/>
              <w:ind w:left="56"/>
              <w:rPr>
                <w:sz w:val="16"/>
              </w:rPr>
            </w:pPr>
            <w:r>
              <w:rPr>
                <w:sz w:val="16"/>
              </w:rPr>
              <w:t>в том числе*:</w:t>
            </w:r>
          </w:p>
        </w:tc>
        <w:tc>
          <w:tcPr>
            <w:tcW w:w="567" w:type="dxa"/>
          </w:tcPr>
          <w:p>
            <w:pPr>
              <w:pStyle w:val="TableParagraph"/>
              <w:spacing w:before="18"/>
              <w:ind w:left="203"/>
              <w:rPr>
                <w:sz w:val="16"/>
              </w:rPr>
            </w:pPr>
            <w:r>
              <w:rPr>
                <w:sz w:val="16"/>
              </w:rPr>
              <w:t>01</w:t>
            </w:r>
          </w:p>
        </w:tc>
        <w:tc>
          <w:tcPr>
            <w:tcW w:w="1134" w:type="dxa"/>
          </w:tcPr>
          <w:p>
            <w:pPr>
              <w:pStyle w:val="TableParagraph"/>
              <w:spacing w:before="0"/>
              <w:rPr>
                <w:rFonts w:ascii="Times New Roman"/>
                <w:sz w:val="14"/>
              </w:rPr>
            </w:pPr>
          </w:p>
        </w:tc>
        <w:tc>
          <w:tcPr>
            <w:tcW w:w="680" w:type="dxa"/>
          </w:tcPr>
          <w:p>
            <w:pPr>
              <w:pStyle w:val="TableParagraph"/>
              <w:spacing w:before="18"/>
              <w:ind w:left="9"/>
              <w:jc w:val="center"/>
              <w:rPr>
                <w:sz w:val="16"/>
              </w:rPr>
            </w:pPr>
            <w:r>
              <w:rPr>
                <w:w w:val="90"/>
                <w:sz w:val="16"/>
              </w:rPr>
              <w:t>Х</w:t>
            </w:r>
          </w:p>
        </w:tc>
        <w:tc>
          <w:tcPr>
            <w:tcW w:w="680" w:type="dxa"/>
          </w:tcPr>
          <w:p>
            <w:pPr>
              <w:pStyle w:val="TableParagraph"/>
              <w:spacing w:before="18"/>
              <w:ind w:left="9"/>
              <w:jc w:val="center"/>
              <w:rPr>
                <w:sz w:val="16"/>
              </w:rPr>
            </w:pPr>
            <w:r>
              <w:rPr>
                <w:w w:val="90"/>
                <w:sz w:val="16"/>
              </w:rPr>
              <w:t>Х</w:t>
            </w:r>
          </w:p>
        </w:tc>
        <w:tc>
          <w:tcPr>
            <w:tcW w:w="680" w:type="dxa"/>
          </w:tcPr>
          <w:p>
            <w:pPr>
              <w:pStyle w:val="TableParagraph"/>
              <w:spacing w:before="18"/>
              <w:ind w:left="10"/>
              <w:jc w:val="center"/>
              <w:rPr>
                <w:sz w:val="16"/>
              </w:rPr>
            </w:pPr>
            <w:r>
              <w:rPr>
                <w:sz w:val="16"/>
              </w:rPr>
              <w:t>2103,6</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72"/>
              <w:jc w:val="right"/>
              <w:rPr>
                <w:sz w:val="16"/>
              </w:rPr>
            </w:pPr>
            <w:r>
              <w:rPr>
                <w:w w:val="90"/>
                <w:sz w:val="16"/>
              </w:rPr>
              <w:t>5058320,8</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3"/>
              <w:jc w:val="center"/>
              <w:rPr>
                <w:sz w:val="16"/>
              </w:rPr>
            </w:pPr>
            <w:r>
              <w:rPr>
                <w:sz w:val="16"/>
              </w:rPr>
              <w:t>13,3</w:t>
            </w:r>
          </w:p>
        </w:tc>
      </w:tr>
      <w:tr>
        <w:trPr>
          <w:trHeight w:val="859" w:hRule="atLeast"/>
        </w:trPr>
        <w:tc>
          <w:tcPr>
            <w:tcW w:w="2835" w:type="dxa"/>
          </w:tcPr>
          <w:p>
            <w:pPr>
              <w:pStyle w:val="TableParagraph"/>
              <w:spacing w:line="208" w:lineRule="auto" w:before="37"/>
              <w:ind w:left="56" w:right="412"/>
              <w:rPr>
                <w:sz w:val="16"/>
              </w:rPr>
            </w:pPr>
            <w:r>
              <w:rPr>
                <w:sz w:val="16"/>
              </w:rPr>
              <w:t>1. Скорая, в том числе скорая </w:t>
            </w:r>
            <w:r>
              <w:rPr>
                <w:w w:val="90"/>
                <w:sz w:val="16"/>
              </w:rPr>
              <w:t>специализированная медицинская </w:t>
            </w:r>
            <w:r>
              <w:rPr>
                <w:sz w:val="16"/>
              </w:rPr>
              <w:t>помощь, не включенная</w:t>
            </w:r>
          </w:p>
          <w:p>
            <w:pPr>
              <w:pStyle w:val="TableParagraph"/>
              <w:spacing w:line="208" w:lineRule="auto" w:before="0"/>
              <w:ind w:left="56" w:right="263"/>
              <w:rPr>
                <w:sz w:val="16"/>
              </w:rPr>
            </w:pPr>
            <w:r>
              <w:rPr>
                <w:w w:val="90"/>
                <w:sz w:val="16"/>
              </w:rPr>
              <w:t>в территориальную программу ОМС, </w:t>
            </w:r>
            <w:r>
              <w:rPr>
                <w:sz w:val="16"/>
              </w:rPr>
              <w:t>в том числе:</w:t>
            </w:r>
          </w:p>
        </w:tc>
        <w:tc>
          <w:tcPr>
            <w:tcW w:w="567" w:type="dxa"/>
          </w:tcPr>
          <w:p>
            <w:pPr>
              <w:pStyle w:val="TableParagraph"/>
              <w:spacing w:before="18"/>
              <w:ind w:left="203"/>
              <w:rPr>
                <w:sz w:val="16"/>
              </w:rPr>
            </w:pPr>
            <w:r>
              <w:rPr>
                <w:sz w:val="16"/>
              </w:rPr>
              <w:t>02</w:t>
            </w:r>
          </w:p>
        </w:tc>
        <w:tc>
          <w:tcPr>
            <w:tcW w:w="1134" w:type="dxa"/>
          </w:tcPr>
          <w:p>
            <w:pPr>
              <w:pStyle w:val="TableParagraph"/>
              <w:spacing w:before="18"/>
              <w:ind w:left="56" w:right="48"/>
              <w:jc w:val="center"/>
              <w:rPr>
                <w:sz w:val="16"/>
              </w:rPr>
            </w:pPr>
            <w:r>
              <w:rPr>
                <w:sz w:val="16"/>
              </w:rPr>
              <w:t>вызов</w:t>
            </w:r>
          </w:p>
        </w:tc>
        <w:tc>
          <w:tcPr>
            <w:tcW w:w="680" w:type="dxa"/>
          </w:tcPr>
          <w:p>
            <w:pPr>
              <w:pStyle w:val="TableParagraph"/>
              <w:spacing w:before="18"/>
              <w:ind w:left="8"/>
              <w:jc w:val="center"/>
              <w:rPr>
                <w:sz w:val="16"/>
              </w:rPr>
            </w:pPr>
            <w:r>
              <w:rPr>
                <w:sz w:val="16"/>
              </w:rPr>
              <w:t>0,012</w:t>
            </w:r>
          </w:p>
        </w:tc>
        <w:tc>
          <w:tcPr>
            <w:tcW w:w="680" w:type="dxa"/>
          </w:tcPr>
          <w:p>
            <w:pPr>
              <w:pStyle w:val="TableParagraph"/>
              <w:spacing w:before="18"/>
              <w:ind w:left="9"/>
              <w:jc w:val="center"/>
              <w:rPr>
                <w:sz w:val="16"/>
              </w:rPr>
            </w:pPr>
            <w:r>
              <w:rPr>
                <w:sz w:val="16"/>
              </w:rPr>
              <w:t>3783,8</w:t>
            </w:r>
          </w:p>
        </w:tc>
        <w:tc>
          <w:tcPr>
            <w:tcW w:w="680" w:type="dxa"/>
          </w:tcPr>
          <w:p>
            <w:pPr>
              <w:pStyle w:val="TableParagraph"/>
              <w:spacing w:before="18"/>
              <w:ind w:left="10"/>
              <w:jc w:val="center"/>
              <w:rPr>
                <w:sz w:val="16"/>
              </w:rPr>
            </w:pPr>
            <w:r>
              <w:rPr>
                <w:sz w:val="16"/>
              </w:rPr>
              <w:t>45,4</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112"/>
              <w:jc w:val="right"/>
              <w:rPr>
                <w:sz w:val="16"/>
              </w:rPr>
            </w:pPr>
            <w:r>
              <w:rPr>
                <w:w w:val="90"/>
                <w:sz w:val="16"/>
              </w:rPr>
              <w:t>109183,8</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2"/>
              <w:jc w:val="center"/>
              <w:rPr>
                <w:sz w:val="16"/>
              </w:rPr>
            </w:pPr>
            <w:r>
              <w:rPr>
                <w:w w:val="90"/>
                <w:sz w:val="16"/>
              </w:rPr>
              <w:t>Х</w:t>
            </w:r>
          </w:p>
        </w:tc>
      </w:tr>
      <w:tr>
        <w:trPr>
          <w:trHeight w:val="539" w:hRule="atLeast"/>
        </w:trPr>
        <w:tc>
          <w:tcPr>
            <w:tcW w:w="2835" w:type="dxa"/>
          </w:tcPr>
          <w:p>
            <w:pPr>
              <w:pStyle w:val="TableParagraph"/>
              <w:spacing w:line="172" w:lineRule="exact" w:before="18"/>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7" w:type="dxa"/>
          </w:tcPr>
          <w:p>
            <w:pPr>
              <w:pStyle w:val="TableParagraph"/>
              <w:spacing w:before="18"/>
              <w:ind w:left="202"/>
              <w:rPr>
                <w:sz w:val="16"/>
              </w:rPr>
            </w:pPr>
            <w:r>
              <w:rPr>
                <w:sz w:val="16"/>
              </w:rPr>
              <w:t>03</w:t>
            </w:r>
          </w:p>
        </w:tc>
        <w:tc>
          <w:tcPr>
            <w:tcW w:w="1134" w:type="dxa"/>
          </w:tcPr>
          <w:p>
            <w:pPr>
              <w:pStyle w:val="TableParagraph"/>
              <w:spacing w:before="18"/>
              <w:ind w:left="56" w:right="48"/>
              <w:jc w:val="center"/>
              <w:rPr>
                <w:sz w:val="16"/>
              </w:rPr>
            </w:pPr>
            <w:r>
              <w:rPr>
                <w:sz w:val="16"/>
              </w:rPr>
              <w:t>вызов</w:t>
            </w:r>
          </w:p>
        </w:tc>
        <w:tc>
          <w:tcPr>
            <w:tcW w:w="680" w:type="dxa"/>
          </w:tcPr>
          <w:p>
            <w:pPr>
              <w:pStyle w:val="TableParagraph"/>
              <w:spacing w:before="18"/>
              <w:ind w:left="8"/>
              <w:jc w:val="center"/>
              <w:rPr>
                <w:sz w:val="16"/>
              </w:rPr>
            </w:pPr>
            <w:r>
              <w:rPr>
                <w:sz w:val="16"/>
              </w:rPr>
              <w:t>0,006</w:t>
            </w:r>
          </w:p>
        </w:tc>
        <w:tc>
          <w:tcPr>
            <w:tcW w:w="680" w:type="dxa"/>
          </w:tcPr>
          <w:p>
            <w:pPr>
              <w:pStyle w:val="TableParagraph"/>
              <w:spacing w:before="18"/>
              <w:ind w:left="9"/>
              <w:jc w:val="center"/>
              <w:rPr>
                <w:sz w:val="16"/>
              </w:rPr>
            </w:pPr>
            <w:r>
              <w:rPr>
                <w:sz w:val="16"/>
              </w:rPr>
              <w:t>1102,2</w:t>
            </w:r>
          </w:p>
        </w:tc>
        <w:tc>
          <w:tcPr>
            <w:tcW w:w="680" w:type="dxa"/>
          </w:tcPr>
          <w:p>
            <w:pPr>
              <w:pStyle w:val="TableParagraph"/>
              <w:spacing w:before="18"/>
              <w:ind w:left="9"/>
              <w:jc w:val="center"/>
              <w:rPr>
                <w:sz w:val="16"/>
              </w:rPr>
            </w:pPr>
            <w:r>
              <w:rPr>
                <w:sz w:val="16"/>
              </w:rPr>
              <w:t>6,6</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152"/>
              <w:jc w:val="right"/>
              <w:rPr>
                <w:sz w:val="16"/>
              </w:rPr>
            </w:pPr>
            <w:r>
              <w:rPr>
                <w:w w:val="90"/>
                <w:sz w:val="16"/>
              </w:rPr>
              <w:t>15901,6</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2"/>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284"/>
        <w:gridCol w:w="851"/>
        <w:gridCol w:w="568"/>
        <w:gridCol w:w="1135"/>
        <w:gridCol w:w="681"/>
        <w:gridCol w:w="681"/>
        <w:gridCol w:w="681"/>
        <w:gridCol w:w="681"/>
        <w:gridCol w:w="851"/>
        <w:gridCol w:w="851"/>
        <w:gridCol w:w="681"/>
      </w:tblGrid>
      <w:tr>
        <w:trPr>
          <w:trHeight w:val="379" w:hRule="atLeast"/>
        </w:trPr>
        <w:tc>
          <w:tcPr>
            <w:tcW w:w="2836" w:type="dxa"/>
            <w:gridSpan w:val="3"/>
          </w:tcPr>
          <w:p>
            <w:pPr>
              <w:pStyle w:val="TableParagraph"/>
              <w:spacing w:line="208" w:lineRule="auto" w:before="30"/>
              <w:ind w:left="56" w:right="376"/>
              <w:rPr>
                <w:sz w:val="16"/>
              </w:rPr>
            </w:pPr>
            <w:r>
              <w:rPr>
                <w:w w:val="95"/>
                <w:sz w:val="16"/>
              </w:rPr>
              <w:t>скорая медицинская помощь при </w:t>
            </w:r>
            <w:r>
              <w:rPr>
                <w:w w:val="90"/>
                <w:sz w:val="16"/>
              </w:rPr>
              <w:t>санитарно-авиационной эвакуации</w:t>
            </w:r>
          </w:p>
        </w:tc>
        <w:tc>
          <w:tcPr>
            <w:tcW w:w="568" w:type="dxa"/>
          </w:tcPr>
          <w:p>
            <w:pPr>
              <w:pStyle w:val="TableParagraph"/>
              <w:ind w:left="57" w:right="51"/>
              <w:jc w:val="center"/>
              <w:rPr>
                <w:sz w:val="16"/>
              </w:rPr>
            </w:pPr>
            <w:r>
              <w:rPr>
                <w:sz w:val="16"/>
              </w:rPr>
              <w:t>04</w:t>
            </w:r>
          </w:p>
        </w:tc>
        <w:tc>
          <w:tcPr>
            <w:tcW w:w="1135" w:type="dxa"/>
          </w:tcPr>
          <w:p>
            <w:pPr>
              <w:pStyle w:val="TableParagraph"/>
              <w:ind w:left="54" w:right="51"/>
              <w:jc w:val="center"/>
              <w:rPr>
                <w:sz w:val="16"/>
              </w:rPr>
            </w:pPr>
            <w:r>
              <w:rPr>
                <w:sz w:val="16"/>
              </w:rPr>
              <w:t>вызов</w:t>
            </w:r>
          </w:p>
        </w:tc>
        <w:tc>
          <w:tcPr>
            <w:tcW w:w="681" w:type="dxa"/>
          </w:tcPr>
          <w:p>
            <w:pPr>
              <w:pStyle w:val="TableParagraph"/>
              <w:ind w:left="15" w:right="14"/>
              <w:jc w:val="center"/>
              <w:rPr>
                <w:sz w:val="16"/>
              </w:rPr>
            </w:pPr>
            <w:r>
              <w:rPr>
                <w:sz w:val="16"/>
              </w:rPr>
              <w:t>0,001</w:t>
            </w:r>
          </w:p>
        </w:tc>
        <w:tc>
          <w:tcPr>
            <w:tcW w:w="681" w:type="dxa"/>
          </w:tcPr>
          <w:p>
            <w:pPr>
              <w:pStyle w:val="TableParagraph"/>
              <w:ind w:left="14" w:right="14"/>
              <w:jc w:val="center"/>
              <w:rPr>
                <w:sz w:val="16"/>
              </w:rPr>
            </w:pPr>
            <w:r>
              <w:rPr>
                <w:sz w:val="16"/>
              </w:rPr>
              <w:t>8082,0</w:t>
            </w:r>
          </w:p>
        </w:tc>
        <w:tc>
          <w:tcPr>
            <w:tcW w:w="681" w:type="dxa"/>
          </w:tcPr>
          <w:p>
            <w:pPr>
              <w:pStyle w:val="TableParagraph"/>
              <w:ind w:left="14" w:right="14"/>
              <w:jc w:val="center"/>
              <w:rPr>
                <w:sz w:val="16"/>
              </w:rPr>
            </w:pPr>
            <w:r>
              <w:rPr>
                <w:sz w:val="16"/>
              </w:rPr>
              <w:t>8,1</w:t>
            </w:r>
          </w:p>
        </w:tc>
        <w:tc>
          <w:tcPr>
            <w:tcW w:w="681" w:type="dxa"/>
          </w:tcPr>
          <w:p>
            <w:pPr>
              <w:pStyle w:val="TableParagraph"/>
              <w:jc w:val="center"/>
              <w:rPr>
                <w:sz w:val="16"/>
              </w:rPr>
            </w:pPr>
            <w:r>
              <w:rPr>
                <w:w w:val="90"/>
                <w:sz w:val="16"/>
              </w:rPr>
              <w:t>Х</w:t>
            </w:r>
          </w:p>
        </w:tc>
        <w:tc>
          <w:tcPr>
            <w:tcW w:w="851" w:type="dxa"/>
          </w:tcPr>
          <w:p>
            <w:pPr>
              <w:pStyle w:val="TableParagraph"/>
              <w:ind w:right="160"/>
              <w:jc w:val="right"/>
              <w:rPr>
                <w:sz w:val="16"/>
              </w:rPr>
            </w:pPr>
            <w:r>
              <w:rPr>
                <w:w w:val="90"/>
                <w:sz w:val="16"/>
              </w:rPr>
              <w:t>19434,1</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1019" w:hRule="atLeast"/>
        </w:trPr>
        <w:tc>
          <w:tcPr>
            <w:tcW w:w="2836" w:type="dxa"/>
            <w:gridSpan w:val="3"/>
            <w:vMerge w:val="restart"/>
          </w:tcPr>
          <w:p>
            <w:pPr>
              <w:pStyle w:val="TableParagraph"/>
              <w:spacing w:line="172" w:lineRule="exact"/>
              <w:ind w:left="56"/>
              <w:rPr>
                <w:sz w:val="16"/>
              </w:rPr>
            </w:pPr>
            <w:r>
              <w:rPr>
                <w:sz w:val="16"/>
              </w:rPr>
              <w:t>2. Медицинская помощь</w:t>
            </w:r>
          </w:p>
          <w:p>
            <w:pPr>
              <w:pStyle w:val="TableParagraph"/>
              <w:spacing w:line="172" w:lineRule="exact" w:before="0"/>
              <w:ind w:left="56"/>
              <w:rPr>
                <w:sz w:val="16"/>
              </w:rPr>
            </w:pPr>
            <w:r>
              <w:rPr>
                <w:w w:val="95"/>
                <w:sz w:val="16"/>
              </w:rPr>
              <w:t>в</w:t>
            </w:r>
            <w:r>
              <w:rPr>
                <w:spacing w:val="-23"/>
                <w:w w:val="95"/>
                <w:sz w:val="16"/>
              </w:rPr>
              <w:t> </w:t>
            </w:r>
            <w:r>
              <w:rPr>
                <w:w w:val="95"/>
                <w:sz w:val="16"/>
              </w:rPr>
              <w:t>амбулаторных</w:t>
            </w:r>
            <w:r>
              <w:rPr>
                <w:spacing w:val="-22"/>
                <w:w w:val="95"/>
                <w:sz w:val="16"/>
              </w:rPr>
              <w:t> </w:t>
            </w:r>
            <w:r>
              <w:rPr>
                <w:w w:val="95"/>
                <w:sz w:val="16"/>
              </w:rPr>
              <w:t>условиях,</w:t>
            </w:r>
            <w:r>
              <w:rPr>
                <w:spacing w:val="-23"/>
                <w:w w:val="95"/>
                <w:sz w:val="16"/>
              </w:rPr>
              <w:t> </w:t>
            </w:r>
            <w:r>
              <w:rPr>
                <w:w w:val="95"/>
                <w:sz w:val="16"/>
              </w:rPr>
              <w:t>в</w:t>
            </w:r>
            <w:r>
              <w:rPr>
                <w:spacing w:val="-22"/>
                <w:w w:val="95"/>
                <w:sz w:val="16"/>
              </w:rPr>
              <w:t> </w:t>
            </w:r>
            <w:r>
              <w:rPr>
                <w:w w:val="95"/>
                <w:sz w:val="16"/>
              </w:rPr>
              <w:t>том</w:t>
            </w:r>
            <w:r>
              <w:rPr>
                <w:spacing w:val="-22"/>
                <w:w w:val="95"/>
                <w:sz w:val="16"/>
              </w:rPr>
              <w:t> </w:t>
            </w:r>
            <w:r>
              <w:rPr>
                <w:w w:val="95"/>
                <w:sz w:val="16"/>
              </w:rPr>
              <w:t>числе:</w:t>
            </w:r>
          </w:p>
        </w:tc>
        <w:tc>
          <w:tcPr>
            <w:tcW w:w="568" w:type="dxa"/>
          </w:tcPr>
          <w:p>
            <w:pPr>
              <w:pStyle w:val="TableParagraph"/>
              <w:ind w:left="57" w:right="52"/>
              <w:jc w:val="center"/>
              <w:rPr>
                <w:sz w:val="16"/>
              </w:rPr>
            </w:pPr>
            <w:r>
              <w:rPr>
                <w:sz w:val="16"/>
              </w:rPr>
              <w:t>05</w:t>
            </w:r>
          </w:p>
        </w:tc>
        <w:tc>
          <w:tcPr>
            <w:tcW w:w="1135" w:type="dxa"/>
          </w:tcPr>
          <w:p>
            <w:pPr>
              <w:pStyle w:val="TableParagraph"/>
              <w:spacing w:line="208" w:lineRule="auto" w:before="30"/>
              <w:ind w:left="149" w:right="143" w:firstLine="41"/>
              <w:jc w:val="both"/>
              <w:rPr>
                <w:sz w:val="16"/>
              </w:rPr>
            </w:pPr>
            <w:r>
              <w:rPr>
                <w:w w:val="90"/>
                <w:sz w:val="16"/>
              </w:rPr>
              <w:t>посещение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57" w:right="51"/>
              <w:jc w:val="center"/>
              <w:rPr>
                <w:sz w:val="16"/>
              </w:rPr>
            </w:pPr>
            <w:r>
              <w:rPr>
                <w:sz w:val="16"/>
              </w:rPr>
              <w:t>и иными </w:t>
            </w:r>
            <w:r>
              <w:rPr>
                <w:w w:val="95"/>
                <w:sz w:val="16"/>
              </w:rPr>
              <w:t>целями, в том </w:t>
            </w:r>
            <w:r>
              <w:rPr>
                <w:sz w:val="16"/>
              </w:rPr>
              <w:t>числе</w:t>
            </w:r>
          </w:p>
        </w:tc>
        <w:tc>
          <w:tcPr>
            <w:tcW w:w="681" w:type="dxa"/>
          </w:tcPr>
          <w:p>
            <w:pPr>
              <w:pStyle w:val="TableParagraph"/>
              <w:ind w:left="15" w:right="13"/>
              <w:jc w:val="center"/>
              <w:rPr>
                <w:sz w:val="16"/>
              </w:rPr>
            </w:pPr>
            <w:r>
              <w:rPr>
                <w:sz w:val="16"/>
              </w:rPr>
              <w:t>0,668</w:t>
            </w:r>
          </w:p>
        </w:tc>
        <w:tc>
          <w:tcPr>
            <w:tcW w:w="681" w:type="dxa"/>
          </w:tcPr>
          <w:p>
            <w:pPr>
              <w:pStyle w:val="TableParagraph"/>
              <w:ind w:left="14" w:right="14"/>
              <w:jc w:val="center"/>
              <w:rPr>
                <w:sz w:val="16"/>
              </w:rPr>
            </w:pPr>
            <w:r>
              <w:rPr>
                <w:sz w:val="16"/>
              </w:rPr>
              <w:t>454,6</w:t>
            </w:r>
          </w:p>
        </w:tc>
        <w:tc>
          <w:tcPr>
            <w:tcW w:w="681" w:type="dxa"/>
          </w:tcPr>
          <w:p>
            <w:pPr>
              <w:pStyle w:val="TableParagraph"/>
              <w:ind w:right="153"/>
              <w:jc w:val="right"/>
              <w:rPr>
                <w:sz w:val="16"/>
              </w:rPr>
            </w:pPr>
            <w:r>
              <w:rPr>
                <w:w w:val="90"/>
                <w:sz w:val="16"/>
              </w:rPr>
              <w:t>303,7</w:t>
            </w:r>
          </w:p>
        </w:tc>
        <w:tc>
          <w:tcPr>
            <w:tcW w:w="681" w:type="dxa"/>
          </w:tcPr>
          <w:p>
            <w:pPr>
              <w:pStyle w:val="TableParagraph"/>
              <w:ind w:right="1"/>
              <w:jc w:val="center"/>
              <w:rPr>
                <w:sz w:val="16"/>
              </w:rPr>
            </w:pPr>
            <w:r>
              <w:rPr>
                <w:w w:val="90"/>
                <w:sz w:val="16"/>
              </w:rPr>
              <w:t>Х</w:t>
            </w:r>
          </w:p>
        </w:tc>
        <w:tc>
          <w:tcPr>
            <w:tcW w:w="851" w:type="dxa"/>
          </w:tcPr>
          <w:p>
            <w:pPr>
              <w:pStyle w:val="TableParagraph"/>
              <w:ind w:right="119"/>
              <w:jc w:val="right"/>
              <w:rPr>
                <w:sz w:val="16"/>
              </w:rPr>
            </w:pPr>
            <w:r>
              <w:rPr>
                <w:w w:val="90"/>
                <w:sz w:val="16"/>
              </w:rPr>
              <w:t>730250,0</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859" w:hRule="atLeast"/>
        </w:trPr>
        <w:tc>
          <w:tcPr>
            <w:tcW w:w="2836" w:type="dxa"/>
            <w:gridSpan w:val="3"/>
            <w:vMerge/>
            <w:tcBorders>
              <w:top w:val="nil"/>
            </w:tcBorders>
          </w:tcPr>
          <w:p>
            <w:pPr>
              <w:rPr>
                <w:sz w:val="2"/>
                <w:szCs w:val="2"/>
              </w:rPr>
            </w:pPr>
          </w:p>
        </w:tc>
        <w:tc>
          <w:tcPr>
            <w:tcW w:w="568" w:type="dxa"/>
          </w:tcPr>
          <w:p>
            <w:pPr>
              <w:pStyle w:val="TableParagraph"/>
              <w:ind w:left="57" w:right="51"/>
              <w:jc w:val="center"/>
              <w:rPr>
                <w:sz w:val="16"/>
              </w:rPr>
            </w:pPr>
            <w:r>
              <w:rPr>
                <w:sz w:val="16"/>
              </w:rPr>
              <w:t>06</w:t>
            </w:r>
          </w:p>
        </w:tc>
        <w:tc>
          <w:tcPr>
            <w:tcW w:w="1135" w:type="dxa"/>
          </w:tcPr>
          <w:p>
            <w:pPr>
              <w:pStyle w:val="TableParagraph"/>
              <w:spacing w:line="208" w:lineRule="auto" w:before="30"/>
              <w:ind w:left="85" w:right="11" w:firstLine="105"/>
              <w:rPr>
                <w:sz w:val="16"/>
              </w:rPr>
            </w:pPr>
            <w:r>
              <w:rPr>
                <w:w w:val="95"/>
                <w:sz w:val="16"/>
              </w:rPr>
              <w:t>посещение по паллиатив- ной медицин- ской помощи,</w:t>
            </w:r>
          </w:p>
          <w:p>
            <w:pPr>
              <w:pStyle w:val="TableParagraph"/>
              <w:spacing w:line="164" w:lineRule="exact" w:before="0"/>
              <w:ind w:left="283"/>
              <w:rPr>
                <w:sz w:val="16"/>
              </w:rPr>
            </w:pPr>
            <w:r>
              <w:rPr>
                <w:sz w:val="16"/>
              </w:rPr>
              <w:t>включая</w:t>
            </w:r>
          </w:p>
        </w:tc>
        <w:tc>
          <w:tcPr>
            <w:tcW w:w="681" w:type="dxa"/>
          </w:tcPr>
          <w:p>
            <w:pPr>
              <w:pStyle w:val="TableParagraph"/>
              <w:ind w:left="15" w:right="13"/>
              <w:jc w:val="center"/>
              <w:rPr>
                <w:sz w:val="16"/>
              </w:rPr>
            </w:pPr>
            <w:r>
              <w:rPr>
                <w:sz w:val="16"/>
              </w:rPr>
              <w:t>0,0069</w:t>
            </w: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851" w:type="dxa"/>
          </w:tcPr>
          <w:p>
            <w:pPr>
              <w:pStyle w:val="TableParagraph"/>
              <w:ind w:right="1"/>
              <w:jc w:val="center"/>
              <w:rPr>
                <w:sz w:val="16"/>
              </w:rPr>
            </w:pPr>
            <w:r>
              <w:rPr>
                <w:w w:val="90"/>
                <w:sz w:val="16"/>
              </w:rPr>
              <w:t>Х</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1499" w:hRule="atLeast"/>
        </w:trPr>
        <w:tc>
          <w:tcPr>
            <w:tcW w:w="2836" w:type="dxa"/>
            <w:gridSpan w:val="3"/>
            <w:vMerge/>
            <w:tcBorders>
              <w:top w:val="nil"/>
            </w:tcBorders>
          </w:tcPr>
          <w:p>
            <w:pPr>
              <w:rPr>
                <w:sz w:val="2"/>
                <w:szCs w:val="2"/>
              </w:rPr>
            </w:pPr>
          </w:p>
        </w:tc>
        <w:tc>
          <w:tcPr>
            <w:tcW w:w="568" w:type="dxa"/>
          </w:tcPr>
          <w:p>
            <w:pPr>
              <w:pStyle w:val="TableParagraph"/>
              <w:ind w:left="57" w:right="51"/>
              <w:jc w:val="center"/>
              <w:rPr>
                <w:sz w:val="16"/>
              </w:rPr>
            </w:pPr>
            <w:r>
              <w:rPr>
                <w:sz w:val="16"/>
              </w:rPr>
              <w:t>07</w:t>
            </w:r>
          </w:p>
        </w:tc>
        <w:tc>
          <w:tcPr>
            <w:tcW w:w="1135" w:type="dxa"/>
          </w:tcPr>
          <w:p>
            <w:pPr>
              <w:pStyle w:val="TableParagraph"/>
              <w:spacing w:line="208" w:lineRule="auto" w:before="30"/>
              <w:ind w:left="85" w:right="11" w:firstLine="105"/>
              <w:rPr>
                <w:sz w:val="16"/>
              </w:rPr>
            </w:pPr>
            <w:r>
              <w:rPr>
                <w:w w:val="95"/>
                <w:sz w:val="16"/>
              </w:rPr>
              <w:t>посещение по паллиатив- ной медицин- ской помощи</w:t>
            </w:r>
          </w:p>
          <w:p>
            <w:pPr>
              <w:pStyle w:val="TableParagraph"/>
              <w:spacing w:line="208" w:lineRule="auto" w:before="0"/>
              <w:ind w:left="181" w:right="175"/>
              <w:jc w:val="center"/>
              <w:rPr>
                <w:sz w:val="16"/>
              </w:rPr>
            </w:pPr>
            <w:r>
              <w:rPr>
                <w:w w:val="95"/>
                <w:sz w:val="16"/>
              </w:rPr>
              <w:t>без учета </w:t>
            </w:r>
            <w:r>
              <w:rPr>
                <w:w w:val="90"/>
                <w:sz w:val="16"/>
              </w:rPr>
              <w:t>посещения </w:t>
            </w:r>
            <w:r>
              <w:rPr>
                <w:sz w:val="16"/>
              </w:rPr>
              <w:t>на дому</w:t>
            </w:r>
          </w:p>
          <w:p>
            <w:pPr>
              <w:pStyle w:val="TableParagraph"/>
              <w:spacing w:line="208" w:lineRule="auto" w:before="0"/>
              <w:ind w:left="57" w:right="51"/>
              <w:jc w:val="center"/>
              <w:rPr>
                <w:sz w:val="16"/>
              </w:rPr>
            </w:pPr>
            <w:r>
              <w:rPr>
                <w:w w:val="90"/>
                <w:sz w:val="16"/>
              </w:rPr>
              <w:t>патронажными </w:t>
            </w:r>
            <w:r>
              <w:rPr>
                <w:sz w:val="16"/>
              </w:rPr>
              <w:t>бригадами</w:t>
            </w:r>
          </w:p>
        </w:tc>
        <w:tc>
          <w:tcPr>
            <w:tcW w:w="681" w:type="dxa"/>
          </w:tcPr>
          <w:p>
            <w:pPr>
              <w:pStyle w:val="TableParagraph"/>
              <w:ind w:left="15" w:right="13"/>
              <w:jc w:val="center"/>
              <w:rPr>
                <w:sz w:val="16"/>
              </w:rPr>
            </w:pPr>
            <w:r>
              <w:rPr>
                <w:sz w:val="16"/>
              </w:rPr>
              <w:t>0,0051</w:t>
            </w:r>
          </w:p>
        </w:tc>
        <w:tc>
          <w:tcPr>
            <w:tcW w:w="681" w:type="dxa"/>
          </w:tcPr>
          <w:p>
            <w:pPr>
              <w:pStyle w:val="TableParagraph"/>
              <w:ind w:left="14" w:right="14"/>
              <w:jc w:val="center"/>
              <w:rPr>
                <w:sz w:val="16"/>
              </w:rPr>
            </w:pPr>
            <w:r>
              <w:rPr>
                <w:sz w:val="16"/>
              </w:rPr>
              <w:t>399,5</w:t>
            </w:r>
          </w:p>
        </w:tc>
        <w:tc>
          <w:tcPr>
            <w:tcW w:w="681" w:type="dxa"/>
          </w:tcPr>
          <w:p>
            <w:pPr>
              <w:pStyle w:val="TableParagraph"/>
              <w:ind w:left="14" w:right="14"/>
              <w:jc w:val="center"/>
              <w:rPr>
                <w:sz w:val="16"/>
              </w:rPr>
            </w:pPr>
            <w:r>
              <w:rPr>
                <w:sz w:val="16"/>
              </w:rPr>
              <w:t>2,0</w:t>
            </w:r>
          </w:p>
        </w:tc>
        <w:tc>
          <w:tcPr>
            <w:tcW w:w="681" w:type="dxa"/>
          </w:tcPr>
          <w:p>
            <w:pPr>
              <w:pStyle w:val="TableParagraph"/>
              <w:ind w:right="1"/>
              <w:jc w:val="center"/>
              <w:rPr>
                <w:sz w:val="16"/>
              </w:rPr>
            </w:pPr>
            <w:r>
              <w:rPr>
                <w:w w:val="90"/>
                <w:sz w:val="16"/>
              </w:rPr>
              <w:t>Х</w:t>
            </w:r>
          </w:p>
        </w:tc>
        <w:tc>
          <w:tcPr>
            <w:tcW w:w="851" w:type="dxa"/>
          </w:tcPr>
          <w:p>
            <w:pPr>
              <w:pStyle w:val="TableParagraph"/>
              <w:ind w:left="198"/>
              <w:rPr>
                <w:sz w:val="16"/>
              </w:rPr>
            </w:pPr>
            <w:r>
              <w:rPr>
                <w:sz w:val="16"/>
              </w:rPr>
              <w:t>4899,8</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859" w:hRule="atLeast"/>
        </w:trPr>
        <w:tc>
          <w:tcPr>
            <w:tcW w:w="2836" w:type="dxa"/>
            <w:gridSpan w:val="3"/>
            <w:vMerge/>
            <w:tcBorders>
              <w:top w:val="nil"/>
            </w:tcBorders>
          </w:tcPr>
          <w:p>
            <w:pPr>
              <w:rPr>
                <w:sz w:val="2"/>
                <w:szCs w:val="2"/>
              </w:rPr>
            </w:pPr>
          </w:p>
        </w:tc>
        <w:tc>
          <w:tcPr>
            <w:tcW w:w="568" w:type="dxa"/>
          </w:tcPr>
          <w:p>
            <w:pPr>
              <w:pStyle w:val="TableParagraph"/>
              <w:ind w:left="57" w:right="51"/>
              <w:jc w:val="center"/>
              <w:rPr>
                <w:sz w:val="16"/>
              </w:rPr>
            </w:pPr>
            <w:r>
              <w:rPr>
                <w:sz w:val="16"/>
              </w:rPr>
              <w:t>08</w:t>
            </w:r>
          </w:p>
        </w:tc>
        <w:tc>
          <w:tcPr>
            <w:tcW w:w="1135" w:type="dxa"/>
          </w:tcPr>
          <w:p>
            <w:pPr>
              <w:pStyle w:val="TableParagraph"/>
              <w:spacing w:line="208" w:lineRule="auto" w:before="30"/>
              <w:ind w:left="181" w:right="175"/>
              <w:jc w:val="center"/>
              <w:rPr>
                <w:sz w:val="16"/>
              </w:rPr>
            </w:pPr>
            <w:r>
              <w:rPr>
                <w:w w:val="90"/>
                <w:sz w:val="16"/>
              </w:rPr>
              <w:t>посещение </w:t>
            </w:r>
            <w:r>
              <w:rPr>
                <w:sz w:val="16"/>
              </w:rPr>
              <w:t>на дому </w:t>
            </w:r>
            <w:r>
              <w:rPr>
                <w:spacing w:val="-2"/>
                <w:w w:val="90"/>
                <w:sz w:val="16"/>
              </w:rPr>
              <w:t>выездными</w:t>
            </w:r>
          </w:p>
          <w:p>
            <w:pPr>
              <w:pStyle w:val="TableParagraph"/>
              <w:spacing w:line="208" w:lineRule="auto" w:before="0"/>
              <w:ind w:left="57" w:right="51"/>
              <w:jc w:val="center"/>
              <w:rPr>
                <w:sz w:val="16"/>
              </w:rPr>
            </w:pPr>
            <w:r>
              <w:rPr>
                <w:spacing w:val="-1"/>
                <w:w w:val="90"/>
                <w:sz w:val="16"/>
              </w:rPr>
              <w:t>патронажными </w:t>
            </w:r>
            <w:r>
              <w:rPr>
                <w:sz w:val="16"/>
              </w:rPr>
              <w:t>бригадами</w:t>
            </w:r>
          </w:p>
        </w:tc>
        <w:tc>
          <w:tcPr>
            <w:tcW w:w="681" w:type="dxa"/>
          </w:tcPr>
          <w:p>
            <w:pPr>
              <w:pStyle w:val="TableParagraph"/>
              <w:ind w:left="15" w:right="14"/>
              <w:jc w:val="center"/>
              <w:rPr>
                <w:sz w:val="16"/>
              </w:rPr>
            </w:pPr>
            <w:r>
              <w:rPr>
                <w:sz w:val="16"/>
              </w:rPr>
              <w:t>0,0018</w:t>
            </w:r>
          </w:p>
        </w:tc>
        <w:tc>
          <w:tcPr>
            <w:tcW w:w="681" w:type="dxa"/>
          </w:tcPr>
          <w:p>
            <w:pPr>
              <w:pStyle w:val="TableParagraph"/>
              <w:ind w:left="14" w:right="14"/>
              <w:jc w:val="center"/>
              <w:rPr>
                <w:sz w:val="16"/>
              </w:rPr>
            </w:pPr>
            <w:r>
              <w:rPr>
                <w:sz w:val="16"/>
              </w:rPr>
              <w:t>2000,8</w:t>
            </w:r>
          </w:p>
        </w:tc>
        <w:tc>
          <w:tcPr>
            <w:tcW w:w="681" w:type="dxa"/>
          </w:tcPr>
          <w:p>
            <w:pPr>
              <w:pStyle w:val="TableParagraph"/>
              <w:ind w:left="14" w:right="14"/>
              <w:jc w:val="center"/>
              <w:rPr>
                <w:sz w:val="16"/>
              </w:rPr>
            </w:pPr>
            <w:r>
              <w:rPr>
                <w:sz w:val="16"/>
              </w:rPr>
              <w:t>3,6</w:t>
            </w:r>
          </w:p>
        </w:tc>
        <w:tc>
          <w:tcPr>
            <w:tcW w:w="681" w:type="dxa"/>
          </w:tcPr>
          <w:p>
            <w:pPr>
              <w:pStyle w:val="TableParagraph"/>
              <w:jc w:val="center"/>
              <w:rPr>
                <w:sz w:val="16"/>
              </w:rPr>
            </w:pPr>
            <w:r>
              <w:rPr>
                <w:w w:val="90"/>
                <w:sz w:val="16"/>
              </w:rPr>
              <w:t>Х</w:t>
            </w:r>
          </w:p>
        </w:tc>
        <w:tc>
          <w:tcPr>
            <w:tcW w:w="851" w:type="dxa"/>
          </w:tcPr>
          <w:p>
            <w:pPr>
              <w:pStyle w:val="TableParagraph"/>
              <w:ind w:left="198"/>
              <w:rPr>
                <w:sz w:val="16"/>
              </w:rPr>
            </w:pPr>
            <w:r>
              <w:rPr>
                <w:sz w:val="16"/>
              </w:rPr>
              <w:t>8660,0</w:t>
            </w: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219" w:hRule="atLeast"/>
        </w:trPr>
        <w:tc>
          <w:tcPr>
            <w:tcW w:w="2836" w:type="dxa"/>
            <w:gridSpan w:val="3"/>
            <w:vMerge/>
            <w:tcBorders>
              <w:top w:val="nil"/>
            </w:tcBorders>
          </w:tcPr>
          <w:p>
            <w:pPr>
              <w:rPr>
                <w:sz w:val="2"/>
                <w:szCs w:val="2"/>
              </w:rPr>
            </w:pPr>
          </w:p>
        </w:tc>
        <w:tc>
          <w:tcPr>
            <w:tcW w:w="568" w:type="dxa"/>
          </w:tcPr>
          <w:p>
            <w:pPr>
              <w:pStyle w:val="TableParagraph"/>
              <w:ind w:left="57" w:right="52"/>
              <w:jc w:val="center"/>
              <w:rPr>
                <w:sz w:val="16"/>
              </w:rPr>
            </w:pPr>
            <w:r>
              <w:rPr>
                <w:sz w:val="16"/>
              </w:rPr>
              <w:t>09</w:t>
            </w:r>
          </w:p>
        </w:tc>
        <w:tc>
          <w:tcPr>
            <w:tcW w:w="1135" w:type="dxa"/>
          </w:tcPr>
          <w:p>
            <w:pPr>
              <w:pStyle w:val="TableParagraph"/>
              <w:ind w:left="54" w:right="51"/>
              <w:jc w:val="center"/>
              <w:rPr>
                <w:sz w:val="16"/>
              </w:rPr>
            </w:pPr>
            <w:r>
              <w:rPr>
                <w:sz w:val="16"/>
              </w:rPr>
              <w:t>обращение</w:t>
            </w:r>
          </w:p>
        </w:tc>
        <w:tc>
          <w:tcPr>
            <w:tcW w:w="681" w:type="dxa"/>
          </w:tcPr>
          <w:p>
            <w:pPr>
              <w:pStyle w:val="TableParagraph"/>
              <w:ind w:left="15" w:right="14"/>
              <w:jc w:val="center"/>
              <w:rPr>
                <w:sz w:val="16"/>
              </w:rPr>
            </w:pPr>
            <w:r>
              <w:rPr>
                <w:sz w:val="16"/>
              </w:rPr>
              <w:t>0,132</w:t>
            </w:r>
          </w:p>
        </w:tc>
        <w:tc>
          <w:tcPr>
            <w:tcW w:w="681" w:type="dxa"/>
          </w:tcPr>
          <w:p>
            <w:pPr>
              <w:pStyle w:val="TableParagraph"/>
              <w:ind w:left="14" w:right="14"/>
              <w:jc w:val="center"/>
              <w:rPr>
                <w:sz w:val="16"/>
              </w:rPr>
            </w:pPr>
            <w:r>
              <w:rPr>
                <w:sz w:val="16"/>
              </w:rPr>
              <w:t>1313,8</w:t>
            </w:r>
          </w:p>
        </w:tc>
        <w:tc>
          <w:tcPr>
            <w:tcW w:w="681" w:type="dxa"/>
          </w:tcPr>
          <w:p>
            <w:pPr>
              <w:pStyle w:val="TableParagraph"/>
              <w:ind w:right="153"/>
              <w:jc w:val="right"/>
              <w:rPr>
                <w:sz w:val="16"/>
              </w:rPr>
            </w:pPr>
            <w:r>
              <w:rPr>
                <w:w w:val="90"/>
                <w:sz w:val="16"/>
              </w:rPr>
              <w:t>173,4</w:t>
            </w:r>
          </w:p>
        </w:tc>
        <w:tc>
          <w:tcPr>
            <w:tcW w:w="681" w:type="dxa"/>
          </w:tcPr>
          <w:p>
            <w:pPr>
              <w:pStyle w:val="TableParagraph"/>
              <w:jc w:val="center"/>
              <w:rPr>
                <w:sz w:val="16"/>
              </w:rPr>
            </w:pPr>
            <w:r>
              <w:rPr>
                <w:w w:val="90"/>
                <w:sz w:val="16"/>
              </w:rPr>
              <w:t>Х</w:t>
            </w:r>
          </w:p>
        </w:tc>
        <w:tc>
          <w:tcPr>
            <w:tcW w:w="851" w:type="dxa"/>
          </w:tcPr>
          <w:p>
            <w:pPr>
              <w:pStyle w:val="TableParagraph"/>
              <w:ind w:right="120"/>
              <w:jc w:val="right"/>
              <w:rPr>
                <w:sz w:val="16"/>
              </w:rPr>
            </w:pPr>
            <w:r>
              <w:rPr>
                <w:w w:val="90"/>
                <w:sz w:val="16"/>
              </w:rPr>
              <w:t>416999,6</w:t>
            </w:r>
          </w:p>
        </w:tc>
        <w:tc>
          <w:tcPr>
            <w:tcW w:w="851" w:type="dxa"/>
          </w:tcPr>
          <w:p>
            <w:pPr>
              <w:pStyle w:val="TableParagraph"/>
              <w:ind w:right="3"/>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859" w:hRule="atLeast"/>
        </w:trPr>
        <w:tc>
          <w:tcPr>
            <w:tcW w:w="2836" w:type="dxa"/>
            <w:gridSpan w:val="3"/>
            <w:vMerge w:val="restart"/>
          </w:tcPr>
          <w:p>
            <w:pPr>
              <w:pStyle w:val="TableParagraph"/>
              <w:spacing w:line="172" w:lineRule="exact"/>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8" w:type="dxa"/>
          </w:tcPr>
          <w:p>
            <w:pPr>
              <w:pStyle w:val="TableParagraph"/>
              <w:ind w:left="57" w:right="52"/>
              <w:jc w:val="center"/>
              <w:rPr>
                <w:sz w:val="16"/>
              </w:rPr>
            </w:pPr>
            <w:r>
              <w:rPr>
                <w:sz w:val="16"/>
              </w:rPr>
              <w:t>10</w:t>
            </w:r>
          </w:p>
        </w:tc>
        <w:tc>
          <w:tcPr>
            <w:tcW w:w="1135" w:type="dxa"/>
          </w:tcPr>
          <w:p>
            <w:pPr>
              <w:pStyle w:val="TableParagraph"/>
              <w:spacing w:line="208" w:lineRule="auto" w:before="30"/>
              <w:ind w:left="149" w:right="143" w:firstLine="41"/>
              <w:jc w:val="both"/>
              <w:rPr>
                <w:sz w:val="16"/>
              </w:rPr>
            </w:pPr>
            <w:r>
              <w:rPr>
                <w:w w:val="90"/>
                <w:sz w:val="16"/>
              </w:rPr>
              <w:t>посещение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315" w:right="273" w:hanging="3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1" w:type="dxa"/>
          </w:tcPr>
          <w:p>
            <w:pPr>
              <w:pStyle w:val="TableParagraph"/>
              <w:ind w:left="15" w:right="13"/>
              <w:jc w:val="center"/>
              <w:rPr>
                <w:sz w:val="16"/>
              </w:rPr>
            </w:pPr>
            <w:r>
              <w:rPr>
                <w:sz w:val="16"/>
              </w:rPr>
              <w:t>0,002</w:t>
            </w:r>
          </w:p>
        </w:tc>
        <w:tc>
          <w:tcPr>
            <w:tcW w:w="681" w:type="dxa"/>
          </w:tcPr>
          <w:p>
            <w:pPr>
              <w:pStyle w:val="TableParagraph"/>
              <w:ind w:left="14" w:right="14"/>
              <w:jc w:val="center"/>
              <w:rPr>
                <w:sz w:val="16"/>
              </w:rPr>
            </w:pPr>
            <w:r>
              <w:rPr>
                <w:sz w:val="16"/>
              </w:rPr>
              <w:t>183,3</w:t>
            </w:r>
          </w:p>
        </w:tc>
        <w:tc>
          <w:tcPr>
            <w:tcW w:w="681" w:type="dxa"/>
          </w:tcPr>
          <w:p>
            <w:pPr>
              <w:pStyle w:val="TableParagraph"/>
              <w:ind w:left="14" w:right="14"/>
              <w:jc w:val="center"/>
              <w:rPr>
                <w:sz w:val="16"/>
              </w:rPr>
            </w:pPr>
            <w:r>
              <w:rPr>
                <w:sz w:val="16"/>
              </w:rPr>
              <w:t>0,4</w:t>
            </w:r>
          </w:p>
        </w:tc>
        <w:tc>
          <w:tcPr>
            <w:tcW w:w="681" w:type="dxa"/>
          </w:tcPr>
          <w:p>
            <w:pPr>
              <w:pStyle w:val="TableParagraph"/>
              <w:ind w:right="1"/>
              <w:jc w:val="center"/>
              <w:rPr>
                <w:sz w:val="16"/>
              </w:rPr>
            </w:pPr>
            <w:r>
              <w:rPr>
                <w:w w:val="90"/>
                <w:sz w:val="16"/>
              </w:rPr>
              <w:t>Х</w:t>
            </w:r>
          </w:p>
        </w:tc>
        <w:tc>
          <w:tcPr>
            <w:tcW w:w="851" w:type="dxa"/>
          </w:tcPr>
          <w:p>
            <w:pPr>
              <w:pStyle w:val="TableParagraph"/>
              <w:ind w:left="238"/>
              <w:rPr>
                <w:sz w:val="16"/>
              </w:rPr>
            </w:pPr>
            <w:r>
              <w:rPr>
                <w:sz w:val="16"/>
              </w:rPr>
              <w:t>881,5</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219" w:hRule="atLeast"/>
        </w:trPr>
        <w:tc>
          <w:tcPr>
            <w:tcW w:w="2836" w:type="dxa"/>
            <w:gridSpan w:val="3"/>
            <w:vMerge/>
            <w:tcBorders>
              <w:top w:val="nil"/>
            </w:tcBorders>
          </w:tcPr>
          <w:p>
            <w:pPr>
              <w:rPr>
                <w:sz w:val="2"/>
                <w:szCs w:val="2"/>
              </w:rPr>
            </w:pPr>
          </w:p>
        </w:tc>
        <w:tc>
          <w:tcPr>
            <w:tcW w:w="568" w:type="dxa"/>
          </w:tcPr>
          <w:p>
            <w:pPr>
              <w:pStyle w:val="TableParagraph"/>
              <w:ind w:left="57" w:right="59"/>
              <w:jc w:val="center"/>
              <w:rPr>
                <w:sz w:val="16"/>
              </w:rPr>
            </w:pPr>
            <w:r>
              <w:rPr>
                <w:sz w:val="16"/>
              </w:rPr>
              <w:t>11</w:t>
            </w:r>
          </w:p>
        </w:tc>
        <w:tc>
          <w:tcPr>
            <w:tcW w:w="1135" w:type="dxa"/>
          </w:tcPr>
          <w:p>
            <w:pPr>
              <w:pStyle w:val="TableParagraph"/>
              <w:ind w:left="54" w:right="51"/>
              <w:jc w:val="center"/>
              <w:rPr>
                <w:sz w:val="16"/>
              </w:rPr>
            </w:pPr>
            <w:r>
              <w:rPr>
                <w:sz w:val="16"/>
              </w:rPr>
              <w:t>обращение</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539" w:hRule="atLeast"/>
        </w:trPr>
        <w:tc>
          <w:tcPr>
            <w:tcW w:w="2836" w:type="dxa"/>
            <w:gridSpan w:val="3"/>
          </w:tcPr>
          <w:p>
            <w:pPr>
              <w:pStyle w:val="TableParagraph"/>
              <w:spacing w:line="208" w:lineRule="auto" w:before="30"/>
              <w:ind w:left="56"/>
              <w:rPr>
                <w:sz w:val="16"/>
              </w:rPr>
            </w:pPr>
            <w:r>
              <w:rPr>
                <w:w w:val="90"/>
                <w:sz w:val="16"/>
              </w:rPr>
              <w:t>3. Специализированная медицинская </w:t>
            </w:r>
            <w:r>
              <w:rPr>
                <w:w w:val="95"/>
                <w:sz w:val="16"/>
              </w:rPr>
              <w:t>помощь в стационарных условиях,</w:t>
            </w:r>
          </w:p>
          <w:p>
            <w:pPr>
              <w:pStyle w:val="TableParagraph"/>
              <w:spacing w:line="164" w:lineRule="exact" w:before="0"/>
              <w:ind w:left="56"/>
              <w:rPr>
                <w:sz w:val="16"/>
              </w:rPr>
            </w:pPr>
            <w:r>
              <w:rPr>
                <w:sz w:val="16"/>
              </w:rPr>
              <w:t>в том числе:</w:t>
            </w:r>
          </w:p>
        </w:tc>
        <w:tc>
          <w:tcPr>
            <w:tcW w:w="568" w:type="dxa"/>
          </w:tcPr>
          <w:p>
            <w:pPr>
              <w:pStyle w:val="TableParagraph"/>
              <w:ind w:left="57" w:right="51"/>
              <w:jc w:val="center"/>
              <w:rPr>
                <w:sz w:val="16"/>
              </w:rPr>
            </w:pPr>
            <w:r>
              <w:rPr>
                <w:sz w:val="16"/>
              </w:rPr>
              <w:t>12</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sz w:val="16"/>
              </w:rPr>
              <w:t>0,011</w:t>
            </w:r>
          </w:p>
        </w:tc>
        <w:tc>
          <w:tcPr>
            <w:tcW w:w="681" w:type="dxa"/>
          </w:tcPr>
          <w:p>
            <w:pPr>
              <w:pStyle w:val="TableParagraph"/>
              <w:ind w:left="14" w:right="14"/>
              <w:jc w:val="center"/>
              <w:rPr>
                <w:sz w:val="16"/>
              </w:rPr>
            </w:pPr>
            <w:r>
              <w:rPr>
                <w:w w:val="95"/>
                <w:sz w:val="16"/>
              </w:rPr>
              <w:t>73617,2</w:t>
            </w:r>
          </w:p>
        </w:tc>
        <w:tc>
          <w:tcPr>
            <w:tcW w:w="681" w:type="dxa"/>
          </w:tcPr>
          <w:p>
            <w:pPr>
              <w:pStyle w:val="TableParagraph"/>
              <w:ind w:right="153"/>
              <w:jc w:val="right"/>
              <w:rPr>
                <w:sz w:val="16"/>
              </w:rPr>
            </w:pPr>
            <w:r>
              <w:rPr>
                <w:w w:val="90"/>
                <w:sz w:val="16"/>
              </w:rPr>
              <w:t>809,8</w:t>
            </w:r>
          </w:p>
        </w:tc>
        <w:tc>
          <w:tcPr>
            <w:tcW w:w="681" w:type="dxa"/>
          </w:tcPr>
          <w:p>
            <w:pPr>
              <w:pStyle w:val="TableParagraph"/>
              <w:jc w:val="center"/>
              <w:rPr>
                <w:sz w:val="16"/>
              </w:rPr>
            </w:pPr>
            <w:r>
              <w:rPr>
                <w:w w:val="90"/>
                <w:sz w:val="16"/>
              </w:rPr>
              <w:t>Х</w:t>
            </w:r>
          </w:p>
        </w:tc>
        <w:tc>
          <w:tcPr>
            <w:tcW w:w="851" w:type="dxa"/>
          </w:tcPr>
          <w:p>
            <w:pPr>
              <w:pStyle w:val="TableParagraph"/>
              <w:ind w:right="80"/>
              <w:jc w:val="right"/>
              <w:rPr>
                <w:sz w:val="16"/>
              </w:rPr>
            </w:pPr>
            <w:r>
              <w:rPr>
                <w:w w:val="90"/>
                <w:sz w:val="16"/>
              </w:rPr>
              <w:t>1947225,8</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539" w:hRule="atLeast"/>
        </w:trPr>
        <w:tc>
          <w:tcPr>
            <w:tcW w:w="2836" w:type="dxa"/>
            <w:gridSpan w:val="3"/>
          </w:tcPr>
          <w:p>
            <w:pPr>
              <w:pStyle w:val="TableParagraph"/>
              <w:spacing w:line="172" w:lineRule="exact"/>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8" w:type="dxa"/>
          </w:tcPr>
          <w:p>
            <w:pPr>
              <w:pStyle w:val="TableParagraph"/>
              <w:ind w:left="57" w:right="51"/>
              <w:jc w:val="center"/>
              <w:rPr>
                <w:sz w:val="16"/>
              </w:rPr>
            </w:pPr>
            <w:r>
              <w:rPr>
                <w:sz w:val="16"/>
              </w:rPr>
              <w:t>13</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sz w:val="16"/>
              </w:rPr>
              <w:t>0,0009</w:t>
            </w:r>
          </w:p>
        </w:tc>
        <w:tc>
          <w:tcPr>
            <w:tcW w:w="681" w:type="dxa"/>
          </w:tcPr>
          <w:p>
            <w:pPr>
              <w:pStyle w:val="TableParagraph"/>
              <w:ind w:left="14" w:right="14"/>
              <w:jc w:val="center"/>
              <w:rPr>
                <w:sz w:val="16"/>
              </w:rPr>
            </w:pPr>
            <w:r>
              <w:rPr>
                <w:w w:val="95"/>
                <w:sz w:val="16"/>
              </w:rPr>
              <w:t>10305,5</w:t>
            </w:r>
          </w:p>
        </w:tc>
        <w:tc>
          <w:tcPr>
            <w:tcW w:w="681" w:type="dxa"/>
          </w:tcPr>
          <w:p>
            <w:pPr>
              <w:pStyle w:val="TableParagraph"/>
              <w:ind w:left="14" w:right="14"/>
              <w:jc w:val="center"/>
              <w:rPr>
                <w:sz w:val="16"/>
              </w:rPr>
            </w:pPr>
            <w:r>
              <w:rPr>
                <w:sz w:val="16"/>
              </w:rPr>
              <w:t>9,3</w:t>
            </w:r>
          </w:p>
        </w:tc>
        <w:tc>
          <w:tcPr>
            <w:tcW w:w="681" w:type="dxa"/>
          </w:tcPr>
          <w:p>
            <w:pPr>
              <w:pStyle w:val="TableParagraph"/>
              <w:jc w:val="center"/>
              <w:rPr>
                <w:sz w:val="16"/>
              </w:rPr>
            </w:pPr>
            <w:r>
              <w:rPr>
                <w:w w:val="90"/>
                <w:sz w:val="16"/>
              </w:rPr>
              <w:t>Х</w:t>
            </w:r>
          </w:p>
        </w:tc>
        <w:tc>
          <w:tcPr>
            <w:tcW w:w="851" w:type="dxa"/>
          </w:tcPr>
          <w:p>
            <w:pPr>
              <w:pStyle w:val="TableParagraph"/>
              <w:ind w:right="160"/>
              <w:jc w:val="right"/>
              <w:rPr>
                <w:sz w:val="16"/>
              </w:rPr>
            </w:pPr>
            <w:r>
              <w:rPr>
                <w:w w:val="90"/>
                <w:sz w:val="16"/>
              </w:rPr>
              <w:t>22302,7</w:t>
            </w: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208" w:lineRule="auto" w:before="30"/>
              <w:ind w:left="56" w:right="273"/>
              <w:rPr>
                <w:sz w:val="16"/>
              </w:rPr>
            </w:pPr>
            <w:r>
              <w:rPr>
                <w:w w:val="90"/>
                <w:sz w:val="16"/>
              </w:rPr>
              <w:t>4. Медицинская помощь в условиях </w:t>
            </w:r>
            <w:r>
              <w:rPr>
                <w:w w:val="95"/>
                <w:sz w:val="16"/>
              </w:rPr>
              <w:t>дневного стационара, в том числе:</w:t>
            </w:r>
          </w:p>
        </w:tc>
        <w:tc>
          <w:tcPr>
            <w:tcW w:w="568" w:type="dxa"/>
          </w:tcPr>
          <w:p>
            <w:pPr>
              <w:pStyle w:val="TableParagraph"/>
              <w:ind w:left="57" w:right="52"/>
              <w:jc w:val="center"/>
              <w:rPr>
                <w:sz w:val="16"/>
              </w:rPr>
            </w:pPr>
            <w:r>
              <w:rPr>
                <w:sz w:val="16"/>
              </w:rPr>
              <w:t>14</w:t>
            </w:r>
          </w:p>
        </w:tc>
        <w:tc>
          <w:tcPr>
            <w:tcW w:w="1135" w:type="dxa"/>
          </w:tcPr>
          <w:p>
            <w:pPr>
              <w:pStyle w:val="TableParagraph"/>
              <w:spacing w:line="208" w:lineRule="auto" w:before="30"/>
              <w:ind w:left="288" w:right="11" w:firstLine="44"/>
              <w:rPr>
                <w:sz w:val="16"/>
              </w:rPr>
            </w:pPr>
            <w:r>
              <w:rPr>
                <w:w w:val="95"/>
                <w:sz w:val="16"/>
              </w:rPr>
              <w:t>случай </w:t>
            </w:r>
            <w:r>
              <w:rPr>
                <w:w w:val="90"/>
                <w:sz w:val="16"/>
              </w:rPr>
              <w:t>лечения</w:t>
            </w:r>
          </w:p>
        </w:tc>
        <w:tc>
          <w:tcPr>
            <w:tcW w:w="681" w:type="dxa"/>
          </w:tcPr>
          <w:p>
            <w:pPr>
              <w:pStyle w:val="TableParagraph"/>
              <w:ind w:left="15" w:right="14"/>
              <w:jc w:val="center"/>
              <w:rPr>
                <w:sz w:val="16"/>
              </w:rPr>
            </w:pPr>
            <w:r>
              <w:rPr>
                <w:sz w:val="16"/>
              </w:rPr>
              <w:t>0,0036</w:t>
            </w:r>
          </w:p>
        </w:tc>
        <w:tc>
          <w:tcPr>
            <w:tcW w:w="681" w:type="dxa"/>
          </w:tcPr>
          <w:p>
            <w:pPr>
              <w:pStyle w:val="TableParagraph"/>
              <w:ind w:left="14" w:right="14"/>
              <w:jc w:val="center"/>
              <w:rPr>
                <w:sz w:val="16"/>
              </w:rPr>
            </w:pPr>
            <w:r>
              <w:rPr>
                <w:w w:val="95"/>
                <w:sz w:val="16"/>
              </w:rPr>
              <w:t>13497,8</w:t>
            </w:r>
          </w:p>
        </w:tc>
        <w:tc>
          <w:tcPr>
            <w:tcW w:w="681" w:type="dxa"/>
          </w:tcPr>
          <w:p>
            <w:pPr>
              <w:pStyle w:val="TableParagraph"/>
              <w:ind w:right="193"/>
              <w:jc w:val="right"/>
              <w:rPr>
                <w:sz w:val="16"/>
              </w:rPr>
            </w:pPr>
            <w:r>
              <w:rPr>
                <w:w w:val="90"/>
                <w:sz w:val="16"/>
              </w:rPr>
              <w:t>48,6</w:t>
            </w:r>
          </w:p>
        </w:tc>
        <w:tc>
          <w:tcPr>
            <w:tcW w:w="681" w:type="dxa"/>
          </w:tcPr>
          <w:p>
            <w:pPr>
              <w:pStyle w:val="TableParagraph"/>
              <w:jc w:val="center"/>
              <w:rPr>
                <w:sz w:val="16"/>
              </w:rPr>
            </w:pPr>
            <w:r>
              <w:rPr>
                <w:w w:val="90"/>
                <w:sz w:val="16"/>
              </w:rPr>
              <w:t>Х</w:t>
            </w:r>
          </w:p>
        </w:tc>
        <w:tc>
          <w:tcPr>
            <w:tcW w:w="851" w:type="dxa"/>
          </w:tcPr>
          <w:p>
            <w:pPr>
              <w:pStyle w:val="TableParagraph"/>
              <w:ind w:right="125"/>
              <w:jc w:val="right"/>
              <w:rPr>
                <w:sz w:val="16"/>
              </w:rPr>
            </w:pPr>
            <w:r>
              <w:rPr>
                <w:w w:val="90"/>
                <w:sz w:val="16"/>
              </w:rPr>
              <w:t>116845,1</w:t>
            </w: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539" w:hRule="atLeast"/>
        </w:trPr>
        <w:tc>
          <w:tcPr>
            <w:tcW w:w="2836" w:type="dxa"/>
            <w:gridSpan w:val="3"/>
          </w:tcPr>
          <w:p>
            <w:pPr>
              <w:pStyle w:val="TableParagraph"/>
              <w:spacing w:line="172" w:lineRule="exact"/>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8" w:type="dxa"/>
          </w:tcPr>
          <w:p>
            <w:pPr>
              <w:pStyle w:val="TableParagraph"/>
              <w:ind w:left="57" w:right="52"/>
              <w:jc w:val="center"/>
              <w:rPr>
                <w:sz w:val="16"/>
              </w:rPr>
            </w:pPr>
            <w:r>
              <w:rPr>
                <w:sz w:val="16"/>
              </w:rPr>
              <w:t>15</w:t>
            </w:r>
          </w:p>
        </w:tc>
        <w:tc>
          <w:tcPr>
            <w:tcW w:w="1135" w:type="dxa"/>
          </w:tcPr>
          <w:p>
            <w:pPr>
              <w:pStyle w:val="TableParagraph"/>
              <w:spacing w:line="208" w:lineRule="auto" w:before="30"/>
              <w:ind w:left="288" w:right="11" w:firstLine="44"/>
              <w:rPr>
                <w:sz w:val="16"/>
              </w:rPr>
            </w:pPr>
            <w:r>
              <w:rPr>
                <w:w w:val="95"/>
                <w:sz w:val="16"/>
              </w:rPr>
              <w:t>случай </w:t>
            </w:r>
            <w:r>
              <w:rPr>
                <w:w w:val="90"/>
                <w:sz w:val="16"/>
              </w:rPr>
              <w:t>лечения</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208" w:lineRule="auto" w:before="31"/>
              <w:ind w:left="56" w:right="104"/>
              <w:rPr>
                <w:sz w:val="16"/>
              </w:rPr>
            </w:pPr>
            <w:r>
              <w:rPr>
                <w:w w:val="90"/>
                <w:sz w:val="16"/>
              </w:rPr>
              <w:t>5. Паллиативная медицинская помощь </w:t>
            </w:r>
            <w:r>
              <w:rPr>
                <w:sz w:val="16"/>
              </w:rPr>
              <w:t>в стационарных условиях</w:t>
            </w:r>
          </w:p>
        </w:tc>
        <w:tc>
          <w:tcPr>
            <w:tcW w:w="568" w:type="dxa"/>
          </w:tcPr>
          <w:p>
            <w:pPr>
              <w:pStyle w:val="TableParagraph"/>
              <w:ind w:left="57" w:right="52"/>
              <w:jc w:val="center"/>
              <w:rPr>
                <w:sz w:val="16"/>
              </w:rPr>
            </w:pPr>
            <w:r>
              <w:rPr>
                <w:sz w:val="16"/>
              </w:rPr>
              <w:t>16</w:t>
            </w:r>
          </w:p>
        </w:tc>
        <w:tc>
          <w:tcPr>
            <w:tcW w:w="1135" w:type="dxa"/>
          </w:tcPr>
          <w:p>
            <w:pPr>
              <w:pStyle w:val="TableParagraph"/>
              <w:ind w:left="54" w:right="51"/>
              <w:jc w:val="center"/>
              <w:rPr>
                <w:sz w:val="16"/>
              </w:rPr>
            </w:pPr>
            <w:r>
              <w:rPr>
                <w:sz w:val="16"/>
              </w:rPr>
              <w:t>койко/день</w:t>
            </w:r>
          </w:p>
        </w:tc>
        <w:tc>
          <w:tcPr>
            <w:tcW w:w="681" w:type="dxa"/>
          </w:tcPr>
          <w:p>
            <w:pPr>
              <w:pStyle w:val="TableParagraph"/>
              <w:ind w:left="15" w:right="14"/>
              <w:jc w:val="center"/>
              <w:rPr>
                <w:sz w:val="16"/>
              </w:rPr>
            </w:pPr>
            <w:r>
              <w:rPr>
                <w:sz w:val="16"/>
              </w:rPr>
              <w:t>0,0846</w:t>
            </w:r>
          </w:p>
        </w:tc>
        <w:tc>
          <w:tcPr>
            <w:tcW w:w="681" w:type="dxa"/>
          </w:tcPr>
          <w:p>
            <w:pPr>
              <w:pStyle w:val="TableParagraph"/>
              <w:ind w:left="14" w:right="14"/>
              <w:jc w:val="center"/>
              <w:rPr>
                <w:sz w:val="16"/>
              </w:rPr>
            </w:pPr>
            <w:r>
              <w:rPr>
                <w:sz w:val="16"/>
              </w:rPr>
              <w:t>1962,5</w:t>
            </w:r>
          </w:p>
        </w:tc>
        <w:tc>
          <w:tcPr>
            <w:tcW w:w="681" w:type="dxa"/>
          </w:tcPr>
          <w:p>
            <w:pPr>
              <w:pStyle w:val="TableParagraph"/>
              <w:ind w:right="154"/>
              <w:jc w:val="right"/>
              <w:rPr>
                <w:sz w:val="16"/>
              </w:rPr>
            </w:pPr>
            <w:r>
              <w:rPr>
                <w:w w:val="90"/>
                <w:sz w:val="16"/>
              </w:rPr>
              <w:t>166,0</w:t>
            </w:r>
          </w:p>
        </w:tc>
        <w:tc>
          <w:tcPr>
            <w:tcW w:w="681" w:type="dxa"/>
          </w:tcPr>
          <w:p>
            <w:pPr>
              <w:pStyle w:val="TableParagraph"/>
              <w:jc w:val="center"/>
              <w:rPr>
                <w:sz w:val="16"/>
              </w:rPr>
            </w:pPr>
            <w:r>
              <w:rPr>
                <w:w w:val="90"/>
                <w:sz w:val="16"/>
              </w:rPr>
              <w:t>Х</w:t>
            </w:r>
          </w:p>
        </w:tc>
        <w:tc>
          <w:tcPr>
            <w:tcW w:w="851" w:type="dxa"/>
          </w:tcPr>
          <w:p>
            <w:pPr>
              <w:pStyle w:val="TableParagraph"/>
              <w:ind w:right="120"/>
              <w:jc w:val="right"/>
              <w:rPr>
                <w:sz w:val="16"/>
              </w:rPr>
            </w:pPr>
            <w:r>
              <w:rPr>
                <w:w w:val="90"/>
                <w:sz w:val="16"/>
              </w:rPr>
              <w:t>399238,4</w:t>
            </w:r>
          </w:p>
        </w:tc>
        <w:tc>
          <w:tcPr>
            <w:tcW w:w="851" w:type="dxa"/>
          </w:tcPr>
          <w:p>
            <w:pPr>
              <w:pStyle w:val="TableParagraph"/>
              <w:ind w:right="3"/>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172" w:lineRule="exact"/>
              <w:ind w:left="56"/>
              <w:rPr>
                <w:sz w:val="16"/>
              </w:rPr>
            </w:pPr>
            <w:r>
              <w:rPr>
                <w:sz w:val="16"/>
              </w:rPr>
              <w:t>6. Иные государственные</w:t>
            </w:r>
          </w:p>
          <w:p>
            <w:pPr>
              <w:pStyle w:val="TableParagraph"/>
              <w:spacing w:line="172" w:lineRule="exact" w:before="0"/>
              <w:ind w:left="56"/>
              <w:rPr>
                <w:sz w:val="16"/>
              </w:rPr>
            </w:pPr>
            <w:r>
              <w:rPr>
                <w:sz w:val="16"/>
              </w:rPr>
              <w:t>и муниципальные услуги (работы)</w:t>
            </w:r>
          </w:p>
        </w:tc>
        <w:tc>
          <w:tcPr>
            <w:tcW w:w="568" w:type="dxa"/>
          </w:tcPr>
          <w:p>
            <w:pPr>
              <w:pStyle w:val="TableParagraph"/>
              <w:ind w:left="57" w:right="52"/>
              <w:jc w:val="center"/>
              <w:rPr>
                <w:sz w:val="16"/>
              </w:rPr>
            </w:pPr>
            <w:r>
              <w:rPr>
                <w:sz w:val="16"/>
              </w:rPr>
              <w:t>17</w:t>
            </w:r>
          </w:p>
        </w:tc>
        <w:tc>
          <w:tcPr>
            <w:tcW w:w="1135" w:type="dxa"/>
          </w:tcPr>
          <w:p>
            <w:pPr>
              <w:pStyle w:val="TableParagraph"/>
              <w:ind w:left="3"/>
              <w:jc w:val="center"/>
              <w:rPr>
                <w:sz w:val="16"/>
              </w:rPr>
            </w:pPr>
            <w:r>
              <w:rPr>
                <w:w w:val="90"/>
                <w:sz w:val="16"/>
              </w:rPr>
              <w:t>-</w:t>
            </w: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right="154"/>
              <w:jc w:val="right"/>
              <w:rPr>
                <w:sz w:val="16"/>
              </w:rPr>
            </w:pPr>
            <w:r>
              <w:rPr>
                <w:w w:val="90"/>
                <w:sz w:val="16"/>
              </w:rPr>
              <w:t>513,0</w:t>
            </w:r>
          </w:p>
        </w:tc>
        <w:tc>
          <w:tcPr>
            <w:tcW w:w="68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1233578,1</w:t>
            </w:r>
          </w:p>
        </w:tc>
        <w:tc>
          <w:tcPr>
            <w:tcW w:w="851" w:type="dxa"/>
          </w:tcPr>
          <w:p>
            <w:pPr>
              <w:pStyle w:val="TableParagraph"/>
              <w:ind w:right="3"/>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539" w:hRule="atLeast"/>
        </w:trPr>
        <w:tc>
          <w:tcPr>
            <w:tcW w:w="2836" w:type="dxa"/>
            <w:gridSpan w:val="3"/>
          </w:tcPr>
          <w:p>
            <w:pPr>
              <w:pStyle w:val="TableParagraph"/>
              <w:spacing w:line="208" w:lineRule="auto" w:before="31"/>
              <w:ind w:left="56" w:right="233"/>
              <w:jc w:val="both"/>
              <w:rPr>
                <w:sz w:val="16"/>
              </w:rPr>
            </w:pPr>
            <w:r>
              <w:rPr>
                <w:w w:val="90"/>
                <w:sz w:val="16"/>
              </w:rPr>
              <w:t>7. высокотехнологичная</w:t>
            </w:r>
            <w:r>
              <w:rPr>
                <w:spacing w:val="-24"/>
                <w:w w:val="90"/>
                <w:sz w:val="16"/>
              </w:rPr>
              <w:t> </w:t>
            </w:r>
            <w:r>
              <w:rPr>
                <w:w w:val="90"/>
                <w:sz w:val="16"/>
              </w:rPr>
              <w:t>медицинская помощь, оказываемая в медицинских </w:t>
            </w:r>
            <w:r>
              <w:rPr>
                <w:w w:val="95"/>
                <w:sz w:val="16"/>
              </w:rPr>
              <w:t>организациях</w:t>
            </w:r>
            <w:r>
              <w:rPr>
                <w:spacing w:val="-29"/>
                <w:w w:val="95"/>
                <w:sz w:val="16"/>
              </w:rPr>
              <w:t> </w:t>
            </w:r>
            <w:r>
              <w:rPr>
                <w:w w:val="95"/>
                <w:sz w:val="16"/>
              </w:rPr>
              <w:t>Саратовской</w:t>
            </w:r>
            <w:r>
              <w:rPr>
                <w:spacing w:val="-28"/>
                <w:w w:val="95"/>
                <w:sz w:val="16"/>
              </w:rPr>
              <w:t> </w:t>
            </w:r>
            <w:r>
              <w:rPr>
                <w:w w:val="95"/>
                <w:sz w:val="16"/>
              </w:rPr>
              <w:t>области</w:t>
            </w:r>
          </w:p>
        </w:tc>
        <w:tc>
          <w:tcPr>
            <w:tcW w:w="568" w:type="dxa"/>
          </w:tcPr>
          <w:p>
            <w:pPr>
              <w:pStyle w:val="TableParagraph"/>
              <w:ind w:left="57" w:right="52"/>
              <w:jc w:val="center"/>
              <w:rPr>
                <w:sz w:val="16"/>
              </w:rPr>
            </w:pPr>
            <w:r>
              <w:rPr>
                <w:sz w:val="16"/>
              </w:rPr>
              <w:t>18</w:t>
            </w:r>
          </w:p>
        </w:tc>
        <w:tc>
          <w:tcPr>
            <w:tcW w:w="1135" w:type="dxa"/>
          </w:tcPr>
          <w:p>
            <w:pPr>
              <w:pStyle w:val="TableParagraph"/>
              <w:ind w:left="3"/>
              <w:jc w:val="center"/>
              <w:rPr>
                <w:sz w:val="16"/>
              </w:rPr>
            </w:pPr>
            <w:r>
              <w:rPr>
                <w:w w:val="90"/>
                <w:sz w:val="16"/>
              </w:rPr>
              <w:t>-</w:t>
            </w: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right="194"/>
              <w:jc w:val="right"/>
              <w:rPr>
                <w:sz w:val="16"/>
              </w:rPr>
            </w:pPr>
            <w:r>
              <w:rPr>
                <w:w w:val="90"/>
                <w:sz w:val="16"/>
              </w:rPr>
              <w:t>43,7</w:t>
            </w:r>
          </w:p>
        </w:tc>
        <w:tc>
          <w:tcPr>
            <w:tcW w:w="68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105000,0</w:t>
            </w:r>
          </w:p>
        </w:tc>
        <w:tc>
          <w:tcPr>
            <w:tcW w:w="851" w:type="dxa"/>
          </w:tcPr>
          <w:p>
            <w:pPr>
              <w:pStyle w:val="TableParagraph"/>
              <w:ind w:right="3"/>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1019" w:hRule="atLeast"/>
        </w:trPr>
        <w:tc>
          <w:tcPr>
            <w:tcW w:w="2836" w:type="dxa"/>
            <w:gridSpan w:val="3"/>
          </w:tcPr>
          <w:p>
            <w:pPr>
              <w:pStyle w:val="TableParagraph"/>
              <w:spacing w:line="208" w:lineRule="auto" w:before="31"/>
              <w:ind w:left="56" w:right="422"/>
              <w:rPr>
                <w:sz w:val="16"/>
              </w:rPr>
            </w:pPr>
            <w:r>
              <w:rPr>
                <w:w w:val="90"/>
                <w:sz w:val="16"/>
              </w:rPr>
              <w:t>II. Средства консолидированного </w:t>
            </w:r>
            <w:r>
              <w:rPr>
                <w:w w:val="95"/>
                <w:sz w:val="16"/>
              </w:rPr>
              <w:t>бюджета Саратовской области на приобретение медицинского </w:t>
            </w:r>
            <w:r>
              <w:rPr>
                <w:w w:val="90"/>
                <w:sz w:val="16"/>
              </w:rPr>
              <w:t>оборудования для медицинских</w:t>
            </w:r>
          </w:p>
          <w:p>
            <w:pPr>
              <w:pStyle w:val="TableParagraph"/>
              <w:spacing w:line="208" w:lineRule="auto" w:before="0"/>
              <w:ind w:left="56"/>
              <w:rPr>
                <w:sz w:val="16"/>
              </w:rPr>
            </w:pPr>
            <w:r>
              <w:rPr>
                <w:w w:val="90"/>
                <w:sz w:val="16"/>
              </w:rPr>
              <w:t>организаций, работающих в системе </w:t>
            </w:r>
            <w:r>
              <w:rPr>
                <w:sz w:val="16"/>
              </w:rPr>
              <w:t>ОМС**</w:t>
            </w:r>
          </w:p>
        </w:tc>
        <w:tc>
          <w:tcPr>
            <w:tcW w:w="568" w:type="dxa"/>
          </w:tcPr>
          <w:p>
            <w:pPr>
              <w:pStyle w:val="TableParagraph"/>
              <w:ind w:left="57" w:right="53"/>
              <w:jc w:val="center"/>
              <w:rPr>
                <w:sz w:val="16"/>
              </w:rPr>
            </w:pPr>
            <w:r>
              <w:rPr>
                <w:sz w:val="16"/>
              </w:rPr>
              <w:t>19</w:t>
            </w:r>
          </w:p>
        </w:tc>
        <w:tc>
          <w:tcPr>
            <w:tcW w:w="1135"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68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851" w:type="dxa"/>
          </w:tcPr>
          <w:p>
            <w:pPr>
              <w:pStyle w:val="TableParagraph"/>
              <w:ind w:right="3"/>
              <w:jc w:val="center"/>
              <w:rPr>
                <w:sz w:val="16"/>
              </w:rPr>
            </w:pPr>
            <w:r>
              <w:rPr>
                <w:w w:val="90"/>
                <w:sz w:val="16"/>
              </w:rPr>
              <w:t>Х</w:t>
            </w:r>
          </w:p>
        </w:tc>
        <w:tc>
          <w:tcPr>
            <w:tcW w:w="681" w:type="dxa"/>
          </w:tcPr>
          <w:p>
            <w:pPr>
              <w:pStyle w:val="TableParagraph"/>
              <w:spacing w:before="0"/>
              <w:rPr>
                <w:rFonts w:ascii="Times New Roman"/>
                <w:sz w:val="14"/>
              </w:rPr>
            </w:pPr>
          </w:p>
        </w:tc>
      </w:tr>
      <w:tr>
        <w:trPr>
          <w:trHeight w:val="379" w:hRule="atLeast"/>
        </w:trPr>
        <w:tc>
          <w:tcPr>
            <w:tcW w:w="2836" w:type="dxa"/>
            <w:gridSpan w:val="3"/>
          </w:tcPr>
          <w:p>
            <w:pPr>
              <w:pStyle w:val="TableParagraph"/>
              <w:spacing w:line="208" w:lineRule="auto" w:before="31"/>
              <w:ind w:left="55" w:right="321"/>
              <w:rPr>
                <w:sz w:val="16"/>
              </w:rPr>
            </w:pPr>
            <w:r>
              <w:rPr>
                <w:w w:val="95"/>
                <w:sz w:val="16"/>
              </w:rPr>
              <w:t>III. Медицинская помощь в рамках </w:t>
            </w:r>
            <w:r>
              <w:rPr>
                <w:w w:val="90"/>
                <w:sz w:val="16"/>
              </w:rPr>
              <w:t>территориальной программы ОМС:</w:t>
            </w:r>
          </w:p>
        </w:tc>
        <w:tc>
          <w:tcPr>
            <w:tcW w:w="568" w:type="dxa"/>
          </w:tcPr>
          <w:p>
            <w:pPr>
              <w:pStyle w:val="TableParagraph"/>
              <w:ind w:left="57" w:right="53"/>
              <w:jc w:val="center"/>
              <w:rPr>
                <w:sz w:val="16"/>
              </w:rPr>
            </w:pPr>
            <w:r>
              <w:rPr>
                <w:sz w:val="16"/>
              </w:rPr>
              <w:t>20</w:t>
            </w:r>
          </w:p>
        </w:tc>
        <w:tc>
          <w:tcPr>
            <w:tcW w:w="1135"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w w:val="95"/>
                <w:sz w:val="16"/>
              </w:rPr>
              <w:t>13660,3</w:t>
            </w:r>
          </w:p>
        </w:tc>
        <w:tc>
          <w:tcPr>
            <w:tcW w:w="851" w:type="dxa"/>
          </w:tcPr>
          <w:p>
            <w:pPr>
              <w:pStyle w:val="TableParagraph"/>
              <w:ind w:right="2"/>
              <w:jc w:val="center"/>
              <w:rPr>
                <w:sz w:val="16"/>
              </w:rPr>
            </w:pPr>
            <w:r>
              <w:rPr>
                <w:w w:val="90"/>
                <w:sz w:val="16"/>
              </w:rPr>
              <w:t>Х</w:t>
            </w:r>
          </w:p>
        </w:tc>
        <w:tc>
          <w:tcPr>
            <w:tcW w:w="851" w:type="dxa"/>
          </w:tcPr>
          <w:p>
            <w:pPr>
              <w:pStyle w:val="TableParagraph"/>
              <w:ind w:left="18" w:right="22"/>
              <w:jc w:val="center"/>
              <w:rPr>
                <w:sz w:val="16"/>
              </w:rPr>
            </w:pPr>
            <w:r>
              <w:rPr>
                <w:w w:val="90"/>
                <w:sz w:val="16"/>
              </w:rPr>
              <w:t>32892260,8</w:t>
            </w:r>
          </w:p>
        </w:tc>
        <w:tc>
          <w:tcPr>
            <w:tcW w:w="681" w:type="dxa"/>
          </w:tcPr>
          <w:p>
            <w:pPr>
              <w:pStyle w:val="TableParagraph"/>
              <w:ind w:left="9" w:right="14"/>
              <w:jc w:val="center"/>
              <w:rPr>
                <w:sz w:val="16"/>
              </w:rPr>
            </w:pPr>
            <w:r>
              <w:rPr>
                <w:sz w:val="16"/>
              </w:rPr>
              <w:t>86,7</w:t>
            </w:r>
          </w:p>
        </w:tc>
      </w:tr>
      <w:tr>
        <w:trPr>
          <w:trHeight w:val="379" w:hRule="atLeast"/>
        </w:trPr>
        <w:tc>
          <w:tcPr>
            <w:tcW w:w="2836" w:type="dxa"/>
            <w:gridSpan w:val="3"/>
          </w:tcPr>
          <w:p>
            <w:pPr>
              <w:pStyle w:val="TableParagraph"/>
              <w:spacing w:line="208" w:lineRule="auto" w:before="31"/>
              <w:ind w:left="55" w:right="105"/>
              <w:rPr>
                <w:sz w:val="16"/>
              </w:rPr>
            </w:pPr>
            <w:r>
              <w:rPr>
                <w:w w:val="90"/>
                <w:sz w:val="16"/>
              </w:rPr>
              <w:t>1. Скорая медицинская помощь (сумма </w:t>
            </w:r>
            <w:r>
              <w:rPr>
                <w:sz w:val="16"/>
              </w:rPr>
              <w:t>строк 29 + 34)</w:t>
            </w:r>
          </w:p>
        </w:tc>
        <w:tc>
          <w:tcPr>
            <w:tcW w:w="568" w:type="dxa"/>
          </w:tcPr>
          <w:p>
            <w:pPr>
              <w:pStyle w:val="TableParagraph"/>
              <w:ind w:left="57" w:right="53"/>
              <w:jc w:val="center"/>
              <w:rPr>
                <w:sz w:val="16"/>
              </w:rPr>
            </w:pPr>
            <w:r>
              <w:rPr>
                <w:sz w:val="16"/>
              </w:rPr>
              <w:t>21</w:t>
            </w:r>
          </w:p>
        </w:tc>
        <w:tc>
          <w:tcPr>
            <w:tcW w:w="1135" w:type="dxa"/>
          </w:tcPr>
          <w:p>
            <w:pPr>
              <w:pStyle w:val="TableParagraph"/>
              <w:ind w:left="53" w:right="51"/>
              <w:jc w:val="center"/>
              <w:rPr>
                <w:sz w:val="16"/>
              </w:rPr>
            </w:pPr>
            <w:r>
              <w:rPr>
                <w:sz w:val="16"/>
              </w:rPr>
              <w:t>вызов</w:t>
            </w:r>
          </w:p>
        </w:tc>
        <w:tc>
          <w:tcPr>
            <w:tcW w:w="681" w:type="dxa"/>
          </w:tcPr>
          <w:p>
            <w:pPr>
              <w:pStyle w:val="TableParagraph"/>
              <w:ind w:left="14" w:right="14"/>
              <w:jc w:val="center"/>
              <w:rPr>
                <w:sz w:val="16"/>
              </w:rPr>
            </w:pPr>
            <w:r>
              <w:rPr>
                <w:sz w:val="16"/>
              </w:rPr>
              <w:t>0,29</w:t>
            </w:r>
          </w:p>
        </w:tc>
        <w:tc>
          <w:tcPr>
            <w:tcW w:w="681" w:type="dxa"/>
          </w:tcPr>
          <w:p>
            <w:pPr>
              <w:pStyle w:val="TableParagraph"/>
              <w:ind w:left="13" w:right="14"/>
              <w:jc w:val="center"/>
              <w:rPr>
                <w:sz w:val="16"/>
              </w:rPr>
            </w:pPr>
            <w:r>
              <w:rPr>
                <w:sz w:val="16"/>
              </w:rPr>
              <w:t>2883,9</w:t>
            </w:r>
          </w:p>
        </w:tc>
        <w:tc>
          <w:tcPr>
            <w:tcW w:w="681" w:type="dxa"/>
          </w:tcPr>
          <w:p>
            <w:pPr>
              <w:pStyle w:val="TableParagraph"/>
              <w:jc w:val="center"/>
              <w:rPr>
                <w:sz w:val="16"/>
              </w:rPr>
            </w:pPr>
            <w:r>
              <w:rPr>
                <w:w w:val="90"/>
                <w:sz w:val="16"/>
              </w:rPr>
              <w:t>Х</w:t>
            </w:r>
          </w:p>
        </w:tc>
        <w:tc>
          <w:tcPr>
            <w:tcW w:w="681" w:type="dxa"/>
          </w:tcPr>
          <w:p>
            <w:pPr>
              <w:pStyle w:val="TableParagraph"/>
              <w:ind w:left="12" w:right="14"/>
              <w:jc w:val="center"/>
              <w:rPr>
                <w:sz w:val="16"/>
              </w:rPr>
            </w:pPr>
            <w:r>
              <w:rPr>
                <w:sz w:val="16"/>
              </w:rPr>
              <w:t>836,3</w:t>
            </w:r>
          </w:p>
        </w:tc>
        <w:tc>
          <w:tcPr>
            <w:tcW w:w="851" w:type="dxa"/>
          </w:tcPr>
          <w:p>
            <w:pPr>
              <w:pStyle w:val="TableParagraph"/>
              <w:ind w:right="3"/>
              <w:jc w:val="center"/>
              <w:rPr>
                <w:sz w:val="16"/>
              </w:rPr>
            </w:pPr>
            <w:r>
              <w:rPr>
                <w:w w:val="90"/>
                <w:sz w:val="16"/>
              </w:rPr>
              <w:t>Х</w:t>
            </w:r>
          </w:p>
        </w:tc>
        <w:tc>
          <w:tcPr>
            <w:tcW w:w="851" w:type="dxa"/>
          </w:tcPr>
          <w:p>
            <w:pPr>
              <w:pStyle w:val="TableParagraph"/>
              <w:ind w:left="18" w:right="22"/>
              <w:jc w:val="center"/>
              <w:rPr>
                <w:sz w:val="16"/>
              </w:rPr>
            </w:pPr>
            <w:r>
              <w:rPr>
                <w:w w:val="95"/>
                <w:sz w:val="16"/>
              </w:rPr>
              <w:t>2013694,2</w:t>
            </w:r>
          </w:p>
        </w:tc>
        <w:tc>
          <w:tcPr>
            <w:tcW w:w="681" w:type="dxa"/>
          </w:tcPr>
          <w:p>
            <w:pPr>
              <w:pStyle w:val="TableParagraph"/>
              <w:ind w:right="5"/>
              <w:jc w:val="center"/>
              <w:rPr>
                <w:sz w:val="16"/>
              </w:rPr>
            </w:pPr>
            <w:r>
              <w:rPr>
                <w:w w:val="90"/>
                <w:sz w:val="16"/>
              </w:rPr>
              <w:t>Х</w:t>
            </w:r>
          </w:p>
        </w:tc>
      </w:tr>
      <w:tr>
        <w:trPr>
          <w:trHeight w:val="859" w:hRule="atLeast"/>
        </w:trPr>
        <w:tc>
          <w:tcPr>
            <w:tcW w:w="1701" w:type="dxa"/>
            <w:vMerge w:val="restart"/>
          </w:tcPr>
          <w:p>
            <w:pPr>
              <w:pStyle w:val="TableParagraph"/>
              <w:spacing w:line="208" w:lineRule="auto" w:before="31"/>
              <w:ind w:left="55" w:right="555"/>
              <w:rPr>
                <w:sz w:val="16"/>
              </w:rPr>
            </w:pPr>
            <w:r>
              <w:rPr>
                <w:w w:val="90"/>
                <w:sz w:val="16"/>
              </w:rPr>
              <w:t>2. Медицинская </w:t>
            </w:r>
            <w:r>
              <w:rPr>
                <w:sz w:val="16"/>
              </w:rPr>
              <w:t>помощь</w:t>
            </w:r>
          </w:p>
          <w:p>
            <w:pPr>
              <w:pStyle w:val="TableParagraph"/>
              <w:spacing w:line="208" w:lineRule="auto" w:before="0"/>
              <w:ind w:left="55" w:right="473"/>
              <w:rPr>
                <w:sz w:val="16"/>
              </w:rPr>
            </w:pPr>
            <w:r>
              <w:rPr>
                <w:w w:val="90"/>
                <w:sz w:val="16"/>
              </w:rPr>
              <w:t>в амбулаторных </w:t>
            </w:r>
            <w:r>
              <w:rPr>
                <w:sz w:val="16"/>
              </w:rPr>
              <w:t>условиях</w:t>
            </w:r>
          </w:p>
        </w:tc>
        <w:tc>
          <w:tcPr>
            <w:tcW w:w="284" w:type="dxa"/>
            <w:vMerge w:val="restart"/>
            <w:textDirection w:val="btLr"/>
          </w:tcPr>
          <w:p>
            <w:pPr>
              <w:pStyle w:val="TableParagraph"/>
              <w:spacing w:before="23"/>
              <w:ind w:left="998" w:right="927"/>
              <w:jc w:val="center"/>
              <w:rPr>
                <w:sz w:val="16"/>
              </w:rPr>
            </w:pPr>
            <w:r>
              <w:rPr>
                <w:sz w:val="16"/>
              </w:rPr>
              <w:t>Сумма строк</w:t>
            </w:r>
          </w:p>
        </w:tc>
        <w:tc>
          <w:tcPr>
            <w:tcW w:w="851" w:type="dxa"/>
          </w:tcPr>
          <w:p>
            <w:pPr>
              <w:pStyle w:val="TableParagraph"/>
              <w:ind w:left="7"/>
              <w:jc w:val="center"/>
              <w:rPr>
                <w:sz w:val="16"/>
              </w:rPr>
            </w:pPr>
            <w:r>
              <w:rPr>
                <w:sz w:val="16"/>
              </w:rPr>
              <w:t>32 +3 9</w:t>
            </w:r>
          </w:p>
        </w:tc>
        <w:tc>
          <w:tcPr>
            <w:tcW w:w="568" w:type="dxa"/>
          </w:tcPr>
          <w:p>
            <w:pPr>
              <w:pStyle w:val="TableParagraph"/>
              <w:ind w:left="57" w:right="51"/>
              <w:jc w:val="center"/>
              <w:rPr>
                <w:sz w:val="16"/>
              </w:rPr>
            </w:pPr>
            <w:r>
              <w:rPr>
                <w:sz w:val="16"/>
              </w:rPr>
              <w:t>22</w:t>
            </w:r>
          </w:p>
        </w:tc>
        <w:tc>
          <w:tcPr>
            <w:tcW w:w="1135" w:type="dxa"/>
          </w:tcPr>
          <w:p>
            <w:pPr>
              <w:pStyle w:val="TableParagraph"/>
              <w:spacing w:line="208" w:lineRule="auto" w:before="30"/>
              <w:ind w:left="149" w:right="143" w:firstLine="42"/>
              <w:jc w:val="both"/>
              <w:rPr>
                <w:sz w:val="16"/>
              </w:rPr>
            </w:pPr>
            <w:r>
              <w:rPr>
                <w:w w:val="90"/>
                <w:sz w:val="16"/>
              </w:rPr>
              <w:t>посещения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295" w:right="273" w:hanging="1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1" w:type="dxa"/>
          </w:tcPr>
          <w:p>
            <w:pPr>
              <w:pStyle w:val="TableParagraph"/>
              <w:ind w:left="15" w:right="13"/>
              <w:jc w:val="center"/>
              <w:rPr>
                <w:sz w:val="16"/>
              </w:rPr>
            </w:pPr>
            <w:r>
              <w:rPr>
                <w:sz w:val="16"/>
              </w:rPr>
              <w:t>2,93</w:t>
            </w:r>
          </w:p>
        </w:tc>
        <w:tc>
          <w:tcPr>
            <w:tcW w:w="681" w:type="dxa"/>
          </w:tcPr>
          <w:p>
            <w:pPr>
              <w:pStyle w:val="TableParagraph"/>
              <w:ind w:left="14" w:right="14"/>
              <w:jc w:val="center"/>
              <w:rPr>
                <w:sz w:val="16"/>
              </w:rPr>
            </w:pPr>
            <w:r>
              <w:rPr>
                <w:sz w:val="16"/>
              </w:rPr>
              <w:t>654,6</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1917,9</w:t>
            </w:r>
          </w:p>
        </w:tc>
        <w:tc>
          <w:tcPr>
            <w:tcW w:w="851" w:type="dxa"/>
          </w:tcPr>
          <w:p>
            <w:pPr>
              <w:pStyle w:val="TableParagraph"/>
              <w:ind w:right="1"/>
              <w:jc w:val="center"/>
              <w:rPr>
                <w:sz w:val="16"/>
              </w:rPr>
            </w:pPr>
            <w:r>
              <w:rPr>
                <w:w w:val="90"/>
                <w:sz w:val="16"/>
              </w:rPr>
              <w:t>Х</w:t>
            </w:r>
          </w:p>
        </w:tc>
        <w:tc>
          <w:tcPr>
            <w:tcW w:w="851" w:type="dxa"/>
          </w:tcPr>
          <w:p>
            <w:pPr>
              <w:pStyle w:val="TableParagraph"/>
              <w:ind w:left="18" w:right="20"/>
              <w:jc w:val="center"/>
              <w:rPr>
                <w:sz w:val="16"/>
              </w:rPr>
            </w:pPr>
            <w:r>
              <w:rPr>
                <w:w w:val="95"/>
                <w:sz w:val="16"/>
              </w:rPr>
              <w:t>4618036,7</w:t>
            </w:r>
          </w:p>
        </w:tc>
        <w:tc>
          <w:tcPr>
            <w:tcW w:w="681" w:type="dxa"/>
          </w:tcPr>
          <w:p>
            <w:pPr>
              <w:pStyle w:val="TableParagraph"/>
              <w:spacing w:before="0"/>
              <w:rPr>
                <w:rFonts w:ascii="Times New Roman"/>
                <w:sz w:val="14"/>
              </w:rPr>
            </w:pPr>
          </w:p>
        </w:tc>
      </w:tr>
      <w:tr>
        <w:trPr>
          <w:trHeight w:val="11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32.1 + 39.1</w:t>
            </w:r>
          </w:p>
        </w:tc>
        <w:tc>
          <w:tcPr>
            <w:tcW w:w="568" w:type="dxa"/>
          </w:tcPr>
          <w:p>
            <w:pPr>
              <w:pStyle w:val="TableParagraph"/>
              <w:ind w:left="57" w:right="51"/>
              <w:jc w:val="center"/>
              <w:rPr>
                <w:sz w:val="16"/>
              </w:rPr>
            </w:pPr>
            <w:r>
              <w:rPr>
                <w:sz w:val="16"/>
              </w:rPr>
              <w:t>22.1</w:t>
            </w:r>
          </w:p>
        </w:tc>
        <w:tc>
          <w:tcPr>
            <w:tcW w:w="1135" w:type="dxa"/>
          </w:tcPr>
          <w:p>
            <w:pPr>
              <w:pStyle w:val="TableParagraph"/>
              <w:spacing w:line="208" w:lineRule="auto" w:before="30"/>
              <w:ind w:left="117" w:right="111" w:hanging="1"/>
              <w:jc w:val="center"/>
              <w:rPr>
                <w:sz w:val="16"/>
              </w:rPr>
            </w:pPr>
            <w:r>
              <w:rPr>
                <w:w w:val="90"/>
                <w:sz w:val="16"/>
              </w:rPr>
              <w:t>комплексное </w:t>
            </w:r>
            <w:r>
              <w:rPr>
                <w:w w:val="95"/>
                <w:sz w:val="16"/>
              </w:rPr>
              <w:t>посещение для</w:t>
            </w:r>
            <w:r>
              <w:rPr>
                <w:spacing w:val="-27"/>
                <w:w w:val="95"/>
                <w:sz w:val="16"/>
              </w:rPr>
              <w:t> </w:t>
            </w:r>
            <w:r>
              <w:rPr>
                <w:spacing w:val="-4"/>
                <w:w w:val="95"/>
                <w:sz w:val="16"/>
              </w:rPr>
              <w:t>проведе- </w:t>
            </w:r>
            <w:r>
              <w:rPr>
                <w:w w:val="95"/>
                <w:sz w:val="16"/>
              </w:rPr>
              <w:t>ния профи- </w:t>
            </w:r>
            <w:r>
              <w:rPr>
                <w:w w:val="90"/>
                <w:sz w:val="16"/>
              </w:rPr>
              <w:t>лактических медицинских </w:t>
            </w:r>
            <w:r>
              <w:rPr>
                <w:sz w:val="16"/>
              </w:rPr>
              <w:t>осмотров</w:t>
            </w:r>
          </w:p>
        </w:tc>
        <w:tc>
          <w:tcPr>
            <w:tcW w:w="681" w:type="dxa"/>
          </w:tcPr>
          <w:p>
            <w:pPr>
              <w:pStyle w:val="TableParagraph"/>
              <w:ind w:left="15" w:right="13"/>
              <w:jc w:val="center"/>
              <w:rPr>
                <w:sz w:val="16"/>
              </w:rPr>
            </w:pPr>
            <w:r>
              <w:rPr>
                <w:sz w:val="16"/>
              </w:rPr>
              <w:t>0,274</w:t>
            </w:r>
          </w:p>
        </w:tc>
        <w:tc>
          <w:tcPr>
            <w:tcW w:w="681" w:type="dxa"/>
          </w:tcPr>
          <w:p>
            <w:pPr>
              <w:pStyle w:val="TableParagraph"/>
              <w:ind w:left="14" w:right="14"/>
              <w:jc w:val="center"/>
              <w:rPr>
                <w:sz w:val="16"/>
              </w:rPr>
            </w:pPr>
            <w:r>
              <w:rPr>
                <w:sz w:val="16"/>
              </w:rPr>
              <w:t>1983,7</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535,6</w:t>
            </w:r>
          </w:p>
        </w:tc>
        <w:tc>
          <w:tcPr>
            <w:tcW w:w="851" w:type="dxa"/>
          </w:tcPr>
          <w:p>
            <w:pPr>
              <w:pStyle w:val="TableParagraph"/>
              <w:ind w:right="1"/>
              <w:jc w:val="center"/>
              <w:rPr>
                <w:sz w:val="16"/>
              </w:rPr>
            </w:pPr>
            <w:r>
              <w:rPr>
                <w:w w:val="90"/>
                <w:sz w:val="16"/>
              </w:rPr>
              <w:t>Х</w:t>
            </w:r>
          </w:p>
        </w:tc>
        <w:tc>
          <w:tcPr>
            <w:tcW w:w="851" w:type="dxa"/>
          </w:tcPr>
          <w:p>
            <w:pPr>
              <w:pStyle w:val="TableParagraph"/>
              <w:ind w:left="18" w:right="20"/>
              <w:jc w:val="center"/>
              <w:rPr>
                <w:sz w:val="16"/>
              </w:rPr>
            </w:pPr>
            <w:r>
              <w:rPr>
                <w:w w:val="95"/>
                <w:sz w:val="16"/>
              </w:rPr>
              <w:t>1289650,4</w:t>
            </w:r>
          </w:p>
        </w:tc>
        <w:tc>
          <w:tcPr>
            <w:tcW w:w="681" w:type="dxa"/>
          </w:tcPr>
          <w:p>
            <w:pPr>
              <w:pStyle w:val="TableParagraph"/>
              <w:ind w:right="3"/>
              <w:jc w:val="center"/>
              <w:rPr>
                <w:sz w:val="16"/>
              </w:rPr>
            </w:pPr>
            <w:r>
              <w:rPr>
                <w:w w:val="90"/>
                <w:sz w:val="16"/>
              </w:rPr>
              <w:t>Х</w:t>
            </w:r>
          </w:p>
        </w:tc>
      </w:tr>
      <w:tr>
        <w:trPr>
          <w:trHeight w:val="85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32.2 + 39.2</w:t>
            </w:r>
          </w:p>
        </w:tc>
        <w:tc>
          <w:tcPr>
            <w:tcW w:w="568" w:type="dxa"/>
          </w:tcPr>
          <w:p>
            <w:pPr>
              <w:pStyle w:val="TableParagraph"/>
              <w:ind w:left="57" w:right="51"/>
              <w:jc w:val="center"/>
              <w:rPr>
                <w:sz w:val="16"/>
              </w:rPr>
            </w:pPr>
            <w:r>
              <w:rPr>
                <w:sz w:val="16"/>
              </w:rPr>
              <w:t>22.2</w:t>
            </w:r>
          </w:p>
        </w:tc>
        <w:tc>
          <w:tcPr>
            <w:tcW w:w="1135" w:type="dxa"/>
          </w:tcPr>
          <w:p>
            <w:pPr>
              <w:pStyle w:val="TableParagraph"/>
              <w:spacing w:line="208" w:lineRule="auto" w:before="30"/>
              <w:ind w:left="85" w:right="79" w:hanging="1"/>
              <w:jc w:val="center"/>
              <w:rPr>
                <w:sz w:val="16"/>
              </w:rPr>
            </w:pPr>
            <w:r>
              <w:rPr>
                <w:w w:val="90"/>
                <w:sz w:val="16"/>
              </w:rPr>
              <w:t>комплексное </w:t>
            </w:r>
            <w:r>
              <w:rPr>
                <w:w w:val="95"/>
                <w:sz w:val="16"/>
              </w:rPr>
              <w:t>посещение </w:t>
            </w:r>
            <w:r>
              <w:rPr>
                <w:w w:val="90"/>
                <w:sz w:val="16"/>
              </w:rPr>
              <w:t>для проведе- ния диспансе- </w:t>
            </w:r>
            <w:r>
              <w:rPr>
                <w:sz w:val="16"/>
              </w:rPr>
              <w:t>ризации</w:t>
            </w:r>
          </w:p>
        </w:tc>
        <w:tc>
          <w:tcPr>
            <w:tcW w:w="681" w:type="dxa"/>
          </w:tcPr>
          <w:p>
            <w:pPr>
              <w:pStyle w:val="TableParagraph"/>
              <w:ind w:left="15" w:right="13"/>
              <w:jc w:val="center"/>
              <w:rPr>
                <w:sz w:val="16"/>
              </w:rPr>
            </w:pPr>
            <w:r>
              <w:rPr>
                <w:sz w:val="16"/>
              </w:rPr>
              <w:t>0,261</w:t>
            </w:r>
          </w:p>
        </w:tc>
        <w:tc>
          <w:tcPr>
            <w:tcW w:w="681" w:type="dxa"/>
          </w:tcPr>
          <w:p>
            <w:pPr>
              <w:pStyle w:val="TableParagraph"/>
              <w:ind w:left="14" w:right="14"/>
              <w:jc w:val="center"/>
              <w:rPr>
                <w:sz w:val="16"/>
              </w:rPr>
            </w:pPr>
            <w:r>
              <w:rPr>
                <w:sz w:val="16"/>
              </w:rPr>
              <w:t>2280,4</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592,9</w:t>
            </w:r>
          </w:p>
        </w:tc>
        <w:tc>
          <w:tcPr>
            <w:tcW w:w="851" w:type="dxa"/>
          </w:tcPr>
          <w:p>
            <w:pPr>
              <w:pStyle w:val="TableParagraph"/>
              <w:ind w:right="1"/>
              <w:jc w:val="center"/>
              <w:rPr>
                <w:sz w:val="16"/>
              </w:rPr>
            </w:pPr>
            <w:r>
              <w:rPr>
                <w:w w:val="90"/>
                <w:sz w:val="16"/>
              </w:rPr>
              <w:t>Х</w:t>
            </w:r>
          </w:p>
        </w:tc>
        <w:tc>
          <w:tcPr>
            <w:tcW w:w="851" w:type="dxa"/>
          </w:tcPr>
          <w:p>
            <w:pPr>
              <w:pStyle w:val="TableParagraph"/>
              <w:ind w:left="18" w:right="20"/>
              <w:jc w:val="center"/>
              <w:rPr>
                <w:sz w:val="16"/>
              </w:rPr>
            </w:pPr>
            <w:r>
              <w:rPr>
                <w:w w:val="95"/>
                <w:sz w:val="16"/>
              </w:rPr>
              <w:t>1427620,8</w:t>
            </w:r>
          </w:p>
        </w:tc>
        <w:tc>
          <w:tcPr>
            <w:tcW w:w="681" w:type="dxa"/>
          </w:tcPr>
          <w:p>
            <w:pPr>
              <w:pStyle w:val="TableParagraph"/>
              <w:ind w:right="3"/>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284"/>
        <w:gridCol w:w="851"/>
        <w:gridCol w:w="568"/>
        <w:gridCol w:w="1135"/>
        <w:gridCol w:w="681"/>
        <w:gridCol w:w="681"/>
        <w:gridCol w:w="681"/>
        <w:gridCol w:w="681"/>
        <w:gridCol w:w="851"/>
        <w:gridCol w:w="851"/>
        <w:gridCol w:w="681"/>
      </w:tblGrid>
      <w:tr>
        <w:trPr>
          <w:trHeight w:val="539" w:hRule="atLeast"/>
        </w:trPr>
        <w:tc>
          <w:tcPr>
            <w:tcW w:w="1701" w:type="dxa"/>
            <w:vMerge w:val="restart"/>
          </w:tcPr>
          <w:p>
            <w:pPr>
              <w:pStyle w:val="TableParagraph"/>
              <w:spacing w:before="0"/>
              <w:rPr>
                <w:rFonts w:ascii="Times New Roman"/>
                <w:sz w:val="14"/>
              </w:rPr>
            </w:pPr>
          </w:p>
        </w:tc>
        <w:tc>
          <w:tcPr>
            <w:tcW w:w="284" w:type="dxa"/>
            <w:vMerge w:val="restart"/>
          </w:tcPr>
          <w:p>
            <w:pPr>
              <w:pStyle w:val="TableParagraph"/>
              <w:spacing w:before="0"/>
              <w:rPr>
                <w:rFonts w:ascii="Times New Roman"/>
                <w:sz w:val="14"/>
              </w:rPr>
            </w:pPr>
          </w:p>
        </w:tc>
        <w:tc>
          <w:tcPr>
            <w:tcW w:w="851" w:type="dxa"/>
          </w:tcPr>
          <w:p>
            <w:pPr>
              <w:pStyle w:val="TableParagraph"/>
              <w:ind w:left="7"/>
              <w:jc w:val="center"/>
              <w:rPr>
                <w:sz w:val="16"/>
              </w:rPr>
            </w:pPr>
            <w:r>
              <w:rPr>
                <w:sz w:val="16"/>
              </w:rPr>
              <w:t>32.3 + 39.3</w:t>
            </w:r>
          </w:p>
        </w:tc>
        <w:tc>
          <w:tcPr>
            <w:tcW w:w="568" w:type="dxa"/>
          </w:tcPr>
          <w:p>
            <w:pPr>
              <w:pStyle w:val="TableParagraph"/>
              <w:ind w:right="133"/>
              <w:jc w:val="right"/>
              <w:rPr>
                <w:sz w:val="16"/>
              </w:rPr>
            </w:pPr>
            <w:r>
              <w:rPr>
                <w:w w:val="90"/>
                <w:sz w:val="16"/>
              </w:rPr>
              <w:t>22.3</w:t>
            </w:r>
          </w:p>
        </w:tc>
        <w:tc>
          <w:tcPr>
            <w:tcW w:w="1135" w:type="dxa"/>
          </w:tcPr>
          <w:p>
            <w:pPr>
              <w:pStyle w:val="TableParagraph"/>
              <w:spacing w:line="208" w:lineRule="auto" w:before="30"/>
              <w:ind w:left="180" w:right="175"/>
              <w:jc w:val="center"/>
              <w:rPr>
                <w:sz w:val="16"/>
              </w:rPr>
            </w:pPr>
            <w:r>
              <w:rPr>
                <w:w w:val="90"/>
                <w:sz w:val="16"/>
              </w:rPr>
              <w:t>посещения </w:t>
            </w:r>
            <w:r>
              <w:rPr>
                <w:sz w:val="16"/>
              </w:rPr>
              <w:t>с иными целями</w:t>
            </w:r>
          </w:p>
        </w:tc>
        <w:tc>
          <w:tcPr>
            <w:tcW w:w="681" w:type="dxa"/>
          </w:tcPr>
          <w:p>
            <w:pPr>
              <w:pStyle w:val="TableParagraph"/>
              <w:ind w:left="15" w:right="14"/>
              <w:jc w:val="center"/>
              <w:rPr>
                <w:sz w:val="16"/>
              </w:rPr>
            </w:pPr>
            <w:r>
              <w:rPr>
                <w:sz w:val="16"/>
              </w:rPr>
              <w:t>2,395</w:t>
            </w:r>
          </w:p>
        </w:tc>
        <w:tc>
          <w:tcPr>
            <w:tcW w:w="681" w:type="dxa"/>
          </w:tcPr>
          <w:p>
            <w:pPr>
              <w:pStyle w:val="TableParagraph"/>
              <w:ind w:left="155"/>
              <w:rPr>
                <w:sz w:val="16"/>
              </w:rPr>
            </w:pPr>
            <w:r>
              <w:rPr>
                <w:sz w:val="16"/>
              </w:rPr>
              <w:t>328,9</w:t>
            </w:r>
          </w:p>
        </w:tc>
        <w:tc>
          <w:tcPr>
            <w:tcW w:w="681" w:type="dxa"/>
          </w:tcPr>
          <w:p>
            <w:pPr>
              <w:pStyle w:val="TableParagraph"/>
              <w:jc w:val="center"/>
              <w:rPr>
                <w:sz w:val="16"/>
              </w:rPr>
            </w:pPr>
            <w:r>
              <w:rPr>
                <w:w w:val="90"/>
                <w:sz w:val="16"/>
              </w:rPr>
              <w:t>Х</w:t>
            </w:r>
          </w:p>
        </w:tc>
        <w:tc>
          <w:tcPr>
            <w:tcW w:w="681" w:type="dxa"/>
          </w:tcPr>
          <w:p>
            <w:pPr>
              <w:pStyle w:val="TableParagraph"/>
              <w:ind w:right="154"/>
              <w:jc w:val="right"/>
              <w:rPr>
                <w:sz w:val="16"/>
              </w:rPr>
            </w:pPr>
            <w:r>
              <w:rPr>
                <w:w w:val="90"/>
                <w:sz w:val="16"/>
              </w:rPr>
              <w:t>789,4</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1900765,5</w:t>
            </w:r>
          </w:p>
        </w:tc>
        <w:tc>
          <w:tcPr>
            <w:tcW w:w="681" w:type="dxa"/>
          </w:tcPr>
          <w:p>
            <w:pPr>
              <w:pStyle w:val="TableParagraph"/>
              <w:ind w:right="4"/>
              <w:jc w:val="center"/>
              <w:rPr>
                <w:sz w:val="16"/>
              </w:rPr>
            </w:pPr>
            <w:r>
              <w:rPr>
                <w:w w:val="90"/>
                <w:sz w:val="16"/>
              </w:rPr>
              <w:t>Х</w:t>
            </w:r>
          </w:p>
        </w:tc>
      </w:tr>
      <w:tr>
        <w:trPr>
          <w:trHeight w:val="85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39.4</w:t>
            </w:r>
          </w:p>
        </w:tc>
        <w:tc>
          <w:tcPr>
            <w:tcW w:w="568" w:type="dxa"/>
          </w:tcPr>
          <w:p>
            <w:pPr>
              <w:pStyle w:val="TableParagraph"/>
              <w:ind w:right="134"/>
              <w:jc w:val="right"/>
              <w:rPr>
                <w:sz w:val="16"/>
              </w:rPr>
            </w:pPr>
            <w:r>
              <w:rPr>
                <w:w w:val="90"/>
                <w:sz w:val="16"/>
              </w:rPr>
              <w:t>22.4</w:t>
            </w:r>
          </w:p>
        </w:tc>
        <w:tc>
          <w:tcPr>
            <w:tcW w:w="1135" w:type="dxa"/>
          </w:tcPr>
          <w:p>
            <w:pPr>
              <w:pStyle w:val="TableParagraph"/>
              <w:spacing w:line="208" w:lineRule="auto" w:before="30"/>
              <w:ind w:left="124" w:right="119" w:hanging="1"/>
              <w:jc w:val="center"/>
              <w:rPr>
                <w:sz w:val="16"/>
              </w:rPr>
            </w:pPr>
            <w:r>
              <w:rPr>
                <w:w w:val="90"/>
                <w:sz w:val="16"/>
              </w:rPr>
              <w:t>посещение </w:t>
            </w:r>
            <w:r>
              <w:rPr>
                <w:sz w:val="16"/>
              </w:rPr>
              <w:t>по палли- ативной </w:t>
            </w:r>
            <w:r>
              <w:rPr>
                <w:w w:val="90"/>
                <w:sz w:val="16"/>
              </w:rPr>
              <w:t>медицинской </w:t>
            </w:r>
            <w:r>
              <w:rPr>
                <w:w w:val="95"/>
                <w:sz w:val="16"/>
              </w:rPr>
              <w:t>помощи***</w:t>
            </w: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851" w:type="dxa"/>
          </w:tcPr>
          <w:p>
            <w:pPr>
              <w:pStyle w:val="TableParagraph"/>
              <w:ind w:right="1"/>
              <w:jc w:val="center"/>
              <w:rPr>
                <w:sz w:val="16"/>
              </w:rPr>
            </w:pPr>
            <w:r>
              <w:rPr>
                <w:w w:val="90"/>
                <w:sz w:val="16"/>
              </w:rPr>
              <w:t>Х</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197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39.4.1</w:t>
            </w:r>
          </w:p>
        </w:tc>
        <w:tc>
          <w:tcPr>
            <w:tcW w:w="568" w:type="dxa"/>
          </w:tcPr>
          <w:p>
            <w:pPr>
              <w:pStyle w:val="TableParagraph"/>
              <w:ind w:right="73"/>
              <w:jc w:val="right"/>
              <w:rPr>
                <w:sz w:val="16"/>
              </w:rPr>
            </w:pPr>
            <w:r>
              <w:rPr>
                <w:w w:val="90"/>
                <w:sz w:val="16"/>
              </w:rPr>
              <w:t>22.4.1</w:t>
            </w:r>
          </w:p>
        </w:tc>
        <w:tc>
          <w:tcPr>
            <w:tcW w:w="1135" w:type="dxa"/>
          </w:tcPr>
          <w:p>
            <w:pPr>
              <w:pStyle w:val="TableParagraph"/>
              <w:spacing w:line="208" w:lineRule="auto" w:before="30"/>
              <w:ind w:left="85" w:right="11" w:firstLine="105"/>
              <w:rPr>
                <w:sz w:val="16"/>
              </w:rPr>
            </w:pPr>
            <w:r>
              <w:rPr>
                <w:w w:val="95"/>
                <w:sz w:val="16"/>
              </w:rPr>
              <w:t>посещение по паллиатив- ной медицин- ской помощи</w:t>
            </w:r>
          </w:p>
          <w:p>
            <w:pPr>
              <w:pStyle w:val="TableParagraph"/>
              <w:spacing w:line="208" w:lineRule="auto" w:before="0"/>
              <w:ind w:left="181" w:right="175"/>
              <w:jc w:val="center"/>
              <w:rPr>
                <w:sz w:val="16"/>
              </w:rPr>
            </w:pPr>
            <w:r>
              <w:rPr>
                <w:w w:val="95"/>
                <w:sz w:val="16"/>
              </w:rPr>
              <w:t>без учета </w:t>
            </w:r>
            <w:r>
              <w:rPr>
                <w:w w:val="90"/>
                <w:sz w:val="16"/>
              </w:rPr>
              <w:t>посещения </w:t>
            </w:r>
            <w:r>
              <w:rPr>
                <w:sz w:val="16"/>
              </w:rPr>
              <w:t>на дому</w:t>
            </w:r>
          </w:p>
          <w:p>
            <w:pPr>
              <w:pStyle w:val="TableParagraph"/>
              <w:spacing w:line="208" w:lineRule="auto" w:before="0"/>
              <w:ind w:left="57" w:right="51"/>
              <w:jc w:val="center"/>
              <w:rPr>
                <w:sz w:val="16"/>
              </w:rPr>
            </w:pPr>
            <w:r>
              <w:rPr>
                <w:w w:val="90"/>
                <w:sz w:val="16"/>
              </w:rPr>
              <w:t>патронажными </w:t>
            </w:r>
            <w:r>
              <w:rPr>
                <w:sz w:val="16"/>
              </w:rPr>
              <w:t>бригадами </w:t>
            </w:r>
            <w:r>
              <w:rPr>
                <w:w w:val="90"/>
                <w:sz w:val="16"/>
              </w:rPr>
              <w:t>паллиативной медицинской </w:t>
            </w:r>
            <w:r>
              <w:rPr>
                <w:sz w:val="16"/>
              </w:rPr>
              <w:t>помощи***</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85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681" w:type="dxa"/>
          </w:tcPr>
          <w:p>
            <w:pPr>
              <w:pStyle w:val="TableParagraph"/>
              <w:ind w:right="3"/>
              <w:jc w:val="center"/>
              <w:rPr>
                <w:sz w:val="16"/>
              </w:rPr>
            </w:pPr>
            <w:r>
              <w:rPr>
                <w:w w:val="90"/>
                <w:sz w:val="16"/>
              </w:rPr>
              <w:t>Х</w:t>
            </w:r>
          </w:p>
        </w:tc>
      </w:tr>
      <w:tr>
        <w:trPr>
          <w:trHeight w:val="133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39.4.2</w:t>
            </w:r>
          </w:p>
        </w:tc>
        <w:tc>
          <w:tcPr>
            <w:tcW w:w="568" w:type="dxa"/>
          </w:tcPr>
          <w:p>
            <w:pPr>
              <w:pStyle w:val="TableParagraph"/>
              <w:ind w:right="73"/>
              <w:jc w:val="right"/>
              <w:rPr>
                <w:sz w:val="16"/>
              </w:rPr>
            </w:pPr>
            <w:r>
              <w:rPr>
                <w:w w:val="90"/>
                <w:sz w:val="16"/>
              </w:rPr>
              <w:t>22.4.2</w:t>
            </w:r>
          </w:p>
        </w:tc>
        <w:tc>
          <w:tcPr>
            <w:tcW w:w="1135" w:type="dxa"/>
          </w:tcPr>
          <w:p>
            <w:pPr>
              <w:pStyle w:val="TableParagraph"/>
              <w:spacing w:line="208" w:lineRule="auto" w:before="30"/>
              <w:ind w:left="181" w:right="175"/>
              <w:jc w:val="center"/>
              <w:rPr>
                <w:sz w:val="16"/>
              </w:rPr>
            </w:pPr>
            <w:r>
              <w:rPr>
                <w:w w:val="90"/>
                <w:sz w:val="16"/>
              </w:rPr>
              <w:t>посещение </w:t>
            </w:r>
            <w:r>
              <w:rPr>
                <w:sz w:val="16"/>
              </w:rPr>
              <w:t>на дому </w:t>
            </w:r>
            <w:r>
              <w:rPr>
                <w:spacing w:val="-2"/>
                <w:w w:val="90"/>
                <w:sz w:val="16"/>
              </w:rPr>
              <w:t>выездными</w:t>
            </w:r>
          </w:p>
          <w:p>
            <w:pPr>
              <w:pStyle w:val="TableParagraph"/>
              <w:spacing w:line="208" w:lineRule="auto" w:before="0"/>
              <w:ind w:left="57" w:right="51"/>
              <w:jc w:val="center"/>
              <w:rPr>
                <w:sz w:val="16"/>
              </w:rPr>
            </w:pPr>
            <w:r>
              <w:rPr>
                <w:spacing w:val="-1"/>
                <w:w w:val="90"/>
                <w:sz w:val="16"/>
              </w:rPr>
              <w:t>патронажными </w:t>
            </w:r>
            <w:r>
              <w:rPr>
                <w:sz w:val="16"/>
              </w:rPr>
              <w:t>бригадами </w:t>
            </w:r>
            <w:r>
              <w:rPr>
                <w:w w:val="90"/>
                <w:sz w:val="16"/>
              </w:rPr>
              <w:t>паллиативной медицинской </w:t>
            </w:r>
            <w:r>
              <w:rPr>
                <w:sz w:val="16"/>
              </w:rPr>
              <w:t>помощи***</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85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681" w:type="dxa"/>
          </w:tcPr>
          <w:p>
            <w:pPr>
              <w:pStyle w:val="TableParagraph"/>
              <w:ind w:right="4"/>
              <w:jc w:val="center"/>
              <w:rPr>
                <w:sz w:val="16"/>
              </w:rPr>
            </w:pPr>
            <w:r>
              <w:rPr>
                <w:w w:val="90"/>
                <w:sz w:val="16"/>
              </w:rPr>
              <w:t>Х</w:t>
            </w:r>
          </w:p>
        </w:tc>
      </w:tr>
      <w:tr>
        <w:trPr>
          <w:trHeight w:val="69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33 + 40</w:t>
            </w:r>
          </w:p>
        </w:tc>
        <w:tc>
          <w:tcPr>
            <w:tcW w:w="568" w:type="dxa"/>
          </w:tcPr>
          <w:p>
            <w:pPr>
              <w:pStyle w:val="TableParagraph"/>
              <w:ind w:left="57" w:right="52"/>
              <w:jc w:val="center"/>
              <w:rPr>
                <w:sz w:val="16"/>
              </w:rPr>
            </w:pPr>
            <w:r>
              <w:rPr>
                <w:sz w:val="16"/>
              </w:rPr>
              <w:t>23</w:t>
            </w:r>
          </w:p>
        </w:tc>
        <w:tc>
          <w:tcPr>
            <w:tcW w:w="1135" w:type="dxa"/>
          </w:tcPr>
          <w:p>
            <w:pPr>
              <w:pStyle w:val="TableParagraph"/>
              <w:spacing w:line="208" w:lineRule="auto" w:before="30"/>
              <w:ind w:left="62" w:right="-17" w:firstLine="128"/>
              <w:rPr>
                <w:sz w:val="16"/>
              </w:rPr>
            </w:pPr>
            <w:r>
              <w:rPr>
                <w:sz w:val="16"/>
              </w:rPr>
              <w:t>посещение </w:t>
            </w:r>
            <w:r>
              <w:rPr>
                <w:w w:val="95"/>
                <w:sz w:val="16"/>
              </w:rPr>
              <w:t>по неотложной медицинской</w:t>
            </w:r>
          </w:p>
          <w:p>
            <w:pPr>
              <w:pStyle w:val="TableParagraph"/>
              <w:spacing w:line="164" w:lineRule="exact" w:before="0"/>
              <w:ind w:left="296"/>
              <w:rPr>
                <w:sz w:val="16"/>
              </w:rPr>
            </w:pPr>
            <w:r>
              <w:rPr>
                <w:sz w:val="16"/>
              </w:rPr>
              <w:t>помощи</w:t>
            </w:r>
          </w:p>
        </w:tc>
        <w:tc>
          <w:tcPr>
            <w:tcW w:w="681" w:type="dxa"/>
          </w:tcPr>
          <w:p>
            <w:pPr>
              <w:pStyle w:val="TableParagraph"/>
              <w:ind w:left="15" w:right="14"/>
              <w:jc w:val="center"/>
              <w:rPr>
                <w:sz w:val="16"/>
              </w:rPr>
            </w:pPr>
            <w:r>
              <w:rPr>
                <w:sz w:val="16"/>
              </w:rPr>
              <w:t>0,54</w:t>
            </w:r>
          </w:p>
        </w:tc>
        <w:tc>
          <w:tcPr>
            <w:tcW w:w="681" w:type="dxa"/>
          </w:tcPr>
          <w:p>
            <w:pPr>
              <w:pStyle w:val="TableParagraph"/>
              <w:ind w:left="155"/>
              <w:rPr>
                <w:sz w:val="16"/>
              </w:rPr>
            </w:pPr>
            <w:r>
              <w:rPr>
                <w:sz w:val="16"/>
              </w:rPr>
              <w:t>713,5</w:t>
            </w:r>
          </w:p>
        </w:tc>
        <w:tc>
          <w:tcPr>
            <w:tcW w:w="681" w:type="dxa"/>
          </w:tcPr>
          <w:p>
            <w:pPr>
              <w:pStyle w:val="TableParagraph"/>
              <w:ind w:right="1"/>
              <w:jc w:val="center"/>
              <w:rPr>
                <w:sz w:val="16"/>
              </w:rPr>
            </w:pPr>
            <w:r>
              <w:rPr>
                <w:w w:val="90"/>
                <w:sz w:val="16"/>
              </w:rPr>
              <w:t>Х</w:t>
            </w:r>
          </w:p>
        </w:tc>
        <w:tc>
          <w:tcPr>
            <w:tcW w:w="681" w:type="dxa"/>
          </w:tcPr>
          <w:p>
            <w:pPr>
              <w:pStyle w:val="TableParagraph"/>
              <w:ind w:right="154"/>
              <w:jc w:val="right"/>
              <w:rPr>
                <w:sz w:val="16"/>
              </w:rPr>
            </w:pPr>
            <w:r>
              <w:rPr>
                <w:w w:val="90"/>
                <w:sz w:val="16"/>
              </w:rPr>
              <w:t>385,3</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927748,8</w:t>
            </w:r>
          </w:p>
        </w:tc>
        <w:tc>
          <w:tcPr>
            <w:tcW w:w="681" w:type="dxa"/>
          </w:tcPr>
          <w:p>
            <w:pPr>
              <w:pStyle w:val="TableParagraph"/>
              <w:ind w:right="4"/>
              <w:jc w:val="center"/>
              <w:rPr>
                <w:sz w:val="16"/>
              </w:rPr>
            </w:pPr>
            <w:r>
              <w:rPr>
                <w:w w:val="90"/>
                <w:sz w:val="16"/>
              </w:rPr>
              <w:t>Х</w:t>
            </w:r>
          </w:p>
        </w:tc>
      </w:tr>
      <w:tr>
        <w:trPr>
          <w:trHeight w:val="21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 + 41</w:t>
            </w:r>
          </w:p>
        </w:tc>
        <w:tc>
          <w:tcPr>
            <w:tcW w:w="568" w:type="dxa"/>
          </w:tcPr>
          <w:p>
            <w:pPr>
              <w:pStyle w:val="TableParagraph"/>
              <w:ind w:left="57" w:right="52"/>
              <w:jc w:val="center"/>
              <w:rPr>
                <w:sz w:val="16"/>
              </w:rPr>
            </w:pPr>
            <w:r>
              <w:rPr>
                <w:sz w:val="16"/>
              </w:rPr>
              <w:t>24</w:t>
            </w:r>
          </w:p>
        </w:tc>
        <w:tc>
          <w:tcPr>
            <w:tcW w:w="1135" w:type="dxa"/>
          </w:tcPr>
          <w:p>
            <w:pPr>
              <w:pStyle w:val="TableParagraph"/>
              <w:ind w:left="184"/>
              <w:rPr>
                <w:sz w:val="16"/>
              </w:rPr>
            </w:pPr>
            <w:r>
              <w:rPr>
                <w:sz w:val="16"/>
              </w:rPr>
              <w:t>обращение</w:t>
            </w:r>
          </w:p>
        </w:tc>
        <w:tc>
          <w:tcPr>
            <w:tcW w:w="681" w:type="dxa"/>
          </w:tcPr>
          <w:p>
            <w:pPr>
              <w:pStyle w:val="TableParagraph"/>
              <w:ind w:left="15" w:right="14"/>
              <w:jc w:val="center"/>
              <w:rPr>
                <w:sz w:val="16"/>
              </w:rPr>
            </w:pPr>
            <w:r>
              <w:rPr>
                <w:sz w:val="16"/>
              </w:rPr>
              <w:t>1,7877</w:t>
            </w:r>
          </w:p>
        </w:tc>
        <w:tc>
          <w:tcPr>
            <w:tcW w:w="681" w:type="dxa"/>
          </w:tcPr>
          <w:p>
            <w:pPr>
              <w:pStyle w:val="TableParagraph"/>
              <w:ind w:left="115"/>
              <w:rPr>
                <w:sz w:val="16"/>
              </w:rPr>
            </w:pPr>
            <w:r>
              <w:rPr>
                <w:sz w:val="16"/>
              </w:rPr>
              <w:t>1599,5</w:t>
            </w:r>
          </w:p>
        </w:tc>
        <w:tc>
          <w:tcPr>
            <w:tcW w:w="681" w:type="dxa"/>
          </w:tcPr>
          <w:p>
            <w:pPr>
              <w:pStyle w:val="TableParagraph"/>
              <w:jc w:val="center"/>
              <w:rPr>
                <w:sz w:val="16"/>
              </w:rPr>
            </w:pPr>
            <w:r>
              <w:rPr>
                <w:w w:val="90"/>
                <w:sz w:val="16"/>
              </w:rPr>
              <w:t>Х</w:t>
            </w:r>
          </w:p>
        </w:tc>
        <w:tc>
          <w:tcPr>
            <w:tcW w:w="681" w:type="dxa"/>
          </w:tcPr>
          <w:p>
            <w:pPr>
              <w:pStyle w:val="TableParagraph"/>
              <w:ind w:right="114"/>
              <w:jc w:val="right"/>
              <w:rPr>
                <w:sz w:val="16"/>
              </w:rPr>
            </w:pPr>
            <w:r>
              <w:rPr>
                <w:w w:val="90"/>
                <w:sz w:val="16"/>
              </w:rPr>
              <w:t>2859,4</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6885037,7</w:t>
            </w:r>
          </w:p>
        </w:tc>
        <w:tc>
          <w:tcPr>
            <w:tcW w:w="681" w:type="dxa"/>
          </w:tcPr>
          <w:p>
            <w:pPr>
              <w:pStyle w:val="TableParagraph"/>
              <w:ind w:right="4"/>
              <w:jc w:val="center"/>
              <w:rPr>
                <w:sz w:val="16"/>
              </w:rPr>
            </w:pPr>
            <w:r>
              <w:rPr>
                <w:w w:val="90"/>
                <w:sz w:val="16"/>
              </w:rPr>
              <w:t>Х</w:t>
            </w:r>
          </w:p>
        </w:tc>
      </w:tr>
      <w:tr>
        <w:trPr>
          <w:trHeight w:val="37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34.1 + 41.1</w:t>
            </w:r>
          </w:p>
        </w:tc>
        <w:tc>
          <w:tcPr>
            <w:tcW w:w="568" w:type="dxa"/>
          </w:tcPr>
          <w:p>
            <w:pPr>
              <w:pStyle w:val="TableParagraph"/>
              <w:ind w:right="134"/>
              <w:jc w:val="right"/>
              <w:rPr>
                <w:sz w:val="16"/>
              </w:rPr>
            </w:pPr>
            <w:r>
              <w:rPr>
                <w:w w:val="90"/>
                <w:sz w:val="16"/>
              </w:rPr>
              <w:t>24.1</w:t>
            </w:r>
          </w:p>
        </w:tc>
        <w:tc>
          <w:tcPr>
            <w:tcW w:w="1135" w:type="dxa"/>
          </w:tcPr>
          <w:p>
            <w:pPr>
              <w:pStyle w:val="TableParagraph"/>
              <w:spacing w:line="208" w:lineRule="auto" w:before="30"/>
              <w:ind w:left="157" w:right="57" w:hanging="76"/>
              <w:rPr>
                <w:sz w:val="16"/>
              </w:rPr>
            </w:pPr>
            <w:r>
              <w:rPr>
                <w:w w:val="90"/>
                <w:sz w:val="16"/>
              </w:rPr>
              <w:t>компьютерная </w:t>
            </w:r>
            <w:r>
              <w:rPr>
                <w:w w:val="95"/>
                <w:sz w:val="16"/>
              </w:rPr>
              <w:t>томография</w:t>
            </w:r>
          </w:p>
        </w:tc>
        <w:tc>
          <w:tcPr>
            <w:tcW w:w="681" w:type="dxa"/>
          </w:tcPr>
          <w:p>
            <w:pPr>
              <w:pStyle w:val="TableParagraph"/>
              <w:ind w:left="15" w:right="14"/>
              <w:jc w:val="center"/>
              <w:rPr>
                <w:sz w:val="16"/>
              </w:rPr>
            </w:pPr>
            <w:r>
              <w:rPr>
                <w:w w:val="95"/>
                <w:sz w:val="16"/>
              </w:rPr>
              <w:t>0,02833</w:t>
            </w:r>
          </w:p>
        </w:tc>
        <w:tc>
          <w:tcPr>
            <w:tcW w:w="681" w:type="dxa"/>
          </w:tcPr>
          <w:p>
            <w:pPr>
              <w:pStyle w:val="TableParagraph"/>
              <w:ind w:left="115"/>
              <w:rPr>
                <w:sz w:val="16"/>
              </w:rPr>
            </w:pPr>
            <w:r>
              <w:rPr>
                <w:sz w:val="16"/>
              </w:rPr>
              <w:t>3940,1</w:t>
            </w:r>
          </w:p>
        </w:tc>
        <w:tc>
          <w:tcPr>
            <w:tcW w:w="681" w:type="dxa"/>
          </w:tcPr>
          <w:p>
            <w:pPr>
              <w:pStyle w:val="TableParagraph"/>
              <w:jc w:val="center"/>
              <w:rPr>
                <w:sz w:val="16"/>
              </w:rPr>
            </w:pPr>
            <w:r>
              <w:rPr>
                <w:w w:val="90"/>
                <w:sz w:val="16"/>
              </w:rPr>
              <w:t>Х</w:t>
            </w:r>
          </w:p>
        </w:tc>
        <w:tc>
          <w:tcPr>
            <w:tcW w:w="681" w:type="dxa"/>
          </w:tcPr>
          <w:p>
            <w:pPr>
              <w:pStyle w:val="TableParagraph"/>
              <w:ind w:right="165"/>
              <w:jc w:val="right"/>
              <w:rPr>
                <w:sz w:val="16"/>
              </w:rPr>
            </w:pPr>
            <w:r>
              <w:rPr>
                <w:w w:val="90"/>
                <w:sz w:val="16"/>
              </w:rPr>
              <w:t>111,6</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268717,3</w:t>
            </w:r>
          </w:p>
        </w:tc>
        <w:tc>
          <w:tcPr>
            <w:tcW w:w="681" w:type="dxa"/>
          </w:tcPr>
          <w:p>
            <w:pPr>
              <w:pStyle w:val="TableParagraph"/>
              <w:ind w:right="4"/>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34.2 + 41.2</w:t>
            </w:r>
          </w:p>
        </w:tc>
        <w:tc>
          <w:tcPr>
            <w:tcW w:w="568" w:type="dxa"/>
          </w:tcPr>
          <w:p>
            <w:pPr>
              <w:pStyle w:val="TableParagraph"/>
              <w:ind w:right="134"/>
              <w:jc w:val="right"/>
              <w:rPr>
                <w:sz w:val="16"/>
              </w:rPr>
            </w:pPr>
            <w:r>
              <w:rPr>
                <w:w w:val="90"/>
                <w:sz w:val="16"/>
              </w:rPr>
              <w:t>24.2</w:t>
            </w:r>
          </w:p>
        </w:tc>
        <w:tc>
          <w:tcPr>
            <w:tcW w:w="1135" w:type="dxa"/>
          </w:tcPr>
          <w:p>
            <w:pPr>
              <w:pStyle w:val="TableParagraph"/>
              <w:spacing w:line="208" w:lineRule="auto" w:before="30"/>
              <w:ind w:left="139" w:right="11" w:firstLine="92"/>
              <w:rPr>
                <w:sz w:val="16"/>
              </w:rPr>
            </w:pPr>
            <w:r>
              <w:rPr>
                <w:w w:val="95"/>
                <w:sz w:val="16"/>
              </w:rPr>
              <w:t>магнитно- </w:t>
            </w:r>
            <w:r>
              <w:rPr>
                <w:w w:val="90"/>
                <w:sz w:val="16"/>
              </w:rPr>
              <w:t>резонансная томография</w:t>
            </w:r>
          </w:p>
        </w:tc>
        <w:tc>
          <w:tcPr>
            <w:tcW w:w="681" w:type="dxa"/>
          </w:tcPr>
          <w:p>
            <w:pPr>
              <w:pStyle w:val="TableParagraph"/>
              <w:ind w:left="15" w:right="14"/>
              <w:jc w:val="center"/>
              <w:rPr>
                <w:sz w:val="16"/>
              </w:rPr>
            </w:pPr>
            <w:r>
              <w:rPr>
                <w:w w:val="95"/>
                <w:sz w:val="16"/>
              </w:rPr>
              <w:t>0,01226</w:t>
            </w:r>
          </w:p>
        </w:tc>
        <w:tc>
          <w:tcPr>
            <w:tcW w:w="681" w:type="dxa"/>
          </w:tcPr>
          <w:p>
            <w:pPr>
              <w:pStyle w:val="TableParagraph"/>
              <w:ind w:left="115"/>
              <w:rPr>
                <w:sz w:val="16"/>
              </w:rPr>
            </w:pPr>
            <w:r>
              <w:rPr>
                <w:sz w:val="16"/>
              </w:rPr>
              <w:t>4449,9</w:t>
            </w:r>
          </w:p>
        </w:tc>
        <w:tc>
          <w:tcPr>
            <w:tcW w:w="681" w:type="dxa"/>
          </w:tcPr>
          <w:p>
            <w:pPr>
              <w:pStyle w:val="TableParagraph"/>
              <w:ind w:right="1"/>
              <w:jc w:val="center"/>
              <w:rPr>
                <w:sz w:val="16"/>
              </w:rPr>
            </w:pPr>
            <w:r>
              <w:rPr>
                <w:w w:val="90"/>
                <w:sz w:val="16"/>
              </w:rPr>
              <w:t>Х</w:t>
            </w:r>
          </w:p>
        </w:tc>
        <w:tc>
          <w:tcPr>
            <w:tcW w:w="681" w:type="dxa"/>
          </w:tcPr>
          <w:p>
            <w:pPr>
              <w:pStyle w:val="TableParagraph"/>
              <w:ind w:right="194"/>
              <w:jc w:val="right"/>
              <w:rPr>
                <w:sz w:val="16"/>
              </w:rPr>
            </w:pPr>
            <w:r>
              <w:rPr>
                <w:w w:val="90"/>
                <w:sz w:val="16"/>
              </w:rPr>
              <w:t>54,6</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131469,2</w:t>
            </w:r>
          </w:p>
        </w:tc>
        <w:tc>
          <w:tcPr>
            <w:tcW w:w="681" w:type="dxa"/>
          </w:tcPr>
          <w:p>
            <w:pPr>
              <w:pStyle w:val="TableParagraph"/>
              <w:ind w:right="4"/>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34.3 + 41.3</w:t>
            </w:r>
          </w:p>
        </w:tc>
        <w:tc>
          <w:tcPr>
            <w:tcW w:w="568" w:type="dxa"/>
          </w:tcPr>
          <w:p>
            <w:pPr>
              <w:pStyle w:val="TableParagraph"/>
              <w:ind w:right="134"/>
              <w:jc w:val="right"/>
              <w:rPr>
                <w:sz w:val="16"/>
              </w:rPr>
            </w:pPr>
            <w:r>
              <w:rPr>
                <w:w w:val="90"/>
                <w:sz w:val="16"/>
              </w:rPr>
              <w:t>24.3</w:t>
            </w:r>
          </w:p>
        </w:tc>
        <w:tc>
          <w:tcPr>
            <w:tcW w:w="1135" w:type="dxa"/>
          </w:tcPr>
          <w:p>
            <w:pPr>
              <w:pStyle w:val="TableParagraph"/>
              <w:spacing w:line="208" w:lineRule="auto" w:before="31"/>
              <w:ind w:left="112" w:right="106" w:firstLine="29"/>
              <w:jc w:val="both"/>
              <w:rPr>
                <w:sz w:val="16"/>
              </w:rPr>
            </w:pPr>
            <w:r>
              <w:rPr>
                <w:w w:val="90"/>
                <w:sz w:val="16"/>
              </w:rPr>
              <w:t>ультразвуко- </w:t>
            </w:r>
            <w:r>
              <w:rPr>
                <w:w w:val="95"/>
                <w:sz w:val="16"/>
              </w:rPr>
              <w:t>вые</w:t>
            </w:r>
            <w:r>
              <w:rPr>
                <w:spacing w:val="-27"/>
                <w:w w:val="95"/>
                <w:sz w:val="16"/>
              </w:rPr>
              <w:t> </w:t>
            </w:r>
            <w:r>
              <w:rPr>
                <w:spacing w:val="-3"/>
                <w:w w:val="95"/>
                <w:sz w:val="16"/>
              </w:rPr>
              <w:t>исследо- </w:t>
            </w:r>
            <w:r>
              <w:rPr>
                <w:sz w:val="16"/>
              </w:rPr>
              <w:t>вания с-с</w:t>
            </w:r>
            <w:r>
              <w:rPr>
                <w:spacing w:val="-34"/>
                <w:sz w:val="16"/>
              </w:rPr>
              <w:t> </w:t>
            </w:r>
            <w:r>
              <w:rPr>
                <w:sz w:val="16"/>
              </w:rPr>
              <w:t>с.</w:t>
            </w:r>
          </w:p>
        </w:tc>
        <w:tc>
          <w:tcPr>
            <w:tcW w:w="681" w:type="dxa"/>
          </w:tcPr>
          <w:p>
            <w:pPr>
              <w:pStyle w:val="TableParagraph"/>
              <w:ind w:left="15" w:right="13"/>
              <w:jc w:val="center"/>
              <w:rPr>
                <w:sz w:val="16"/>
              </w:rPr>
            </w:pPr>
            <w:r>
              <w:rPr>
                <w:sz w:val="16"/>
              </w:rPr>
              <w:t>0,11588</w:t>
            </w:r>
          </w:p>
        </w:tc>
        <w:tc>
          <w:tcPr>
            <w:tcW w:w="681" w:type="dxa"/>
          </w:tcPr>
          <w:p>
            <w:pPr>
              <w:pStyle w:val="TableParagraph"/>
              <w:ind w:left="155"/>
              <w:rPr>
                <w:sz w:val="16"/>
              </w:rPr>
            </w:pPr>
            <w:r>
              <w:rPr>
                <w:sz w:val="16"/>
              </w:rPr>
              <w:t>712,9</w:t>
            </w:r>
          </w:p>
        </w:tc>
        <w:tc>
          <w:tcPr>
            <w:tcW w:w="681" w:type="dxa"/>
          </w:tcPr>
          <w:p>
            <w:pPr>
              <w:pStyle w:val="TableParagraph"/>
              <w:jc w:val="center"/>
              <w:rPr>
                <w:sz w:val="16"/>
              </w:rPr>
            </w:pPr>
            <w:r>
              <w:rPr>
                <w:w w:val="90"/>
                <w:sz w:val="16"/>
              </w:rPr>
              <w:t>Х</w:t>
            </w:r>
          </w:p>
        </w:tc>
        <w:tc>
          <w:tcPr>
            <w:tcW w:w="681" w:type="dxa"/>
          </w:tcPr>
          <w:p>
            <w:pPr>
              <w:pStyle w:val="TableParagraph"/>
              <w:ind w:right="194"/>
              <w:jc w:val="right"/>
              <w:rPr>
                <w:sz w:val="16"/>
              </w:rPr>
            </w:pPr>
            <w:r>
              <w:rPr>
                <w:w w:val="90"/>
                <w:sz w:val="16"/>
              </w:rPr>
              <w:t>82,6</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198889,3</w:t>
            </w:r>
          </w:p>
        </w:tc>
        <w:tc>
          <w:tcPr>
            <w:tcW w:w="681" w:type="dxa"/>
          </w:tcPr>
          <w:p>
            <w:pPr>
              <w:pStyle w:val="TableParagraph"/>
              <w:ind w:right="3"/>
              <w:jc w:val="center"/>
              <w:rPr>
                <w:sz w:val="16"/>
              </w:rPr>
            </w:pPr>
            <w:r>
              <w:rPr>
                <w:w w:val="90"/>
                <w:sz w:val="16"/>
              </w:rPr>
              <w:t>Х</w:t>
            </w:r>
          </w:p>
        </w:tc>
      </w:tr>
      <w:tr>
        <w:trPr>
          <w:trHeight w:val="69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34.4 + 41.4</w:t>
            </w:r>
          </w:p>
        </w:tc>
        <w:tc>
          <w:tcPr>
            <w:tcW w:w="568" w:type="dxa"/>
          </w:tcPr>
          <w:p>
            <w:pPr>
              <w:pStyle w:val="TableParagraph"/>
              <w:ind w:right="133"/>
              <w:jc w:val="right"/>
              <w:rPr>
                <w:sz w:val="16"/>
              </w:rPr>
            </w:pPr>
            <w:r>
              <w:rPr>
                <w:w w:val="90"/>
                <w:sz w:val="16"/>
              </w:rPr>
              <w:t>24.4</w:t>
            </w:r>
          </w:p>
        </w:tc>
        <w:tc>
          <w:tcPr>
            <w:tcW w:w="1135" w:type="dxa"/>
          </w:tcPr>
          <w:p>
            <w:pPr>
              <w:pStyle w:val="TableParagraph"/>
              <w:spacing w:line="208" w:lineRule="auto" w:before="30"/>
              <w:ind w:left="57" w:right="51"/>
              <w:jc w:val="center"/>
              <w:rPr>
                <w:sz w:val="16"/>
              </w:rPr>
            </w:pPr>
            <w:r>
              <w:rPr>
                <w:w w:val="90"/>
                <w:sz w:val="16"/>
              </w:rPr>
              <w:t>эндоскопиче- </w:t>
            </w:r>
            <w:r>
              <w:rPr>
                <w:sz w:val="16"/>
              </w:rPr>
              <w:t>ские диа- </w:t>
            </w:r>
            <w:r>
              <w:rPr>
                <w:w w:val="90"/>
                <w:sz w:val="16"/>
              </w:rPr>
              <w:t>гностические исследования</w:t>
            </w:r>
          </w:p>
        </w:tc>
        <w:tc>
          <w:tcPr>
            <w:tcW w:w="681" w:type="dxa"/>
          </w:tcPr>
          <w:p>
            <w:pPr>
              <w:pStyle w:val="TableParagraph"/>
              <w:ind w:left="15" w:right="14"/>
              <w:jc w:val="center"/>
              <w:rPr>
                <w:sz w:val="16"/>
              </w:rPr>
            </w:pPr>
            <w:r>
              <w:rPr>
                <w:w w:val="95"/>
                <w:sz w:val="16"/>
              </w:rPr>
              <w:t>0,04913</w:t>
            </w:r>
          </w:p>
        </w:tc>
        <w:tc>
          <w:tcPr>
            <w:tcW w:w="681" w:type="dxa"/>
          </w:tcPr>
          <w:p>
            <w:pPr>
              <w:pStyle w:val="TableParagraph"/>
              <w:ind w:left="155"/>
              <w:rPr>
                <w:sz w:val="16"/>
              </w:rPr>
            </w:pPr>
            <w:r>
              <w:rPr>
                <w:sz w:val="16"/>
              </w:rPr>
              <w:t>980,2</w:t>
            </w:r>
          </w:p>
        </w:tc>
        <w:tc>
          <w:tcPr>
            <w:tcW w:w="681" w:type="dxa"/>
          </w:tcPr>
          <w:p>
            <w:pPr>
              <w:pStyle w:val="TableParagraph"/>
              <w:jc w:val="center"/>
              <w:rPr>
                <w:sz w:val="16"/>
              </w:rPr>
            </w:pPr>
            <w:r>
              <w:rPr>
                <w:w w:val="90"/>
                <w:sz w:val="16"/>
              </w:rPr>
              <w:t>Х</w:t>
            </w:r>
          </w:p>
        </w:tc>
        <w:tc>
          <w:tcPr>
            <w:tcW w:w="681" w:type="dxa"/>
          </w:tcPr>
          <w:p>
            <w:pPr>
              <w:pStyle w:val="TableParagraph"/>
              <w:ind w:right="194"/>
              <w:jc w:val="right"/>
              <w:rPr>
                <w:sz w:val="16"/>
              </w:rPr>
            </w:pPr>
            <w:r>
              <w:rPr>
                <w:w w:val="90"/>
                <w:sz w:val="16"/>
              </w:rPr>
              <w:t>48,2</w:t>
            </w:r>
          </w:p>
        </w:tc>
        <w:tc>
          <w:tcPr>
            <w:tcW w:w="851" w:type="dxa"/>
          </w:tcPr>
          <w:p>
            <w:pPr>
              <w:pStyle w:val="TableParagraph"/>
              <w:ind w:right="1"/>
              <w:jc w:val="center"/>
              <w:rPr>
                <w:sz w:val="16"/>
              </w:rPr>
            </w:pPr>
            <w:r>
              <w:rPr>
                <w:w w:val="90"/>
                <w:sz w:val="16"/>
              </w:rPr>
              <w:t>Х</w:t>
            </w:r>
          </w:p>
        </w:tc>
        <w:tc>
          <w:tcPr>
            <w:tcW w:w="851" w:type="dxa"/>
          </w:tcPr>
          <w:p>
            <w:pPr>
              <w:pStyle w:val="TableParagraph"/>
              <w:ind w:right="125"/>
              <w:jc w:val="right"/>
              <w:rPr>
                <w:sz w:val="16"/>
              </w:rPr>
            </w:pPr>
            <w:r>
              <w:rPr>
                <w:w w:val="90"/>
                <w:sz w:val="16"/>
              </w:rPr>
              <w:t>116058,9</w:t>
            </w:r>
          </w:p>
        </w:tc>
        <w:tc>
          <w:tcPr>
            <w:tcW w:w="681" w:type="dxa"/>
          </w:tcPr>
          <w:p>
            <w:pPr>
              <w:pStyle w:val="TableParagraph"/>
              <w:ind w:right="3"/>
              <w:jc w:val="center"/>
              <w:rPr>
                <w:sz w:val="16"/>
              </w:rPr>
            </w:pPr>
            <w:r>
              <w:rPr>
                <w:w w:val="90"/>
                <w:sz w:val="16"/>
              </w:rPr>
              <w:t>Х</w:t>
            </w:r>
          </w:p>
        </w:tc>
      </w:tr>
      <w:tr>
        <w:trPr>
          <w:trHeight w:val="117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8"/>
              <w:jc w:val="center"/>
              <w:rPr>
                <w:sz w:val="16"/>
              </w:rPr>
            </w:pPr>
            <w:r>
              <w:rPr>
                <w:sz w:val="16"/>
              </w:rPr>
              <w:t>34.5 + 41.5</w:t>
            </w:r>
          </w:p>
        </w:tc>
        <w:tc>
          <w:tcPr>
            <w:tcW w:w="568" w:type="dxa"/>
          </w:tcPr>
          <w:p>
            <w:pPr>
              <w:pStyle w:val="TableParagraph"/>
              <w:ind w:right="133"/>
              <w:jc w:val="right"/>
              <w:rPr>
                <w:sz w:val="16"/>
              </w:rPr>
            </w:pPr>
            <w:r>
              <w:rPr>
                <w:w w:val="90"/>
                <w:sz w:val="16"/>
              </w:rPr>
              <w:t>24.5</w:t>
            </w:r>
          </w:p>
        </w:tc>
        <w:tc>
          <w:tcPr>
            <w:tcW w:w="1135" w:type="dxa"/>
          </w:tcPr>
          <w:p>
            <w:pPr>
              <w:pStyle w:val="TableParagraph"/>
              <w:spacing w:line="208" w:lineRule="auto" w:before="30"/>
              <w:ind w:left="78" w:right="72" w:hanging="1"/>
              <w:jc w:val="center"/>
              <w:rPr>
                <w:sz w:val="16"/>
              </w:rPr>
            </w:pPr>
            <w:r>
              <w:rPr>
                <w:w w:val="90"/>
                <w:sz w:val="16"/>
              </w:rPr>
              <w:t>молекулярно- генетические исследования </w:t>
            </w:r>
            <w:r>
              <w:rPr>
                <w:w w:val="95"/>
                <w:sz w:val="16"/>
              </w:rPr>
              <w:t>с целью диа- </w:t>
            </w:r>
            <w:r>
              <w:rPr>
                <w:w w:val="90"/>
                <w:sz w:val="16"/>
              </w:rPr>
              <w:t>гностики онко- </w:t>
            </w:r>
            <w:r>
              <w:rPr>
                <w:w w:val="95"/>
                <w:sz w:val="16"/>
              </w:rPr>
              <w:t>логических </w:t>
            </w:r>
            <w:r>
              <w:rPr>
                <w:w w:val="90"/>
                <w:sz w:val="16"/>
              </w:rPr>
              <w:t>заболеваний</w:t>
            </w:r>
          </w:p>
        </w:tc>
        <w:tc>
          <w:tcPr>
            <w:tcW w:w="681" w:type="dxa"/>
          </w:tcPr>
          <w:p>
            <w:pPr>
              <w:pStyle w:val="TableParagraph"/>
              <w:ind w:left="1"/>
              <w:jc w:val="center"/>
              <w:rPr>
                <w:sz w:val="16"/>
              </w:rPr>
            </w:pPr>
            <w:r>
              <w:rPr>
                <w:w w:val="95"/>
                <w:sz w:val="16"/>
              </w:rPr>
              <w:t>0,001184</w:t>
            </w:r>
          </w:p>
        </w:tc>
        <w:tc>
          <w:tcPr>
            <w:tcW w:w="681" w:type="dxa"/>
          </w:tcPr>
          <w:p>
            <w:pPr>
              <w:pStyle w:val="TableParagraph"/>
              <w:ind w:right="73"/>
              <w:jc w:val="right"/>
              <w:rPr>
                <w:sz w:val="16"/>
              </w:rPr>
            </w:pPr>
            <w:r>
              <w:rPr>
                <w:w w:val="90"/>
                <w:sz w:val="16"/>
              </w:rPr>
              <w:t>10334,4</w:t>
            </w:r>
          </w:p>
        </w:tc>
        <w:tc>
          <w:tcPr>
            <w:tcW w:w="681" w:type="dxa"/>
          </w:tcPr>
          <w:p>
            <w:pPr>
              <w:pStyle w:val="TableParagraph"/>
              <w:jc w:val="center"/>
              <w:rPr>
                <w:sz w:val="16"/>
              </w:rPr>
            </w:pPr>
            <w:r>
              <w:rPr>
                <w:w w:val="90"/>
                <w:sz w:val="16"/>
              </w:rPr>
              <w:t>Х</w:t>
            </w:r>
          </w:p>
        </w:tc>
        <w:tc>
          <w:tcPr>
            <w:tcW w:w="681" w:type="dxa"/>
          </w:tcPr>
          <w:p>
            <w:pPr>
              <w:pStyle w:val="TableParagraph"/>
              <w:ind w:right="194"/>
              <w:jc w:val="right"/>
              <w:rPr>
                <w:sz w:val="16"/>
              </w:rPr>
            </w:pPr>
            <w:r>
              <w:rPr>
                <w:w w:val="90"/>
                <w:sz w:val="16"/>
              </w:rPr>
              <w:t>12,2</w:t>
            </w:r>
          </w:p>
        </w:tc>
        <w:tc>
          <w:tcPr>
            <w:tcW w:w="851" w:type="dxa"/>
          </w:tcPr>
          <w:p>
            <w:pPr>
              <w:pStyle w:val="TableParagraph"/>
              <w:ind w:right="1"/>
              <w:jc w:val="center"/>
              <w:rPr>
                <w:sz w:val="16"/>
              </w:rPr>
            </w:pPr>
            <w:r>
              <w:rPr>
                <w:w w:val="90"/>
                <w:sz w:val="16"/>
              </w:rPr>
              <w:t>Х</w:t>
            </w:r>
          </w:p>
        </w:tc>
        <w:tc>
          <w:tcPr>
            <w:tcW w:w="851" w:type="dxa"/>
          </w:tcPr>
          <w:p>
            <w:pPr>
              <w:pStyle w:val="TableParagraph"/>
              <w:ind w:left="157"/>
              <w:rPr>
                <w:sz w:val="16"/>
              </w:rPr>
            </w:pPr>
            <w:r>
              <w:rPr>
                <w:sz w:val="16"/>
              </w:rPr>
              <w:t>29375,9</w:t>
            </w:r>
          </w:p>
        </w:tc>
        <w:tc>
          <w:tcPr>
            <w:tcW w:w="681" w:type="dxa"/>
          </w:tcPr>
          <w:p>
            <w:pPr>
              <w:pStyle w:val="TableParagraph"/>
              <w:ind w:right="3"/>
              <w:jc w:val="center"/>
              <w:rPr>
                <w:sz w:val="16"/>
              </w:rPr>
            </w:pPr>
            <w:r>
              <w:rPr>
                <w:w w:val="90"/>
                <w:sz w:val="16"/>
              </w:rPr>
              <w:t>Х</w:t>
            </w:r>
          </w:p>
        </w:tc>
      </w:tr>
      <w:tr>
        <w:trPr>
          <w:trHeight w:val="165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34.6 + 41.6</w:t>
            </w:r>
          </w:p>
        </w:tc>
        <w:tc>
          <w:tcPr>
            <w:tcW w:w="568" w:type="dxa"/>
          </w:tcPr>
          <w:p>
            <w:pPr>
              <w:pStyle w:val="TableParagraph"/>
              <w:ind w:right="133"/>
              <w:jc w:val="right"/>
              <w:rPr>
                <w:sz w:val="16"/>
              </w:rPr>
            </w:pPr>
            <w:r>
              <w:rPr>
                <w:w w:val="90"/>
                <w:sz w:val="16"/>
              </w:rPr>
              <w:t>24.6</w:t>
            </w:r>
          </w:p>
        </w:tc>
        <w:tc>
          <w:tcPr>
            <w:tcW w:w="1135" w:type="dxa"/>
          </w:tcPr>
          <w:p>
            <w:pPr>
              <w:pStyle w:val="TableParagraph"/>
              <w:spacing w:line="208" w:lineRule="auto" w:before="30"/>
              <w:ind w:left="58" w:right="52" w:hanging="1"/>
              <w:jc w:val="center"/>
              <w:rPr>
                <w:sz w:val="16"/>
              </w:rPr>
            </w:pPr>
            <w:r>
              <w:rPr>
                <w:sz w:val="16"/>
              </w:rPr>
              <w:t>патолого- </w:t>
            </w:r>
            <w:r>
              <w:rPr>
                <w:spacing w:val="-1"/>
                <w:w w:val="90"/>
                <w:sz w:val="16"/>
              </w:rPr>
              <w:t>анатомические </w:t>
            </w:r>
            <w:r>
              <w:rPr>
                <w:w w:val="90"/>
                <w:sz w:val="16"/>
              </w:rPr>
              <w:t>исследования </w:t>
            </w:r>
            <w:r>
              <w:rPr>
                <w:w w:val="95"/>
                <w:sz w:val="16"/>
              </w:rPr>
              <w:t>биопсийного </w:t>
            </w:r>
            <w:r>
              <w:rPr>
                <w:w w:val="90"/>
                <w:sz w:val="16"/>
              </w:rPr>
              <w:t>(операционно- го)материала </w:t>
            </w:r>
            <w:r>
              <w:rPr>
                <w:sz w:val="16"/>
              </w:rPr>
              <w:t>с</w:t>
            </w:r>
            <w:r>
              <w:rPr>
                <w:spacing w:val="-27"/>
                <w:sz w:val="16"/>
              </w:rPr>
              <w:t> </w:t>
            </w:r>
            <w:r>
              <w:rPr>
                <w:sz w:val="16"/>
              </w:rPr>
              <w:t>целью</w:t>
            </w:r>
            <w:r>
              <w:rPr>
                <w:spacing w:val="-27"/>
                <w:sz w:val="16"/>
              </w:rPr>
              <w:t> </w:t>
            </w:r>
            <w:r>
              <w:rPr>
                <w:sz w:val="16"/>
              </w:rPr>
              <w:t>диа- </w:t>
            </w:r>
            <w:r>
              <w:rPr>
                <w:w w:val="90"/>
                <w:sz w:val="16"/>
              </w:rPr>
              <w:t>гностики онко- </w:t>
            </w:r>
            <w:r>
              <w:rPr>
                <w:sz w:val="16"/>
              </w:rPr>
              <w:t>логических </w:t>
            </w:r>
            <w:r>
              <w:rPr>
                <w:w w:val="90"/>
                <w:sz w:val="16"/>
              </w:rPr>
              <w:t>заболеваний</w:t>
            </w:r>
          </w:p>
        </w:tc>
        <w:tc>
          <w:tcPr>
            <w:tcW w:w="681" w:type="dxa"/>
          </w:tcPr>
          <w:p>
            <w:pPr>
              <w:pStyle w:val="TableParagraph"/>
              <w:ind w:left="15" w:right="14"/>
              <w:jc w:val="center"/>
              <w:rPr>
                <w:sz w:val="16"/>
              </w:rPr>
            </w:pPr>
            <w:r>
              <w:rPr>
                <w:w w:val="95"/>
                <w:sz w:val="16"/>
              </w:rPr>
              <w:t>0,01431</w:t>
            </w:r>
          </w:p>
        </w:tc>
        <w:tc>
          <w:tcPr>
            <w:tcW w:w="681" w:type="dxa"/>
          </w:tcPr>
          <w:p>
            <w:pPr>
              <w:pStyle w:val="TableParagraph"/>
              <w:ind w:left="115"/>
              <w:rPr>
                <w:sz w:val="16"/>
              </w:rPr>
            </w:pPr>
            <w:r>
              <w:rPr>
                <w:sz w:val="16"/>
              </w:rPr>
              <w:t>2217,3</w:t>
            </w:r>
          </w:p>
        </w:tc>
        <w:tc>
          <w:tcPr>
            <w:tcW w:w="681" w:type="dxa"/>
          </w:tcPr>
          <w:p>
            <w:pPr>
              <w:pStyle w:val="TableParagraph"/>
              <w:jc w:val="center"/>
              <w:rPr>
                <w:sz w:val="16"/>
              </w:rPr>
            </w:pPr>
            <w:r>
              <w:rPr>
                <w:w w:val="90"/>
                <w:sz w:val="16"/>
              </w:rPr>
              <w:t>Х</w:t>
            </w:r>
          </w:p>
        </w:tc>
        <w:tc>
          <w:tcPr>
            <w:tcW w:w="681" w:type="dxa"/>
          </w:tcPr>
          <w:p>
            <w:pPr>
              <w:pStyle w:val="TableParagraph"/>
              <w:ind w:right="194"/>
              <w:jc w:val="right"/>
              <w:rPr>
                <w:sz w:val="16"/>
              </w:rPr>
            </w:pPr>
            <w:r>
              <w:rPr>
                <w:w w:val="90"/>
                <w:sz w:val="16"/>
              </w:rPr>
              <w:t>31,7</w:t>
            </w:r>
          </w:p>
        </w:tc>
        <w:tc>
          <w:tcPr>
            <w:tcW w:w="851" w:type="dxa"/>
          </w:tcPr>
          <w:p>
            <w:pPr>
              <w:pStyle w:val="TableParagraph"/>
              <w:ind w:right="1"/>
              <w:jc w:val="center"/>
              <w:rPr>
                <w:sz w:val="16"/>
              </w:rPr>
            </w:pPr>
            <w:r>
              <w:rPr>
                <w:w w:val="90"/>
                <w:sz w:val="16"/>
              </w:rPr>
              <w:t>Х</w:t>
            </w:r>
          </w:p>
        </w:tc>
        <w:tc>
          <w:tcPr>
            <w:tcW w:w="851" w:type="dxa"/>
          </w:tcPr>
          <w:p>
            <w:pPr>
              <w:pStyle w:val="TableParagraph"/>
              <w:ind w:left="157"/>
              <w:rPr>
                <w:sz w:val="16"/>
              </w:rPr>
            </w:pPr>
            <w:r>
              <w:rPr>
                <w:sz w:val="16"/>
              </w:rPr>
              <w:t>76329,2</w:t>
            </w:r>
          </w:p>
        </w:tc>
        <w:tc>
          <w:tcPr>
            <w:tcW w:w="681" w:type="dxa"/>
          </w:tcPr>
          <w:p>
            <w:pPr>
              <w:pStyle w:val="TableParagraph"/>
              <w:ind w:right="3"/>
              <w:jc w:val="center"/>
              <w:rPr>
                <w:sz w:val="16"/>
              </w:rPr>
            </w:pPr>
            <w:r>
              <w:rPr>
                <w:w w:val="90"/>
                <w:sz w:val="16"/>
              </w:rPr>
              <w:t>Х</w:t>
            </w:r>
          </w:p>
        </w:tc>
      </w:tr>
      <w:tr>
        <w:trPr>
          <w:trHeight w:val="101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34.7 + 41.7</w:t>
            </w:r>
          </w:p>
        </w:tc>
        <w:tc>
          <w:tcPr>
            <w:tcW w:w="568" w:type="dxa"/>
          </w:tcPr>
          <w:p>
            <w:pPr>
              <w:pStyle w:val="TableParagraph"/>
              <w:ind w:right="133"/>
              <w:jc w:val="right"/>
              <w:rPr>
                <w:sz w:val="16"/>
              </w:rPr>
            </w:pPr>
            <w:r>
              <w:rPr>
                <w:w w:val="90"/>
                <w:sz w:val="16"/>
              </w:rPr>
              <w:t>24.7</w:t>
            </w:r>
          </w:p>
        </w:tc>
        <w:tc>
          <w:tcPr>
            <w:tcW w:w="1135" w:type="dxa"/>
          </w:tcPr>
          <w:p>
            <w:pPr>
              <w:pStyle w:val="TableParagraph"/>
              <w:spacing w:line="208" w:lineRule="auto" w:before="30"/>
              <w:ind w:left="93" w:right="88"/>
              <w:jc w:val="center"/>
              <w:rPr>
                <w:sz w:val="16"/>
              </w:rPr>
            </w:pPr>
            <w:r>
              <w:rPr>
                <w:w w:val="90"/>
                <w:sz w:val="16"/>
              </w:rPr>
              <w:t>тестирование на выявление </w:t>
            </w:r>
            <w:r>
              <w:rPr>
                <w:w w:val="95"/>
                <w:sz w:val="16"/>
              </w:rPr>
              <w:t>новой коро- навирусной </w:t>
            </w:r>
            <w:r>
              <w:rPr>
                <w:sz w:val="16"/>
              </w:rPr>
              <w:t>инфекции </w:t>
            </w:r>
            <w:r>
              <w:rPr>
                <w:w w:val="95"/>
                <w:sz w:val="16"/>
              </w:rPr>
              <w:t>(COVID-19)</w:t>
            </w:r>
          </w:p>
        </w:tc>
        <w:tc>
          <w:tcPr>
            <w:tcW w:w="681" w:type="dxa"/>
          </w:tcPr>
          <w:p>
            <w:pPr>
              <w:pStyle w:val="TableParagraph"/>
              <w:ind w:left="15" w:right="14"/>
              <w:jc w:val="center"/>
              <w:rPr>
                <w:sz w:val="16"/>
              </w:rPr>
            </w:pPr>
            <w:r>
              <w:rPr>
                <w:w w:val="95"/>
                <w:sz w:val="16"/>
              </w:rPr>
              <w:t>0,12441</w:t>
            </w:r>
          </w:p>
        </w:tc>
        <w:tc>
          <w:tcPr>
            <w:tcW w:w="681" w:type="dxa"/>
          </w:tcPr>
          <w:p>
            <w:pPr>
              <w:pStyle w:val="TableParagraph"/>
              <w:ind w:left="155"/>
              <w:rPr>
                <w:sz w:val="16"/>
              </w:rPr>
            </w:pPr>
            <w:r>
              <w:rPr>
                <w:sz w:val="16"/>
              </w:rPr>
              <w:t>610,9</w:t>
            </w:r>
          </w:p>
        </w:tc>
        <w:tc>
          <w:tcPr>
            <w:tcW w:w="681" w:type="dxa"/>
          </w:tcPr>
          <w:p>
            <w:pPr>
              <w:pStyle w:val="TableParagraph"/>
              <w:jc w:val="center"/>
              <w:rPr>
                <w:sz w:val="16"/>
              </w:rPr>
            </w:pPr>
            <w:r>
              <w:rPr>
                <w:w w:val="90"/>
                <w:sz w:val="16"/>
              </w:rPr>
              <w:t>Х</w:t>
            </w:r>
          </w:p>
        </w:tc>
        <w:tc>
          <w:tcPr>
            <w:tcW w:w="681" w:type="dxa"/>
          </w:tcPr>
          <w:p>
            <w:pPr>
              <w:pStyle w:val="TableParagraph"/>
              <w:ind w:right="194"/>
              <w:jc w:val="right"/>
              <w:rPr>
                <w:sz w:val="16"/>
              </w:rPr>
            </w:pPr>
            <w:r>
              <w:rPr>
                <w:w w:val="90"/>
                <w:sz w:val="16"/>
              </w:rPr>
              <w:t>76,0</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182997,4</w:t>
            </w:r>
          </w:p>
        </w:tc>
        <w:tc>
          <w:tcPr>
            <w:tcW w:w="681" w:type="dxa"/>
          </w:tcPr>
          <w:p>
            <w:pPr>
              <w:pStyle w:val="TableParagraph"/>
              <w:spacing w:before="0"/>
              <w:rPr>
                <w:rFonts w:ascii="Times New Roman"/>
                <w:sz w:val="14"/>
              </w:rPr>
            </w:pPr>
          </w:p>
        </w:tc>
      </w:tr>
      <w:tr>
        <w:trPr>
          <w:trHeight w:val="1019" w:hRule="atLeast"/>
        </w:trPr>
        <w:tc>
          <w:tcPr>
            <w:tcW w:w="2836" w:type="dxa"/>
            <w:gridSpan w:val="3"/>
          </w:tcPr>
          <w:p>
            <w:pPr>
              <w:pStyle w:val="TableParagraph"/>
              <w:spacing w:line="208" w:lineRule="auto" w:before="30"/>
              <w:ind w:left="56" w:right="72"/>
              <w:rPr>
                <w:sz w:val="16"/>
              </w:rPr>
            </w:pPr>
            <w:r>
              <w:rPr>
                <w:w w:val="95"/>
                <w:sz w:val="16"/>
              </w:rPr>
              <w:t>3. Специализированная медицинская </w:t>
            </w:r>
            <w:r>
              <w:rPr>
                <w:sz w:val="16"/>
              </w:rPr>
              <w:t>помощь в стационарных условиях, </w:t>
            </w:r>
            <w:r>
              <w:rPr>
                <w:w w:val="90"/>
                <w:sz w:val="16"/>
              </w:rPr>
              <w:t>оказанная медицинскими организаци- </w:t>
            </w:r>
            <w:r>
              <w:rPr>
                <w:sz w:val="16"/>
              </w:rPr>
              <w:t>ями (за исключением федеральных </w:t>
            </w:r>
            <w:r>
              <w:rPr>
                <w:w w:val="90"/>
                <w:sz w:val="16"/>
              </w:rPr>
              <w:t>медицинских организаций), в том числе </w:t>
            </w:r>
            <w:r>
              <w:rPr>
                <w:sz w:val="16"/>
              </w:rPr>
              <w:t>(сумма строк 35 + 42):</w:t>
            </w:r>
          </w:p>
        </w:tc>
        <w:tc>
          <w:tcPr>
            <w:tcW w:w="568" w:type="dxa"/>
          </w:tcPr>
          <w:p>
            <w:pPr>
              <w:pStyle w:val="TableParagraph"/>
              <w:ind w:left="57" w:right="51"/>
              <w:jc w:val="center"/>
              <w:rPr>
                <w:sz w:val="16"/>
              </w:rPr>
            </w:pPr>
            <w:r>
              <w:rPr>
                <w:sz w:val="16"/>
              </w:rPr>
              <w:t>25</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0"/>
                <w:sz w:val="16"/>
              </w:rPr>
              <w:t>0,165592</w:t>
            </w:r>
          </w:p>
        </w:tc>
        <w:tc>
          <w:tcPr>
            <w:tcW w:w="681" w:type="dxa"/>
          </w:tcPr>
          <w:p>
            <w:pPr>
              <w:pStyle w:val="TableParagraph"/>
              <w:ind w:right="73"/>
              <w:jc w:val="right"/>
              <w:rPr>
                <w:sz w:val="16"/>
              </w:rPr>
            </w:pPr>
            <w:r>
              <w:rPr>
                <w:w w:val="90"/>
                <w:sz w:val="16"/>
              </w:rPr>
              <w:t>37166,4</w:t>
            </w:r>
          </w:p>
        </w:tc>
        <w:tc>
          <w:tcPr>
            <w:tcW w:w="681" w:type="dxa"/>
          </w:tcPr>
          <w:p>
            <w:pPr>
              <w:pStyle w:val="TableParagraph"/>
              <w:jc w:val="center"/>
              <w:rPr>
                <w:sz w:val="16"/>
              </w:rPr>
            </w:pPr>
            <w:r>
              <w:rPr>
                <w:w w:val="90"/>
                <w:sz w:val="16"/>
              </w:rPr>
              <w:t>Х</w:t>
            </w:r>
          </w:p>
        </w:tc>
        <w:tc>
          <w:tcPr>
            <w:tcW w:w="681" w:type="dxa"/>
          </w:tcPr>
          <w:p>
            <w:pPr>
              <w:pStyle w:val="TableParagraph"/>
              <w:ind w:right="114"/>
              <w:jc w:val="right"/>
              <w:rPr>
                <w:sz w:val="16"/>
              </w:rPr>
            </w:pPr>
            <w:r>
              <w:rPr>
                <w:w w:val="90"/>
                <w:sz w:val="16"/>
              </w:rPr>
              <w:t>6154,5</w:t>
            </w:r>
          </w:p>
        </w:tc>
        <w:tc>
          <w:tcPr>
            <w:tcW w:w="851" w:type="dxa"/>
          </w:tcPr>
          <w:p>
            <w:pPr>
              <w:pStyle w:val="TableParagraph"/>
              <w:ind w:right="1"/>
              <w:jc w:val="center"/>
              <w:rPr>
                <w:sz w:val="16"/>
              </w:rPr>
            </w:pPr>
            <w:r>
              <w:rPr>
                <w:w w:val="90"/>
                <w:sz w:val="16"/>
              </w:rPr>
              <w:t>Х</w:t>
            </w:r>
          </w:p>
        </w:tc>
        <w:tc>
          <w:tcPr>
            <w:tcW w:w="851" w:type="dxa"/>
          </w:tcPr>
          <w:p>
            <w:pPr>
              <w:pStyle w:val="TableParagraph"/>
              <w:ind w:right="40"/>
              <w:jc w:val="right"/>
              <w:rPr>
                <w:sz w:val="16"/>
              </w:rPr>
            </w:pPr>
            <w:r>
              <w:rPr>
                <w:w w:val="90"/>
                <w:sz w:val="16"/>
              </w:rPr>
              <w:t>14819180,5</w:t>
            </w:r>
          </w:p>
        </w:tc>
        <w:tc>
          <w:tcPr>
            <w:tcW w:w="681" w:type="dxa"/>
          </w:tcPr>
          <w:p>
            <w:pPr>
              <w:pStyle w:val="TableParagraph"/>
              <w:ind w:right="3"/>
              <w:jc w:val="center"/>
              <w:rPr>
                <w:sz w:val="16"/>
              </w:rPr>
            </w:pPr>
            <w:r>
              <w:rPr>
                <w:w w:val="90"/>
                <w:sz w:val="16"/>
              </w:rPr>
              <w:t>Х</w:t>
            </w:r>
          </w:p>
        </w:tc>
      </w:tr>
      <w:tr>
        <w:trPr>
          <w:trHeight w:val="379" w:hRule="atLeast"/>
        </w:trPr>
        <w:tc>
          <w:tcPr>
            <w:tcW w:w="2836" w:type="dxa"/>
            <w:gridSpan w:val="3"/>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r>
              <w:rPr>
                <w:spacing w:val="-31"/>
                <w:sz w:val="16"/>
              </w:rPr>
              <w:t> </w:t>
            </w:r>
            <w:r>
              <w:rPr>
                <w:sz w:val="16"/>
              </w:rPr>
              <w:t>(сумма</w:t>
            </w:r>
            <w:r>
              <w:rPr>
                <w:spacing w:val="-31"/>
                <w:sz w:val="16"/>
              </w:rPr>
              <w:t> </w:t>
            </w:r>
            <w:r>
              <w:rPr>
                <w:sz w:val="16"/>
              </w:rPr>
              <w:t>строк</w:t>
            </w:r>
            <w:r>
              <w:rPr>
                <w:spacing w:val="-31"/>
                <w:sz w:val="16"/>
              </w:rPr>
              <w:t> </w:t>
            </w:r>
            <w:r>
              <w:rPr>
                <w:sz w:val="16"/>
              </w:rPr>
              <w:t>35.1</w:t>
            </w:r>
            <w:r>
              <w:rPr>
                <w:spacing w:val="-31"/>
                <w:sz w:val="16"/>
              </w:rPr>
              <w:t> </w:t>
            </w:r>
            <w:r>
              <w:rPr>
                <w:sz w:val="16"/>
              </w:rPr>
              <w:t>+</w:t>
            </w:r>
            <w:r>
              <w:rPr>
                <w:spacing w:val="-31"/>
                <w:sz w:val="16"/>
              </w:rPr>
              <w:t> </w:t>
            </w:r>
            <w:r>
              <w:rPr>
                <w:sz w:val="16"/>
              </w:rPr>
              <w:t>42.1)</w:t>
            </w:r>
          </w:p>
        </w:tc>
        <w:tc>
          <w:tcPr>
            <w:tcW w:w="568" w:type="dxa"/>
          </w:tcPr>
          <w:p>
            <w:pPr>
              <w:pStyle w:val="TableParagraph"/>
              <w:ind w:right="133"/>
              <w:jc w:val="right"/>
              <w:rPr>
                <w:sz w:val="16"/>
              </w:rPr>
            </w:pPr>
            <w:r>
              <w:rPr>
                <w:w w:val="90"/>
                <w:sz w:val="16"/>
              </w:rPr>
              <w:t>25.1</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5"/>
                <w:sz w:val="16"/>
              </w:rPr>
              <w:t>0,00949</w:t>
            </w:r>
          </w:p>
        </w:tc>
        <w:tc>
          <w:tcPr>
            <w:tcW w:w="681" w:type="dxa"/>
          </w:tcPr>
          <w:p>
            <w:pPr>
              <w:pStyle w:val="TableParagraph"/>
              <w:ind w:right="38"/>
              <w:jc w:val="right"/>
              <w:rPr>
                <w:sz w:val="16"/>
              </w:rPr>
            </w:pPr>
            <w:r>
              <w:rPr>
                <w:w w:val="90"/>
                <w:sz w:val="16"/>
              </w:rPr>
              <w:t>113022,0</w:t>
            </w:r>
          </w:p>
        </w:tc>
        <w:tc>
          <w:tcPr>
            <w:tcW w:w="681" w:type="dxa"/>
          </w:tcPr>
          <w:p>
            <w:pPr>
              <w:pStyle w:val="TableParagraph"/>
              <w:ind w:right="1"/>
              <w:jc w:val="center"/>
              <w:rPr>
                <w:sz w:val="16"/>
              </w:rPr>
            </w:pPr>
            <w:r>
              <w:rPr>
                <w:w w:val="90"/>
                <w:sz w:val="16"/>
              </w:rPr>
              <w:t>Х</w:t>
            </w:r>
          </w:p>
        </w:tc>
        <w:tc>
          <w:tcPr>
            <w:tcW w:w="681" w:type="dxa"/>
          </w:tcPr>
          <w:p>
            <w:pPr>
              <w:pStyle w:val="TableParagraph"/>
              <w:ind w:right="114"/>
              <w:jc w:val="right"/>
              <w:rPr>
                <w:sz w:val="16"/>
              </w:rPr>
            </w:pPr>
            <w:r>
              <w:rPr>
                <w:w w:val="90"/>
                <w:sz w:val="16"/>
              </w:rPr>
              <w:t>1072,6</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2582671,7</w:t>
            </w:r>
          </w:p>
        </w:tc>
        <w:tc>
          <w:tcPr>
            <w:tcW w:w="681" w:type="dxa"/>
          </w:tcPr>
          <w:p>
            <w:pPr>
              <w:pStyle w:val="TableParagraph"/>
              <w:ind w:right="4"/>
              <w:jc w:val="center"/>
              <w:rPr>
                <w:sz w:val="16"/>
              </w:rPr>
            </w:pPr>
            <w:r>
              <w:rPr>
                <w:w w:val="90"/>
                <w:sz w:val="16"/>
              </w:rPr>
              <w:t>Х</w:t>
            </w:r>
          </w:p>
        </w:tc>
      </w:tr>
      <w:tr>
        <w:trPr>
          <w:trHeight w:val="539" w:hRule="atLeast"/>
        </w:trPr>
        <w:tc>
          <w:tcPr>
            <w:tcW w:w="2836" w:type="dxa"/>
            <w:gridSpan w:val="3"/>
          </w:tcPr>
          <w:p>
            <w:pPr>
              <w:pStyle w:val="TableParagraph"/>
              <w:spacing w:line="172" w:lineRule="exact"/>
              <w:ind w:left="56"/>
              <w:rPr>
                <w:sz w:val="16"/>
              </w:rPr>
            </w:pPr>
            <w:r>
              <w:rPr>
                <w:sz w:val="16"/>
              </w:rPr>
              <w:t>3.2. Медицинская реабилитация</w:t>
            </w:r>
          </w:p>
          <w:p>
            <w:pPr>
              <w:pStyle w:val="TableParagraph"/>
              <w:spacing w:line="208" w:lineRule="auto" w:before="7"/>
              <w:ind w:left="56"/>
              <w:rPr>
                <w:sz w:val="16"/>
              </w:rPr>
            </w:pPr>
            <w:r>
              <w:rPr>
                <w:w w:val="90"/>
                <w:sz w:val="16"/>
              </w:rPr>
              <w:t>в стационарных условиях (сумма строк </w:t>
            </w:r>
            <w:r>
              <w:rPr>
                <w:sz w:val="16"/>
              </w:rPr>
              <w:t>35.2 + 42.2)</w:t>
            </w:r>
          </w:p>
        </w:tc>
        <w:tc>
          <w:tcPr>
            <w:tcW w:w="568" w:type="dxa"/>
          </w:tcPr>
          <w:p>
            <w:pPr>
              <w:pStyle w:val="TableParagraph"/>
              <w:ind w:right="134"/>
              <w:jc w:val="right"/>
              <w:rPr>
                <w:sz w:val="16"/>
              </w:rPr>
            </w:pPr>
            <w:r>
              <w:rPr>
                <w:w w:val="90"/>
                <w:sz w:val="16"/>
              </w:rPr>
              <w:t>25.2</w:t>
            </w:r>
          </w:p>
        </w:tc>
        <w:tc>
          <w:tcPr>
            <w:tcW w:w="1135" w:type="dxa"/>
          </w:tcPr>
          <w:p>
            <w:pPr>
              <w:pStyle w:val="TableParagraph"/>
              <w:spacing w:line="208" w:lineRule="auto" w:before="30"/>
              <w:ind w:left="53" w:right="-11"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5"/>
                <w:sz w:val="16"/>
              </w:rPr>
              <w:t>0,00444</w:t>
            </w:r>
          </w:p>
        </w:tc>
        <w:tc>
          <w:tcPr>
            <w:tcW w:w="681" w:type="dxa"/>
          </w:tcPr>
          <w:p>
            <w:pPr>
              <w:pStyle w:val="TableParagraph"/>
              <w:ind w:right="73"/>
              <w:jc w:val="right"/>
              <w:rPr>
                <w:sz w:val="16"/>
              </w:rPr>
            </w:pPr>
            <w:r>
              <w:rPr>
                <w:w w:val="90"/>
                <w:sz w:val="16"/>
              </w:rPr>
              <w:t>37562,6</w:t>
            </w:r>
          </w:p>
        </w:tc>
        <w:tc>
          <w:tcPr>
            <w:tcW w:w="681" w:type="dxa"/>
          </w:tcPr>
          <w:p>
            <w:pPr>
              <w:pStyle w:val="TableParagraph"/>
              <w:ind w:right="1"/>
              <w:jc w:val="center"/>
              <w:rPr>
                <w:sz w:val="16"/>
              </w:rPr>
            </w:pPr>
            <w:r>
              <w:rPr>
                <w:w w:val="90"/>
                <w:sz w:val="16"/>
              </w:rPr>
              <w:t>Х</w:t>
            </w:r>
          </w:p>
        </w:tc>
        <w:tc>
          <w:tcPr>
            <w:tcW w:w="681" w:type="dxa"/>
          </w:tcPr>
          <w:p>
            <w:pPr>
              <w:pStyle w:val="TableParagraph"/>
              <w:ind w:right="154"/>
              <w:jc w:val="right"/>
              <w:rPr>
                <w:sz w:val="16"/>
              </w:rPr>
            </w:pPr>
            <w:r>
              <w:rPr>
                <w:w w:val="90"/>
                <w:sz w:val="16"/>
              </w:rPr>
              <w:t>166,8</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401631,2</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208" w:lineRule="auto" w:before="30"/>
              <w:ind w:left="56"/>
              <w:rPr>
                <w:sz w:val="16"/>
              </w:rPr>
            </w:pPr>
            <w:r>
              <w:rPr>
                <w:w w:val="90"/>
                <w:sz w:val="16"/>
              </w:rPr>
              <w:t>3.3. Высокотехнологичная медицинская </w:t>
            </w:r>
            <w:r>
              <w:rPr>
                <w:sz w:val="16"/>
              </w:rPr>
              <w:t>помощь (сумма строк 35.3 + 42.3)</w:t>
            </w:r>
          </w:p>
        </w:tc>
        <w:tc>
          <w:tcPr>
            <w:tcW w:w="568" w:type="dxa"/>
          </w:tcPr>
          <w:p>
            <w:pPr>
              <w:pStyle w:val="TableParagraph"/>
              <w:ind w:right="134"/>
              <w:jc w:val="right"/>
              <w:rPr>
                <w:sz w:val="16"/>
              </w:rPr>
            </w:pPr>
            <w:r>
              <w:rPr>
                <w:w w:val="90"/>
                <w:sz w:val="16"/>
              </w:rPr>
              <w:t>25.3</w:t>
            </w:r>
          </w:p>
        </w:tc>
        <w:tc>
          <w:tcPr>
            <w:tcW w:w="1135" w:type="dxa"/>
          </w:tcPr>
          <w:p>
            <w:pPr>
              <w:pStyle w:val="TableParagraph"/>
              <w:spacing w:line="208" w:lineRule="auto" w:before="30"/>
              <w:ind w:left="53" w:right="-11"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5"/>
                <w:sz w:val="16"/>
              </w:rPr>
              <w:t>0,00296</w:t>
            </w:r>
          </w:p>
        </w:tc>
        <w:tc>
          <w:tcPr>
            <w:tcW w:w="681" w:type="dxa"/>
          </w:tcPr>
          <w:p>
            <w:pPr>
              <w:pStyle w:val="TableParagraph"/>
              <w:ind w:right="33"/>
              <w:jc w:val="right"/>
              <w:rPr>
                <w:sz w:val="16"/>
              </w:rPr>
            </w:pPr>
            <w:r>
              <w:rPr>
                <w:w w:val="90"/>
                <w:sz w:val="16"/>
              </w:rPr>
              <w:t>164443,6</w:t>
            </w:r>
          </w:p>
        </w:tc>
        <w:tc>
          <w:tcPr>
            <w:tcW w:w="681" w:type="dxa"/>
          </w:tcPr>
          <w:p>
            <w:pPr>
              <w:pStyle w:val="TableParagraph"/>
              <w:ind w:right="1"/>
              <w:jc w:val="center"/>
              <w:rPr>
                <w:sz w:val="16"/>
              </w:rPr>
            </w:pPr>
            <w:r>
              <w:rPr>
                <w:w w:val="90"/>
                <w:sz w:val="16"/>
              </w:rPr>
              <w:t>Х</w:t>
            </w:r>
          </w:p>
        </w:tc>
        <w:tc>
          <w:tcPr>
            <w:tcW w:w="681" w:type="dxa"/>
          </w:tcPr>
          <w:p>
            <w:pPr>
              <w:pStyle w:val="TableParagraph"/>
              <w:ind w:right="154"/>
              <w:jc w:val="right"/>
              <w:rPr>
                <w:sz w:val="16"/>
              </w:rPr>
            </w:pPr>
            <w:r>
              <w:rPr>
                <w:w w:val="90"/>
                <w:sz w:val="16"/>
              </w:rPr>
              <w:t>486,8</w:t>
            </w:r>
          </w:p>
        </w:tc>
        <w:tc>
          <w:tcPr>
            <w:tcW w:w="851" w:type="dxa"/>
          </w:tcPr>
          <w:p>
            <w:pPr>
              <w:pStyle w:val="TableParagraph"/>
              <w:ind w:right="1"/>
              <w:jc w:val="center"/>
              <w:rPr>
                <w:sz w:val="16"/>
              </w:rPr>
            </w:pPr>
            <w:r>
              <w:rPr>
                <w:w w:val="90"/>
                <w:sz w:val="16"/>
              </w:rPr>
              <w:t>Х</w:t>
            </w:r>
          </w:p>
        </w:tc>
        <w:tc>
          <w:tcPr>
            <w:tcW w:w="851" w:type="dxa"/>
          </w:tcPr>
          <w:p>
            <w:pPr>
              <w:pStyle w:val="TableParagraph"/>
              <w:ind w:right="51"/>
              <w:jc w:val="right"/>
              <w:rPr>
                <w:sz w:val="16"/>
              </w:rPr>
            </w:pPr>
            <w:r>
              <w:rPr>
                <w:w w:val="90"/>
                <w:sz w:val="16"/>
              </w:rPr>
              <w:t>1 172 146,7</w:t>
            </w:r>
          </w:p>
        </w:tc>
        <w:tc>
          <w:tcPr>
            <w:tcW w:w="681" w:type="dxa"/>
          </w:tcPr>
          <w:p>
            <w:pPr>
              <w:pStyle w:val="TableParagraph"/>
              <w:ind w:right="4"/>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1008" w:hRule="atLeast"/>
        </w:trPr>
        <w:tc>
          <w:tcPr>
            <w:tcW w:w="2835" w:type="dxa"/>
          </w:tcPr>
          <w:p>
            <w:pPr>
              <w:pStyle w:val="TableParagraph"/>
              <w:spacing w:line="208" w:lineRule="auto" w:before="25"/>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w w:val="90"/>
                <w:sz w:val="16"/>
              </w:rPr>
              <w:t>(за исключением федеральных </w:t>
            </w:r>
            <w:r>
              <w:rPr>
                <w:w w:val="95"/>
                <w:sz w:val="16"/>
              </w:rPr>
              <w:t>медицинских организаций),</w:t>
            </w:r>
          </w:p>
          <w:p>
            <w:pPr>
              <w:pStyle w:val="TableParagraph"/>
              <w:spacing w:line="164" w:lineRule="exact" w:before="0"/>
              <w:ind w:left="56"/>
              <w:rPr>
                <w:sz w:val="16"/>
              </w:rPr>
            </w:pPr>
            <w:r>
              <w:rPr>
                <w:sz w:val="16"/>
              </w:rPr>
              <w:t>в том числе (сумма строк 36 + 43):</w:t>
            </w:r>
          </w:p>
        </w:tc>
        <w:tc>
          <w:tcPr>
            <w:tcW w:w="567" w:type="dxa"/>
          </w:tcPr>
          <w:p>
            <w:pPr>
              <w:pStyle w:val="TableParagraph"/>
              <w:spacing w:before="5"/>
              <w:ind w:left="28" w:right="19"/>
              <w:jc w:val="center"/>
              <w:rPr>
                <w:sz w:val="16"/>
              </w:rPr>
            </w:pPr>
            <w:r>
              <w:rPr>
                <w:sz w:val="16"/>
              </w:rPr>
              <w:t>26</w:t>
            </w:r>
          </w:p>
        </w:tc>
        <w:tc>
          <w:tcPr>
            <w:tcW w:w="1134" w:type="dxa"/>
          </w:tcPr>
          <w:p>
            <w:pPr>
              <w:pStyle w:val="TableParagraph"/>
              <w:spacing w:line="208" w:lineRule="auto" w:before="25"/>
              <w:ind w:left="290" w:firstLine="44"/>
              <w:rPr>
                <w:sz w:val="16"/>
              </w:rPr>
            </w:pPr>
            <w:r>
              <w:rPr>
                <w:w w:val="95"/>
                <w:sz w:val="16"/>
              </w:rPr>
              <w:t>случай </w:t>
            </w:r>
            <w:r>
              <w:rPr>
                <w:w w:val="90"/>
                <w:sz w:val="16"/>
              </w:rPr>
              <w:t>лечения</w:t>
            </w:r>
          </w:p>
        </w:tc>
        <w:tc>
          <w:tcPr>
            <w:tcW w:w="680" w:type="dxa"/>
          </w:tcPr>
          <w:p>
            <w:pPr>
              <w:pStyle w:val="TableParagraph"/>
              <w:ind w:left="9"/>
              <w:jc w:val="center"/>
              <w:rPr>
                <w:sz w:val="16"/>
              </w:rPr>
            </w:pPr>
            <w:r>
              <w:rPr>
                <w:w w:val="90"/>
                <w:sz w:val="16"/>
              </w:rPr>
              <w:t>0,061087</w:t>
            </w:r>
          </w:p>
        </w:tc>
        <w:tc>
          <w:tcPr>
            <w:tcW w:w="680" w:type="dxa"/>
          </w:tcPr>
          <w:p>
            <w:pPr>
              <w:pStyle w:val="TableParagraph"/>
              <w:ind w:right="67"/>
              <w:jc w:val="right"/>
              <w:rPr>
                <w:sz w:val="16"/>
              </w:rPr>
            </w:pPr>
            <w:r>
              <w:rPr>
                <w:w w:val="90"/>
                <w:sz w:val="16"/>
              </w:rPr>
              <w:t>22557,7</w:t>
            </w:r>
          </w:p>
        </w:tc>
        <w:tc>
          <w:tcPr>
            <w:tcW w:w="680" w:type="dxa"/>
          </w:tcPr>
          <w:p>
            <w:pPr>
              <w:pStyle w:val="TableParagraph"/>
              <w:ind w:left="10"/>
              <w:jc w:val="center"/>
              <w:rPr>
                <w:sz w:val="16"/>
              </w:rPr>
            </w:pPr>
            <w:r>
              <w:rPr>
                <w:w w:val="90"/>
                <w:sz w:val="16"/>
              </w:rPr>
              <w:t>Х</w:t>
            </w:r>
          </w:p>
        </w:tc>
        <w:tc>
          <w:tcPr>
            <w:tcW w:w="680" w:type="dxa"/>
          </w:tcPr>
          <w:p>
            <w:pPr>
              <w:pStyle w:val="TableParagraph"/>
              <w:ind w:left="11"/>
              <w:jc w:val="center"/>
              <w:rPr>
                <w:sz w:val="16"/>
              </w:rPr>
            </w:pPr>
            <w:r>
              <w:rPr>
                <w:sz w:val="16"/>
              </w:rPr>
              <w:t>1378,0</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3318032,5</w:t>
            </w:r>
          </w:p>
        </w:tc>
        <w:tc>
          <w:tcPr>
            <w:tcW w:w="680" w:type="dxa"/>
          </w:tcPr>
          <w:p>
            <w:pPr>
              <w:pStyle w:val="TableParagraph"/>
              <w:ind w:left="13"/>
              <w:jc w:val="center"/>
              <w:rPr>
                <w:sz w:val="16"/>
              </w:rPr>
            </w:pPr>
            <w:r>
              <w:rPr>
                <w:w w:val="90"/>
                <w:sz w:val="16"/>
              </w:rPr>
              <w:t>Х</w:t>
            </w:r>
          </w:p>
        </w:tc>
      </w:tr>
      <w:tr>
        <w:trPr>
          <w:trHeight w:val="368" w:hRule="atLeast"/>
        </w:trPr>
        <w:tc>
          <w:tcPr>
            <w:tcW w:w="2835" w:type="dxa"/>
          </w:tcPr>
          <w:p>
            <w:pPr>
              <w:pStyle w:val="TableParagraph"/>
              <w:spacing w:line="172" w:lineRule="exact" w:before="5"/>
              <w:ind w:left="56"/>
              <w:rPr>
                <w:sz w:val="16"/>
              </w:rPr>
            </w:pPr>
            <w:r>
              <w:rPr>
                <w:w w:val="95"/>
                <w:sz w:val="16"/>
              </w:rPr>
              <w:t>4.1. Медицинская помощь по профилю</w:t>
            </w:r>
          </w:p>
          <w:p>
            <w:pPr>
              <w:pStyle w:val="TableParagraph"/>
              <w:spacing w:line="171" w:lineRule="exact" w:before="0"/>
              <w:ind w:left="56"/>
              <w:rPr>
                <w:sz w:val="16"/>
              </w:rPr>
            </w:pPr>
            <w:r>
              <w:rPr>
                <w:sz w:val="16"/>
              </w:rPr>
              <w:t>«онкология»</w:t>
            </w:r>
            <w:r>
              <w:rPr>
                <w:spacing w:val="-32"/>
                <w:sz w:val="16"/>
              </w:rPr>
              <w:t> </w:t>
            </w:r>
            <w:r>
              <w:rPr>
                <w:sz w:val="16"/>
              </w:rPr>
              <w:t>(сумма</w:t>
            </w:r>
            <w:r>
              <w:rPr>
                <w:spacing w:val="-31"/>
                <w:sz w:val="16"/>
              </w:rPr>
              <w:t> </w:t>
            </w:r>
            <w:r>
              <w:rPr>
                <w:sz w:val="16"/>
              </w:rPr>
              <w:t>строк</w:t>
            </w:r>
            <w:r>
              <w:rPr>
                <w:spacing w:val="-31"/>
                <w:sz w:val="16"/>
              </w:rPr>
              <w:t> </w:t>
            </w:r>
            <w:r>
              <w:rPr>
                <w:sz w:val="16"/>
              </w:rPr>
              <w:t>36.1</w:t>
            </w:r>
            <w:r>
              <w:rPr>
                <w:spacing w:val="-31"/>
                <w:sz w:val="16"/>
              </w:rPr>
              <w:t> </w:t>
            </w:r>
            <w:r>
              <w:rPr>
                <w:sz w:val="16"/>
              </w:rPr>
              <w:t>+</w:t>
            </w:r>
            <w:r>
              <w:rPr>
                <w:spacing w:val="-31"/>
                <w:sz w:val="16"/>
              </w:rPr>
              <w:t> </w:t>
            </w:r>
            <w:r>
              <w:rPr>
                <w:sz w:val="16"/>
              </w:rPr>
              <w:t>43.1)</w:t>
            </w:r>
          </w:p>
        </w:tc>
        <w:tc>
          <w:tcPr>
            <w:tcW w:w="567" w:type="dxa"/>
          </w:tcPr>
          <w:p>
            <w:pPr>
              <w:pStyle w:val="TableParagraph"/>
              <w:spacing w:before="5"/>
              <w:ind w:left="28" w:right="19"/>
              <w:jc w:val="center"/>
              <w:rPr>
                <w:sz w:val="16"/>
              </w:rPr>
            </w:pPr>
            <w:r>
              <w:rPr>
                <w:sz w:val="16"/>
              </w:rPr>
              <w:t>26.1</w:t>
            </w:r>
          </w:p>
        </w:tc>
        <w:tc>
          <w:tcPr>
            <w:tcW w:w="1134" w:type="dxa"/>
          </w:tcPr>
          <w:p>
            <w:pPr>
              <w:pStyle w:val="TableParagraph"/>
              <w:spacing w:line="208" w:lineRule="auto" w:before="24"/>
              <w:ind w:left="290" w:firstLine="44"/>
              <w:rPr>
                <w:sz w:val="16"/>
              </w:rPr>
            </w:pPr>
            <w:r>
              <w:rPr>
                <w:w w:val="95"/>
                <w:sz w:val="16"/>
              </w:rPr>
              <w:t>случай </w:t>
            </w:r>
            <w:r>
              <w:rPr>
                <w:w w:val="90"/>
                <w:sz w:val="16"/>
              </w:rPr>
              <w:t>лечения</w:t>
            </w:r>
          </w:p>
        </w:tc>
        <w:tc>
          <w:tcPr>
            <w:tcW w:w="680" w:type="dxa"/>
          </w:tcPr>
          <w:p>
            <w:pPr>
              <w:pStyle w:val="TableParagraph"/>
              <w:ind w:left="9"/>
              <w:jc w:val="center"/>
              <w:rPr>
                <w:sz w:val="16"/>
              </w:rPr>
            </w:pPr>
            <w:r>
              <w:rPr>
                <w:w w:val="90"/>
                <w:sz w:val="16"/>
              </w:rPr>
              <w:t>0,006935</w:t>
            </w:r>
          </w:p>
        </w:tc>
        <w:tc>
          <w:tcPr>
            <w:tcW w:w="680" w:type="dxa"/>
          </w:tcPr>
          <w:p>
            <w:pPr>
              <w:pStyle w:val="TableParagraph"/>
              <w:ind w:right="67"/>
              <w:jc w:val="right"/>
              <w:rPr>
                <w:sz w:val="16"/>
              </w:rPr>
            </w:pPr>
            <w:r>
              <w:rPr>
                <w:w w:val="90"/>
                <w:sz w:val="16"/>
              </w:rPr>
              <w:t>86251,8</w:t>
            </w:r>
          </w:p>
        </w:tc>
        <w:tc>
          <w:tcPr>
            <w:tcW w:w="680" w:type="dxa"/>
          </w:tcPr>
          <w:p>
            <w:pPr>
              <w:pStyle w:val="TableParagraph"/>
              <w:ind w:left="10"/>
              <w:jc w:val="center"/>
              <w:rPr>
                <w:sz w:val="16"/>
              </w:rPr>
            </w:pPr>
            <w:r>
              <w:rPr>
                <w:w w:val="90"/>
                <w:sz w:val="16"/>
              </w:rPr>
              <w:t>Х</w:t>
            </w:r>
          </w:p>
        </w:tc>
        <w:tc>
          <w:tcPr>
            <w:tcW w:w="680" w:type="dxa"/>
          </w:tcPr>
          <w:p>
            <w:pPr>
              <w:pStyle w:val="TableParagraph"/>
              <w:ind w:left="11"/>
              <w:jc w:val="center"/>
              <w:rPr>
                <w:sz w:val="16"/>
              </w:rPr>
            </w:pPr>
            <w:r>
              <w:rPr>
                <w:sz w:val="16"/>
              </w:rPr>
              <w:t>598,2</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1440382,5</w:t>
            </w:r>
          </w:p>
        </w:tc>
        <w:tc>
          <w:tcPr>
            <w:tcW w:w="680" w:type="dxa"/>
          </w:tcPr>
          <w:p>
            <w:pPr>
              <w:pStyle w:val="TableParagraph"/>
              <w:ind w:left="13"/>
              <w:jc w:val="center"/>
              <w:rPr>
                <w:sz w:val="16"/>
              </w:rPr>
            </w:pPr>
            <w:r>
              <w:rPr>
                <w:w w:val="90"/>
                <w:sz w:val="16"/>
              </w:rPr>
              <w:t>Х</w:t>
            </w:r>
          </w:p>
        </w:tc>
      </w:tr>
      <w:tr>
        <w:trPr>
          <w:trHeight w:val="528" w:hRule="atLeast"/>
        </w:trPr>
        <w:tc>
          <w:tcPr>
            <w:tcW w:w="2835" w:type="dxa"/>
          </w:tcPr>
          <w:p>
            <w:pPr>
              <w:pStyle w:val="TableParagraph"/>
              <w:spacing w:line="208" w:lineRule="auto" w:before="24"/>
              <w:ind w:left="56"/>
              <w:rPr>
                <w:sz w:val="16"/>
              </w:rPr>
            </w:pPr>
            <w:r>
              <w:rPr>
                <w:sz w:val="16"/>
              </w:rPr>
              <w:t>4.2. При экстракорпоральном </w:t>
            </w:r>
            <w:r>
              <w:rPr>
                <w:w w:val="90"/>
                <w:sz w:val="16"/>
              </w:rPr>
              <w:t>оплодотворении (сумма строк 36.2 + </w:t>
            </w:r>
            <w:r>
              <w:rPr>
                <w:sz w:val="16"/>
              </w:rPr>
              <w:t>43.2)</w:t>
            </w:r>
          </w:p>
        </w:tc>
        <w:tc>
          <w:tcPr>
            <w:tcW w:w="567" w:type="dxa"/>
          </w:tcPr>
          <w:p>
            <w:pPr>
              <w:pStyle w:val="TableParagraph"/>
              <w:spacing w:before="5"/>
              <w:ind w:left="28" w:right="19"/>
              <w:jc w:val="center"/>
              <w:rPr>
                <w:sz w:val="16"/>
              </w:rPr>
            </w:pPr>
            <w:r>
              <w:rPr>
                <w:sz w:val="16"/>
              </w:rPr>
              <w:t>26.2</w:t>
            </w:r>
          </w:p>
        </w:tc>
        <w:tc>
          <w:tcPr>
            <w:tcW w:w="1134" w:type="dxa"/>
          </w:tcPr>
          <w:p>
            <w:pPr>
              <w:pStyle w:val="TableParagraph"/>
              <w:spacing w:before="5"/>
              <w:ind w:left="57" w:right="48"/>
              <w:jc w:val="center"/>
              <w:rPr>
                <w:sz w:val="16"/>
              </w:rPr>
            </w:pPr>
            <w:r>
              <w:rPr>
                <w:sz w:val="16"/>
              </w:rPr>
              <w:t>случай</w:t>
            </w:r>
          </w:p>
        </w:tc>
        <w:tc>
          <w:tcPr>
            <w:tcW w:w="680" w:type="dxa"/>
          </w:tcPr>
          <w:p>
            <w:pPr>
              <w:pStyle w:val="TableParagraph"/>
              <w:spacing w:before="10"/>
              <w:ind w:left="8"/>
              <w:jc w:val="center"/>
              <w:rPr>
                <w:sz w:val="16"/>
              </w:rPr>
            </w:pPr>
            <w:r>
              <w:rPr>
                <w:w w:val="90"/>
                <w:sz w:val="16"/>
              </w:rPr>
              <w:t>0,000463</w:t>
            </w:r>
          </w:p>
        </w:tc>
        <w:tc>
          <w:tcPr>
            <w:tcW w:w="680" w:type="dxa"/>
          </w:tcPr>
          <w:p>
            <w:pPr>
              <w:pStyle w:val="TableParagraph"/>
              <w:spacing w:before="10"/>
              <w:ind w:right="28"/>
              <w:jc w:val="right"/>
              <w:rPr>
                <w:sz w:val="16"/>
              </w:rPr>
            </w:pPr>
            <w:r>
              <w:rPr>
                <w:w w:val="90"/>
                <w:sz w:val="16"/>
              </w:rPr>
              <w:t>128697,1</w:t>
            </w:r>
          </w:p>
        </w:tc>
        <w:tc>
          <w:tcPr>
            <w:tcW w:w="680" w:type="dxa"/>
          </w:tcPr>
          <w:p>
            <w:pPr>
              <w:pStyle w:val="TableParagraph"/>
              <w:spacing w:before="10"/>
              <w:ind w:left="10"/>
              <w:jc w:val="center"/>
              <w:rPr>
                <w:sz w:val="16"/>
              </w:rPr>
            </w:pPr>
            <w:r>
              <w:rPr>
                <w:w w:val="90"/>
                <w:sz w:val="16"/>
              </w:rPr>
              <w:t>Х</w:t>
            </w:r>
          </w:p>
        </w:tc>
        <w:tc>
          <w:tcPr>
            <w:tcW w:w="680" w:type="dxa"/>
          </w:tcPr>
          <w:p>
            <w:pPr>
              <w:pStyle w:val="TableParagraph"/>
              <w:spacing w:before="10"/>
              <w:ind w:left="10"/>
              <w:jc w:val="center"/>
              <w:rPr>
                <w:sz w:val="16"/>
              </w:rPr>
            </w:pPr>
            <w:r>
              <w:rPr>
                <w:sz w:val="16"/>
              </w:rPr>
              <w:t>59,6</w:t>
            </w: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10"/>
              <w:ind w:right="111"/>
              <w:jc w:val="right"/>
              <w:rPr>
                <w:sz w:val="16"/>
              </w:rPr>
            </w:pPr>
            <w:r>
              <w:rPr>
                <w:w w:val="90"/>
                <w:sz w:val="16"/>
              </w:rPr>
              <w:t>143508,5</w:t>
            </w:r>
          </w:p>
        </w:tc>
        <w:tc>
          <w:tcPr>
            <w:tcW w:w="680" w:type="dxa"/>
          </w:tcPr>
          <w:p>
            <w:pPr>
              <w:pStyle w:val="TableParagraph"/>
              <w:spacing w:before="10"/>
              <w:ind w:left="13"/>
              <w:jc w:val="center"/>
              <w:rPr>
                <w:sz w:val="16"/>
              </w:rPr>
            </w:pPr>
            <w:r>
              <w:rPr>
                <w:w w:val="90"/>
                <w:sz w:val="16"/>
              </w:rPr>
              <w:t>Х</w:t>
            </w:r>
          </w:p>
        </w:tc>
      </w:tr>
      <w:tr>
        <w:trPr>
          <w:trHeight w:val="368" w:hRule="atLeast"/>
        </w:trPr>
        <w:tc>
          <w:tcPr>
            <w:tcW w:w="2835" w:type="dxa"/>
          </w:tcPr>
          <w:p>
            <w:pPr>
              <w:pStyle w:val="TableParagraph"/>
              <w:spacing w:line="208" w:lineRule="auto" w:before="24"/>
              <w:ind w:left="56"/>
              <w:rPr>
                <w:sz w:val="16"/>
              </w:rPr>
            </w:pPr>
            <w:r>
              <w:rPr>
                <w:w w:val="90"/>
                <w:sz w:val="16"/>
              </w:rPr>
              <w:t>5. Паллиативная медицинская </w:t>
            </w:r>
            <w:r>
              <w:rPr>
                <w:w w:val="95"/>
                <w:sz w:val="16"/>
              </w:rPr>
              <w:t>помощь*** (равно строке 44)</w:t>
            </w:r>
          </w:p>
        </w:tc>
        <w:tc>
          <w:tcPr>
            <w:tcW w:w="567" w:type="dxa"/>
          </w:tcPr>
          <w:p>
            <w:pPr>
              <w:pStyle w:val="TableParagraph"/>
              <w:spacing w:before="5"/>
              <w:ind w:left="28" w:right="19"/>
              <w:jc w:val="center"/>
              <w:rPr>
                <w:sz w:val="16"/>
              </w:rPr>
            </w:pPr>
            <w:r>
              <w:rPr>
                <w:sz w:val="16"/>
              </w:rPr>
              <w:t>27</w:t>
            </w:r>
          </w:p>
        </w:tc>
        <w:tc>
          <w:tcPr>
            <w:tcW w:w="1134" w:type="dxa"/>
          </w:tcPr>
          <w:p>
            <w:pPr>
              <w:pStyle w:val="TableParagraph"/>
              <w:spacing w:before="5"/>
              <w:ind w:left="56" w:right="48"/>
              <w:jc w:val="center"/>
              <w:rPr>
                <w:sz w:val="16"/>
              </w:rPr>
            </w:pPr>
            <w:r>
              <w:rPr>
                <w:sz w:val="16"/>
              </w:rPr>
              <w:t>койко/день</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10"/>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spacing w:before="10"/>
              <w:ind w:left="13"/>
              <w:jc w:val="center"/>
              <w:rPr>
                <w:sz w:val="16"/>
              </w:rPr>
            </w:pPr>
            <w:r>
              <w:rPr>
                <w:w w:val="90"/>
                <w:sz w:val="16"/>
              </w:rPr>
              <w:t>Х</w:t>
            </w:r>
          </w:p>
        </w:tc>
      </w:tr>
      <w:tr>
        <w:trPr>
          <w:trHeight w:val="219" w:hRule="atLeast"/>
        </w:trPr>
        <w:tc>
          <w:tcPr>
            <w:tcW w:w="2835" w:type="dxa"/>
          </w:tcPr>
          <w:p>
            <w:pPr>
              <w:pStyle w:val="TableParagraph"/>
              <w:spacing w:before="5"/>
              <w:ind w:left="56"/>
              <w:rPr>
                <w:sz w:val="16"/>
              </w:rPr>
            </w:pPr>
            <w:r>
              <w:rPr>
                <w:sz w:val="16"/>
              </w:rPr>
              <w:t>6. Затраты на ведение дела СМО</w:t>
            </w:r>
          </w:p>
        </w:tc>
        <w:tc>
          <w:tcPr>
            <w:tcW w:w="567" w:type="dxa"/>
          </w:tcPr>
          <w:p>
            <w:pPr>
              <w:pStyle w:val="TableParagraph"/>
              <w:spacing w:before="5"/>
              <w:ind w:left="28" w:right="20"/>
              <w:jc w:val="center"/>
              <w:rPr>
                <w:sz w:val="16"/>
              </w:rPr>
            </w:pPr>
            <w:r>
              <w:rPr>
                <w:sz w:val="16"/>
              </w:rPr>
              <w:t>28</w:t>
            </w:r>
          </w:p>
        </w:tc>
        <w:tc>
          <w:tcPr>
            <w:tcW w:w="1134" w:type="dxa"/>
          </w:tcPr>
          <w:p>
            <w:pPr>
              <w:pStyle w:val="TableParagraph"/>
              <w:spacing w:before="5"/>
              <w:ind w:left="8"/>
              <w:jc w:val="center"/>
              <w:rPr>
                <w:sz w:val="16"/>
              </w:rPr>
            </w:pPr>
            <w:r>
              <w:rPr>
                <w:w w:val="90"/>
                <w:sz w:val="16"/>
              </w:rPr>
              <w:t>-</w:t>
            </w:r>
          </w:p>
        </w:tc>
        <w:tc>
          <w:tcPr>
            <w:tcW w:w="680" w:type="dxa"/>
          </w:tcPr>
          <w:p>
            <w:pPr>
              <w:pStyle w:val="TableParagraph"/>
              <w:spacing w:before="10"/>
              <w:ind w:left="8"/>
              <w:jc w:val="center"/>
              <w:rPr>
                <w:sz w:val="16"/>
              </w:rPr>
            </w:pPr>
            <w:r>
              <w:rPr>
                <w:w w:val="90"/>
                <w:sz w:val="16"/>
              </w:rPr>
              <w:t>Х</w:t>
            </w:r>
          </w:p>
        </w:tc>
        <w:tc>
          <w:tcPr>
            <w:tcW w:w="680" w:type="dxa"/>
          </w:tcPr>
          <w:p>
            <w:pPr>
              <w:pStyle w:val="TableParagraph"/>
              <w:spacing w:before="10"/>
              <w:ind w:left="9"/>
              <w:jc w:val="center"/>
              <w:rPr>
                <w:sz w:val="16"/>
              </w:rPr>
            </w:pPr>
            <w:r>
              <w:rPr>
                <w:w w:val="90"/>
                <w:sz w:val="16"/>
              </w:rPr>
              <w:t>Х</w:t>
            </w:r>
          </w:p>
        </w:tc>
        <w:tc>
          <w:tcPr>
            <w:tcW w:w="680" w:type="dxa"/>
          </w:tcPr>
          <w:p>
            <w:pPr>
              <w:pStyle w:val="TableParagraph"/>
              <w:spacing w:before="10"/>
              <w:ind w:left="9"/>
              <w:jc w:val="center"/>
              <w:rPr>
                <w:sz w:val="16"/>
              </w:rPr>
            </w:pPr>
            <w:r>
              <w:rPr>
                <w:w w:val="90"/>
                <w:sz w:val="16"/>
              </w:rPr>
              <w:t>Х</w:t>
            </w:r>
          </w:p>
        </w:tc>
        <w:tc>
          <w:tcPr>
            <w:tcW w:w="680" w:type="dxa"/>
          </w:tcPr>
          <w:p>
            <w:pPr>
              <w:pStyle w:val="TableParagraph"/>
              <w:spacing w:before="10"/>
              <w:ind w:left="10"/>
              <w:jc w:val="center"/>
              <w:rPr>
                <w:sz w:val="16"/>
              </w:rPr>
            </w:pPr>
            <w:r>
              <w:rPr>
                <w:sz w:val="16"/>
              </w:rPr>
              <w:t>128,9</w:t>
            </w: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10"/>
              <w:ind w:right="111"/>
              <w:jc w:val="right"/>
              <w:rPr>
                <w:sz w:val="16"/>
              </w:rPr>
            </w:pPr>
            <w:r>
              <w:rPr>
                <w:w w:val="90"/>
                <w:sz w:val="16"/>
              </w:rPr>
              <w:t>310530,4</w:t>
            </w:r>
          </w:p>
        </w:tc>
        <w:tc>
          <w:tcPr>
            <w:tcW w:w="680" w:type="dxa"/>
          </w:tcPr>
          <w:p>
            <w:pPr>
              <w:pStyle w:val="TableParagraph"/>
              <w:spacing w:before="10"/>
              <w:ind w:left="13"/>
              <w:jc w:val="center"/>
              <w:rPr>
                <w:sz w:val="16"/>
              </w:rPr>
            </w:pPr>
            <w:r>
              <w:rPr>
                <w:w w:val="90"/>
                <w:sz w:val="16"/>
              </w:rPr>
              <w:t>Х</w:t>
            </w:r>
          </w:p>
        </w:tc>
      </w:tr>
      <w:tr>
        <w:trPr>
          <w:trHeight w:val="219" w:hRule="atLeast"/>
        </w:trPr>
        <w:tc>
          <w:tcPr>
            <w:tcW w:w="2835" w:type="dxa"/>
          </w:tcPr>
          <w:p>
            <w:pPr>
              <w:pStyle w:val="TableParagraph"/>
              <w:spacing w:before="4"/>
              <w:ind w:left="56"/>
              <w:rPr>
                <w:sz w:val="16"/>
              </w:rPr>
            </w:pPr>
            <w:r>
              <w:rPr>
                <w:sz w:val="16"/>
              </w:rPr>
              <w:t>7. Иные расходы (равно строке 45)</w:t>
            </w:r>
          </w:p>
        </w:tc>
        <w:tc>
          <w:tcPr>
            <w:tcW w:w="567" w:type="dxa"/>
          </w:tcPr>
          <w:p>
            <w:pPr>
              <w:pStyle w:val="TableParagraph"/>
              <w:spacing w:before="4"/>
              <w:ind w:left="28" w:right="20"/>
              <w:jc w:val="center"/>
              <w:rPr>
                <w:sz w:val="16"/>
              </w:rPr>
            </w:pPr>
            <w:r>
              <w:rPr>
                <w:sz w:val="16"/>
              </w:rPr>
              <w:t>29</w:t>
            </w:r>
          </w:p>
        </w:tc>
        <w:tc>
          <w:tcPr>
            <w:tcW w:w="1134" w:type="dxa"/>
          </w:tcPr>
          <w:p>
            <w:pPr>
              <w:pStyle w:val="TableParagraph"/>
              <w:spacing w:before="4"/>
              <w:ind w:left="8"/>
              <w:jc w:val="center"/>
              <w:rPr>
                <w:sz w:val="16"/>
              </w:rPr>
            </w:pPr>
            <w:r>
              <w:rPr>
                <w:w w:val="90"/>
                <w:sz w:val="16"/>
              </w:rPr>
              <w:t>-</w:t>
            </w:r>
          </w:p>
        </w:tc>
        <w:tc>
          <w:tcPr>
            <w:tcW w:w="680" w:type="dxa"/>
          </w:tcPr>
          <w:p>
            <w:pPr>
              <w:pStyle w:val="TableParagraph"/>
              <w:spacing w:before="10"/>
              <w:ind w:left="8"/>
              <w:jc w:val="center"/>
              <w:rPr>
                <w:sz w:val="16"/>
              </w:rPr>
            </w:pPr>
            <w:r>
              <w:rPr>
                <w:w w:val="90"/>
                <w:sz w:val="16"/>
              </w:rPr>
              <w:t>Х</w:t>
            </w:r>
          </w:p>
        </w:tc>
        <w:tc>
          <w:tcPr>
            <w:tcW w:w="680" w:type="dxa"/>
          </w:tcPr>
          <w:p>
            <w:pPr>
              <w:pStyle w:val="TableParagraph"/>
              <w:spacing w:before="10"/>
              <w:ind w:left="9"/>
              <w:jc w:val="center"/>
              <w:rPr>
                <w:sz w:val="16"/>
              </w:rPr>
            </w:pPr>
            <w:r>
              <w:rPr>
                <w:w w:val="90"/>
                <w:sz w:val="16"/>
              </w:rPr>
              <w:t>Х</w:t>
            </w:r>
          </w:p>
        </w:tc>
        <w:tc>
          <w:tcPr>
            <w:tcW w:w="680" w:type="dxa"/>
          </w:tcPr>
          <w:p>
            <w:pPr>
              <w:pStyle w:val="TableParagraph"/>
              <w:spacing w:before="10"/>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spacing w:before="10"/>
              <w:ind w:left="12"/>
              <w:jc w:val="center"/>
              <w:rPr>
                <w:sz w:val="16"/>
              </w:rPr>
            </w:pPr>
            <w:r>
              <w:rPr>
                <w:w w:val="90"/>
                <w:sz w:val="16"/>
              </w:rPr>
              <w:t>Х</w:t>
            </w:r>
          </w:p>
        </w:tc>
      </w:tr>
      <w:tr>
        <w:trPr>
          <w:trHeight w:val="688" w:hRule="atLeast"/>
        </w:trPr>
        <w:tc>
          <w:tcPr>
            <w:tcW w:w="2835" w:type="dxa"/>
          </w:tcPr>
          <w:p>
            <w:pPr>
              <w:pStyle w:val="TableParagraph"/>
              <w:spacing w:line="172" w:lineRule="exact" w:before="4"/>
              <w:ind w:left="56"/>
              <w:jc w:val="both"/>
              <w:rPr>
                <w:sz w:val="16"/>
              </w:rPr>
            </w:pPr>
            <w:r>
              <w:rPr>
                <w:sz w:val="16"/>
              </w:rPr>
              <w:t>из строки 20:</w:t>
            </w:r>
          </w:p>
          <w:p>
            <w:pPr>
              <w:pStyle w:val="TableParagraph"/>
              <w:spacing w:line="208" w:lineRule="auto" w:before="8"/>
              <w:ind w:left="56" w:right="57" w:hanging="1"/>
              <w:jc w:val="both"/>
              <w:rPr>
                <w:sz w:val="16"/>
              </w:rPr>
            </w:pPr>
            <w:r>
              <w:rPr>
                <w:w w:val="90"/>
                <w:sz w:val="16"/>
              </w:rPr>
              <w:t>1. Медицинская помощь, предоставляе- </w:t>
            </w:r>
            <w:r>
              <w:rPr>
                <w:w w:val="95"/>
                <w:sz w:val="16"/>
              </w:rPr>
              <w:t>мая</w:t>
            </w:r>
            <w:r>
              <w:rPr>
                <w:spacing w:val="-22"/>
                <w:w w:val="95"/>
                <w:sz w:val="16"/>
              </w:rPr>
              <w:t> </w:t>
            </w:r>
            <w:r>
              <w:rPr>
                <w:w w:val="95"/>
                <w:sz w:val="16"/>
              </w:rPr>
              <w:t>в</w:t>
            </w:r>
            <w:r>
              <w:rPr>
                <w:spacing w:val="-21"/>
                <w:w w:val="95"/>
                <w:sz w:val="16"/>
              </w:rPr>
              <w:t> </w:t>
            </w:r>
            <w:r>
              <w:rPr>
                <w:w w:val="95"/>
                <w:sz w:val="16"/>
              </w:rPr>
              <w:t>рамках</w:t>
            </w:r>
            <w:r>
              <w:rPr>
                <w:spacing w:val="-21"/>
                <w:w w:val="95"/>
                <w:sz w:val="16"/>
              </w:rPr>
              <w:t> </w:t>
            </w:r>
            <w:r>
              <w:rPr>
                <w:w w:val="95"/>
                <w:sz w:val="16"/>
              </w:rPr>
              <w:t>базовой</w:t>
            </w:r>
            <w:r>
              <w:rPr>
                <w:spacing w:val="-21"/>
                <w:w w:val="95"/>
                <w:sz w:val="16"/>
              </w:rPr>
              <w:t> </w:t>
            </w:r>
            <w:r>
              <w:rPr>
                <w:w w:val="95"/>
                <w:sz w:val="16"/>
              </w:rPr>
              <w:t>программы</w:t>
            </w:r>
            <w:r>
              <w:rPr>
                <w:spacing w:val="-21"/>
                <w:w w:val="95"/>
                <w:sz w:val="16"/>
              </w:rPr>
              <w:t> </w:t>
            </w:r>
            <w:r>
              <w:rPr>
                <w:w w:val="95"/>
                <w:sz w:val="16"/>
              </w:rPr>
              <w:t>ОМС </w:t>
            </w:r>
            <w:r>
              <w:rPr>
                <w:sz w:val="16"/>
              </w:rPr>
              <w:t>застрахованным</w:t>
            </w:r>
            <w:r>
              <w:rPr>
                <w:spacing w:val="-7"/>
                <w:sz w:val="16"/>
              </w:rPr>
              <w:t> </w:t>
            </w:r>
            <w:r>
              <w:rPr>
                <w:sz w:val="16"/>
              </w:rPr>
              <w:t>лицам</w:t>
            </w:r>
          </w:p>
        </w:tc>
        <w:tc>
          <w:tcPr>
            <w:tcW w:w="567" w:type="dxa"/>
          </w:tcPr>
          <w:p>
            <w:pPr>
              <w:pStyle w:val="TableParagraph"/>
              <w:spacing w:before="5"/>
              <w:ind w:left="28" w:right="19"/>
              <w:jc w:val="center"/>
              <w:rPr>
                <w:sz w:val="16"/>
              </w:rPr>
            </w:pPr>
            <w:r>
              <w:rPr>
                <w:sz w:val="16"/>
              </w:rPr>
              <w:t>30</w:t>
            </w:r>
          </w:p>
        </w:tc>
        <w:tc>
          <w:tcPr>
            <w:tcW w:w="1134"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ind w:left="9"/>
              <w:jc w:val="center"/>
              <w:rPr>
                <w:sz w:val="16"/>
              </w:rPr>
            </w:pPr>
            <w:r>
              <w:rPr>
                <w:w w:val="90"/>
                <w:sz w:val="16"/>
              </w:rPr>
              <w:t>Х</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w w:val="95"/>
                <w:sz w:val="16"/>
              </w:rPr>
              <w:t>13531,4</w:t>
            </w:r>
          </w:p>
        </w:tc>
        <w:tc>
          <w:tcPr>
            <w:tcW w:w="850" w:type="dxa"/>
          </w:tcPr>
          <w:p>
            <w:pPr>
              <w:pStyle w:val="TableParagraph"/>
              <w:ind w:left="11"/>
              <w:jc w:val="center"/>
              <w:rPr>
                <w:sz w:val="16"/>
              </w:rPr>
            </w:pPr>
            <w:r>
              <w:rPr>
                <w:w w:val="90"/>
                <w:sz w:val="16"/>
              </w:rPr>
              <w:t>Х</w:t>
            </w:r>
          </w:p>
        </w:tc>
        <w:tc>
          <w:tcPr>
            <w:tcW w:w="850" w:type="dxa"/>
          </w:tcPr>
          <w:p>
            <w:pPr>
              <w:pStyle w:val="TableParagraph"/>
              <w:ind w:right="31"/>
              <w:jc w:val="right"/>
              <w:rPr>
                <w:sz w:val="16"/>
              </w:rPr>
            </w:pPr>
            <w:r>
              <w:rPr>
                <w:w w:val="90"/>
                <w:sz w:val="16"/>
              </w:rPr>
              <w:t>32581730,4</w:t>
            </w:r>
          </w:p>
        </w:tc>
        <w:tc>
          <w:tcPr>
            <w:tcW w:w="680" w:type="dxa"/>
          </w:tcPr>
          <w:p>
            <w:pPr>
              <w:pStyle w:val="TableParagraph"/>
              <w:spacing w:before="0"/>
              <w:rPr>
                <w:rFonts w:ascii="Times New Roman"/>
                <w:sz w:val="14"/>
              </w:rPr>
            </w:pPr>
          </w:p>
        </w:tc>
      </w:tr>
      <w:tr>
        <w:trPr>
          <w:trHeight w:val="219" w:hRule="atLeast"/>
        </w:trPr>
        <w:tc>
          <w:tcPr>
            <w:tcW w:w="2835" w:type="dxa"/>
          </w:tcPr>
          <w:p>
            <w:pPr>
              <w:pStyle w:val="TableParagraph"/>
              <w:spacing w:before="5"/>
              <w:ind w:left="56"/>
              <w:rPr>
                <w:sz w:val="16"/>
              </w:rPr>
            </w:pPr>
            <w:r>
              <w:rPr>
                <w:sz w:val="16"/>
              </w:rPr>
              <w:t>1. Скорая медицинская помощь</w:t>
            </w:r>
          </w:p>
        </w:tc>
        <w:tc>
          <w:tcPr>
            <w:tcW w:w="567" w:type="dxa"/>
          </w:tcPr>
          <w:p>
            <w:pPr>
              <w:pStyle w:val="TableParagraph"/>
              <w:spacing w:before="5"/>
              <w:ind w:left="28" w:right="20"/>
              <w:jc w:val="center"/>
              <w:rPr>
                <w:sz w:val="16"/>
              </w:rPr>
            </w:pPr>
            <w:r>
              <w:rPr>
                <w:sz w:val="16"/>
              </w:rPr>
              <w:t>31</w:t>
            </w:r>
          </w:p>
        </w:tc>
        <w:tc>
          <w:tcPr>
            <w:tcW w:w="1134" w:type="dxa"/>
          </w:tcPr>
          <w:p>
            <w:pPr>
              <w:pStyle w:val="TableParagraph"/>
              <w:spacing w:before="5"/>
              <w:ind w:left="56" w:right="48"/>
              <w:jc w:val="center"/>
              <w:rPr>
                <w:sz w:val="16"/>
              </w:rPr>
            </w:pPr>
            <w:r>
              <w:rPr>
                <w:sz w:val="16"/>
              </w:rPr>
              <w:t>вызов</w:t>
            </w:r>
          </w:p>
        </w:tc>
        <w:tc>
          <w:tcPr>
            <w:tcW w:w="680" w:type="dxa"/>
          </w:tcPr>
          <w:p>
            <w:pPr>
              <w:pStyle w:val="TableParagraph"/>
              <w:ind w:left="8"/>
              <w:jc w:val="center"/>
              <w:rPr>
                <w:sz w:val="16"/>
              </w:rPr>
            </w:pPr>
            <w:r>
              <w:rPr>
                <w:sz w:val="16"/>
              </w:rPr>
              <w:t>0,29</w:t>
            </w:r>
          </w:p>
        </w:tc>
        <w:tc>
          <w:tcPr>
            <w:tcW w:w="680" w:type="dxa"/>
          </w:tcPr>
          <w:p>
            <w:pPr>
              <w:pStyle w:val="TableParagraph"/>
              <w:ind w:left="119"/>
              <w:rPr>
                <w:sz w:val="16"/>
              </w:rPr>
            </w:pPr>
            <w:r>
              <w:rPr>
                <w:sz w:val="16"/>
              </w:rPr>
              <w:t>2883,9</w:t>
            </w:r>
          </w:p>
        </w:tc>
        <w:tc>
          <w:tcPr>
            <w:tcW w:w="680" w:type="dxa"/>
          </w:tcPr>
          <w:p>
            <w:pPr>
              <w:pStyle w:val="TableParagraph"/>
              <w:ind w:left="9"/>
              <w:jc w:val="center"/>
              <w:rPr>
                <w:sz w:val="16"/>
              </w:rPr>
            </w:pPr>
            <w:r>
              <w:rPr>
                <w:w w:val="90"/>
                <w:sz w:val="16"/>
              </w:rPr>
              <w:t>Х</w:t>
            </w:r>
          </w:p>
        </w:tc>
        <w:tc>
          <w:tcPr>
            <w:tcW w:w="680" w:type="dxa"/>
          </w:tcPr>
          <w:p>
            <w:pPr>
              <w:pStyle w:val="TableParagraph"/>
              <w:ind w:left="10"/>
              <w:jc w:val="center"/>
              <w:rPr>
                <w:sz w:val="16"/>
              </w:rPr>
            </w:pPr>
            <w:r>
              <w:rPr>
                <w:sz w:val="16"/>
              </w:rPr>
              <w:t>836,3</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2013694,2</w:t>
            </w:r>
          </w:p>
        </w:tc>
        <w:tc>
          <w:tcPr>
            <w:tcW w:w="680" w:type="dxa"/>
          </w:tcPr>
          <w:p>
            <w:pPr>
              <w:pStyle w:val="TableParagraph"/>
              <w:ind w:left="12"/>
              <w:jc w:val="center"/>
              <w:rPr>
                <w:sz w:val="16"/>
              </w:rPr>
            </w:pPr>
            <w:r>
              <w:rPr>
                <w:w w:val="90"/>
                <w:sz w:val="16"/>
              </w:rPr>
              <w:t>Х</w:t>
            </w:r>
          </w:p>
        </w:tc>
      </w:tr>
      <w:tr>
        <w:trPr>
          <w:trHeight w:val="848" w:hRule="atLeast"/>
        </w:trPr>
        <w:tc>
          <w:tcPr>
            <w:tcW w:w="2835" w:type="dxa"/>
            <w:vMerge w:val="restart"/>
          </w:tcPr>
          <w:p>
            <w:pPr>
              <w:pStyle w:val="TableParagraph"/>
              <w:spacing w:line="208" w:lineRule="auto" w:before="24"/>
              <w:ind w:left="56" w:right="992"/>
              <w:rPr>
                <w:sz w:val="16"/>
              </w:rPr>
            </w:pPr>
            <w:r>
              <w:rPr>
                <w:w w:val="95"/>
                <w:sz w:val="16"/>
              </w:rPr>
              <w:t>2. Медицинская помощь </w:t>
            </w:r>
            <w:r>
              <w:rPr>
                <w:w w:val="90"/>
                <w:sz w:val="16"/>
              </w:rPr>
              <w:t>в амбулаторных условиях</w:t>
            </w:r>
          </w:p>
        </w:tc>
        <w:tc>
          <w:tcPr>
            <w:tcW w:w="567" w:type="dxa"/>
          </w:tcPr>
          <w:p>
            <w:pPr>
              <w:pStyle w:val="TableParagraph"/>
              <w:spacing w:before="5"/>
              <w:ind w:left="28" w:right="20"/>
              <w:jc w:val="center"/>
              <w:rPr>
                <w:sz w:val="16"/>
              </w:rPr>
            </w:pPr>
            <w:r>
              <w:rPr>
                <w:sz w:val="16"/>
              </w:rPr>
              <w:t>32</w:t>
            </w:r>
          </w:p>
        </w:tc>
        <w:tc>
          <w:tcPr>
            <w:tcW w:w="1134" w:type="dxa"/>
          </w:tcPr>
          <w:p>
            <w:pPr>
              <w:pStyle w:val="TableParagraph"/>
              <w:spacing w:line="208" w:lineRule="auto" w:before="24"/>
              <w:ind w:left="151" w:right="140" w:firstLine="42"/>
              <w:jc w:val="both"/>
              <w:rPr>
                <w:sz w:val="16"/>
              </w:rPr>
            </w:pPr>
            <w:r>
              <w:rPr>
                <w:w w:val="90"/>
                <w:sz w:val="16"/>
              </w:rPr>
              <w:t>посещения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317" w:right="270" w:hanging="3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0" w:type="dxa"/>
          </w:tcPr>
          <w:p>
            <w:pPr>
              <w:pStyle w:val="TableParagraph"/>
              <w:ind w:left="9"/>
              <w:jc w:val="center"/>
              <w:rPr>
                <w:sz w:val="16"/>
              </w:rPr>
            </w:pPr>
            <w:r>
              <w:rPr>
                <w:sz w:val="16"/>
              </w:rPr>
              <w:t>2,93</w:t>
            </w:r>
          </w:p>
        </w:tc>
        <w:tc>
          <w:tcPr>
            <w:tcW w:w="680" w:type="dxa"/>
          </w:tcPr>
          <w:p>
            <w:pPr>
              <w:pStyle w:val="TableParagraph"/>
              <w:ind w:left="159"/>
              <w:rPr>
                <w:sz w:val="16"/>
              </w:rPr>
            </w:pPr>
            <w:r>
              <w:rPr>
                <w:sz w:val="16"/>
              </w:rPr>
              <w:t>654,6</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1917,9</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4618036,7</w:t>
            </w:r>
          </w:p>
        </w:tc>
        <w:tc>
          <w:tcPr>
            <w:tcW w:w="680" w:type="dxa"/>
          </w:tcPr>
          <w:p>
            <w:pPr>
              <w:pStyle w:val="TableParagraph"/>
              <w:ind w:left="13"/>
              <w:jc w:val="center"/>
              <w:rPr>
                <w:sz w:val="16"/>
              </w:rPr>
            </w:pPr>
            <w:r>
              <w:rPr>
                <w:w w:val="90"/>
                <w:sz w:val="16"/>
              </w:rPr>
              <w:t>Х</w:t>
            </w:r>
          </w:p>
        </w:tc>
      </w:tr>
      <w:tr>
        <w:trPr>
          <w:trHeight w:val="116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32.1</w:t>
            </w:r>
          </w:p>
        </w:tc>
        <w:tc>
          <w:tcPr>
            <w:tcW w:w="1134" w:type="dxa"/>
          </w:tcPr>
          <w:p>
            <w:pPr>
              <w:pStyle w:val="TableParagraph"/>
              <w:spacing w:line="208" w:lineRule="auto" w:before="24"/>
              <w:ind w:left="119" w:right="108" w:hanging="1"/>
              <w:jc w:val="center"/>
              <w:rPr>
                <w:sz w:val="16"/>
              </w:rPr>
            </w:pPr>
            <w:r>
              <w:rPr>
                <w:w w:val="90"/>
                <w:sz w:val="16"/>
              </w:rPr>
              <w:t>комплексное </w:t>
            </w:r>
            <w:r>
              <w:rPr>
                <w:w w:val="95"/>
                <w:sz w:val="16"/>
              </w:rPr>
              <w:t>посещение для</w:t>
            </w:r>
            <w:r>
              <w:rPr>
                <w:spacing w:val="-27"/>
                <w:w w:val="95"/>
                <w:sz w:val="16"/>
              </w:rPr>
              <w:t> </w:t>
            </w:r>
            <w:r>
              <w:rPr>
                <w:spacing w:val="-4"/>
                <w:w w:val="95"/>
                <w:sz w:val="16"/>
              </w:rPr>
              <w:t>проведе- </w:t>
            </w:r>
            <w:r>
              <w:rPr>
                <w:w w:val="95"/>
                <w:sz w:val="16"/>
              </w:rPr>
              <w:t>ния профи- </w:t>
            </w:r>
            <w:r>
              <w:rPr>
                <w:w w:val="90"/>
                <w:sz w:val="16"/>
              </w:rPr>
              <w:t>лактических медицинских </w:t>
            </w:r>
            <w:r>
              <w:rPr>
                <w:sz w:val="16"/>
              </w:rPr>
              <w:t>осмотров</w:t>
            </w:r>
          </w:p>
        </w:tc>
        <w:tc>
          <w:tcPr>
            <w:tcW w:w="680" w:type="dxa"/>
          </w:tcPr>
          <w:p>
            <w:pPr>
              <w:pStyle w:val="TableParagraph"/>
              <w:ind w:left="9"/>
              <w:jc w:val="center"/>
              <w:rPr>
                <w:sz w:val="16"/>
              </w:rPr>
            </w:pPr>
            <w:r>
              <w:rPr>
                <w:sz w:val="16"/>
              </w:rPr>
              <w:t>0,274</w:t>
            </w:r>
          </w:p>
        </w:tc>
        <w:tc>
          <w:tcPr>
            <w:tcW w:w="680" w:type="dxa"/>
          </w:tcPr>
          <w:p>
            <w:pPr>
              <w:pStyle w:val="TableParagraph"/>
              <w:ind w:left="119"/>
              <w:rPr>
                <w:sz w:val="16"/>
              </w:rPr>
            </w:pPr>
            <w:r>
              <w:rPr>
                <w:sz w:val="16"/>
              </w:rPr>
              <w:t>1983,7</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535,6</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1289650,4</w:t>
            </w:r>
          </w:p>
        </w:tc>
        <w:tc>
          <w:tcPr>
            <w:tcW w:w="680" w:type="dxa"/>
          </w:tcPr>
          <w:p>
            <w:pPr>
              <w:pStyle w:val="TableParagraph"/>
              <w:ind w:left="13"/>
              <w:jc w:val="center"/>
              <w:rPr>
                <w:sz w:val="16"/>
              </w:rPr>
            </w:pPr>
            <w:r>
              <w:rPr>
                <w:w w:val="90"/>
                <w:sz w:val="16"/>
              </w:rPr>
              <w:t>Х</w:t>
            </w:r>
          </w:p>
        </w:tc>
      </w:tr>
      <w:tr>
        <w:trPr>
          <w:trHeight w:val="84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32.2</w:t>
            </w:r>
          </w:p>
        </w:tc>
        <w:tc>
          <w:tcPr>
            <w:tcW w:w="1134" w:type="dxa"/>
          </w:tcPr>
          <w:p>
            <w:pPr>
              <w:pStyle w:val="TableParagraph"/>
              <w:spacing w:line="208" w:lineRule="auto" w:before="24"/>
              <w:ind w:left="87" w:right="76" w:hanging="1"/>
              <w:jc w:val="center"/>
              <w:rPr>
                <w:sz w:val="16"/>
              </w:rPr>
            </w:pPr>
            <w:r>
              <w:rPr>
                <w:w w:val="90"/>
                <w:sz w:val="16"/>
              </w:rPr>
              <w:t>комплексное </w:t>
            </w:r>
            <w:r>
              <w:rPr>
                <w:w w:val="95"/>
                <w:sz w:val="16"/>
              </w:rPr>
              <w:t>посещение </w:t>
            </w:r>
            <w:r>
              <w:rPr>
                <w:w w:val="90"/>
                <w:sz w:val="16"/>
              </w:rPr>
              <w:t>для проведе- ния диспансе- </w:t>
            </w:r>
            <w:r>
              <w:rPr>
                <w:sz w:val="16"/>
              </w:rPr>
              <w:t>ризации</w:t>
            </w:r>
          </w:p>
        </w:tc>
        <w:tc>
          <w:tcPr>
            <w:tcW w:w="680" w:type="dxa"/>
          </w:tcPr>
          <w:p>
            <w:pPr>
              <w:pStyle w:val="TableParagraph"/>
              <w:ind w:left="9"/>
              <w:jc w:val="center"/>
              <w:rPr>
                <w:sz w:val="16"/>
              </w:rPr>
            </w:pPr>
            <w:r>
              <w:rPr>
                <w:sz w:val="16"/>
              </w:rPr>
              <w:t>0,261</w:t>
            </w:r>
          </w:p>
        </w:tc>
        <w:tc>
          <w:tcPr>
            <w:tcW w:w="680" w:type="dxa"/>
          </w:tcPr>
          <w:p>
            <w:pPr>
              <w:pStyle w:val="TableParagraph"/>
              <w:ind w:left="119"/>
              <w:rPr>
                <w:sz w:val="16"/>
              </w:rPr>
            </w:pPr>
            <w:r>
              <w:rPr>
                <w:sz w:val="16"/>
              </w:rPr>
              <w:t>2280,4</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592,9</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1427620,8</w:t>
            </w:r>
          </w:p>
        </w:tc>
        <w:tc>
          <w:tcPr>
            <w:tcW w:w="680" w:type="dxa"/>
          </w:tcPr>
          <w:p>
            <w:pPr>
              <w:pStyle w:val="TableParagraph"/>
              <w:ind w:left="13"/>
              <w:jc w:val="center"/>
              <w:rPr>
                <w:sz w:val="16"/>
              </w:rPr>
            </w:pPr>
            <w:r>
              <w:rPr>
                <w:w w:val="90"/>
                <w:sz w:val="16"/>
              </w:rPr>
              <w:t>Х</w:t>
            </w:r>
          </w:p>
        </w:tc>
      </w:tr>
      <w:tr>
        <w:trPr>
          <w:trHeight w:val="52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32.3</w:t>
            </w:r>
          </w:p>
        </w:tc>
        <w:tc>
          <w:tcPr>
            <w:tcW w:w="1134" w:type="dxa"/>
          </w:tcPr>
          <w:p>
            <w:pPr>
              <w:pStyle w:val="TableParagraph"/>
              <w:spacing w:line="208" w:lineRule="auto" w:before="24"/>
              <w:ind w:left="183" w:right="172"/>
              <w:jc w:val="center"/>
              <w:rPr>
                <w:sz w:val="16"/>
              </w:rPr>
            </w:pPr>
            <w:r>
              <w:rPr>
                <w:w w:val="90"/>
                <w:sz w:val="16"/>
              </w:rPr>
              <w:t>посещения </w:t>
            </w:r>
            <w:r>
              <w:rPr>
                <w:sz w:val="16"/>
              </w:rPr>
              <w:t>с иными целями</w:t>
            </w:r>
          </w:p>
        </w:tc>
        <w:tc>
          <w:tcPr>
            <w:tcW w:w="680" w:type="dxa"/>
          </w:tcPr>
          <w:p>
            <w:pPr>
              <w:pStyle w:val="TableParagraph"/>
              <w:ind w:left="9"/>
              <w:jc w:val="center"/>
              <w:rPr>
                <w:sz w:val="16"/>
              </w:rPr>
            </w:pPr>
            <w:r>
              <w:rPr>
                <w:sz w:val="16"/>
              </w:rPr>
              <w:t>2,395</w:t>
            </w:r>
          </w:p>
        </w:tc>
        <w:tc>
          <w:tcPr>
            <w:tcW w:w="680" w:type="dxa"/>
          </w:tcPr>
          <w:p>
            <w:pPr>
              <w:pStyle w:val="TableParagraph"/>
              <w:ind w:left="159"/>
              <w:rPr>
                <w:sz w:val="16"/>
              </w:rPr>
            </w:pPr>
            <w:r>
              <w:rPr>
                <w:sz w:val="16"/>
              </w:rPr>
              <w:t>328,9</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789,4</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1900765,5</w:t>
            </w:r>
          </w:p>
        </w:tc>
        <w:tc>
          <w:tcPr>
            <w:tcW w:w="680" w:type="dxa"/>
          </w:tcPr>
          <w:p>
            <w:pPr>
              <w:pStyle w:val="TableParagraph"/>
              <w:ind w:left="13"/>
              <w:jc w:val="center"/>
              <w:rPr>
                <w:sz w:val="16"/>
              </w:rPr>
            </w:pPr>
            <w:r>
              <w:rPr>
                <w:w w:val="90"/>
                <w:sz w:val="16"/>
              </w:rPr>
              <w:t>Х</w:t>
            </w:r>
          </w:p>
        </w:tc>
      </w:tr>
      <w:tr>
        <w:trPr>
          <w:trHeight w:val="68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33</w:t>
            </w:r>
          </w:p>
        </w:tc>
        <w:tc>
          <w:tcPr>
            <w:tcW w:w="1134" w:type="dxa"/>
          </w:tcPr>
          <w:p>
            <w:pPr>
              <w:pStyle w:val="TableParagraph"/>
              <w:spacing w:line="208" w:lineRule="auto" w:before="24"/>
              <w:ind w:left="64" w:right="-20" w:firstLine="128"/>
              <w:rPr>
                <w:sz w:val="16"/>
              </w:rPr>
            </w:pPr>
            <w:r>
              <w:rPr>
                <w:sz w:val="16"/>
              </w:rPr>
              <w:t>посещение </w:t>
            </w:r>
            <w:r>
              <w:rPr>
                <w:w w:val="95"/>
                <w:sz w:val="16"/>
              </w:rPr>
              <w:t>по неотложной медицинской</w:t>
            </w:r>
          </w:p>
          <w:p>
            <w:pPr>
              <w:pStyle w:val="TableParagraph"/>
              <w:spacing w:line="164" w:lineRule="exact" w:before="0"/>
              <w:ind w:left="298"/>
              <w:rPr>
                <w:sz w:val="16"/>
              </w:rPr>
            </w:pPr>
            <w:r>
              <w:rPr>
                <w:sz w:val="16"/>
              </w:rPr>
              <w:t>помощи</w:t>
            </w:r>
          </w:p>
        </w:tc>
        <w:tc>
          <w:tcPr>
            <w:tcW w:w="680" w:type="dxa"/>
          </w:tcPr>
          <w:p>
            <w:pPr>
              <w:pStyle w:val="TableParagraph"/>
              <w:spacing w:before="10"/>
              <w:ind w:left="8"/>
              <w:jc w:val="center"/>
              <w:rPr>
                <w:sz w:val="16"/>
              </w:rPr>
            </w:pPr>
            <w:r>
              <w:rPr>
                <w:sz w:val="16"/>
              </w:rPr>
              <w:t>0,54</w:t>
            </w:r>
          </w:p>
        </w:tc>
        <w:tc>
          <w:tcPr>
            <w:tcW w:w="680" w:type="dxa"/>
          </w:tcPr>
          <w:p>
            <w:pPr>
              <w:pStyle w:val="TableParagraph"/>
              <w:spacing w:before="10"/>
              <w:ind w:left="159"/>
              <w:rPr>
                <w:sz w:val="16"/>
              </w:rPr>
            </w:pPr>
            <w:r>
              <w:rPr>
                <w:sz w:val="16"/>
              </w:rPr>
              <w:t>713,5</w:t>
            </w:r>
          </w:p>
        </w:tc>
        <w:tc>
          <w:tcPr>
            <w:tcW w:w="680" w:type="dxa"/>
          </w:tcPr>
          <w:p>
            <w:pPr>
              <w:pStyle w:val="TableParagraph"/>
              <w:spacing w:before="10"/>
              <w:ind w:left="10"/>
              <w:jc w:val="center"/>
              <w:rPr>
                <w:sz w:val="16"/>
              </w:rPr>
            </w:pPr>
            <w:r>
              <w:rPr>
                <w:w w:val="90"/>
                <w:sz w:val="16"/>
              </w:rPr>
              <w:t>Х</w:t>
            </w:r>
          </w:p>
        </w:tc>
        <w:tc>
          <w:tcPr>
            <w:tcW w:w="680" w:type="dxa"/>
          </w:tcPr>
          <w:p>
            <w:pPr>
              <w:pStyle w:val="TableParagraph"/>
              <w:spacing w:before="10"/>
              <w:ind w:left="10"/>
              <w:jc w:val="center"/>
              <w:rPr>
                <w:sz w:val="16"/>
              </w:rPr>
            </w:pPr>
            <w:r>
              <w:rPr>
                <w:sz w:val="16"/>
              </w:rPr>
              <w:t>385,3</w:t>
            </w: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10"/>
              <w:ind w:right="111"/>
              <w:jc w:val="right"/>
              <w:rPr>
                <w:sz w:val="16"/>
              </w:rPr>
            </w:pPr>
            <w:r>
              <w:rPr>
                <w:w w:val="90"/>
                <w:sz w:val="16"/>
              </w:rPr>
              <w:t>927748,8</w:t>
            </w:r>
          </w:p>
        </w:tc>
        <w:tc>
          <w:tcPr>
            <w:tcW w:w="680" w:type="dxa"/>
          </w:tcPr>
          <w:p>
            <w:pPr>
              <w:pStyle w:val="TableParagraph"/>
              <w:spacing w:before="10"/>
              <w:ind w:left="13"/>
              <w:jc w:val="center"/>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34</w:t>
            </w:r>
          </w:p>
        </w:tc>
        <w:tc>
          <w:tcPr>
            <w:tcW w:w="1134" w:type="dxa"/>
          </w:tcPr>
          <w:p>
            <w:pPr>
              <w:pStyle w:val="TableParagraph"/>
              <w:spacing w:before="5"/>
              <w:ind w:left="56" w:right="48"/>
              <w:jc w:val="center"/>
              <w:rPr>
                <w:sz w:val="16"/>
              </w:rPr>
            </w:pPr>
            <w:r>
              <w:rPr>
                <w:sz w:val="16"/>
              </w:rPr>
              <w:t>обращение</w:t>
            </w:r>
          </w:p>
        </w:tc>
        <w:tc>
          <w:tcPr>
            <w:tcW w:w="680" w:type="dxa"/>
          </w:tcPr>
          <w:p>
            <w:pPr>
              <w:pStyle w:val="TableParagraph"/>
              <w:spacing w:before="10"/>
              <w:ind w:left="9"/>
              <w:jc w:val="center"/>
              <w:rPr>
                <w:sz w:val="16"/>
              </w:rPr>
            </w:pPr>
            <w:r>
              <w:rPr>
                <w:sz w:val="16"/>
              </w:rPr>
              <w:t>1,7877</w:t>
            </w:r>
          </w:p>
        </w:tc>
        <w:tc>
          <w:tcPr>
            <w:tcW w:w="680" w:type="dxa"/>
          </w:tcPr>
          <w:p>
            <w:pPr>
              <w:pStyle w:val="TableParagraph"/>
              <w:spacing w:before="10"/>
              <w:ind w:left="119"/>
              <w:rPr>
                <w:sz w:val="16"/>
              </w:rPr>
            </w:pPr>
            <w:r>
              <w:rPr>
                <w:sz w:val="16"/>
              </w:rPr>
              <w:t>1599,5</w:t>
            </w:r>
          </w:p>
        </w:tc>
        <w:tc>
          <w:tcPr>
            <w:tcW w:w="680" w:type="dxa"/>
          </w:tcPr>
          <w:p>
            <w:pPr>
              <w:pStyle w:val="TableParagraph"/>
              <w:spacing w:before="10"/>
              <w:ind w:left="10"/>
              <w:jc w:val="center"/>
              <w:rPr>
                <w:sz w:val="16"/>
              </w:rPr>
            </w:pPr>
            <w:r>
              <w:rPr>
                <w:w w:val="90"/>
                <w:sz w:val="16"/>
              </w:rPr>
              <w:t>Х</w:t>
            </w:r>
          </w:p>
        </w:tc>
        <w:tc>
          <w:tcPr>
            <w:tcW w:w="680" w:type="dxa"/>
          </w:tcPr>
          <w:p>
            <w:pPr>
              <w:pStyle w:val="TableParagraph"/>
              <w:spacing w:before="10"/>
              <w:ind w:left="10"/>
              <w:jc w:val="center"/>
              <w:rPr>
                <w:sz w:val="16"/>
              </w:rPr>
            </w:pPr>
            <w:r>
              <w:rPr>
                <w:sz w:val="16"/>
              </w:rPr>
              <w:t>2859,4</w:t>
            </w: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10"/>
              <w:ind w:right="71"/>
              <w:jc w:val="right"/>
              <w:rPr>
                <w:sz w:val="16"/>
              </w:rPr>
            </w:pPr>
            <w:r>
              <w:rPr>
                <w:w w:val="90"/>
                <w:sz w:val="16"/>
              </w:rPr>
              <w:t>6885037,7</w:t>
            </w:r>
          </w:p>
        </w:tc>
        <w:tc>
          <w:tcPr>
            <w:tcW w:w="680" w:type="dxa"/>
          </w:tcPr>
          <w:p>
            <w:pPr>
              <w:pStyle w:val="TableParagraph"/>
              <w:spacing w:before="10"/>
              <w:ind w:left="13"/>
              <w:jc w:val="center"/>
              <w:rPr>
                <w:sz w:val="16"/>
              </w:rPr>
            </w:pPr>
            <w:r>
              <w:rPr>
                <w:w w:val="90"/>
                <w:sz w:val="16"/>
              </w:rPr>
              <w:t>Х</w:t>
            </w:r>
          </w:p>
        </w:tc>
      </w:tr>
      <w:tr>
        <w:trPr>
          <w:trHeight w:val="36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34.1</w:t>
            </w:r>
          </w:p>
        </w:tc>
        <w:tc>
          <w:tcPr>
            <w:tcW w:w="1134" w:type="dxa"/>
          </w:tcPr>
          <w:p>
            <w:pPr>
              <w:pStyle w:val="TableParagraph"/>
              <w:spacing w:line="208" w:lineRule="auto" w:before="24"/>
              <w:ind w:left="160" w:right="53" w:hanging="76"/>
              <w:rPr>
                <w:sz w:val="16"/>
              </w:rPr>
            </w:pPr>
            <w:r>
              <w:rPr>
                <w:w w:val="90"/>
                <w:sz w:val="16"/>
              </w:rPr>
              <w:t>компьютерная </w:t>
            </w:r>
            <w:r>
              <w:rPr>
                <w:w w:val="95"/>
                <w:sz w:val="16"/>
              </w:rPr>
              <w:t>томография</w:t>
            </w:r>
          </w:p>
        </w:tc>
        <w:tc>
          <w:tcPr>
            <w:tcW w:w="680" w:type="dxa"/>
          </w:tcPr>
          <w:p>
            <w:pPr>
              <w:pStyle w:val="TableParagraph"/>
              <w:spacing w:before="10"/>
              <w:ind w:left="9"/>
              <w:jc w:val="center"/>
              <w:rPr>
                <w:sz w:val="16"/>
              </w:rPr>
            </w:pPr>
            <w:r>
              <w:rPr>
                <w:w w:val="95"/>
                <w:sz w:val="16"/>
              </w:rPr>
              <w:t>0,02833</w:t>
            </w:r>
          </w:p>
        </w:tc>
        <w:tc>
          <w:tcPr>
            <w:tcW w:w="680" w:type="dxa"/>
          </w:tcPr>
          <w:p>
            <w:pPr>
              <w:pStyle w:val="TableParagraph"/>
              <w:spacing w:before="10"/>
              <w:ind w:left="119"/>
              <w:rPr>
                <w:sz w:val="16"/>
              </w:rPr>
            </w:pPr>
            <w:r>
              <w:rPr>
                <w:sz w:val="16"/>
              </w:rPr>
              <w:t>3940,1</w:t>
            </w:r>
          </w:p>
        </w:tc>
        <w:tc>
          <w:tcPr>
            <w:tcW w:w="680" w:type="dxa"/>
          </w:tcPr>
          <w:p>
            <w:pPr>
              <w:pStyle w:val="TableParagraph"/>
              <w:spacing w:before="10"/>
              <w:ind w:left="10"/>
              <w:jc w:val="center"/>
              <w:rPr>
                <w:sz w:val="16"/>
              </w:rPr>
            </w:pPr>
            <w:r>
              <w:rPr>
                <w:w w:val="90"/>
                <w:sz w:val="16"/>
              </w:rPr>
              <w:t>Х</w:t>
            </w:r>
          </w:p>
        </w:tc>
        <w:tc>
          <w:tcPr>
            <w:tcW w:w="680" w:type="dxa"/>
          </w:tcPr>
          <w:p>
            <w:pPr>
              <w:pStyle w:val="TableParagraph"/>
              <w:spacing w:before="10"/>
              <w:ind w:left="11"/>
              <w:jc w:val="center"/>
              <w:rPr>
                <w:sz w:val="16"/>
              </w:rPr>
            </w:pPr>
            <w:r>
              <w:rPr>
                <w:sz w:val="16"/>
              </w:rPr>
              <w:t>111,6</w:t>
            </w: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10"/>
              <w:ind w:right="111"/>
              <w:jc w:val="right"/>
              <w:rPr>
                <w:sz w:val="16"/>
              </w:rPr>
            </w:pPr>
            <w:r>
              <w:rPr>
                <w:w w:val="90"/>
                <w:sz w:val="16"/>
              </w:rPr>
              <w:t>268717,3</w:t>
            </w:r>
          </w:p>
        </w:tc>
        <w:tc>
          <w:tcPr>
            <w:tcW w:w="680" w:type="dxa"/>
          </w:tcPr>
          <w:p>
            <w:pPr>
              <w:pStyle w:val="TableParagraph"/>
              <w:spacing w:before="10"/>
              <w:ind w:left="13"/>
              <w:jc w:val="center"/>
              <w:rPr>
                <w:sz w:val="16"/>
              </w:rPr>
            </w:pPr>
            <w:r>
              <w:rPr>
                <w:w w:val="90"/>
                <w:sz w:val="16"/>
              </w:rPr>
              <w:t>Х</w:t>
            </w:r>
          </w:p>
        </w:tc>
      </w:tr>
      <w:tr>
        <w:trPr>
          <w:trHeight w:val="528" w:hRule="atLeast"/>
        </w:trPr>
        <w:tc>
          <w:tcPr>
            <w:tcW w:w="2835" w:type="dxa"/>
            <w:vMerge/>
            <w:tcBorders>
              <w:top w:val="nil"/>
            </w:tcBorders>
          </w:tcPr>
          <w:p>
            <w:pPr>
              <w:rPr>
                <w:sz w:val="2"/>
                <w:szCs w:val="2"/>
              </w:rPr>
            </w:pPr>
          </w:p>
        </w:tc>
        <w:tc>
          <w:tcPr>
            <w:tcW w:w="567" w:type="dxa"/>
          </w:tcPr>
          <w:p>
            <w:pPr>
              <w:pStyle w:val="TableParagraph"/>
              <w:spacing w:before="4"/>
              <w:ind w:left="28" w:right="19"/>
              <w:jc w:val="center"/>
              <w:rPr>
                <w:sz w:val="16"/>
              </w:rPr>
            </w:pPr>
            <w:r>
              <w:rPr>
                <w:sz w:val="16"/>
              </w:rPr>
              <w:t>34.2</w:t>
            </w:r>
          </w:p>
        </w:tc>
        <w:tc>
          <w:tcPr>
            <w:tcW w:w="1134" w:type="dxa"/>
          </w:tcPr>
          <w:p>
            <w:pPr>
              <w:pStyle w:val="TableParagraph"/>
              <w:spacing w:line="208" w:lineRule="auto" w:before="24"/>
              <w:ind w:left="141" w:firstLine="92"/>
              <w:rPr>
                <w:sz w:val="16"/>
              </w:rPr>
            </w:pPr>
            <w:r>
              <w:rPr>
                <w:w w:val="95"/>
                <w:sz w:val="16"/>
              </w:rPr>
              <w:t>магнитно- </w:t>
            </w:r>
            <w:r>
              <w:rPr>
                <w:w w:val="90"/>
                <w:sz w:val="16"/>
              </w:rPr>
              <w:t>резонансная томография</w:t>
            </w:r>
          </w:p>
        </w:tc>
        <w:tc>
          <w:tcPr>
            <w:tcW w:w="680" w:type="dxa"/>
          </w:tcPr>
          <w:p>
            <w:pPr>
              <w:pStyle w:val="TableParagraph"/>
              <w:spacing w:before="10"/>
              <w:ind w:left="8"/>
              <w:jc w:val="center"/>
              <w:rPr>
                <w:sz w:val="16"/>
              </w:rPr>
            </w:pPr>
            <w:r>
              <w:rPr>
                <w:w w:val="95"/>
                <w:sz w:val="16"/>
              </w:rPr>
              <w:t>0,01226</w:t>
            </w:r>
          </w:p>
        </w:tc>
        <w:tc>
          <w:tcPr>
            <w:tcW w:w="680" w:type="dxa"/>
          </w:tcPr>
          <w:p>
            <w:pPr>
              <w:pStyle w:val="TableParagraph"/>
              <w:spacing w:before="10"/>
              <w:ind w:left="119"/>
              <w:rPr>
                <w:sz w:val="16"/>
              </w:rPr>
            </w:pPr>
            <w:r>
              <w:rPr>
                <w:sz w:val="16"/>
              </w:rPr>
              <w:t>4449,9</w:t>
            </w:r>
          </w:p>
        </w:tc>
        <w:tc>
          <w:tcPr>
            <w:tcW w:w="680" w:type="dxa"/>
          </w:tcPr>
          <w:p>
            <w:pPr>
              <w:pStyle w:val="TableParagraph"/>
              <w:spacing w:before="10"/>
              <w:ind w:left="10"/>
              <w:jc w:val="center"/>
              <w:rPr>
                <w:sz w:val="16"/>
              </w:rPr>
            </w:pPr>
            <w:r>
              <w:rPr>
                <w:w w:val="90"/>
                <w:sz w:val="16"/>
              </w:rPr>
              <w:t>Х</w:t>
            </w:r>
          </w:p>
        </w:tc>
        <w:tc>
          <w:tcPr>
            <w:tcW w:w="680" w:type="dxa"/>
          </w:tcPr>
          <w:p>
            <w:pPr>
              <w:pStyle w:val="TableParagraph"/>
              <w:spacing w:before="10"/>
              <w:ind w:left="10"/>
              <w:jc w:val="center"/>
              <w:rPr>
                <w:sz w:val="16"/>
              </w:rPr>
            </w:pPr>
            <w:r>
              <w:rPr>
                <w:sz w:val="16"/>
              </w:rPr>
              <w:t>54,6</w:t>
            </w:r>
          </w:p>
        </w:tc>
        <w:tc>
          <w:tcPr>
            <w:tcW w:w="850" w:type="dxa"/>
          </w:tcPr>
          <w:p>
            <w:pPr>
              <w:pStyle w:val="TableParagraph"/>
              <w:spacing w:before="10"/>
              <w:ind w:left="11"/>
              <w:jc w:val="center"/>
              <w:rPr>
                <w:sz w:val="16"/>
              </w:rPr>
            </w:pPr>
            <w:r>
              <w:rPr>
                <w:w w:val="90"/>
                <w:sz w:val="16"/>
              </w:rPr>
              <w:t>Х</w:t>
            </w:r>
          </w:p>
        </w:tc>
        <w:tc>
          <w:tcPr>
            <w:tcW w:w="850" w:type="dxa"/>
          </w:tcPr>
          <w:p>
            <w:pPr>
              <w:pStyle w:val="TableParagraph"/>
              <w:spacing w:before="10"/>
              <w:ind w:right="111"/>
              <w:jc w:val="right"/>
              <w:rPr>
                <w:sz w:val="16"/>
              </w:rPr>
            </w:pPr>
            <w:r>
              <w:rPr>
                <w:w w:val="90"/>
                <w:sz w:val="16"/>
              </w:rPr>
              <w:t>131469,2</w:t>
            </w:r>
          </w:p>
        </w:tc>
        <w:tc>
          <w:tcPr>
            <w:tcW w:w="680" w:type="dxa"/>
          </w:tcPr>
          <w:p>
            <w:pPr>
              <w:pStyle w:val="TableParagraph"/>
              <w:spacing w:before="10"/>
              <w:ind w:left="13"/>
              <w:jc w:val="center"/>
              <w:rPr>
                <w:sz w:val="16"/>
              </w:rPr>
            </w:pPr>
            <w:r>
              <w:rPr>
                <w:w w:val="90"/>
                <w:sz w:val="16"/>
              </w:rPr>
              <w:t>Х</w:t>
            </w:r>
          </w:p>
        </w:tc>
      </w:tr>
      <w:tr>
        <w:trPr>
          <w:trHeight w:val="528" w:hRule="atLeast"/>
        </w:trPr>
        <w:tc>
          <w:tcPr>
            <w:tcW w:w="2835" w:type="dxa"/>
            <w:vMerge/>
            <w:tcBorders>
              <w:top w:val="nil"/>
            </w:tcBorders>
          </w:tcPr>
          <w:p>
            <w:pPr>
              <w:rPr>
                <w:sz w:val="2"/>
                <w:szCs w:val="2"/>
              </w:rPr>
            </w:pPr>
          </w:p>
        </w:tc>
        <w:tc>
          <w:tcPr>
            <w:tcW w:w="567" w:type="dxa"/>
          </w:tcPr>
          <w:p>
            <w:pPr>
              <w:pStyle w:val="TableParagraph"/>
              <w:spacing w:before="4"/>
              <w:ind w:left="28" w:right="19"/>
              <w:jc w:val="center"/>
              <w:rPr>
                <w:sz w:val="16"/>
              </w:rPr>
            </w:pPr>
            <w:r>
              <w:rPr>
                <w:sz w:val="16"/>
              </w:rPr>
              <w:t>34.3</w:t>
            </w:r>
          </w:p>
        </w:tc>
        <w:tc>
          <w:tcPr>
            <w:tcW w:w="1134" w:type="dxa"/>
          </w:tcPr>
          <w:p>
            <w:pPr>
              <w:pStyle w:val="TableParagraph"/>
              <w:spacing w:line="208" w:lineRule="auto" w:before="25"/>
              <w:ind w:left="114" w:right="103" w:firstLine="29"/>
              <w:jc w:val="both"/>
              <w:rPr>
                <w:sz w:val="16"/>
              </w:rPr>
            </w:pPr>
            <w:r>
              <w:rPr>
                <w:w w:val="90"/>
                <w:sz w:val="16"/>
              </w:rPr>
              <w:t>ультразвуко- </w:t>
            </w:r>
            <w:r>
              <w:rPr>
                <w:w w:val="95"/>
                <w:sz w:val="16"/>
              </w:rPr>
              <w:t>вые</w:t>
            </w:r>
            <w:r>
              <w:rPr>
                <w:spacing w:val="-27"/>
                <w:w w:val="95"/>
                <w:sz w:val="16"/>
              </w:rPr>
              <w:t> </w:t>
            </w:r>
            <w:r>
              <w:rPr>
                <w:spacing w:val="-3"/>
                <w:w w:val="95"/>
                <w:sz w:val="16"/>
              </w:rPr>
              <w:t>исследо- </w:t>
            </w:r>
            <w:r>
              <w:rPr>
                <w:sz w:val="16"/>
              </w:rPr>
              <w:t>вания с-с</w:t>
            </w:r>
            <w:r>
              <w:rPr>
                <w:spacing w:val="-34"/>
                <w:sz w:val="16"/>
              </w:rPr>
              <w:t> </w:t>
            </w:r>
            <w:r>
              <w:rPr>
                <w:sz w:val="16"/>
              </w:rPr>
              <w:t>с.</w:t>
            </w:r>
          </w:p>
        </w:tc>
        <w:tc>
          <w:tcPr>
            <w:tcW w:w="680" w:type="dxa"/>
          </w:tcPr>
          <w:p>
            <w:pPr>
              <w:pStyle w:val="TableParagraph"/>
              <w:ind w:left="9"/>
              <w:jc w:val="center"/>
              <w:rPr>
                <w:sz w:val="16"/>
              </w:rPr>
            </w:pPr>
            <w:r>
              <w:rPr>
                <w:w w:val="95"/>
                <w:sz w:val="16"/>
              </w:rPr>
              <w:t>0,11588</w:t>
            </w:r>
          </w:p>
        </w:tc>
        <w:tc>
          <w:tcPr>
            <w:tcW w:w="680" w:type="dxa"/>
          </w:tcPr>
          <w:p>
            <w:pPr>
              <w:pStyle w:val="TableParagraph"/>
              <w:ind w:left="159"/>
              <w:rPr>
                <w:sz w:val="16"/>
              </w:rPr>
            </w:pPr>
            <w:r>
              <w:rPr>
                <w:sz w:val="16"/>
              </w:rPr>
              <w:t>712,9</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82,6</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198889,3</w:t>
            </w:r>
          </w:p>
        </w:tc>
        <w:tc>
          <w:tcPr>
            <w:tcW w:w="680" w:type="dxa"/>
          </w:tcPr>
          <w:p>
            <w:pPr>
              <w:pStyle w:val="TableParagraph"/>
              <w:ind w:left="13"/>
              <w:jc w:val="center"/>
              <w:rPr>
                <w:sz w:val="16"/>
              </w:rPr>
            </w:pPr>
            <w:r>
              <w:rPr>
                <w:w w:val="90"/>
                <w:sz w:val="16"/>
              </w:rPr>
              <w:t>Х</w:t>
            </w:r>
          </w:p>
        </w:tc>
      </w:tr>
      <w:tr>
        <w:trPr>
          <w:trHeight w:val="68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34.4</w:t>
            </w:r>
          </w:p>
        </w:tc>
        <w:tc>
          <w:tcPr>
            <w:tcW w:w="1134" w:type="dxa"/>
          </w:tcPr>
          <w:p>
            <w:pPr>
              <w:pStyle w:val="TableParagraph"/>
              <w:spacing w:line="208" w:lineRule="auto" w:before="24"/>
              <w:ind w:left="59" w:right="48"/>
              <w:jc w:val="center"/>
              <w:rPr>
                <w:sz w:val="16"/>
              </w:rPr>
            </w:pPr>
            <w:r>
              <w:rPr>
                <w:w w:val="90"/>
                <w:sz w:val="16"/>
              </w:rPr>
              <w:t>эндоскопиче- </w:t>
            </w:r>
            <w:r>
              <w:rPr>
                <w:sz w:val="16"/>
              </w:rPr>
              <w:t>ские диа- </w:t>
            </w:r>
            <w:r>
              <w:rPr>
                <w:w w:val="90"/>
                <w:sz w:val="16"/>
              </w:rPr>
              <w:t>гностические исследования</w:t>
            </w:r>
          </w:p>
        </w:tc>
        <w:tc>
          <w:tcPr>
            <w:tcW w:w="680" w:type="dxa"/>
          </w:tcPr>
          <w:p>
            <w:pPr>
              <w:pStyle w:val="TableParagraph"/>
              <w:ind w:left="8"/>
              <w:jc w:val="center"/>
              <w:rPr>
                <w:sz w:val="16"/>
              </w:rPr>
            </w:pPr>
            <w:r>
              <w:rPr>
                <w:w w:val="95"/>
                <w:sz w:val="16"/>
              </w:rPr>
              <w:t>0,04913</w:t>
            </w:r>
          </w:p>
        </w:tc>
        <w:tc>
          <w:tcPr>
            <w:tcW w:w="680" w:type="dxa"/>
          </w:tcPr>
          <w:p>
            <w:pPr>
              <w:pStyle w:val="TableParagraph"/>
              <w:ind w:left="159"/>
              <w:rPr>
                <w:sz w:val="16"/>
              </w:rPr>
            </w:pPr>
            <w:r>
              <w:rPr>
                <w:sz w:val="16"/>
              </w:rPr>
              <w:t>980,2</w:t>
            </w:r>
          </w:p>
        </w:tc>
        <w:tc>
          <w:tcPr>
            <w:tcW w:w="680" w:type="dxa"/>
          </w:tcPr>
          <w:p>
            <w:pPr>
              <w:pStyle w:val="TableParagraph"/>
              <w:ind w:left="10"/>
              <w:jc w:val="center"/>
              <w:rPr>
                <w:sz w:val="16"/>
              </w:rPr>
            </w:pPr>
            <w:r>
              <w:rPr>
                <w:w w:val="90"/>
                <w:sz w:val="16"/>
              </w:rPr>
              <w:t>Х</w:t>
            </w:r>
          </w:p>
        </w:tc>
        <w:tc>
          <w:tcPr>
            <w:tcW w:w="680" w:type="dxa"/>
          </w:tcPr>
          <w:p>
            <w:pPr>
              <w:pStyle w:val="TableParagraph"/>
              <w:ind w:left="11"/>
              <w:jc w:val="center"/>
              <w:rPr>
                <w:sz w:val="16"/>
              </w:rPr>
            </w:pPr>
            <w:r>
              <w:rPr>
                <w:sz w:val="16"/>
              </w:rPr>
              <w:t>48,2</w:t>
            </w:r>
          </w:p>
        </w:tc>
        <w:tc>
          <w:tcPr>
            <w:tcW w:w="850" w:type="dxa"/>
          </w:tcPr>
          <w:p>
            <w:pPr>
              <w:pStyle w:val="TableParagraph"/>
              <w:ind w:left="11"/>
              <w:jc w:val="center"/>
              <w:rPr>
                <w:sz w:val="16"/>
              </w:rPr>
            </w:pPr>
            <w:r>
              <w:rPr>
                <w:w w:val="90"/>
                <w:sz w:val="16"/>
              </w:rPr>
              <w:t>Х</w:t>
            </w:r>
          </w:p>
        </w:tc>
        <w:tc>
          <w:tcPr>
            <w:tcW w:w="850" w:type="dxa"/>
          </w:tcPr>
          <w:p>
            <w:pPr>
              <w:pStyle w:val="TableParagraph"/>
              <w:ind w:right="116"/>
              <w:jc w:val="right"/>
              <w:rPr>
                <w:sz w:val="16"/>
              </w:rPr>
            </w:pPr>
            <w:r>
              <w:rPr>
                <w:w w:val="90"/>
                <w:sz w:val="16"/>
              </w:rPr>
              <w:t>116058,9</w:t>
            </w:r>
          </w:p>
        </w:tc>
        <w:tc>
          <w:tcPr>
            <w:tcW w:w="680" w:type="dxa"/>
          </w:tcPr>
          <w:p>
            <w:pPr>
              <w:pStyle w:val="TableParagraph"/>
              <w:ind w:left="13"/>
              <w:jc w:val="center"/>
              <w:rPr>
                <w:sz w:val="16"/>
              </w:rPr>
            </w:pPr>
            <w:r>
              <w:rPr>
                <w:w w:val="90"/>
                <w:sz w:val="16"/>
              </w:rPr>
              <w:t>Х</w:t>
            </w:r>
          </w:p>
        </w:tc>
      </w:tr>
      <w:tr>
        <w:trPr>
          <w:trHeight w:val="116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34.5</w:t>
            </w:r>
          </w:p>
        </w:tc>
        <w:tc>
          <w:tcPr>
            <w:tcW w:w="1134" w:type="dxa"/>
          </w:tcPr>
          <w:p>
            <w:pPr>
              <w:pStyle w:val="TableParagraph"/>
              <w:spacing w:line="208" w:lineRule="auto" w:before="24"/>
              <w:ind w:left="80" w:right="69" w:hanging="1"/>
              <w:jc w:val="center"/>
              <w:rPr>
                <w:sz w:val="16"/>
              </w:rPr>
            </w:pPr>
            <w:r>
              <w:rPr>
                <w:w w:val="90"/>
                <w:sz w:val="16"/>
              </w:rPr>
              <w:t>молекулярно- генетические исследования </w:t>
            </w:r>
            <w:r>
              <w:rPr>
                <w:w w:val="95"/>
                <w:sz w:val="16"/>
              </w:rPr>
              <w:t>с целью диа- </w:t>
            </w:r>
            <w:r>
              <w:rPr>
                <w:w w:val="90"/>
                <w:sz w:val="16"/>
              </w:rPr>
              <w:t>гностики онко- </w:t>
            </w:r>
            <w:r>
              <w:rPr>
                <w:w w:val="95"/>
                <w:sz w:val="16"/>
              </w:rPr>
              <w:t>логических </w:t>
            </w:r>
            <w:r>
              <w:rPr>
                <w:w w:val="90"/>
                <w:sz w:val="16"/>
              </w:rPr>
              <w:t>заболеваний</w:t>
            </w:r>
          </w:p>
        </w:tc>
        <w:tc>
          <w:tcPr>
            <w:tcW w:w="680" w:type="dxa"/>
          </w:tcPr>
          <w:p>
            <w:pPr>
              <w:pStyle w:val="TableParagraph"/>
              <w:ind w:left="8"/>
              <w:jc w:val="center"/>
              <w:rPr>
                <w:sz w:val="16"/>
              </w:rPr>
            </w:pPr>
            <w:r>
              <w:rPr>
                <w:w w:val="90"/>
                <w:sz w:val="16"/>
              </w:rPr>
              <w:t>0,001184</w:t>
            </w:r>
          </w:p>
        </w:tc>
        <w:tc>
          <w:tcPr>
            <w:tcW w:w="680" w:type="dxa"/>
          </w:tcPr>
          <w:p>
            <w:pPr>
              <w:pStyle w:val="TableParagraph"/>
              <w:ind w:right="68"/>
              <w:jc w:val="right"/>
              <w:rPr>
                <w:sz w:val="16"/>
              </w:rPr>
            </w:pPr>
            <w:r>
              <w:rPr>
                <w:w w:val="90"/>
                <w:sz w:val="16"/>
              </w:rPr>
              <w:t>10334,4</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12,2</w:t>
            </w:r>
          </w:p>
        </w:tc>
        <w:tc>
          <w:tcPr>
            <w:tcW w:w="850" w:type="dxa"/>
          </w:tcPr>
          <w:p>
            <w:pPr>
              <w:pStyle w:val="TableParagraph"/>
              <w:ind w:left="11"/>
              <w:jc w:val="center"/>
              <w:rPr>
                <w:sz w:val="16"/>
              </w:rPr>
            </w:pPr>
            <w:r>
              <w:rPr>
                <w:w w:val="90"/>
                <w:sz w:val="16"/>
              </w:rPr>
              <w:t>Х</w:t>
            </w:r>
          </w:p>
        </w:tc>
        <w:tc>
          <w:tcPr>
            <w:tcW w:w="850" w:type="dxa"/>
          </w:tcPr>
          <w:p>
            <w:pPr>
              <w:pStyle w:val="TableParagraph"/>
              <w:ind w:left="165"/>
              <w:rPr>
                <w:sz w:val="16"/>
              </w:rPr>
            </w:pPr>
            <w:r>
              <w:rPr>
                <w:sz w:val="16"/>
              </w:rPr>
              <w:t>29375,9</w:t>
            </w:r>
          </w:p>
        </w:tc>
        <w:tc>
          <w:tcPr>
            <w:tcW w:w="680" w:type="dxa"/>
          </w:tcPr>
          <w:p>
            <w:pPr>
              <w:pStyle w:val="TableParagraph"/>
              <w:ind w:left="13"/>
              <w:jc w:val="center"/>
              <w:rPr>
                <w:sz w:val="16"/>
              </w:rPr>
            </w:pPr>
            <w:r>
              <w:rPr>
                <w:w w:val="90"/>
                <w:sz w:val="16"/>
              </w:rPr>
              <w:t>Х</w:t>
            </w:r>
          </w:p>
        </w:tc>
      </w:tr>
      <w:tr>
        <w:trPr>
          <w:trHeight w:val="164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34.6</w:t>
            </w:r>
          </w:p>
        </w:tc>
        <w:tc>
          <w:tcPr>
            <w:tcW w:w="1134" w:type="dxa"/>
          </w:tcPr>
          <w:p>
            <w:pPr>
              <w:pStyle w:val="TableParagraph"/>
              <w:spacing w:line="208" w:lineRule="auto" w:before="24"/>
              <w:ind w:left="60" w:right="49" w:hanging="1"/>
              <w:jc w:val="center"/>
              <w:rPr>
                <w:sz w:val="16"/>
              </w:rPr>
            </w:pPr>
            <w:r>
              <w:rPr>
                <w:sz w:val="16"/>
              </w:rPr>
              <w:t>патолого- </w:t>
            </w:r>
            <w:r>
              <w:rPr>
                <w:spacing w:val="-1"/>
                <w:w w:val="90"/>
                <w:sz w:val="16"/>
              </w:rPr>
              <w:t>анатомические </w:t>
            </w:r>
            <w:r>
              <w:rPr>
                <w:w w:val="90"/>
                <w:sz w:val="16"/>
              </w:rPr>
              <w:t>исследования </w:t>
            </w:r>
            <w:r>
              <w:rPr>
                <w:w w:val="95"/>
                <w:sz w:val="16"/>
              </w:rPr>
              <w:t>биопсийного </w:t>
            </w:r>
            <w:r>
              <w:rPr>
                <w:w w:val="90"/>
                <w:sz w:val="16"/>
              </w:rPr>
              <w:t>(операционно- го) материала </w:t>
            </w:r>
            <w:r>
              <w:rPr>
                <w:sz w:val="16"/>
              </w:rPr>
              <w:t>с целью диа- </w:t>
            </w:r>
            <w:r>
              <w:rPr>
                <w:w w:val="90"/>
                <w:sz w:val="16"/>
              </w:rPr>
              <w:t>гностики онко- </w:t>
            </w:r>
            <w:r>
              <w:rPr>
                <w:sz w:val="16"/>
              </w:rPr>
              <w:t>логических </w:t>
            </w:r>
            <w:r>
              <w:rPr>
                <w:w w:val="90"/>
                <w:sz w:val="16"/>
              </w:rPr>
              <w:t>заболеваний</w:t>
            </w:r>
          </w:p>
        </w:tc>
        <w:tc>
          <w:tcPr>
            <w:tcW w:w="680" w:type="dxa"/>
          </w:tcPr>
          <w:p>
            <w:pPr>
              <w:pStyle w:val="TableParagraph"/>
              <w:ind w:left="8"/>
              <w:jc w:val="center"/>
              <w:rPr>
                <w:sz w:val="16"/>
              </w:rPr>
            </w:pPr>
            <w:r>
              <w:rPr>
                <w:w w:val="95"/>
                <w:sz w:val="16"/>
              </w:rPr>
              <w:t>0,01431</w:t>
            </w:r>
          </w:p>
        </w:tc>
        <w:tc>
          <w:tcPr>
            <w:tcW w:w="680" w:type="dxa"/>
          </w:tcPr>
          <w:p>
            <w:pPr>
              <w:pStyle w:val="TableParagraph"/>
              <w:ind w:left="119"/>
              <w:rPr>
                <w:sz w:val="16"/>
              </w:rPr>
            </w:pPr>
            <w:r>
              <w:rPr>
                <w:sz w:val="16"/>
              </w:rPr>
              <w:t>2217,3</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31,7</w:t>
            </w:r>
          </w:p>
        </w:tc>
        <w:tc>
          <w:tcPr>
            <w:tcW w:w="850" w:type="dxa"/>
          </w:tcPr>
          <w:p>
            <w:pPr>
              <w:pStyle w:val="TableParagraph"/>
              <w:ind w:left="11"/>
              <w:jc w:val="center"/>
              <w:rPr>
                <w:sz w:val="16"/>
              </w:rPr>
            </w:pPr>
            <w:r>
              <w:rPr>
                <w:w w:val="90"/>
                <w:sz w:val="16"/>
              </w:rPr>
              <w:t>Х</w:t>
            </w:r>
          </w:p>
        </w:tc>
        <w:tc>
          <w:tcPr>
            <w:tcW w:w="850" w:type="dxa"/>
          </w:tcPr>
          <w:p>
            <w:pPr>
              <w:pStyle w:val="TableParagraph"/>
              <w:ind w:left="165"/>
              <w:rPr>
                <w:sz w:val="16"/>
              </w:rPr>
            </w:pPr>
            <w:r>
              <w:rPr>
                <w:sz w:val="16"/>
              </w:rPr>
              <w:t>76329,2</w:t>
            </w:r>
          </w:p>
        </w:tc>
        <w:tc>
          <w:tcPr>
            <w:tcW w:w="680" w:type="dxa"/>
          </w:tcPr>
          <w:p>
            <w:pPr>
              <w:pStyle w:val="TableParagraph"/>
              <w:ind w:left="13"/>
              <w:jc w:val="center"/>
              <w:rPr>
                <w:sz w:val="16"/>
              </w:rPr>
            </w:pPr>
            <w:r>
              <w:rPr>
                <w:w w:val="90"/>
                <w:sz w:val="16"/>
              </w:rPr>
              <w:t>Х</w:t>
            </w:r>
          </w:p>
        </w:tc>
      </w:tr>
      <w:tr>
        <w:trPr>
          <w:trHeight w:val="1008" w:hRule="atLeast"/>
        </w:trPr>
        <w:tc>
          <w:tcPr>
            <w:tcW w:w="2835" w:type="dxa"/>
            <w:vMerge/>
            <w:tcBorders>
              <w:top w:val="nil"/>
            </w:tcBorders>
          </w:tcPr>
          <w:p>
            <w:pPr>
              <w:rPr>
                <w:sz w:val="2"/>
                <w:szCs w:val="2"/>
              </w:rPr>
            </w:pPr>
          </w:p>
        </w:tc>
        <w:tc>
          <w:tcPr>
            <w:tcW w:w="567" w:type="dxa"/>
          </w:tcPr>
          <w:p>
            <w:pPr>
              <w:pStyle w:val="TableParagraph"/>
              <w:spacing w:before="5"/>
              <w:ind w:left="28" w:right="19"/>
              <w:jc w:val="center"/>
              <w:rPr>
                <w:sz w:val="16"/>
              </w:rPr>
            </w:pPr>
            <w:r>
              <w:rPr>
                <w:sz w:val="16"/>
              </w:rPr>
              <w:t>34.7</w:t>
            </w:r>
          </w:p>
        </w:tc>
        <w:tc>
          <w:tcPr>
            <w:tcW w:w="1134" w:type="dxa"/>
          </w:tcPr>
          <w:p>
            <w:pPr>
              <w:pStyle w:val="TableParagraph"/>
              <w:spacing w:line="208" w:lineRule="auto" w:before="24"/>
              <w:ind w:left="95" w:right="85"/>
              <w:jc w:val="center"/>
              <w:rPr>
                <w:sz w:val="16"/>
              </w:rPr>
            </w:pPr>
            <w:r>
              <w:rPr>
                <w:w w:val="90"/>
                <w:sz w:val="16"/>
              </w:rPr>
              <w:t>тестирование на выявление </w:t>
            </w:r>
            <w:r>
              <w:rPr>
                <w:w w:val="95"/>
                <w:sz w:val="16"/>
              </w:rPr>
              <w:t>новой коро- навирусной </w:t>
            </w:r>
            <w:r>
              <w:rPr>
                <w:sz w:val="16"/>
              </w:rPr>
              <w:t>инфекции </w:t>
            </w:r>
            <w:r>
              <w:rPr>
                <w:w w:val="95"/>
                <w:sz w:val="16"/>
              </w:rPr>
              <w:t>(COVID-19)</w:t>
            </w:r>
          </w:p>
        </w:tc>
        <w:tc>
          <w:tcPr>
            <w:tcW w:w="680" w:type="dxa"/>
          </w:tcPr>
          <w:p>
            <w:pPr>
              <w:pStyle w:val="TableParagraph"/>
              <w:ind w:left="8"/>
              <w:jc w:val="center"/>
              <w:rPr>
                <w:sz w:val="16"/>
              </w:rPr>
            </w:pPr>
            <w:r>
              <w:rPr>
                <w:w w:val="95"/>
                <w:sz w:val="16"/>
              </w:rPr>
              <w:t>0,12441</w:t>
            </w:r>
          </w:p>
        </w:tc>
        <w:tc>
          <w:tcPr>
            <w:tcW w:w="680" w:type="dxa"/>
          </w:tcPr>
          <w:p>
            <w:pPr>
              <w:pStyle w:val="TableParagraph"/>
              <w:ind w:left="159"/>
              <w:rPr>
                <w:sz w:val="16"/>
              </w:rPr>
            </w:pPr>
            <w:r>
              <w:rPr>
                <w:sz w:val="16"/>
              </w:rPr>
              <w:t>610,9</w:t>
            </w:r>
          </w:p>
        </w:tc>
        <w:tc>
          <w:tcPr>
            <w:tcW w:w="680" w:type="dxa"/>
          </w:tcPr>
          <w:p>
            <w:pPr>
              <w:pStyle w:val="TableParagraph"/>
              <w:ind w:left="10"/>
              <w:jc w:val="center"/>
              <w:rPr>
                <w:sz w:val="16"/>
              </w:rPr>
            </w:pPr>
            <w:r>
              <w:rPr>
                <w:w w:val="90"/>
                <w:sz w:val="16"/>
              </w:rPr>
              <w:t>Х</w:t>
            </w:r>
          </w:p>
        </w:tc>
        <w:tc>
          <w:tcPr>
            <w:tcW w:w="680" w:type="dxa"/>
          </w:tcPr>
          <w:p>
            <w:pPr>
              <w:pStyle w:val="TableParagraph"/>
              <w:ind w:left="11"/>
              <w:jc w:val="center"/>
              <w:rPr>
                <w:sz w:val="16"/>
              </w:rPr>
            </w:pPr>
            <w:r>
              <w:rPr>
                <w:sz w:val="16"/>
              </w:rPr>
              <w:t>76,0</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182997,4</w:t>
            </w:r>
          </w:p>
        </w:tc>
        <w:tc>
          <w:tcPr>
            <w:tcW w:w="680"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1019" w:hRule="atLeast"/>
        </w:trPr>
        <w:tc>
          <w:tcPr>
            <w:tcW w:w="2835" w:type="dxa"/>
          </w:tcPr>
          <w:p>
            <w:pPr>
              <w:pStyle w:val="TableParagraph"/>
              <w:spacing w:line="208" w:lineRule="auto" w:before="30"/>
              <w:ind w:left="56"/>
              <w:rPr>
                <w:sz w:val="16"/>
              </w:rPr>
            </w:pPr>
            <w:r>
              <w:rPr>
                <w:w w:val="90"/>
                <w:sz w:val="16"/>
              </w:rPr>
              <w:t>3. Специализированная медицинская </w:t>
            </w:r>
            <w:r>
              <w:rPr>
                <w:w w:val="95"/>
                <w:sz w:val="16"/>
              </w:rPr>
              <w:t>помощь в стационарных условиях, </w:t>
            </w:r>
            <w:r>
              <w:rPr>
                <w:sz w:val="16"/>
              </w:rPr>
              <w:t>оказанная медицинскими организациями (за исключением федеральных медицинских организаций), в том числе:</w:t>
            </w:r>
          </w:p>
        </w:tc>
        <w:tc>
          <w:tcPr>
            <w:tcW w:w="567" w:type="dxa"/>
          </w:tcPr>
          <w:p>
            <w:pPr>
              <w:pStyle w:val="TableParagraph"/>
              <w:ind w:left="28" w:right="19"/>
              <w:jc w:val="center"/>
              <w:rPr>
                <w:sz w:val="16"/>
              </w:rPr>
            </w:pPr>
            <w:r>
              <w:rPr>
                <w:sz w:val="16"/>
              </w:rPr>
              <w:t>35</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0"/>
                <w:sz w:val="16"/>
              </w:rPr>
              <w:t>0,165592</w:t>
            </w:r>
          </w:p>
        </w:tc>
        <w:tc>
          <w:tcPr>
            <w:tcW w:w="680" w:type="dxa"/>
          </w:tcPr>
          <w:p>
            <w:pPr>
              <w:pStyle w:val="TableParagraph"/>
              <w:ind w:left="9"/>
              <w:jc w:val="center"/>
              <w:rPr>
                <w:sz w:val="16"/>
              </w:rPr>
            </w:pPr>
            <w:r>
              <w:rPr>
                <w:w w:val="95"/>
                <w:sz w:val="16"/>
              </w:rPr>
              <w:t>37166,4</w:t>
            </w:r>
          </w:p>
        </w:tc>
        <w:tc>
          <w:tcPr>
            <w:tcW w:w="680" w:type="dxa"/>
          </w:tcPr>
          <w:p>
            <w:pPr>
              <w:pStyle w:val="TableParagraph"/>
              <w:ind w:left="10"/>
              <w:jc w:val="center"/>
              <w:rPr>
                <w:sz w:val="16"/>
              </w:rPr>
            </w:pPr>
            <w:r>
              <w:rPr>
                <w:w w:val="90"/>
                <w:sz w:val="16"/>
              </w:rPr>
              <w:t>Х</w:t>
            </w:r>
          </w:p>
        </w:tc>
        <w:tc>
          <w:tcPr>
            <w:tcW w:w="680" w:type="dxa"/>
          </w:tcPr>
          <w:p>
            <w:pPr>
              <w:pStyle w:val="TableParagraph"/>
              <w:ind w:right="107"/>
              <w:jc w:val="right"/>
              <w:rPr>
                <w:sz w:val="16"/>
              </w:rPr>
            </w:pPr>
            <w:r>
              <w:rPr>
                <w:w w:val="90"/>
                <w:sz w:val="16"/>
              </w:rPr>
              <w:t>6154,5</w:t>
            </w:r>
          </w:p>
        </w:tc>
        <w:tc>
          <w:tcPr>
            <w:tcW w:w="850" w:type="dxa"/>
          </w:tcPr>
          <w:p>
            <w:pPr>
              <w:pStyle w:val="TableParagraph"/>
              <w:ind w:left="11"/>
              <w:jc w:val="center"/>
              <w:rPr>
                <w:sz w:val="16"/>
              </w:rPr>
            </w:pPr>
            <w:r>
              <w:rPr>
                <w:w w:val="90"/>
                <w:sz w:val="16"/>
              </w:rPr>
              <w:t>Х</w:t>
            </w:r>
          </w:p>
        </w:tc>
        <w:tc>
          <w:tcPr>
            <w:tcW w:w="850" w:type="dxa"/>
          </w:tcPr>
          <w:p>
            <w:pPr>
              <w:pStyle w:val="TableParagraph"/>
              <w:ind w:right="31"/>
              <w:jc w:val="right"/>
              <w:rPr>
                <w:sz w:val="16"/>
              </w:rPr>
            </w:pPr>
            <w:r>
              <w:rPr>
                <w:w w:val="90"/>
                <w:sz w:val="16"/>
              </w:rPr>
              <w:t>14819180,5</w:t>
            </w: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right="131"/>
              <w:jc w:val="right"/>
              <w:rPr>
                <w:sz w:val="16"/>
              </w:rPr>
            </w:pPr>
            <w:r>
              <w:rPr>
                <w:w w:val="90"/>
                <w:sz w:val="16"/>
              </w:rPr>
              <w:t>35.1</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5"/>
                <w:sz w:val="16"/>
              </w:rPr>
              <w:t>0,00949</w:t>
            </w:r>
          </w:p>
        </w:tc>
        <w:tc>
          <w:tcPr>
            <w:tcW w:w="680" w:type="dxa"/>
          </w:tcPr>
          <w:p>
            <w:pPr>
              <w:pStyle w:val="TableParagraph"/>
              <w:ind w:left="9"/>
              <w:jc w:val="center"/>
              <w:rPr>
                <w:sz w:val="16"/>
              </w:rPr>
            </w:pPr>
            <w:r>
              <w:rPr>
                <w:w w:val="90"/>
                <w:sz w:val="16"/>
              </w:rPr>
              <w:t>113022,0</w:t>
            </w:r>
          </w:p>
        </w:tc>
        <w:tc>
          <w:tcPr>
            <w:tcW w:w="680" w:type="dxa"/>
          </w:tcPr>
          <w:p>
            <w:pPr>
              <w:pStyle w:val="TableParagraph"/>
              <w:ind w:left="9"/>
              <w:jc w:val="center"/>
              <w:rPr>
                <w:sz w:val="16"/>
              </w:rPr>
            </w:pPr>
            <w:r>
              <w:rPr>
                <w:w w:val="90"/>
                <w:sz w:val="16"/>
              </w:rPr>
              <w:t>Х</w:t>
            </w:r>
          </w:p>
        </w:tc>
        <w:tc>
          <w:tcPr>
            <w:tcW w:w="680" w:type="dxa"/>
          </w:tcPr>
          <w:p>
            <w:pPr>
              <w:pStyle w:val="TableParagraph"/>
              <w:ind w:right="107"/>
              <w:jc w:val="right"/>
              <w:rPr>
                <w:sz w:val="16"/>
              </w:rPr>
            </w:pPr>
            <w:r>
              <w:rPr>
                <w:w w:val="90"/>
                <w:sz w:val="16"/>
              </w:rPr>
              <w:t>1072,6</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2582671,7</w:t>
            </w: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0"/>
              <w:ind w:left="56" w:right="574"/>
              <w:rPr>
                <w:sz w:val="16"/>
              </w:rPr>
            </w:pPr>
            <w:r>
              <w:rPr>
                <w:w w:val="90"/>
                <w:sz w:val="16"/>
              </w:rPr>
              <w:t>3.2. Медицинская реабилитация </w:t>
            </w:r>
            <w:r>
              <w:rPr>
                <w:sz w:val="16"/>
              </w:rPr>
              <w:t>в стационарных условиях</w:t>
            </w:r>
          </w:p>
        </w:tc>
        <w:tc>
          <w:tcPr>
            <w:tcW w:w="567" w:type="dxa"/>
          </w:tcPr>
          <w:p>
            <w:pPr>
              <w:pStyle w:val="TableParagraph"/>
              <w:ind w:right="132"/>
              <w:jc w:val="right"/>
              <w:rPr>
                <w:sz w:val="16"/>
              </w:rPr>
            </w:pPr>
            <w:r>
              <w:rPr>
                <w:w w:val="90"/>
                <w:sz w:val="16"/>
              </w:rPr>
              <w:t>35.2</w:t>
            </w:r>
          </w:p>
        </w:tc>
        <w:tc>
          <w:tcPr>
            <w:tcW w:w="1134" w:type="dxa"/>
          </w:tcPr>
          <w:p>
            <w:pPr>
              <w:pStyle w:val="TableParagraph"/>
              <w:spacing w:line="208" w:lineRule="auto" w:before="30"/>
              <w:ind w:left="55" w:right="-14"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5"/>
                <w:sz w:val="16"/>
              </w:rPr>
              <w:t>0,00444</w:t>
            </w:r>
          </w:p>
        </w:tc>
        <w:tc>
          <w:tcPr>
            <w:tcW w:w="680" w:type="dxa"/>
          </w:tcPr>
          <w:p>
            <w:pPr>
              <w:pStyle w:val="TableParagraph"/>
              <w:ind w:left="8"/>
              <w:jc w:val="center"/>
              <w:rPr>
                <w:sz w:val="16"/>
              </w:rPr>
            </w:pPr>
            <w:r>
              <w:rPr>
                <w:w w:val="95"/>
                <w:sz w:val="16"/>
              </w:rPr>
              <w:t>37562,6</w:t>
            </w:r>
          </w:p>
        </w:tc>
        <w:tc>
          <w:tcPr>
            <w:tcW w:w="680" w:type="dxa"/>
          </w:tcPr>
          <w:p>
            <w:pPr>
              <w:pStyle w:val="TableParagraph"/>
              <w:ind w:left="9"/>
              <w:jc w:val="center"/>
              <w:rPr>
                <w:sz w:val="16"/>
              </w:rPr>
            </w:pPr>
            <w:r>
              <w:rPr>
                <w:w w:val="90"/>
                <w:sz w:val="16"/>
              </w:rPr>
              <w:t>Х</w:t>
            </w:r>
          </w:p>
        </w:tc>
        <w:tc>
          <w:tcPr>
            <w:tcW w:w="680" w:type="dxa"/>
          </w:tcPr>
          <w:p>
            <w:pPr>
              <w:pStyle w:val="TableParagraph"/>
              <w:ind w:right="147"/>
              <w:jc w:val="right"/>
              <w:rPr>
                <w:sz w:val="16"/>
              </w:rPr>
            </w:pPr>
            <w:r>
              <w:rPr>
                <w:w w:val="90"/>
                <w:sz w:val="16"/>
              </w:rPr>
              <w:t>166,8</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401631,2</w:t>
            </w: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3.3. Высокотехнологичная медицинская </w:t>
            </w:r>
            <w:r>
              <w:rPr>
                <w:sz w:val="16"/>
              </w:rPr>
              <w:t>помощь</w:t>
            </w:r>
          </w:p>
        </w:tc>
        <w:tc>
          <w:tcPr>
            <w:tcW w:w="567" w:type="dxa"/>
          </w:tcPr>
          <w:p>
            <w:pPr>
              <w:pStyle w:val="TableParagraph"/>
              <w:ind w:right="132"/>
              <w:jc w:val="right"/>
              <w:rPr>
                <w:sz w:val="16"/>
              </w:rPr>
            </w:pPr>
            <w:r>
              <w:rPr>
                <w:w w:val="90"/>
                <w:sz w:val="16"/>
              </w:rPr>
              <w:t>35.3</w:t>
            </w:r>
          </w:p>
        </w:tc>
        <w:tc>
          <w:tcPr>
            <w:tcW w:w="1134" w:type="dxa"/>
          </w:tcPr>
          <w:p>
            <w:pPr>
              <w:pStyle w:val="TableParagraph"/>
              <w:spacing w:line="208" w:lineRule="auto" w:before="30"/>
              <w:ind w:left="55" w:right="-14"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5"/>
                <w:sz w:val="16"/>
              </w:rPr>
              <w:t>0,00296</w:t>
            </w:r>
          </w:p>
        </w:tc>
        <w:tc>
          <w:tcPr>
            <w:tcW w:w="680" w:type="dxa"/>
          </w:tcPr>
          <w:p>
            <w:pPr>
              <w:pStyle w:val="TableParagraph"/>
              <w:ind w:left="9"/>
              <w:jc w:val="center"/>
              <w:rPr>
                <w:sz w:val="16"/>
              </w:rPr>
            </w:pPr>
            <w:r>
              <w:rPr>
                <w:w w:val="90"/>
                <w:sz w:val="16"/>
              </w:rPr>
              <w:t>164 443,6</w:t>
            </w:r>
          </w:p>
        </w:tc>
        <w:tc>
          <w:tcPr>
            <w:tcW w:w="680" w:type="dxa"/>
          </w:tcPr>
          <w:p>
            <w:pPr>
              <w:pStyle w:val="TableParagraph"/>
              <w:ind w:left="9"/>
              <w:jc w:val="center"/>
              <w:rPr>
                <w:sz w:val="16"/>
              </w:rPr>
            </w:pPr>
            <w:r>
              <w:rPr>
                <w:w w:val="90"/>
                <w:sz w:val="16"/>
              </w:rPr>
              <w:t>Х</w:t>
            </w:r>
          </w:p>
        </w:tc>
        <w:tc>
          <w:tcPr>
            <w:tcW w:w="680" w:type="dxa"/>
          </w:tcPr>
          <w:p>
            <w:pPr>
              <w:pStyle w:val="TableParagraph"/>
              <w:ind w:right="147"/>
              <w:jc w:val="right"/>
              <w:rPr>
                <w:sz w:val="16"/>
              </w:rPr>
            </w:pPr>
            <w:r>
              <w:rPr>
                <w:w w:val="90"/>
                <w:sz w:val="16"/>
              </w:rPr>
              <w:t>486,8</w:t>
            </w:r>
          </w:p>
        </w:tc>
        <w:tc>
          <w:tcPr>
            <w:tcW w:w="850" w:type="dxa"/>
          </w:tcPr>
          <w:p>
            <w:pPr>
              <w:pStyle w:val="TableParagraph"/>
              <w:ind w:left="11"/>
              <w:jc w:val="center"/>
              <w:rPr>
                <w:sz w:val="16"/>
              </w:rPr>
            </w:pPr>
            <w:r>
              <w:rPr>
                <w:w w:val="90"/>
                <w:sz w:val="16"/>
              </w:rPr>
              <w:t>Х</w:t>
            </w:r>
          </w:p>
        </w:tc>
        <w:tc>
          <w:tcPr>
            <w:tcW w:w="850" w:type="dxa"/>
          </w:tcPr>
          <w:p>
            <w:pPr>
              <w:pStyle w:val="TableParagraph"/>
              <w:ind w:right="42"/>
              <w:jc w:val="right"/>
              <w:rPr>
                <w:sz w:val="16"/>
              </w:rPr>
            </w:pPr>
            <w:r>
              <w:rPr>
                <w:w w:val="90"/>
                <w:sz w:val="16"/>
              </w:rPr>
              <w:t>1 172 146,7</w:t>
            </w:r>
          </w:p>
        </w:tc>
        <w:tc>
          <w:tcPr>
            <w:tcW w:w="680" w:type="dxa"/>
          </w:tcPr>
          <w:p>
            <w:pPr>
              <w:pStyle w:val="TableParagraph"/>
              <w:ind w:left="12"/>
              <w:jc w:val="center"/>
              <w:rPr>
                <w:sz w:val="16"/>
              </w:rPr>
            </w:pPr>
            <w:r>
              <w:rPr>
                <w:w w:val="90"/>
                <w:sz w:val="16"/>
              </w:rPr>
              <w:t>Х</w:t>
            </w:r>
          </w:p>
        </w:tc>
      </w:tr>
      <w:tr>
        <w:trPr>
          <w:trHeight w:val="859" w:hRule="atLeast"/>
        </w:trPr>
        <w:tc>
          <w:tcPr>
            <w:tcW w:w="2835" w:type="dxa"/>
          </w:tcPr>
          <w:p>
            <w:pPr>
              <w:pStyle w:val="TableParagraph"/>
              <w:spacing w:line="208" w:lineRule="auto" w:before="30"/>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w:t>
            </w:r>
          </w:p>
        </w:tc>
        <w:tc>
          <w:tcPr>
            <w:tcW w:w="567" w:type="dxa"/>
          </w:tcPr>
          <w:p>
            <w:pPr>
              <w:pStyle w:val="TableParagraph"/>
              <w:ind w:left="28" w:right="20"/>
              <w:jc w:val="center"/>
              <w:rPr>
                <w:sz w:val="16"/>
              </w:rPr>
            </w:pPr>
            <w:r>
              <w:rPr>
                <w:sz w:val="16"/>
              </w:rPr>
              <w:t>36</w:t>
            </w:r>
          </w:p>
        </w:tc>
        <w:tc>
          <w:tcPr>
            <w:tcW w:w="1134" w:type="dxa"/>
          </w:tcPr>
          <w:p>
            <w:pPr>
              <w:pStyle w:val="TableParagraph"/>
              <w:spacing w:line="208" w:lineRule="auto" w:before="30"/>
              <w:ind w:left="289" w:firstLine="44"/>
              <w:rPr>
                <w:sz w:val="16"/>
              </w:rPr>
            </w:pPr>
            <w:r>
              <w:rPr>
                <w:w w:val="95"/>
                <w:sz w:val="16"/>
              </w:rPr>
              <w:t>случай </w:t>
            </w:r>
            <w:r>
              <w:rPr>
                <w:w w:val="90"/>
                <w:sz w:val="16"/>
              </w:rPr>
              <w:t>лечения</w:t>
            </w:r>
          </w:p>
        </w:tc>
        <w:tc>
          <w:tcPr>
            <w:tcW w:w="680" w:type="dxa"/>
          </w:tcPr>
          <w:p>
            <w:pPr>
              <w:pStyle w:val="TableParagraph"/>
              <w:ind w:left="8"/>
              <w:jc w:val="center"/>
              <w:rPr>
                <w:sz w:val="16"/>
              </w:rPr>
            </w:pPr>
            <w:r>
              <w:rPr>
                <w:w w:val="90"/>
                <w:sz w:val="16"/>
              </w:rPr>
              <w:t>0,061087</w:t>
            </w:r>
          </w:p>
        </w:tc>
        <w:tc>
          <w:tcPr>
            <w:tcW w:w="680" w:type="dxa"/>
          </w:tcPr>
          <w:p>
            <w:pPr>
              <w:pStyle w:val="TableParagraph"/>
              <w:ind w:left="8"/>
              <w:jc w:val="center"/>
              <w:rPr>
                <w:sz w:val="16"/>
              </w:rPr>
            </w:pPr>
            <w:r>
              <w:rPr>
                <w:w w:val="95"/>
                <w:sz w:val="16"/>
              </w:rPr>
              <w:t>22557,7</w:t>
            </w:r>
          </w:p>
        </w:tc>
        <w:tc>
          <w:tcPr>
            <w:tcW w:w="680" w:type="dxa"/>
          </w:tcPr>
          <w:p>
            <w:pPr>
              <w:pStyle w:val="TableParagraph"/>
              <w:ind w:left="9"/>
              <w:jc w:val="center"/>
              <w:rPr>
                <w:sz w:val="16"/>
              </w:rPr>
            </w:pPr>
            <w:r>
              <w:rPr>
                <w:w w:val="90"/>
                <w:sz w:val="16"/>
              </w:rPr>
              <w:t>Х</w:t>
            </w:r>
          </w:p>
        </w:tc>
        <w:tc>
          <w:tcPr>
            <w:tcW w:w="680" w:type="dxa"/>
          </w:tcPr>
          <w:p>
            <w:pPr>
              <w:pStyle w:val="TableParagraph"/>
              <w:ind w:right="107"/>
              <w:jc w:val="right"/>
              <w:rPr>
                <w:sz w:val="16"/>
              </w:rPr>
            </w:pPr>
            <w:r>
              <w:rPr>
                <w:w w:val="90"/>
                <w:sz w:val="16"/>
              </w:rPr>
              <w:t>1378,0</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3318032,5</w:t>
            </w: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4.1. Медицинская помощь по профилю</w:t>
            </w:r>
          </w:p>
          <w:p>
            <w:pPr>
              <w:pStyle w:val="TableParagraph"/>
              <w:spacing w:line="172" w:lineRule="exact" w:before="0"/>
              <w:ind w:left="56"/>
              <w:rPr>
                <w:sz w:val="16"/>
              </w:rPr>
            </w:pPr>
            <w:r>
              <w:rPr>
                <w:sz w:val="16"/>
              </w:rPr>
              <w:t>«онкология»</w:t>
            </w:r>
            <w:r>
              <w:rPr>
                <w:spacing w:val="-32"/>
                <w:sz w:val="16"/>
              </w:rPr>
              <w:t> </w:t>
            </w:r>
            <w:r>
              <w:rPr>
                <w:sz w:val="16"/>
              </w:rPr>
              <w:t>(сумма</w:t>
            </w:r>
            <w:r>
              <w:rPr>
                <w:spacing w:val="-31"/>
                <w:sz w:val="16"/>
              </w:rPr>
              <w:t> </w:t>
            </w:r>
            <w:r>
              <w:rPr>
                <w:sz w:val="16"/>
              </w:rPr>
              <w:t>строк</w:t>
            </w:r>
            <w:r>
              <w:rPr>
                <w:spacing w:val="-31"/>
                <w:sz w:val="16"/>
              </w:rPr>
              <w:t> </w:t>
            </w:r>
            <w:r>
              <w:rPr>
                <w:sz w:val="16"/>
              </w:rPr>
              <w:t>32.1</w:t>
            </w:r>
            <w:r>
              <w:rPr>
                <w:spacing w:val="-31"/>
                <w:sz w:val="16"/>
              </w:rPr>
              <w:t> </w:t>
            </w:r>
            <w:r>
              <w:rPr>
                <w:sz w:val="16"/>
              </w:rPr>
              <w:t>+</w:t>
            </w:r>
            <w:r>
              <w:rPr>
                <w:spacing w:val="-31"/>
                <w:sz w:val="16"/>
              </w:rPr>
              <w:t> </w:t>
            </w:r>
            <w:r>
              <w:rPr>
                <w:sz w:val="16"/>
              </w:rPr>
              <w:t>37.1)</w:t>
            </w:r>
          </w:p>
        </w:tc>
        <w:tc>
          <w:tcPr>
            <w:tcW w:w="567" w:type="dxa"/>
          </w:tcPr>
          <w:p>
            <w:pPr>
              <w:pStyle w:val="TableParagraph"/>
              <w:ind w:right="132"/>
              <w:jc w:val="right"/>
              <w:rPr>
                <w:sz w:val="16"/>
              </w:rPr>
            </w:pPr>
            <w:r>
              <w:rPr>
                <w:w w:val="90"/>
                <w:sz w:val="16"/>
              </w:rPr>
              <w:t>36.1</w:t>
            </w:r>
          </w:p>
        </w:tc>
        <w:tc>
          <w:tcPr>
            <w:tcW w:w="1134" w:type="dxa"/>
          </w:tcPr>
          <w:p>
            <w:pPr>
              <w:pStyle w:val="TableParagraph"/>
              <w:spacing w:line="208" w:lineRule="auto" w:before="30"/>
              <w:ind w:left="289" w:firstLine="44"/>
              <w:rPr>
                <w:sz w:val="16"/>
              </w:rPr>
            </w:pPr>
            <w:r>
              <w:rPr>
                <w:w w:val="95"/>
                <w:sz w:val="16"/>
              </w:rPr>
              <w:t>случай </w:t>
            </w:r>
            <w:r>
              <w:rPr>
                <w:w w:val="90"/>
                <w:sz w:val="16"/>
              </w:rPr>
              <w:t>лечения</w:t>
            </w:r>
          </w:p>
        </w:tc>
        <w:tc>
          <w:tcPr>
            <w:tcW w:w="680" w:type="dxa"/>
          </w:tcPr>
          <w:p>
            <w:pPr>
              <w:pStyle w:val="TableParagraph"/>
              <w:ind w:left="8"/>
              <w:jc w:val="center"/>
              <w:rPr>
                <w:sz w:val="16"/>
              </w:rPr>
            </w:pPr>
            <w:r>
              <w:rPr>
                <w:w w:val="90"/>
                <w:sz w:val="16"/>
              </w:rPr>
              <w:t>0,006935</w:t>
            </w:r>
          </w:p>
        </w:tc>
        <w:tc>
          <w:tcPr>
            <w:tcW w:w="680" w:type="dxa"/>
          </w:tcPr>
          <w:p>
            <w:pPr>
              <w:pStyle w:val="TableParagraph"/>
              <w:ind w:left="8"/>
              <w:jc w:val="center"/>
              <w:rPr>
                <w:sz w:val="16"/>
              </w:rPr>
            </w:pPr>
            <w:r>
              <w:rPr>
                <w:w w:val="95"/>
                <w:sz w:val="16"/>
              </w:rPr>
              <w:t>86251,8</w:t>
            </w:r>
          </w:p>
        </w:tc>
        <w:tc>
          <w:tcPr>
            <w:tcW w:w="680" w:type="dxa"/>
          </w:tcPr>
          <w:p>
            <w:pPr>
              <w:pStyle w:val="TableParagraph"/>
              <w:ind w:left="9"/>
              <w:jc w:val="center"/>
              <w:rPr>
                <w:sz w:val="16"/>
              </w:rPr>
            </w:pPr>
            <w:r>
              <w:rPr>
                <w:w w:val="90"/>
                <w:sz w:val="16"/>
              </w:rPr>
              <w:t>Х</w:t>
            </w:r>
          </w:p>
        </w:tc>
        <w:tc>
          <w:tcPr>
            <w:tcW w:w="680" w:type="dxa"/>
          </w:tcPr>
          <w:p>
            <w:pPr>
              <w:pStyle w:val="TableParagraph"/>
              <w:ind w:right="147"/>
              <w:jc w:val="right"/>
              <w:rPr>
                <w:sz w:val="16"/>
              </w:rPr>
            </w:pPr>
            <w:r>
              <w:rPr>
                <w:w w:val="90"/>
                <w:sz w:val="16"/>
              </w:rPr>
              <w:t>598,2</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1440382,5</w:t>
            </w:r>
          </w:p>
        </w:tc>
        <w:tc>
          <w:tcPr>
            <w:tcW w:w="680" w:type="dxa"/>
          </w:tcPr>
          <w:p>
            <w:pPr>
              <w:pStyle w:val="TableParagraph"/>
              <w:ind w:left="12"/>
              <w:jc w:val="center"/>
              <w:rPr>
                <w:sz w:val="16"/>
              </w:rPr>
            </w:pPr>
            <w:r>
              <w:rPr>
                <w:w w:val="90"/>
                <w:sz w:val="16"/>
              </w:rPr>
              <w:t>Х</w:t>
            </w:r>
          </w:p>
        </w:tc>
      </w:tr>
      <w:tr>
        <w:trPr>
          <w:trHeight w:val="539" w:hRule="atLeast"/>
        </w:trPr>
        <w:tc>
          <w:tcPr>
            <w:tcW w:w="2835" w:type="dxa"/>
          </w:tcPr>
          <w:p>
            <w:pPr>
              <w:pStyle w:val="TableParagraph"/>
              <w:spacing w:line="208" w:lineRule="auto" w:before="31"/>
              <w:ind w:left="56"/>
              <w:rPr>
                <w:sz w:val="16"/>
              </w:rPr>
            </w:pPr>
            <w:r>
              <w:rPr>
                <w:sz w:val="16"/>
              </w:rPr>
              <w:t>4.2. При экстракорпоральном </w:t>
            </w:r>
            <w:r>
              <w:rPr>
                <w:w w:val="90"/>
                <w:sz w:val="16"/>
              </w:rPr>
              <w:t>оплодотворении (сумма строк 32.2 + </w:t>
            </w:r>
            <w:r>
              <w:rPr>
                <w:sz w:val="16"/>
              </w:rPr>
              <w:t>37.2)</w:t>
            </w:r>
          </w:p>
        </w:tc>
        <w:tc>
          <w:tcPr>
            <w:tcW w:w="567" w:type="dxa"/>
          </w:tcPr>
          <w:p>
            <w:pPr>
              <w:pStyle w:val="TableParagraph"/>
              <w:ind w:right="132"/>
              <w:jc w:val="right"/>
              <w:rPr>
                <w:sz w:val="16"/>
              </w:rPr>
            </w:pPr>
            <w:r>
              <w:rPr>
                <w:w w:val="90"/>
                <w:sz w:val="16"/>
              </w:rPr>
              <w:t>36.2</w:t>
            </w:r>
          </w:p>
        </w:tc>
        <w:tc>
          <w:tcPr>
            <w:tcW w:w="1134" w:type="dxa"/>
          </w:tcPr>
          <w:p>
            <w:pPr>
              <w:pStyle w:val="TableParagraph"/>
              <w:ind w:left="56" w:right="48"/>
              <w:jc w:val="center"/>
              <w:rPr>
                <w:sz w:val="16"/>
              </w:rPr>
            </w:pPr>
            <w:r>
              <w:rPr>
                <w:sz w:val="16"/>
              </w:rPr>
              <w:t>случай</w:t>
            </w:r>
          </w:p>
        </w:tc>
        <w:tc>
          <w:tcPr>
            <w:tcW w:w="680" w:type="dxa"/>
          </w:tcPr>
          <w:p>
            <w:pPr>
              <w:pStyle w:val="TableParagraph"/>
              <w:ind w:left="8"/>
              <w:jc w:val="center"/>
              <w:rPr>
                <w:sz w:val="16"/>
              </w:rPr>
            </w:pPr>
            <w:r>
              <w:rPr>
                <w:w w:val="90"/>
                <w:sz w:val="16"/>
              </w:rPr>
              <w:t>0,000463</w:t>
            </w:r>
          </w:p>
        </w:tc>
        <w:tc>
          <w:tcPr>
            <w:tcW w:w="680" w:type="dxa"/>
          </w:tcPr>
          <w:p>
            <w:pPr>
              <w:pStyle w:val="TableParagraph"/>
              <w:ind w:left="8"/>
              <w:jc w:val="center"/>
              <w:rPr>
                <w:sz w:val="16"/>
              </w:rPr>
            </w:pPr>
            <w:r>
              <w:rPr>
                <w:w w:val="90"/>
                <w:sz w:val="16"/>
              </w:rPr>
              <w:t>128697,1</w:t>
            </w:r>
          </w:p>
        </w:tc>
        <w:tc>
          <w:tcPr>
            <w:tcW w:w="680" w:type="dxa"/>
          </w:tcPr>
          <w:p>
            <w:pPr>
              <w:pStyle w:val="TableParagraph"/>
              <w:ind w:left="9"/>
              <w:jc w:val="center"/>
              <w:rPr>
                <w:sz w:val="16"/>
              </w:rPr>
            </w:pPr>
            <w:r>
              <w:rPr>
                <w:w w:val="90"/>
                <w:sz w:val="16"/>
              </w:rPr>
              <w:t>Х</w:t>
            </w:r>
          </w:p>
        </w:tc>
        <w:tc>
          <w:tcPr>
            <w:tcW w:w="680" w:type="dxa"/>
          </w:tcPr>
          <w:p>
            <w:pPr>
              <w:pStyle w:val="TableParagraph"/>
              <w:ind w:right="187"/>
              <w:jc w:val="right"/>
              <w:rPr>
                <w:sz w:val="16"/>
              </w:rPr>
            </w:pPr>
            <w:r>
              <w:rPr>
                <w:w w:val="90"/>
                <w:sz w:val="16"/>
              </w:rPr>
              <w:t>59,6</w:t>
            </w:r>
          </w:p>
        </w:tc>
        <w:tc>
          <w:tcPr>
            <w:tcW w:w="850" w:type="dxa"/>
          </w:tcPr>
          <w:p>
            <w:pPr>
              <w:pStyle w:val="TableParagraph"/>
              <w:ind w:left="10"/>
              <w:jc w:val="center"/>
              <w:rPr>
                <w:sz w:val="16"/>
              </w:rPr>
            </w:pPr>
            <w:r>
              <w:rPr>
                <w:w w:val="90"/>
                <w:sz w:val="16"/>
              </w:rPr>
              <w:t>Х</w:t>
            </w:r>
          </w:p>
        </w:tc>
        <w:tc>
          <w:tcPr>
            <w:tcW w:w="850" w:type="dxa"/>
          </w:tcPr>
          <w:p>
            <w:pPr>
              <w:pStyle w:val="TableParagraph"/>
              <w:ind w:right="113"/>
              <w:jc w:val="right"/>
              <w:rPr>
                <w:sz w:val="16"/>
              </w:rPr>
            </w:pPr>
            <w:r>
              <w:rPr>
                <w:w w:val="90"/>
                <w:sz w:val="16"/>
              </w:rPr>
              <w:t>143508,5</w:t>
            </w:r>
          </w:p>
        </w:tc>
        <w:tc>
          <w:tcPr>
            <w:tcW w:w="680" w:type="dxa"/>
          </w:tcPr>
          <w:p>
            <w:pPr>
              <w:pStyle w:val="TableParagraph"/>
              <w:ind w:left="12"/>
              <w:jc w:val="center"/>
              <w:rPr>
                <w:sz w:val="16"/>
              </w:rPr>
            </w:pPr>
            <w:r>
              <w:rPr>
                <w:w w:val="90"/>
                <w:sz w:val="16"/>
              </w:rPr>
              <w:t>Х</w:t>
            </w:r>
          </w:p>
        </w:tc>
      </w:tr>
      <w:tr>
        <w:trPr>
          <w:trHeight w:val="539" w:hRule="atLeast"/>
        </w:trPr>
        <w:tc>
          <w:tcPr>
            <w:tcW w:w="2835" w:type="dxa"/>
          </w:tcPr>
          <w:p>
            <w:pPr>
              <w:pStyle w:val="TableParagraph"/>
              <w:spacing w:line="208" w:lineRule="auto" w:before="31"/>
              <w:ind w:left="56" w:right="460"/>
              <w:rPr>
                <w:sz w:val="16"/>
              </w:rPr>
            </w:pPr>
            <w:r>
              <w:rPr>
                <w:w w:val="90"/>
                <w:sz w:val="16"/>
              </w:rPr>
              <w:t>2. Медицинская помощь по видам </w:t>
            </w:r>
            <w:r>
              <w:rPr>
                <w:w w:val="95"/>
                <w:sz w:val="16"/>
              </w:rPr>
              <w:t>и заболеваниям сверх базовой </w:t>
            </w:r>
            <w:r>
              <w:rPr>
                <w:sz w:val="16"/>
              </w:rPr>
              <w:t>программы:</w:t>
            </w:r>
          </w:p>
        </w:tc>
        <w:tc>
          <w:tcPr>
            <w:tcW w:w="567" w:type="dxa"/>
          </w:tcPr>
          <w:p>
            <w:pPr>
              <w:pStyle w:val="TableParagraph"/>
              <w:ind w:left="28" w:right="20"/>
              <w:jc w:val="center"/>
              <w:rPr>
                <w:sz w:val="16"/>
              </w:rPr>
            </w:pPr>
            <w:r>
              <w:rPr>
                <w:sz w:val="16"/>
              </w:rPr>
              <w:t>37</w:t>
            </w:r>
          </w:p>
        </w:tc>
        <w:tc>
          <w:tcPr>
            <w:tcW w:w="1134" w:type="dxa"/>
          </w:tcPr>
          <w:p>
            <w:pPr>
              <w:pStyle w:val="TableParagraph"/>
              <w:spacing w:before="0"/>
              <w:rPr>
                <w:rFonts w:ascii="Times New Roman"/>
                <w:sz w:val="14"/>
              </w:rPr>
            </w:pPr>
          </w:p>
        </w:tc>
        <w:tc>
          <w:tcPr>
            <w:tcW w:w="680" w:type="dxa"/>
          </w:tcPr>
          <w:p>
            <w:pPr>
              <w:pStyle w:val="TableParagraph"/>
              <w:ind w:left="8"/>
              <w:jc w:val="center"/>
              <w:rPr>
                <w:sz w:val="16"/>
              </w:rPr>
            </w:pPr>
            <w:r>
              <w:rPr>
                <w:w w:val="90"/>
                <w:sz w:val="16"/>
              </w:rPr>
              <w:t>Х</w:t>
            </w:r>
          </w:p>
        </w:tc>
        <w:tc>
          <w:tcPr>
            <w:tcW w:w="680" w:type="dxa"/>
          </w:tcPr>
          <w:p>
            <w:pPr>
              <w:pStyle w:val="TableParagraph"/>
              <w:ind w:left="8"/>
              <w:jc w:val="center"/>
              <w:rPr>
                <w:sz w:val="16"/>
              </w:rPr>
            </w:pPr>
            <w:r>
              <w:rPr>
                <w:w w:val="90"/>
                <w:sz w:val="16"/>
              </w:rPr>
              <w:t>Х</w:t>
            </w: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219" w:hRule="atLeast"/>
        </w:trPr>
        <w:tc>
          <w:tcPr>
            <w:tcW w:w="2835" w:type="dxa"/>
          </w:tcPr>
          <w:p>
            <w:pPr>
              <w:pStyle w:val="TableParagraph"/>
              <w:ind w:left="56"/>
              <w:rPr>
                <w:sz w:val="16"/>
              </w:rPr>
            </w:pPr>
            <w:r>
              <w:rPr>
                <w:sz w:val="16"/>
              </w:rPr>
              <w:t>1. Скорая медицинская помощь</w:t>
            </w:r>
          </w:p>
        </w:tc>
        <w:tc>
          <w:tcPr>
            <w:tcW w:w="567" w:type="dxa"/>
          </w:tcPr>
          <w:p>
            <w:pPr>
              <w:pStyle w:val="TableParagraph"/>
              <w:ind w:left="28" w:right="20"/>
              <w:jc w:val="center"/>
              <w:rPr>
                <w:sz w:val="16"/>
              </w:rPr>
            </w:pPr>
            <w:r>
              <w:rPr>
                <w:sz w:val="16"/>
              </w:rPr>
              <w:t>38</w:t>
            </w:r>
          </w:p>
        </w:tc>
        <w:tc>
          <w:tcPr>
            <w:tcW w:w="1134" w:type="dxa"/>
          </w:tcPr>
          <w:p>
            <w:pPr>
              <w:pStyle w:val="TableParagraph"/>
              <w:ind w:left="55" w:right="48"/>
              <w:jc w:val="center"/>
              <w:rPr>
                <w:sz w:val="16"/>
              </w:rPr>
            </w:pPr>
            <w:r>
              <w:rPr>
                <w:sz w:val="16"/>
              </w:rPr>
              <w:t>вызов</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859" w:hRule="atLeast"/>
        </w:trPr>
        <w:tc>
          <w:tcPr>
            <w:tcW w:w="2835" w:type="dxa"/>
            <w:vMerge w:val="restart"/>
          </w:tcPr>
          <w:p>
            <w:pPr>
              <w:pStyle w:val="TableParagraph"/>
              <w:spacing w:line="208" w:lineRule="auto" w:before="31"/>
              <w:ind w:left="55" w:right="992"/>
              <w:rPr>
                <w:sz w:val="16"/>
              </w:rPr>
            </w:pPr>
            <w:r>
              <w:rPr>
                <w:w w:val="95"/>
                <w:sz w:val="16"/>
              </w:rPr>
              <w:t>2. Медицинская помощь </w:t>
            </w:r>
            <w:r>
              <w:rPr>
                <w:w w:val="90"/>
                <w:sz w:val="16"/>
              </w:rPr>
              <w:t>в амбулаторных условиях</w:t>
            </w:r>
          </w:p>
        </w:tc>
        <w:tc>
          <w:tcPr>
            <w:tcW w:w="567" w:type="dxa"/>
          </w:tcPr>
          <w:p>
            <w:pPr>
              <w:pStyle w:val="TableParagraph"/>
              <w:ind w:left="28" w:right="21"/>
              <w:jc w:val="center"/>
              <w:rPr>
                <w:sz w:val="16"/>
              </w:rPr>
            </w:pPr>
            <w:r>
              <w:rPr>
                <w:sz w:val="16"/>
              </w:rPr>
              <w:t>39</w:t>
            </w:r>
          </w:p>
        </w:tc>
        <w:tc>
          <w:tcPr>
            <w:tcW w:w="1134" w:type="dxa"/>
          </w:tcPr>
          <w:p>
            <w:pPr>
              <w:pStyle w:val="TableParagraph"/>
              <w:spacing w:line="208" w:lineRule="auto" w:before="31"/>
              <w:ind w:left="150" w:right="140" w:firstLine="42"/>
              <w:jc w:val="both"/>
              <w:rPr>
                <w:sz w:val="16"/>
              </w:rPr>
            </w:pPr>
            <w:r>
              <w:rPr>
                <w:w w:val="90"/>
                <w:sz w:val="16"/>
              </w:rPr>
              <w:t>посещения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317" w:right="270" w:hanging="3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1179" w:hRule="atLeast"/>
        </w:trPr>
        <w:tc>
          <w:tcPr>
            <w:tcW w:w="2835" w:type="dxa"/>
            <w:vMerge/>
            <w:tcBorders>
              <w:top w:val="nil"/>
            </w:tcBorders>
          </w:tcPr>
          <w:p>
            <w:pPr>
              <w:rPr>
                <w:sz w:val="2"/>
                <w:szCs w:val="2"/>
              </w:rPr>
            </w:pPr>
          </w:p>
        </w:tc>
        <w:tc>
          <w:tcPr>
            <w:tcW w:w="567" w:type="dxa"/>
          </w:tcPr>
          <w:p>
            <w:pPr>
              <w:pStyle w:val="TableParagraph"/>
              <w:ind w:right="131"/>
              <w:jc w:val="right"/>
              <w:rPr>
                <w:sz w:val="16"/>
              </w:rPr>
            </w:pPr>
            <w:r>
              <w:rPr>
                <w:w w:val="90"/>
                <w:sz w:val="16"/>
              </w:rPr>
              <w:t>39.1</w:t>
            </w:r>
          </w:p>
        </w:tc>
        <w:tc>
          <w:tcPr>
            <w:tcW w:w="1134" w:type="dxa"/>
          </w:tcPr>
          <w:p>
            <w:pPr>
              <w:pStyle w:val="TableParagraph"/>
              <w:spacing w:line="208" w:lineRule="auto" w:before="30"/>
              <w:ind w:left="119" w:right="108" w:hanging="1"/>
              <w:jc w:val="center"/>
              <w:rPr>
                <w:sz w:val="16"/>
              </w:rPr>
            </w:pPr>
            <w:r>
              <w:rPr>
                <w:w w:val="90"/>
                <w:sz w:val="16"/>
              </w:rPr>
              <w:t>комплексное </w:t>
            </w:r>
            <w:r>
              <w:rPr>
                <w:w w:val="95"/>
                <w:sz w:val="16"/>
              </w:rPr>
              <w:t>посещение для</w:t>
            </w:r>
            <w:r>
              <w:rPr>
                <w:spacing w:val="-27"/>
                <w:w w:val="95"/>
                <w:sz w:val="16"/>
              </w:rPr>
              <w:t> </w:t>
            </w:r>
            <w:r>
              <w:rPr>
                <w:spacing w:val="-4"/>
                <w:w w:val="95"/>
                <w:sz w:val="16"/>
              </w:rPr>
              <w:t>проведе- </w:t>
            </w:r>
            <w:r>
              <w:rPr>
                <w:w w:val="95"/>
                <w:sz w:val="16"/>
              </w:rPr>
              <w:t>ния профи- </w:t>
            </w:r>
            <w:r>
              <w:rPr>
                <w:w w:val="90"/>
                <w:sz w:val="16"/>
              </w:rPr>
              <w:t>лактических медицинских </w:t>
            </w:r>
            <w:r>
              <w:rPr>
                <w:sz w:val="16"/>
              </w:rPr>
              <w:t>осмотров</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859" w:hRule="atLeast"/>
        </w:trPr>
        <w:tc>
          <w:tcPr>
            <w:tcW w:w="2835" w:type="dxa"/>
            <w:vMerge/>
            <w:tcBorders>
              <w:top w:val="nil"/>
            </w:tcBorders>
          </w:tcPr>
          <w:p>
            <w:pPr>
              <w:rPr>
                <w:sz w:val="2"/>
                <w:szCs w:val="2"/>
              </w:rPr>
            </w:pPr>
          </w:p>
        </w:tc>
        <w:tc>
          <w:tcPr>
            <w:tcW w:w="567" w:type="dxa"/>
          </w:tcPr>
          <w:p>
            <w:pPr>
              <w:pStyle w:val="TableParagraph"/>
              <w:ind w:right="132"/>
              <w:jc w:val="right"/>
              <w:rPr>
                <w:sz w:val="16"/>
              </w:rPr>
            </w:pPr>
            <w:r>
              <w:rPr>
                <w:w w:val="90"/>
                <w:sz w:val="16"/>
              </w:rPr>
              <w:t>39.2</w:t>
            </w:r>
          </w:p>
        </w:tc>
        <w:tc>
          <w:tcPr>
            <w:tcW w:w="1134" w:type="dxa"/>
          </w:tcPr>
          <w:p>
            <w:pPr>
              <w:pStyle w:val="TableParagraph"/>
              <w:spacing w:line="208" w:lineRule="auto" w:before="30"/>
              <w:ind w:left="87" w:right="76" w:hanging="1"/>
              <w:jc w:val="center"/>
              <w:rPr>
                <w:sz w:val="16"/>
              </w:rPr>
            </w:pPr>
            <w:r>
              <w:rPr>
                <w:w w:val="90"/>
                <w:sz w:val="16"/>
              </w:rPr>
              <w:t>комплексное </w:t>
            </w:r>
            <w:r>
              <w:rPr>
                <w:w w:val="95"/>
                <w:sz w:val="16"/>
              </w:rPr>
              <w:t>посещение </w:t>
            </w:r>
            <w:r>
              <w:rPr>
                <w:w w:val="90"/>
                <w:sz w:val="16"/>
              </w:rPr>
              <w:t>для проведе- ния диспансе- </w:t>
            </w:r>
            <w:r>
              <w:rPr>
                <w:sz w:val="16"/>
              </w:rPr>
              <w:t>ризации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right="133"/>
              <w:jc w:val="right"/>
              <w:rPr>
                <w:sz w:val="16"/>
              </w:rPr>
            </w:pPr>
            <w:r>
              <w:rPr>
                <w:w w:val="90"/>
                <w:sz w:val="16"/>
              </w:rPr>
              <w:t>39.3</w:t>
            </w:r>
          </w:p>
        </w:tc>
        <w:tc>
          <w:tcPr>
            <w:tcW w:w="1134" w:type="dxa"/>
          </w:tcPr>
          <w:p>
            <w:pPr>
              <w:pStyle w:val="TableParagraph"/>
              <w:spacing w:line="208" w:lineRule="auto" w:before="30"/>
              <w:ind w:left="182" w:right="172"/>
              <w:jc w:val="center"/>
              <w:rPr>
                <w:sz w:val="16"/>
              </w:rPr>
            </w:pPr>
            <w:r>
              <w:rPr>
                <w:w w:val="90"/>
                <w:sz w:val="16"/>
              </w:rPr>
              <w:t>посещения </w:t>
            </w:r>
            <w:r>
              <w:rPr>
                <w:sz w:val="16"/>
              </w:rPr>
              <w:t>с иными целями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859" w:hRule="atLeast"/>
        </w:trPr>
        <w:tc>
          <w:tcPr>
            <w:tcW w:w="2835" w:type="dxa"/>
            <w:vMerge/>
            <w:tcBorders>
              <w:top w:val="nil"/>
            </w:tcBorders>
          </w:tcPr>
          <w:p>
            <w:pPr>
              <w:rPr>
                <w:sz w:val="2"/>
                <w:szCs w:val="2"/>
              </w:rPr>
            </w:pPr>
          </w:p>
        </w:tc>
        <w:tc>
          <w:tcPr>
            <w:tcW w:w="567" w:type="dxa"/>
          </w:tcPr>
          <w:p>
            <w:pPr>
              <w:pStyle w:val="TableParagraph"/>
              <w:ind w:right="133"/>
              <w:jc w:val="right"/>
              <w:rPr>
                <w:sz w:val="16"/>
              </w:rPr>
            </w:pPr>
            <w:r>
              <w:rPr>
                <w:w w:val="90"/>
                <w:sz w:val="16"/>
              </w:rPr>
              <w:t>39.4</w:t>
            </w:r>
          </w:p>
        </w:tc>
        <w:tc>
          <w:tcPr>
            <w:tcW w:w="1134" w:type="dxa"/>
          </w:tcPr>
          <w:p>
            <w:pPr>
              <w:pStyle w:val="TableParagraph"/>
              <w:spacing w:line="208" w:lineRule="auto" w:before="30"/>
              <w:ind w:left="192" w:right="154" w:hanging="29"/>
              <w:jc w:val="both"/>
              <w:rPr>
                <w:sz w:val="16"/>
              </w:rPr>
            </w:pPr>
            <w:r>
              <w:rPr>
                <w:w w:val="95"/>
                <w:sz w:val="16"/>
              </w:rPr>
              <w:t>в том</w:t>
            </w:r>
            <w:r>
              <w:rPr>
                <w:spacing w:val="-28"/>
                <w:w w:val="95"/>
                <w:sz w:val="16"/>
              </w:rPr>
              <w:t> </w:t>
            </w:r>
            <w:r>
              <w:rPr>
                <w:spacing w:val="-3"/>
                <w:w w:val="95"/>
                <w:sz w:val="16"/>
              </w:rPr>
              <w:t>числе </w:t>
            </w:r>
            <w:r>
              <w:rPr>
                <w:w w:val="90"/>
                <w:sz w:val="16"/>
              </w:rPr>
              <w:t>посещение</w:t>
            </w:r>
          </w:p>
          <w:p>
            <w:pPr>
              <w:pStyle w:val="TableParagraph"/>
              <w:spacing w:line="208" w:lineRule="auto" w:before="0"/>
              <w:ind w:left="108" w:right="76" w:hanging="21"/>
              <w:jc w:val="both"/>
              <w:rPr>
                <w:sz w:val="16"/>
              </w:rPr>
            </w:pPr>
            <w:r>
              <w:rPr>
                <w:w w:val="95"/>
                <w:sz w:val="16"/>
              </w:rPr>
              <w:t>по</w:t>
            </w:r>
            <w:r>
              <w:rPr>
                <w:spacing w:val="-26"/>
                <w:w w:val="95"/>
                <w:sz w:val="16"/>
              </w:rPr>
              <w:t> </w:t>
            </w:r>
            <w:r>
              <w:rPr>
                <w:spacing w:val="-3"/>
                <w:w w:val="95"/>
                <w:sz w:val="16"/>
              </w:rPr>
              <w:t>паллиатив- </w:t>
            </w:r>
            <w:r>
              <w:rPr>
                <w:w w:val="90"/>
                <w:sz w:val="16"/>
              </w:rPr>
              <w:t>ной медицин- </w:t>
            </w:r>
            <w:r>
              <w:rPr>
                <w:w w:val="95"/>
                <w:sz w:val="16"/>
              </w:rPr>
              <w:t>ской</w:t>
            </w:r>
            <w:r>
              <w:rPr>
                <w:spacing w:val="-18"/>
                <w:w w:val="95"/>
                <w:sz w:val="16"/>
              </w:rPr>
              <w:t> </w:t>
            </w:r>
            <w:r>
              <w:rPr>
                <w:w w:val="95"/>
                <w:sz w:val="16"/>
              </w:rPr>
              <w:t>помощи</w:t>
            </w: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w w:val="90"/>
                <w:sz w:val="16"/>
              </w:rPr>
              <w:t>Х</w:t>
            </w:r>
          </w:p>
        </w:tc>
        <w:tc>
          <w:tcPr>
            <w:tcW w:w="850" w:type="dxa"/>
          </w:tcPr>
          <w:p>
            <w:pPr>
              <w:pStyle w:val="TableParagraph"/>
              <w:ind w:left="11"/>
              <w:jc w:val="center"/>
              <w:rPr>
                <w:sz w:val="16"/>
              </w:rPr>
            </w:pPr>
            <w:r>
              <w:rPr>
                <w:w w:val="90"/>
                <w:sz w:val="16"/>
              </w:rPr>
              <w:t>Х</w:t>
            </w:r>
          </w:p>
        </w:tc>
        <w:tc>
          <w:tcPr>
            <w:tcW w:w="850" w:type="dxa"/>
          </w:tcPr>
          <w:p>
            <w:pPr>
              <w:pStyle w:val="TableParagraph"/>
              <w:ind w:left="12"/>
              <w:jc w:val="center"/>
              <w:rPr>
                <w:sz w:val="16"/>
              </w:rPr>
            </w:pPr>
            <w:r>
              <w:rPr>
                <w:w w:val="90"/>
                <w:sz w:val="16"/>
              </w:rPr>
              <w:t>Х</w:t>
            </w:r>
          </w:p>
        </w:tc>
        <w:tc>
          <w:tcPr>
            <w:tcW w:w="680" w:type="dxa"/>
          </w:tcPr>
          <w:p>
            <w:pPr>
              <w:pStyle w:val="TableParagraph"/>
              <w:ind w:left="13"/>
              <w:jc w:val="center"/>
              <w:rPr>
                <w:sz w:val="16"/>
              </w:rPr>
            </w:pPr>
            <w:r>
              <w:rPr>
                <w:w w:val="90"/>
                <w:sz w:val="16"/>
              </w:rPr>
              <w:t>Х</w:t>
            </w:r>
          </w:p>
        </w:tc>
      </w:tr>
      <w:tr>
        <w:trPr>
          <w:trHeight w:val="1979" w:hRule="atLeast"/>
        </w:trPr>
        <w:tc>
          <w:tcPr>
            <w:tcW w:w="2835" w:type="dxa"/>
            <w:vMerge/>
            <w:tcBorders>
              <w:top w:val="nil"/>
            </w:tcBorders>
          </w:tcPr>
          <w:p>
            <w:pPr>
              <w:rPr>
                <w:sz w:val="2"/>
                <w:szCs w:val="2"/>
              </w:rPr>
            </w:pPr>
          </w:p>
        </w:tc>
        <w:tc>
          <w:tcPr>
            <w:tcW w:w="567" w:type="dxa"/>
          </w:tcPr>
          <w:p>
            <w:pPr>
              <w:pStyle w:val="TableParagraph"/>
              <w:ind w:right="71"/>
              <w:jc w:val="right"/>
              <w:rPr>
                <w:sz w:val="16"/>
              </w:rPr>
            </w:pPr>
            <w:r>
              <w:rPr>
                <w:w w:val="90"/>
                <w:sz w:val="16"/>
              </w:rPr>
              <w:t>39.4.1</w:t>
            </w:r>
          </w:p>
        </w:tc>
        <w:tc>
          <w:tcPr>
            <w:tcW w:w="1134" w:type="dxa"/>
          </w:tcPr>
          <w:p>
            <w:pPr>
              <w:pStyle w:val="TableParagraph"/>
              <w:spacing w:line="208" w:lineRule="auto" w:before="30"/>
              <w:ind w:left="87" w:right="8" w:firstLine="105"/>
              <w:rPr>
                <w:sz w:val="16"/>
              </w:rPr>
            </w:pPr>
            <w:r>
              <w:rPr>
                <w:w w:val="95"/>
                <w:sz w:val="16"/>
              </w:rPr>
              <w:t>посещение по паллиатив- ной медицин- ской помощи</w:t>
            </w:r>
          </w:p>
          <w:p>
            <w:pPr>
              <w:pStyle w:val="TableParagraph"/>
              <w:spacing w:line="208" w:lineRule="auto" w:before="0"/>
              <w:ind w:left="183" w:right="172"/>
              <w:jc w:val="center"/>
              <w:rPr>
                <w:sz w:val="16"/>
              </w:rPr>
            </w:pPr>
            <w:r>
              <w:rPr>
                <w:spacing w:val="-2"/>
                <w:w w:val="95"/>
                <w:sz w:val="16"/>
              </w:rPr>
              <w:t>без </w:t>
            </w:r>
            <w:r>
              <w:rPr>
                <w:w w:val="95"/>
                <w:sz w:val="16"/>
              </w:rPr>
              <w:t>учета </w:t>
            </w:r>
            <w:r>
              <w:rPr>
                <w:spacing w:val="-1"/>
                <w:w w:val="90"/>
                <w:sz w:val="16"/>
              </w:rPr>
              <w:t>посещения </w:t>
            </w:r>
            <w:r>
              <w:rPr>
                <w:sz w:val="16"/>
              </w:rPr>
              <w:t>на</w:t>
            </w:r>
            <w:r>
              <w:rPr>
                <w:spacing w:val="-17"/>
                <w:sz w:val="16"/>
              </w:rPr>
              <w:t> </w:t>
            </w:r>
            <w:r>
              <w:rPr>
                <w:sz w:val="16"/>
              </w:rPr>
              <w:t>дому</w:t>
            </w:r>
          </w:p>
          <w:p>
            <w:pPr>
              <w:pStyle w:val="TableParagraph"/>
              <w:spacing w:line="208" w:lineRule="auto" w:before="0"/>
              <w:ind w:left="59" w:right="48"/>
              <w:jc w:val="center"/>
              <w:rPr>
                <w:sz w:val="16"/>
              </w:rPr>
            </w:pPr>
            <w:r>
              <w:rPr>
                <w:spacing w:val="-1"/>
                <w:w w:val="90"/>
                <w:sz w:val="16"/>
              </w:rPr>
              <w:t>патронажными </w:t>
            </w:r>
            <w:r>
              <w:rPr>
                <w:sz w:val="16"/>
              </w:rPr>
              <w:t>бригадами </w:t>
            </w:r>
            <w:r>
              <w:rPr>
                <w:w w:val="90"/>
                <w:sz w:val="16"/>
              </w:rPr>
              <w:t>паллиативной медицинской </w:t>
            </w:r>
            <w:r>
              <w:rPr>
                <w:sz w:val="16"/>
              </w:rPr>
              <w:t>помощи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1339" w:hRule="atLeast"/>
        </w:trPr>
        <w:tc>
          <w:tcPr>
            <w:tcW w:w="2835" w:type="dxa"/>
            <w:vMerge/>
            <w:tcBorders>
              <w:top w:val="nil"/>
            </w:tcBorders>
          </w:tcPr>
          <w:p>
            <w:pPr>
              <w:rPr>
                <w:sz w:val="2"/>
                <w:szCs w:val="2"/>
              </w:rPr>
            </w:pPr>
          </w:p>
        </w:tc>
        <w:tc>
          <w:tcPr>
            <w:tcW w:w="567" w:type="dxa"/>
          </w:tcPr>
          <w:p>
            <w:pPr>
              <w:pStyle w:val="TableParagraph"/>
              <w:ind w:right="71"/>
              <w:jc w:val="right"/>
              <w:rPr>
                <w:sz w:val="16"/>
              </w:rPr>
            </w:pPr>
            <w:r>
              <w:rPr>
                <w:w w:val="90"/>
                <w:sz w:val="16"/>
              </w:rPr>
              <w:t>39.4.2</w:t>
            </w:r>
          </w:p>
        </w:tc>
        <w:tc>
          <w:tcPr>
            <w:tcW w:w="1134" w:type="dxa"/>
          </w:tcPr>
          <w:p>
            <w:pPr>
              <w:pStyle w:val="TableParagraph"/>
              <w:spacing w:line="208" w:lineRule="auto" w:before="30"/>
              <w:ind w:left="162" w:right="151"/>
              <w:jc w:val="center"/>
              <w:rPr>
                <w:sz w:val="16"/>
              </w:rPr>
            </w:pPr>
            <w:r>
              <w:rPr>
                <w:w w:val="90"/>
                <w:sz w:val="16"/>
              </w:rPr>
              <w:t>посещение </w:t>
            </w:r>
            <w:r>
              <w:rPr>
                <w:sz w:val="16"/>
              </w:rPr>
              <w:t>на дому </w:t>
            </w:r>
            <w:r>
              <w:rPr>
                <w:w w:val="90"/>
                <w:sz w:val="16"/>
              </w:rPr>
              <w:t>выездными</w:t>
            </w:r>
          </w:p>
          <w:p>
            <w:pPr>
              <w:pStyle w:val="TableParagraph"/>
              <w:spacing w:line="208" w:lineRule="auto" w:before="0"/>
              <w:ind w:left="59" w:right="48"/>
              <w:jc w:val="center"/>
              <w:rPr>
                <w:sz w:val="16"/>
              </w:rPr>
            </w:pPr>
            <w:r>
              <w:rPr>
                <w:w w:val="90"/>
                <w:sz w:val="16"/>
              </w:rPr>
              <w:t>патронажными </w:t>
            </w:r>
            <w:r>
              <w:rPr>
                <w:sz w:val="16"/>
              </w:rPr>
              <w:t>бригадами </w:t>
            </w:r>
            <w:r>
              <w:rPr>
                <w:w w:val="90"/>
                <w:sz w:val="16"/>
              </w:rPr>
              <w:t>паллиативной медицинской </w:t>
            </w:r>
            <w:r>
              <w:rPr>
                <w:sz w:val="16"/>
              </w:rPr>
              <w:t>помощи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40</w:t>
            </w:r>
          </w:p>
        </w:tc>
        <w:tc>
          <w:tcPr>
            <w:tcW w:w="1134" w:type="dxa"/>
          </w:tcPr>
          <w:p>
            <w:pPr>
              <w:pStyle w:val="TableParagraph"/>
              <w:spacing w:line="208" w:lineRule="auto" w:before="30"/>
              <w:ind w:left="64" w:right="-20" w:firstLine="128"/>
              <w:rPr>
                <w:sz w:val="16"/>
              </w:rPr>
            </w:pPr>
            <w:r>
              <w:rPr>
                <w:sz w:val="16"/>
              </w:rPr>
              <w:t>посещение </w:t>
            </w:r>
            <w:r>
              <w:rPr>
                <w:w w:val="95"/>
                <w:sz w:val="16"/>
              </w:rPr>
              <w:t>по неотложной медицинской</w:t>
            </w:r>
          </w:p>
          <w:p>
            <w:pPr>
              <w:pStyle w:val="TableParagraph"/>
              <w:spacing w:line="164" w:lineRule="exact" w:before="0"/>
              <w:ind w:left="298"/>
              <w:rPr>
                <w:sz w:val="16"/>
              </w:rPr>
            </w:pPr>
            <w:r>
              <w:rPr>
                <w:sz w:val="16"/>
              </w:rPr>
              <w:t>помощи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w:t>
            </w:r>
          </w:p>
        </w:tc>
        <w:tc>
          <w:tcPr>
            <w:tcW w:w="1134" w:type="dxa"/>
          </w:tcPr>
          <w:p>
            <w:pPr>
              <w:pStyle w:val="TableParagraph"/>
              <w:ind w:left="56" w:right="48"/>
              <w:jc w:val="center"/>
              <w:rPr>
                <w:sz w:val="16"/>
              </w:rPr>
            </w:pPr>
            <w:r>
              <w:rPr>
                <w:sz w:val="16"/>
              </w:rPr>
              <w:t>обращение</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right="132"/>
              <w:jc w:val="right"/>
              <w:rPr>
                <w:sz w:val="16"/>
              </w:rPr>
            </w:pPr>
            <w:r>
              <w:rPr>
                <w:w w:val="90"/>
                <w:sz w:val="16"/>
              </w:rPr>
              <w:t>41.1</w:t>
            </w:r>
          </w:p>
        </w:tc>
        <w:tc>
          <w:tcPr>
            <w:tcW w:w="1134" w:type="dxa"/>
          </w:tcPr>
          <w:p>
            <w:pPr>
              <w:pStyle w:val="TableParagraph"/>
              <w:spacing w:line="208" w:lineRule="auto" w:before="30"/>
              <w:ind w:left="159" w:right="54" w:hanging="76"/>
              <w:rPr>
                <w:sz w:val="16"/>
              </w:rPr>
            </w:pPr>
            <w:r>
              <w:rPr>
                <w:w w:val="90"/>
                <w:sz w:val="16"/>
              </w:rPr>
              <w:t>компьютерная </w:t>
            </w:r>
            <w:r>
              <w:rPr>
                <w:w w:val="95"/>
                <w:sz w:val="16"/>
              </w:rPr>
              <w:t>томография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539" w:hRule="atLeast"/>
        </w:trPr>
        <w:tc>
          <w:tcPr>
            <w:tcW w:w="2835" w:type="dxa"/>
            <w:vMerge w:val="restart"/>
          </w:tcPr>
          <w:p>
            <w:pPr>
              <w:pStyle w:val="TableParagraph"/>
              <w:spacing w:before="0"/>
              <w:rPr>
                <w:rFonts w:ascii="Times New Roman"/>
                <w:sz w:val="14"/>
              </w:rPr>
            </w:pPr>
          </w:p>
        </w:tc>
        <w:tc>
          <w:tcPr>
            <w:tcW w:w="567" w:type="dxa"/>
          </w:tcPr>
          <w:p>
            <w:pPr>
              <w:pStyle w:val="TableParagraph"/>
              <w:ind w:left="28" w:right="19"/>
              <w:jc w:val="center"/>
              <w:rPr>
                <w:sz w:val="16"/>
              </w:rPr>
            </w:pPr>
            <w:r>
              <w:rPr>
                <w:sz w:val="16"/>
              </w:rPr>
              <w:t>41.2</w:t>
            </w:r>
          </w:p>
        </w:tc>
        <w:tc>
          <w:tcPr>
            <w:tcW w:w="1134" w:type="dxa"/>
          </w:tcPr>
          <w:p>
            <w:pPr>
              <w:pStyle w:val="TableParagraph"/>
              <w:spacing w:line="208" w:lineRule="auto" w:before="30"/>
              <w:ind w:left="141" w:firstLine="92"/>
              <w:rPr>
                <w:sz w:val="16"/>
              </w:rPr>
            </w:pPr>
            <w:r>
              <w:rPr>
                <w:w w:val="95"/>
                <w:sz w:val="16"/>
              </w:rPr>
              <w:t>магнитно- </w:t>
            </w:r>
            <w:r>
              <w:rPr>
                <w:w w:val="90"/>
                <w:sz w:val="16"/>
              </w:rPr>
              <w:t>резонансная томография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41.3</w:t>
            </w:r>
          </w:p>
        </w:tc>
        <w:tc>
          <w:tcPr>
            <w:tcW w:w="1134" w:type="dxa"/>
          </w:tcPr>
          <w:p>
            <w:pPr>
              <w:pStyle w:val="TableParagraph"/>
              <w:spacing w:line="208" w:lineRule="auto" w:before="30"/>
              <w:ind w:left="114" w:right="103" w:firstLine="29"/>
              <w:jc w:val="both"/>
              <w:rPr>
                <w:sz w:val="16"/>
              </w:rPr>
            </w:pPr>
            <w:r>
              <w:rPr>
                <w:w w:val="90"/>
                <w:sz w:val="16"/>
              </w:rPr>
              <w:t>ультразвуко- </w:t>
            </w:r>
            <w:r>
              <w:rPr>
                <w:w w:val="95"/>
                <w:sz w:val="16"/>
              </w:rPr>
              <w:t>вые</w:t>
            </w:r>
            <w:r>
              <w:rPr>
                <w:spacing w:val="-27"/>
                <w:w w:val="95"/>
                <w:sz w:val="16"/>
              </w:rPr>
              <w:t> </w:t>
            </w:r>
            <w:r>
              <w:rPr>
                <w:spacing w:val="-3"/>
                <w:w w:val="95"/>
                <w:sz w:val="16"/>
              </w:rPr>
              <w:t>исследо- </w:t>
            </w:r>
            <w:r>
              <w:rPr>
                <w:sz w:val="16"/>
              </w:rPr>
              <w:t>вания с-с</w:t>
            </w:r>
            <w:r>
              <w:rPr>
                <w:spacing w:val="-34"/>
                <w:sz w:val="16"/>
              </w:rPr>
              <w:t> </w:t>
            </w:r>
            <w:r>
              <w:rPr>
                <w:sz w:val="16"/>
              </w:rPr>
              <w:t>с.</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41.4</w:t>
            </w:r>
          </w:p>
        </w:tc>
        <w:tc>
          <w:tcPr>
            <w:tcW w:w="1134" w:type="dxa"/>
          </w:tcPr>
          <w:p>
            <w:pPr>
              <w:pStyle w:val="TableParagraph"/>
              <w:spacing w:line="208" w:lineRule="auto" w:before="30"/>
              <w:ind w:left="95" w:right="84" w:hanging="1"/>
              <w:jc w:val="center"/>
              <w:rPr>
                <w:sz w:val="16"/>
              </w:rPr>
            </w:pPr>
            <w:r>
              <w:rPr>
                <w:w w:val="90"/>
                <w:sz w:val="16"/>
              </w:rPr>
              <w:t>эндоскопиче- </w:t>
            </w:r>
            <w:r>
              <w:rPr>
                <w:sz w:val="16"/>
              </w:rPr>
              <w:t>ские диа- </w:t>
            </w:r>
            <w:r>
              <w:rPr>
                <w:w w:val="90"/>
                <w:sz w:val="16"/>
              </w:rPr>
              <w:t>гностические </w:t>
            </w:r>
            <w:r>
              <w:rPr>
                <w:spacing w:val="-1"/>
                <w:w w:val="90"/>
                <w:sz w:val="16"/>
              </w:rPr>
              <w:t>исследования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117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41.5</w:t>
            </w:r>
          </w:p>
        </w:tc>
        <w:tc>
          <w:tcPr>
            <w:tcW w:w="1134" w:type="dxa"/>
          </w:tcPr>
          <w:p>
            <w:pPr>
              <w:pStyle w:val="TableParagraph"/>
              <w:spacing w:line="208" w:lineRule="auto" w:before="30"/>
              <w:ind w:left="80" w:right="69" w:hanging="1"/>
              <w:jc w:val="center"/>
              <w:rPr>
                <w:sz w:val="16"/>
              </w:rPr>
            </w:pPr>
            <w:r>
              <w:rPr>
                <w:w w:val="90"/>
                <w:sz w:val="16"/>
              </w:rPr>
              <w:t>молекулярно- генетические исследования </w:t>
            </w:r>
            <w:r>
              <w:rPr>
                <w:w w:val="95"/>
                <w:sz w:val="16"/>
              </w:rPr>
              <w:t>с целью диа- </w:t>
            </w:r>
            <w:r>
              <w:rPr>
                <w:w w:val="90"/>
                <w:sz w:val="16"/>
              </w:rPr>
              <w:t>гностики онко- </w:t>
            </w:r>
            <w:r>
              <w:rPr>
                <w:w w:val="95"/>
                <w:sz w:val="16"/>
              </w:rPr>
              <w:t>логических </w:t>
            </w:r>
            <w:r>
              <w:rPr>
                <w:w w:val="90"/>
                <w:sz w:val="16"/>
              </w:rPr>
              <w:t>заболеваний</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165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41.6</w:t>
            </w:r>
          </w:p>
        </w:tc>
        <w:tc>
          <w:tcPr>
            <w:tcW w:w="1134" w:type="dxa"/>
          </w:tcPr>
          <w:p>
            <w:pPr>
              <w:pStyle w:val="TableParagraph"/>
              <w:spacing w:line="208" w:lineRule="auto" w:before="30"/>
              <w:ind w:left="60" w:right="49" w:hanging="1"/>
              <w:jc w:val="center"/>
              <w:rPr>
                <w:sz w:val="16"/>
              </w:rPr>
            </w:pPr>
            <w:r>
              <w:rPr>
                <w:sz w:val="16"/>
              </w:rPr>
              <w:t>патолого- </w:t>
            </w:r>
            <w:r>
              <w:rPr>
                <w:spacing w:val="-1"/>
                <w:w w:val="90"/>
                <w:sz w:val="16"/>
              </w:rPr>
              <w:t>анатомические </w:t>
            </w:r>
            <w:r>
              <w:rPr>
                <w:w w:val="90"/>
                <w:sz w:val="16"/>
              </w:rPr>
              <w:t>исследования </w:t>
            </w:r>
            <w:r>
              <w:rPr>
                <w:w w:val="95"/>
                <w:sz w:val="16"/>
              </w:rPr>
              <w:t>биопсийного </w:t>
            </w:r>
            <w:r>
              <w:rPr>
                <w:w w:val="90"/>
                <w:sz w:val="16"/>
              </w:rPr>
              <w:t>(операционно- го) материала </w:t>
            </w:r>
            <w:r>
              <w:rPr>
                <w:sz w:val="16"/>
              </w:rPr>
              <w:t>с целью диа- </w:t>
            </w:r>
            <w:r>
              <w:rPr>
                <w:w w:val="90"/>
                <w:sz w:val="16"/>
              </w:rPr>
              <w:t>гностики онко- </w:t>
            </w:r>
            <w:r>
              <w:rPr>
                <w:sz w:val="16"/>
              </w:rPr>
              <w:t>логических </w:t>
            </w:r>
            <w:r>
              <w:rPr>
                <w:w w:val="90"/>
                <w:sz w:val="16"/>
              </w:rPr>
              <w:t>заболеваний</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101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41.7</w:t>
            </w:r>
          </w:p>
        </w:tc>
        <w:tc>
          <w:tcPr>
            <w:tcW w:w="1134" w:type="dxa"/>
          </w:tcPr>
          <w:p>
            <w:pPr>
              <w:pStyle w:val="TableParagraph"/>
              <w:spacing w:line="208" w:lineRule="auto" w:before="30"/>
              <w:ind w:left="95" w:right="86"/>
              <w:jc w:val="center"/>
              <w:rPr>
                <w:sz w:val="16"/>
              </w:rPr>
            </w:pPr>
            <w:r>
              <w:rPr>
                <w:w w:val="90"/>
                <w:sz w:val="16"/>
              </w:rPr>
              <w:t>тестирование на выявление </w:t>
            </w:r>
            <w:r>
              <w:rPr>
                <w:w w:val="95"/>
                <w:sz w:val="16"/>
              </w:rPr>
              <w:t>новой коро- навирусной </w:t>
            </w:r>
            <w:r>
              <w:rPr>
                <w:sz w:val="16"/>
              </w:rPr>
              <w:t>инфекции </w:t>
            </w:r>
            <w:r>
              <w:rPr>
                <w:w w:val="95"/>
                <w:sz w:val="16"/>
              </w:rPr>
              <w:t>(COVID-19)</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1019" w:hRule="atLeast"/>
        </w:trPr>
        <w:tc>
          <w:tcPr>
            <w:tcW w:w="2835" w:type="dxa"/>
          </w:tcPr>
          <w:p>
            <w:pPr>
              <w:pStyle w:val="TableParagraph"/>
              <w:spacing w:line="208" w:lineRule="auto" w:before="30"/>
              <w:ind w:left="56"/>
              <w:rPr>
                <w:sz w:val="16"/>
              </w:rPr>
            </w:pPr>
            <w:r>
              <w:rPr>
                <w:w w:val="90"/>
                <w:sz w:val="16"/>
              </w:rPr>
              <w:t>3. Специализированная медицинская </w:t>
            </w:r>
            <w:r>
              <w:rPr>
                <w:w w:val="95"/>
                <w:sz w:val="16"/>
              </w:rPr>
              <w:t>помощь в стационарных условиях, </w:t>
            </w:r>
            <w:r>
              <w:rPr>
                <w:sz w:val="16"/>
              </w:rPr>
              <w:t>оказанная медицинскими организациями (за исключением федеральных медицинских организаций), в том числе:</w:t>
            </w:r>
          </w:p>
        </w:tc>
        <w:tc>
          <w:tcPr>
            <w:tcW w:w="567" w:type="dxa"/>
          </w:tcPr>
          <w:p>
            <w:pPr>
              <w:pStyle w:val="TableParagraph"/>
              <w:ind w:left="28" w:right="19"/>
              <w:jc w:val="center"/>
              <w:rPr>
                <w:sz w:val="16"/>
              </w:rPr>
            </w:pPr>
            <w:r>
              <w:rPr>
                <w:sz w:val="16"/>
              </w:rPr>
              <w:t>42</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20"/>
              <w:jc w:val="center"/>
              <w:rPr>
                <w:sz w:val="16"/>
              </w:rPr>
            </w:pPr>
            <w:r>
              <w:rPr>
                <w:sz w:val="16"/>
              </w:rPr>
              <w:t>42.1</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0"/>
              <w:ind w:left="56" w:right="574"/>
              <w:rPr>
                <w:sz w:val="16"/>
              </w:rPr>
            </w:pPr>
            <w:r>
              <w:rPr>
                <w:w w:val="90"/>
                <w:sz w:val="16"/>
              </w:rPr>
              <w:t>3.2. Медицинская реабилитация </w:t>
            </w:r>
            <w:r>
              <w:rPr>
                <w:sz w:val="16"/>
              </w:rPr>
              <w:t>в стационарных условиях</w:t>
            </w:r>
          </w:p>
        </w:tc>
        <w:tc>
          <w:tcPr>
            <w:tcW w:w="567" w:type="dxa"/>
          </w:tcPr>
          <w:p>
            <w:pPr>
              <w:pStyle w:val="TableParagraph"/>
              <w:ind w:left="28" w:right="20"/>
              <w:jc w:val="center"/>
              <w:rPr>
                <w:sz w:val="16"/>
              </w:rPr>
            </w:pPr>
            <w:r>
              <w:rPr>
                <w:sz w:val="16"/>
              </w:rPr>
              <w:t>42.2</w:t>
            </w:r>
          </w:p>
        </w:tc>
        <w:tc>
          <w:tcPr>
            <w:tcW w:w="1134" w:type="dxa"/>
          </w:tcPr>
          <w:p>
            <w:pPr>
              <w:pStyle w:val="TableParagraph"/>
              <w:spacing w:line="208" w:lineRule="auto" w:before="30"/>
              <w:ind w:left="55" w:right="-14"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3.3. Высокотехнологичная медицинская </w:t>
            </w:r>
            <w:r>
              <w:rPr>
                <w:sz w:val="16"/>
              </w:rPr>
              <w:t>помощь</w:t>
            </w:r>
          </w:p>
        </w:tc>
        <w:tc>
          <w:tcPr>
            <w:tcW w:w="567" w:type="dxa"/>
          </w:tcPr>
          <w:p>
            <w:pPr>
              <w:pStyle w:val="TableParagraph"/>
              <w:ind w:left="28" w:right="20"/>
              <w:jc w:val="center"/>
              <w:rPr>
                <w:sz w:val="16"/>
              </w:rPr>
            </w:pPr>
            <w:r>
              <w:rPr>
                <w:sz w:val="16"/>
              </w:rPr>
              <w:t>42.3</w:t>
            </w:r>
          </w:p>
        </w:tc>
        <w:tc>
          <w:tcPr>
            <w:tcW w:w="1134" w:type="dxa"/>
          </w:tcPr>
          <w:p>
            <w:pPr>
              <w:pStyle w:val="TableParagraph"/>
              <w:spacing w:line="208" w:lineRule="auto" w:before="30"/>
              <w:ind w:left="55" w:right="-14"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859" w:hRule="atLeast"/>
        </w:trPr>
        <w:tc>
          <w:tcPr>
            <w:tcW w:w="2835" w:type="dxa"/>
          </w:tcPr>
          <w:p>
            <w:pPr>
              <w:pStyle w:val="TableParagraph"/>
              <w:spacing w:line="208" w:lineRule="auto" w:before="30"/>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w:t>
            </w:r>
          </w:p>
        </w:tc>
        <w:tc>
          <w:tcPr>
            <w:tcW w:w="567" w:type="dxa"/>
          </w:tcPr>
          <w:p>
            <w:pPr>
              <w:pStyle w:val="TableParagraph"/>
              <w:ind w:left="28" w:right="20"/>
              <w:jc w:val="center"/>
              <w:rPr>
                <w:sz w:val="16"/>
              </w:rPr>
            </w:pPr>
            <w:r>
              <w:rPr>
                <w:sz w:val="16"/>
              </w:rPr>
              <w:t>43</w:t>
            </w:r>
          </w:p>
        </w:tc>
        <w:tc>
          <w:tcPr>
            <w:tcW w:w="1134" w:type="dxa"/>
          </w:tcPr>
          <w:p>
            <w:pPr>
              <w:pStyle w:val="TableParagraph"/>
              <w:spacing w:line="208" w:lineRule="auto" w:before="30"/>
              <w:ind w:left="289" w:firstLine="44"/>
              <w:rPr>
                <w:sz w:val="16"/>
              </w:rPr>
            </w:pPr>
            <w:r>
              <w:rPr>
                <w:w w:val="95"/>
                <w:sz w:val="16"/>
              </w:rPr>
              <w:t>случай </w:t>
            </w:r>
            <w:r>
              <w:rPr>
                <w:w w:val="90"/>
                <w:sz w:val="16"/>
              </w:rPr>
              <w:t>лечения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4.1.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20"/>
              <w:jc w:val="center"/>
              <w:rPr>
                <w:sz w:val="16"/>
              </w:rPr>
            </w:pPr>
            <w:r>
              <w:rPr>
                <w:sz w:val="16"/>
              </w:rPr>
              <w:t>43.1</w:t>
            </w:r>
          </w:p>
        </w:tc>
        <w:tc>
          <w:tcPr>
            <w:tcW w:w="1134" w:type="dxa"/>
          </w:tcPr>
          <w:p>
            <w:pPr>
              <w:pStyle w:val="TableParagraph"/>
              <w:spacing w:line="208" w:lineRule="auto" w:before="31"/>
              <w:ind w:left="289" w:firstLine="44"/>
              <w:rPr>
                <w:sz w:val="16"/>
              </w:rPr>
            </w:pPr>
            <w:r>
              <w:rPr>
                <w:w w:val="95"/>
                <w:sz w:val="16"/>
              </w:rPr>
              <w:t>случай </w:t>
            </w:r>
            <w:r>
              <w:rPr>
                <w:w w:val="90"/>
                <w:sz w:val="16"/>
              </w:rPr>
              <w:t>лечения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1"/>
              <w:ind w:left="56" w:right="771"/>
              <w:rPr>
                <w:sz w:val="16"/>
              </w:rPr>
            </w:pPr>
            <w:r>
              <w:rPr>
                <w:w w:val="90"/>
                <w:sz w:val="16"/>
              </w:rPr>
              <w:t>4.2. При экстракорпоральном </w:t>
            </w:r>
            <w:r>
              <w:rPr>
                <w:sz w:val="16"/>
              </w:rPr>
              <w:t>оплодотворении</w:t>
            </w:r>
          </w:p>
        </w:tc>
        <w:tc>
          <w:tcPr>
            <w:tcW w:w="567" w:type="dxa"/>
          </w:tcPr>
          <w:p>
            <w:pPr>
              <w:pStyle w:val="TableParagraph"/>
              <w:ind w:left="28" w:right="20"/>
              <w:jc w:val="center"/>
              <w:rPr>
                <w:sz w:val="16"/>
              </w:rPr>
            </w:pPr>
            <w:r>
              <w:rPr>
                <w:sz w:val="16"/>
              </w:rPr>
              <w:t>43.2</w:t>
            </w:r>
          </w:p>
        </w:tc>
        <w:tc>
          <w:tcPr>
            <w:tcW w:w="1134" w:type="dxa"/>
          </w:tcPr>
          <w:p>
            <w:pPr>
              <w:pStyle w:val="TableParagraph"/>
              <w:ind w:left="55" w:right="48"/>
              <w:jc w:val="center"/>
              <w:rPr>
                <w:sz w:val="16"/>
              </w:rPr>
            </w:pPr>
            <w:r>
              <w:rPr>
                <w:sz w:val="16"/>
              </w:rPr>
              <w:t>случай</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379" w:hRule="atLeast"/>
        </w:trPr>
        <w:tc>
          <w:tcPr>
            <w:tcW w:w="2835" w:type="dxa"/>
          </w:tcPr>
          <w:p>
            <w:pPr>
              <w:pStyle w:val="TableParagraph"/>
              <w:spacing w:line="208" w:lineRule="auto" w:before="31"/>
              <w:ind w:left="55" w:right="269"/>
              <w:rPr>
                <w:sz w:val="16"/>
              </w:rPr>
            </w:pPr>
            <w:r>
              <w:rPr>
                <w:w w:val="90"/>
                <w:sz w:val="16"/>
              </w:rPr>
              <w:t>паллиативная медицинская помощь </w:t>
            </w:r>
            <w:r>
              <w:rPr>
                <w:sz w:val="16"/>
              </w:rPr>
              <w:t>в стационарных условиях***</w:t>
            </w:r>
          </w:p>
        </w:tc>
        <w:tc>
          <w:tcPr>
            <w:tcW w:w="567" w:type="dxa"/>
          </w:tcPr>
          <w:p>
            <w:pPr>
              <w:pStyle w:val="TableParagraph"/>
              <w:ind w:left="28" w:right="21"/>
              <w:jc w:val="center"/>
              <w:rPr>
                <w:sz w:val="16"/>
              </w:rPr>
            </w:pPr>
            <w:r>
              <w:rPr>
                <w:sz w:val="16"/>
              </w:rPr>
              <w:t>44</w:t>
            </w:r>
          </w:p>
        </w:tc>
        <w:tc>
          <w:tcPr>
            <w:tcW w:w="1134" w:type="dxa"/>
          </w:tcPr>
          <w:p>
            <w:pPr>
              <w:pStyle w:val="TableParagraph"/>
              <w:ind w:left="55" w:right="48"/>
              <w:jc w:val="center"/>
              <w:rPr>
                <w:sz w:val="16"/>
              </w:rPr>
            </w:pPr>
            <w:r>
              <w:rPr>
                <w:sz w:val="16"/>
              </w:rPr>
              <w:t>койко/день</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219" w:hRule="atLeast"/>
        </w:trPr>
        <w:tc>
          <w:tcPr>
            <w:tcW w:w="2835" w:type="dxa"/>
          </w:tcPr>
          <w:p>
            <w:pPr>
              <w:pStyle w:val="TableParagraph"/>
              <w:ind w:left="225"/>
              <w:rPr>
                <w:sz w:val="16"/>
              </w:rPr>
            </w:pPr>
            <w:r>
              <w:rPr>
                <w:sz w:val="16"/>
              </w:rPr>
              <w:t>иные расходы</w:t>
            </w:r>
          </w:p>
        </w:tc>
        <w:tc>
          <w:tcPr>
            <w:tcW w:w="567" w:type="dxa"/>
          </w:tcPr>
          <w:p>
            <w:pPr>
              <w:pStyle w:val="TableParagraph"/>
              <w:ind w:left="28" w:right="21"/>
              <w:jc w:val="center"/>
              <w:rPr>
                <w:sz w:val="16"/>
              </w:rPr>
            </w:pPr>
            <w:r>
              <w:rPr>
                <w:sz w:val="16"/>
              </w:rPr>
              <w:t>45</w:t>
            </w:r>
          </w:p>
        </w:tc>
        <w:tc>
          <w:tcPr>
            <w:tcW w:w="1134" w:type="dxa"/>
          </w:tcPr>
          <w:p>
            <w:pPr>
              <w:pStyle w:val="TableParagraph"/>
              <w:ind w:left="7"/>
              <w:jc w:val="center"/>
              <w:rPr>
                <w:sz w:val="16"/>
              </w:rPr>
            </w:pPr>
            <w:r>
              <w:rPr>
                <w:w w:val="90"/>
                <w:sz w:val="16"/>
              </w:rPr>
              <w:t>-</w:t>
            </w:r>
          </w:p>
        </w:tc>
        <w:tc>
          <w:tcPr>
            <w:tcW w:w="680" w:type="dxa"/>
          </w:tcPr>
          <w:p>
            <w:pPr>
              <w:pStyle w:val="TableParagraph"/>
              <w:ind w:left="7"/>
              <w:jc w:val="center"/>
              <w:rPr>
                <w:sz w:val="16"/>
              </w:rPr>
            </w:pPr>
            <w:r>
              <w:rPr>
                <w:w w:val="90"/>
                <w:sz w:val="16"/>
              </w:rPr>
              <w:t>Х</w:t>
            </w:r>
          </w:p>
        </w:tc>
        <w:tc>
          <w:tcPr>
            <w:tcW w:w="680" w:type="dxa"/>
          </w:tcPr>
          <w:p>
            <w:pPr>
              <w:pStyle w:val="TableParagraph"/>
              <w:ind w:left="290"/>
              <w:rPr>
                <w:sz w:val="16"/>
              </w:rPr>
            </w:pPr>
            <w:r>
              <w:rPr>
                <w:w w:val="90"/>
                <w:sz w:val="16"/>
              </w:rPr>
              <w:t>Х</w:t>
            </w:r>
          </w:p>
        </w:tc>
        <w:tc>
          <w:tcPr>
            <w:tcW w:w="680" w:type="dxa"/>
          </w:tcPr>
          <w:p>
            <w:pPr>
              <w:pStyle w:val="TableParagraph"/>
              <w:ind w:left="8"/>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9"/>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219" w:hRule="atLeast"/>
        </w:trPr>
        <w:tc>
          <w:tcPr>
            <w:tcW w:w="2835" w:type="dxa"/>
          </w:tcPr>
          <w:p>
            <w:pPr>
              <w:pStyle w:val="TableParagraph"/>
              <w:ind w:left="373"/>
              <w:rPr>
                <w:b/>
                <w:sz w:val="16"/>
              </w:rPr>
            </w:pPr>
            <w:r>
              <w:rPr>
                <w:b/>
                <w:sz w:val="16"/>
              </w:rPr>
              <w:t>Итого</w:t>
            </w:r>
            <w:r>
              <w:rPr>
                <w:b/>
                <w:spacing w:val="-29"/>
                <w:sz w:val="16"/>
              </w:rPr>
              <w:t> </w:t>
            </w:r>
            <w:r>
              <w:rPr>
                <w:b/>
                <w:sz w:val="16"/>
              </w:rPr>
              <w:t>(сумма</w:t>
            </w:r>
            <w:r>
              <w:rPr>
                <w:b/>
                <w:spacing w:val="-28"/>
                <w:sz w:val="16"/>
              </w:rPr>
              <w:t> </w:t>
            </w:r>
            <w:r>
              <w:rPr>
                <w:b/>
                <w:sz w:val="16"/>
              </w:rPr>
              <w:t>строк</w:t>
            </w:r>
            <w:r>
              <w:rPr>
                <w:b/>
                <w:spacing w:val="-29"/>
                <w:sz w:val="16"/>
              </w:rPr>
              <w:t> </w:t>
            </w:r>
            <w:r>
              <w:rPr>
                <w:b/>
                <w:sz w:val="16"/>
              </w:rPr>
              <w:t>01</w:t>
            </w:r>
            <w:r>
              <w:rPr>
                <w:b/>
                <w:spacing w:val="-28"/>
                <w:sz w:val="16"/>
              </w:rPr>
              <w:t> </w:t>
            </w:r>
            <w:r>
              <w:rPr>
                <w:b/>
                <w:sz w:val="16"/>
              </w:rPr>
              <w:t>+</w:t>
            </w:r>
            <w:r>
              <w:rPr>
                <w:b/>
                <w:spacing w:val="-28"/>
                <w:sz w:val="16"/>
              </w:rPr>
              <w:t> </w:t>
            </w:r>
            <w:r>
              <w:rPr>
                <w:b/>
                <w:sz w:val="16"/>
              </w:rPr>
              <w:t>19</w:t>
            </w:r>
            <w:r>
              <w:rPr>
                <w:b/>
                <w:spacing w:val="-29"/>
                <w:sz w:val="16"/>
              </w:rPr>
              <w:t> </w:t>
            </w:r>
            <w:r>
              <w:rPr>
                <w:b/>
                <w:sz w:val="16"/>
              </w:rPr>
              <w:t>+</w:t>
            </w:r>
            <w:r>
              <w:rPr>
                <w:b/>
                <w:spacing w:val="-28"/>
                <w:sz w:val="16"/>
              </w:rPr>
              <w:t> </w:t>
            </w:r>
            <w:r>
              <w:rPr>
                <w:b/>
                <w:sz w:val="16"/>
              </w:rPr>
              <w:t>20):</w:t>
            </w:r>
          </w:p>
        </w:tc>
        <w:tc>
          <w:tcPr>
            <w:tcW w:w="567" w:type="dxa"/>
          </w:tcPr>
          <w:p>
            <w:pPr>
              <w:pStyle w:val="TableParagraph"/>
              <w:ind w:left="28" w:right="22"/>
              <w:jc w:val="center"/>
              <w:rPr>
                <w:b/>
                <w:sz w:val="16"/>
              </w:rPr>
            </w:pPr>
            <w:r>
              <w:rPr>
                <w:b/>
                <w:sz w:val="16"/>
              </w:rPr>
              <w:t>46</w:t>
            </w:r>
          </w:p>
        </w:tc>
        <w:tc>
          <w:tcPr>
            <w:tcW w:w="1134" w:type="dxa"/>
          </w:tcPr>
          <w:p>
            <w:pPr>
              <w:pStyle w:val="TableParagraph"/>
              <w:spacing w:before="0"/>
              <w:rPr>
                <w:rFonts w:ascii="Times New Roman"/>
                <w:sz w:val="14"/>
              </w:rPr>
            </w:pPr>
          </w:p>
        </w:tc>
        <w:tc>
          <w:tcPr>
            <w:tcW w:w="680" w:type="dxa"/>
          </w:tcPr>
          <w:p>
            <w:pPr>
              <w:pStyle w:val="TableParagraph"/>
              <w:ind w:left="6"/>
              <w:jc w:val="center"/>
              <w:rPr>
                <w:b/>
                <w:sz w:val="16"/>
              </w:rPr>
            </w:pPr>
            <w:r>
              <w:rPr>
                <w:b/>
                <w:w w:val="90"/>
                <w:sz w:val="16"/>
              </w:rPr>
              <w:t>Х</w:t>
            </w:r>
          </w:p>
        </w:tc>
        <w:tc>
          <w:tcPr>
            <w:tcW w:w="680" w:type="dxa"/>
          </w:tcPr>
          <w:p>
            <w:pPr>
              <w:pStyle w:val="TableParagraph"/>
              <w:ind w:left="290"/>
              <w:rPr>
                <w:b/>
                <w:sz w:val="16"/>
              </w:rPr>
            </w:pPr>
            <w:r>
              <w:rPr>
                <w:b/>
                <w:w w:val="90"/>
                <w:sz w:val="16"/>
              </w:rPr>
              <w:t>Х</w:t>
            </w:r>
          </w:p>
        </w:tc>
        <w:tc>
          <w:tcPr>
            <w:tcW w:w="680" w:type="dxa"/>
          </w:tcPr>
          <w:p>
            <w:pPr>
              <w:pStyle w:val="TableParagraph"/>
              <w:ind w:left="7"/>
              <w:jc w:val="center"/>
              <w:rPr>
                <w:b/>
                <w:sz w:val="16"/>
              </w:rPr>
            </w:pPr>
            <w:r>
              <w:rPr>
                <w:b/>
                <w:sz w:val="16"/>
              </w:rPr>
              <w:t>2103,6</w:t>
            </w:r>
          </w:p>
        </w:tc>
        <w:tc>
          <w:tcPr>
            <w:tcW w:w="680" w:type="dxa"/>
          </w:tcPr>
          <w:p>
            <w:pPr>
              <w:pStyle w:val="TableParagraph"/>
              <w:ind w:left="79"/>
              <w:rPr>
                <w:b/>
                <w:sz w:val="16"/>
              </w:rPr>
            </w:pPr>
            <w:r>
              <w:rPr>
                <w:b/>
                <w:w w:val="95"/>
                <w:sz w:val="16"/>
              </w:rPr>
              <w:t>13660,3</w:t>
            </w:r>
          </w:p>
        </w:tc>
        <w:tc>
          <w:tcPr>
            <w:tcW w:w="850" w:type="dxa"/>
          </w:tcPr>
          <w:p>
            <w:pPr>
              <w:pStyle w:val="TableParagraph"/>
              <w:ind w:left="43" w:right="34"/>
              <w:jc w:val="center"/>
              <w:rPr>
                <w:b/>
                <w:sz w:val="16"/>
              </w:rPr>
            </w:pPr>
            <w:r>
              <w:rPr>
                <w:b/>
                <w:w w:val="95"/>
                <w:sz w:val="16"/>
              </w:rPr>
              <w:t>5058320,8</w:t>
            </w:r>
          </w:p>
        </w:tc>
        <w:tc>
          <w:tcPr>
            <w:tcW w:w="850" w:type="dxa"/>
          </w:tcPr>
          <w:p>
            <w:pPr>
              <w:pStyle w:val="TableParagraph"/>
              <w:ind w:left="44"/>
              <w:rPr>
                <w:b/>
                <w:sz w:val="16"/>
              </w:rPr>
            </w:pPr>
            <w:r>
              <w:rPr>
                <w:b/>
                <w:w w:val="90"/>
                <w:sz w:val="16"/>
              </w:rPr>
              <w:t>32892260,8</w:t>
            </w:r>
          </w:p>
        </w:tc>
        <w:tc>
          <w:tcPr>
            <w:tcW w:w="680" w:type="dxa"/>
          </w:tcPr>
          <w:p>
            <w:pPr>
              <w:pStyle w:val="TableParagraph"/>
              <w:ind w:left="10"/>
              <w:jc w:val="center"/>
              <w:rPr>
                <w:b/>
                <w:sz w:val="16"/>
              </w:rPr>
            </w:pPr>
            <w:r>
              <w:rPr>
                <w:b/>
                <w:w w:val="90"/>
                <w:sz w:val="16"/>
              </w:rPr>
              <w:t>Х</w:t>
            </w:r>
          </w:p>
        </w:tc>
      </w:tr>
    </w:tbl>
    <w:p>
      <w:pPr>
        <w:pStyle w:val="BodyText"/>
        <w:spacing w:line="235" w:lineRule="auto" w:before="126"/>
        <w:ind w:right="123"/>
        <w:jc w:val="left"/>
      </w:pPr>
      <w:r>
        <w:rPr/>
        <w:t>* Без учета финансовых средств консолидированного бюджета субъекта Российской Федерации на приобретение оборудо- вания для медицинских организаций, работающих в системе ОМС (затраты, не вошедшие в тариф);</w:t>
      </w:r>
    </w:p>
    <w:p>
      <w:pPr>
        <w:pStyle w:val="BodyText"/>
        <w:spacing w:line="235" w:lineRule="auto"/>
        <w:ind w:right="0"/>
        <w:jc w:val="left"/>
      </w:pPr>
      <w:r>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BodyText"/>
        <w:spacing w:line="235" w:lineRule="auto"/>
        <w:ind w:right="190"/>
        <w:jc w:val="left"/>
      </w:pPr>
      <w:r>
        <w:rPr/>
        <w:t>*** В случае включения паллиативной медицинской помощи в территориальную программу ОМС сверх базовой програм- мы ОМС с соответствующим платежом субъекта Российской Федерации.</w:t>
      </w:r>
    </w:p>
    <w:p>
      <w:pPr>
        <w:spacing w:after="0" w:line="235" w:lineRule="auto"/>
        <w:jc w:val="left"/>
        <w:sectPr>
          <w:pgSz w:w="11630" w:h="16450"/>
          <w:pgMar w:header="0" w:footer="667" w:top="1140" w:bottom="860" w:left="880" w:right="860"/>
        </w:sectPr>
      </w:pPr>
    </w:p>
    <w:p>
      <w:pPr>
        <w:pStyle w:val="BodyText"/>
        <w:spacing w:before="79"/>
        <w:ind w:left="0" w:firstLine="0"/>
        <w:jc w:val="right"/>
      </w:pPr>
      <w:r>
        <w:rPr/>
        <w:t>Таблица 4</w:t>
      </w:r>
    </w:p>
    <w:p>
      <w:pPr>
        <w:pStyle w:val="BodyText"/>
        <w:spacing w:before="1"/>
        <w:ind w:left="0" w:right="0" w:firstLine="0"/>
        <w:jc w:val="left"/>
        <w:rPr>
          <w:sz w:val="11"/>
        </w:rPr>
      </w:pPr>
    </w:p>
    <w:p>
      <w:pPr>
        <w:pStyle w:val="Heading1"/>
        <w:spacing w:line="235" w:lineRule="auto" w:before="98"/>
        <w:ind w:left="2634" w:right="2650" w:firstLine="1282"/>
        <w:jc w:val="left"/>
      </w:pPr>
      <w:r>
        <w:rPr/>
        <w:t>Утвержденная стоимость территориальной программы государственных гарантий</w:t>
      </w:r>
    </w:p>
    <w:p>
      <w:pPr>
        <w:spacing w:line="235" w:lineRule="auto" w:before="0"/>
        <w:ind w:left="4477" w:right="1612" w:hanging="2832"/>
        <w:jc w:val="left"/>
        <w:rPr>
          <w:b/>
          <w:sz w:val="16"/>
        </w:rPr>
      </w:pPr>
      <w:r>
        <w:rPr>
          <w:b/>
          <w:sz w:val="16"/>
        </w:rPr>
        <w:t>бесплатного оказания гражданам медицинской помощи по условиям ее оказания на 2023 год</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859" w:hRule="atLeast"/>
        </w:trPr>
        <w:tc>
          <w:tcPr>
            <w:tcW w:w="2835"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line="208" w:lineRule="auto" w:before="154"/>
              <w:ind w:left="630" w:hanging="145"/>
              <w:rPr>
                <w:b/>
                <w:sz w:val="16"/>
              </w:rPr>
            </w:pPr>
            <w:r>
              <w:rPr>
                <w:b/>
                <w:w w:val="90"/>
                <w:sz w:val="16"/>
              </w:rPr>
              <w:t>Виды и условия оказания </w:t>
            </w:r>
            <w:r>
              <w:rPr>
                <w:b/>
                <w:w w:val="95"/>
                <w:sz w:val="16"/>
              </w:rPr>
              <w:t>медицинской помощи</w:t>
            </w:r>
          </w:p>
        </w:tc>
        <w:tc>
          <w:tcPr>
            <w:tcW w:w="567" w:type="dxa"/>
            <w:vMerge w:val="restart"/>
            <w:textDirection w:val="btLr"/>
          </w:tcPr>
          <w:p>
            <w:pPr>
              <w:pStyle w:val="TableParagraph"/>
              <w:spacing w:before="7"/>
              <w:rPr>
                <w:b/>
                <w:sz w:val="16"/>
              </w:rPr>
            </w:pPr>
          </w:p>
          <w:p>
            <w:pPr>
              <w:pStyle w:val="TableParagraph"/>
              <w:spacing w:before="0"/>
              <w:ind w:left="79" w:right="79"/>
              <w:jc w:val="center"/>
              <w:rPr>
                <w:b/>
                <w:sz w:val="16"/>
              </w:rPr>
            </w:pPr>
            <w:r>
              <w:rPr>
                <w:b/>
                <w:sz w:val="16"/>
              </w:rPr>
              <w:t>№ строки</w:t>
            </w:r>
          </w:p>
        </w:tc>
        <w:tc>
          <w:tcPr>
            <w:tcW w:w="1134"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line="208" w:lineRule="auto" w:before="154"/>
              <w:ind w:left="181" w:firstLine="74"/>
              <w:rPr>
                <w:b/>
                <w:sz w:val="16"/>
              </w:rPr>
            </w:pPr>
            <w:r>
              <w:rPr>
                <w:b/>
                <w:w w:val="95"/>
                <w:sz w:val="16"/>
              </w:rPr>
              <w:t>Единица </w:t>
            </w:r>
            <w:r>
              <w:rPr>
                <w:b/>
                <w:w w:val="90"/>
                <w:sz w:val="16"/>
              </w:rPr>
              <w:t>измерения</w:t>
            </w:r>
          </w:p>
        </w:tc>
        <w:tc>
          <w:tcPr>
            <w:tcW w:w="680" w:type="dxa"/>
            <w:vMerge w:val="restart"/>
            <w:textDirection w:val="btLr"/>
          </w:tcPr>
          <w:p>
            <w:pPr>
              <w:pStyle w:val="TableParagraph"/>
              <w:spacing w:line="208" w:lineRule="auto" w:before="107"/>
              <w:ind w:left="82" w:right="79"/>
              <w:jc w:val="center"/>
              <w:rPr>
                <w:b/>
                <w:sz w:val="16"/>
              </w:rPr>
            </w:pPr>
            <w:r>
              <w:rPr>
                <w:b/>
                <w:w w:val="90"/>
                <w:sz w:val="16"/>
              </w:rPr>
              <w:t>Объем медицинской помощи в расчете на 1 жителя (норматив объемов предоставления медицинской </w:t>
            </w:r>
            <w:r>
              <w:rPr>
                <w:b/>
                <w:w w:val="95"/>
                <w:sz w:val="16"/>
              </w:rPr>
              <w:t>помощи в расчете на 1 застрахованное лицо)</w:t>
            </w:r>
          </w:p>
        </w:tc>
        <w:tc>
          <w:tcPr>
            <w:tcW w:w="680" w:type="dxa"/>
            <w:vMerge w:val="restart"/>
            <w:textDirection w:val="btLr"/>
          </w:tcPr>
          <w:p>
            <w:pPr>
              <w:pStyle w:val="TableParagraph"/>
              <w:spacing w:line="208" w:lineRule="auto" w:before="107"/>
              <w:ind w:left="82" w:right="79"/>
              <w:jc w:val="center"/>
              <w:rPr>
                <w:b/>
                <w:sz w:val="16"/>
              </w:rPr>
            </w:pPr>
            <w:r>
              <w:rPr>
                <w:b/>
                <w:w w:val="90"/>
                <w:sz w:val="16"/>
              </w:rPr>
              <w:t>Стоимость единицы объема медицинской помощи (норматив финансовых затрат на единицу объема </w:t>
            </w:r>
            <w:r>
              <w:rPr>
                <w:b/>
                <w:sz w:val="16"/>
              </w:rPr>
              <w:t>предоставления медицинской помощи)</w:t>
            </w:r>
          </w:p>
        </w:tc>
        <w:tc>
          <w:tcPr>
            <w:tcW w:w="1360" w:type="dxa"/>
            <w:gridSpan w:val="2"/>
          </w:tcPr>
          <w:p>
            <w:pPr>
              <w:pStyle w:val="TableParagraph"/>
              <w:spacing w:line="208" w:lineRule="auto" w:before="37"/>
              <w:ind w:left="44" w:right="31" w:hanging="1"/>
              <w:jc w:val="center"/>
              <w:rPr>
                <w:b/>
                <w:sz w:val="16"/>
              </w:rPr>
            </w:pPr>
            <w:r>
              <w:rPr>
                <w:b/>
                <w:sz w:val="16"/>
              </w:rPr>
              <w:t>Подушевые нормативы </w:t>
            </w:r>
            <w:r>
              <w:rPr>
                <w:b/>
                <w:w w:val="90"/>
                <w:sz w:val="16"/>
              </w:rPr>
              <w:t>финансирования территориальной </w:t>
            </w:r>
            <w:r>
              <w:rPr>
                <w:b/>
                <w:sz w:val="16"/>
              </w:rPr>
              <w:t>программы</w:t>
            </w:r>
          </w:p>
        </w:tc>
        <w:tc>
          <w:tcPr>
            <w:tcW w:w="2380" w:type="dxa"/>
            <w:gridSpan w:val="3"/>
          </w:tcPr>
          <w:p>
            <w:pPr>
              <w:pStyle w:val="TableParagraph"/>
              <w:spacing w:before="2"/>
              <w:rPr>
                <w:b/>
                <w:sz w:val="17"/>
              </w:rPr>
            </w:pPr>
          </w:p>
          <w:p>
            <w:pPr>
              <w:pStyle w:val="TableParagraph"/>
              <w:spacing w:line="208" w:lineRule="auto" w:before="0"/>
              <w:ind w:left="131" w:right="116" w:hanging="1"/>
              <w:jc w:val="center"/>
              <w:rPr>
                <w:b/>
                <w:sz w:val="16"/>
              </w:rPr>
            </w:pPr>
            <w:r>
              <w:rPr>
                <w:b/>
                <w:w w:val="90"/>
                <w:sz w:val="16"/>
              </w:rPr>
              <w:t>Стоимость территориальной </w:t>
            </w:r>
            <w:r>
              <w:rPr>
                <w:b/>
                <w:w w:val="95"/>
                <w:sz w:val="16"/>
              </w:rPr>
              <w:t>программы по источникам </w:t>
            </w:r>
            <w:r>
              <w:rPr>
                <w:b/>
                <w:w w:val="90"/>
                <w:sz w:val="16"/>
              </w:rPr>
              <w:t>ее финансового </w:t>
            </w:r>
            <w:r>
              <w:rPr>
                <w:b/>
                <w:spacing w:val="-3"/>
                <w:w w:val="90"/>
                <w:sz w:val="16"/>
              </w:rPr>
              <w:t>обеспечения</w:t>
            </w:r>
          </w:p>
        </w:tc>
      </w:tr>
      <w:tr>
        <w:trPr>
          <w:trHeight w:val="219" w:hRule="atLeast"/>
        </w:trPr>
        <w:tc>
          <w:tcPr>
            <w:tcW w:w="2835"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1134" w:type="dxa"/>
            <w:vMerge/>
            <w:tcBorders>
              <w:top w:val="nil"/>
            </w:tcBorders>
          </w:tcPr>
          <w:p>
            <w:pPr>
              <w:rPr>
                <w:sz w:val="2"/>
                <w:szCs w:val="2"/>
              </w:rPr>
            </w:pPr>
          </w:p>
        </w:tc>
        <w:tc>
          <w:tcPr>
            <w:tcW w:w="680" w:type="dxa"/>
            <w:vMerge/>
            <w:tcBorders>
              <w:top w:val="nil"/>
            </w:tcBorders>
            <w:textDirection w:val="btLr"/>
          </w:tcPr>
          <w:p>
            <w:pPr>
              <w:rPr>
                <w:sz w:val="2"/>
                <w:szCs w:val="2"/>
              </w:rPr>
            </w:pPr>
          </w:p>
        </w:tc>
        <w:tc>
          <w:tcPr>
            <w:tcW w:w="680" w:type="dxa"/>
            <w:vMerge/>
            <w:tcBorders>
              <w:top w:val="nil"/>
            </w:tcBorders>
            <w:textDirection w:val="btLr"/>
          </w:tcPr>
          <w:p>
            <w:pPr>
              <w:rPr>
                <w:sz w:val="2"/>
                <w:szCs w:val="2"/>
              </w:rPr>
            </w:pPr>
          </w:p>
        </w:tc>
        <w:tc>
          <w:tcPr>
            <w:tcW w:w="1360" w:type="dxa"/>
            <w:gridSpan w:val="2"/>
          </w:tcPr>
          <w:p>
            <w:pPr>
              <w:pStyle w:val="TableParagraph"/>
              <w:spacing w:line="182" w:lineRule="exact" w:before="18"/>
              <w:ind w:left="425"/>
              <w:rPr>
                <w:b/>
                <w:sz w:val="16"/>
              </w:rPr>
            </w:pPr>
            <w:r>
              <w:rPr>
                <w:b/>
                <w:sz w:val="16"/>
              </w:rPr>
              <w:t>рублей</w:t>
            </w:r>
          </w:p>
        </w:tc>
        <w:tc>
          <w:tcPr>
            <w:tcW w:w="1700" w:type="dxa"/>
            <w:gridSpan w:val="2"/>
          </w:tcPr>
          <w:p>
            <w:pPr>
              <w:pStyle w:val="TableParagraph"/>
              <w:spacing w:line="182" w:lineRule="exact" w:before="18"/>
              <w:ind w:left="419"/>
              <w:rPr>
                <w:b/>
                <w:sz w:val="16"/>
              </w:rPr>
            </w:pPr>
            <w:r>
              <w:rPr>
                <w:b/>
                <w:sz w:val="16"/>
              </w:rPr>
              <w:t>тыс. рублей</w:t>
            </w:r>
          </w:p>
        </w:tc>
        <w:tc>
          <w:tcPr>
            <w:tcW w:w="680" w:type="dxa"/>
            <w:vMerge w:val="restart"/>
            <w:textDirection w:val="btLr"/>
          </w:tcPr>
          <w:p>
            <w:pPr>
              <w:pStyle w:val="TableParagraph"/>
              <w:spacing w:before="8"/>
              <w:rPr>
                <w:b/>
                <w:sz w:val="21"/>
              </w:rPr>
            </w:pPr>
          </w:p>
          <w:p>
            <w:pPr>
              <w:pStyle w:val="TableParagraph"/>
              <w:spacing w:before="0"/>
              <w:ind w:left="819"/>
              <w:rPr>
                <w:b/>
                <w:sz w:val="16"/>
              </w:rPr>
            </w:pPr>
            <w:r>
              <w:rPr>
                <w:b/>
                <w:sz w:val="16"/>
              </w:rPr>
              <w:t>в процентах к итогу</w:t>
            </w:r>
          </w:p>
        </w:tc>
      </w:tr>
      <w:tr>
        <w:trPr>
          <w:trHeight w:val="2824" w:hRule="atLeast"/>
        </w:trPr>
        <w:tc>
          <w:tcPr>
            <w:tcW w:w="2835" w:type="dxa"/>
            <w:vMerge/>
            <w:tcBorders>
              <w:top w:val="nil"/>
            </w:tcBorders>
          </w:tcPr>
          <w:p>
            <w:pPr>
              <w:rPr>
                <w:sz w:val="2"/>
                <w:szCs w:val="2"/>
              </w:rPr>
            </w:pPr>
          </w:p>
        </w:tc>
        <w:tc>
          <w:tcPr>
            <w:tcW w:w="567" w:type="dxa"/>
            <w:vMerge/>
            <w:tcBorders>
              <w:top w:val="nil"/>
            </w:tcBorders>
            <w:textDirection w:val="btLr"/>
          </w:tcPr>
          <w:p>
            <w:pPr>
              <w:rPr>
                <w:sz w:val="2"/>
                <w:szCs w:val="2"/>
              </w:rPr>
            </w:pPr>
          </w:p>
        </w:tc>
        <w:tc>
          <w:tcPr>
            <w:tcW w:w="1134" w:type="dxa"/>
            <w:vMerge/>
            <w:tcBorders>
              <w:top w:val="nil"/>
            </w:tcBorders>
          </w:tcPr>
          <w:p>
            <w:pPr>
              <w:rPr>
                <w:sz w:val="2"/>
                <w:szCs w:val="2"/>
              </w:rPr>
            </w:pPr>
          </w:p>
        </w:tc>
        <w:tc>
          <w:tcPr>
            <w:tcW w:w="680" w:type="dxa"/>
            <w:vMerge/>
            <w:tcBorders>
              <w:top w:val="nil"/>
            </w:tcBorders>
            <w:textDirection w:val="btLr"/>
          </w:tcPr>
          <w:p>
            <w:pPr>
              <w:rPr>
                <w:sz w:val="2"/>
                <w:szCs w:val="2"/>
              </w:rPr>
            </w:pPr>
          </w:p>
        </w:tc>
        <w:tc>
          <w:tcPr>
            <w:tcW w:w="680" w:type="dxa"/>
            <w:vMerge/>
            <w:tcBorders>
              <w:top w:val="nil"/>
            </w:tcBorders>
            <w:textDirection w:val="btLr"/>
          </w:tcPr>
          <w:p>
            <w:pPr>
              <w:rPr>
                <w:sz w:val="2"/>
                <w:szCs w:val="2"/>
              </w:rPr>
            </w:pPr>
          </w:p>
        </w:tc>
        <w:tc>
          <w:tcPr>
            <w:tcW w:w="680" w:type="dxa"/>
            <w:textDirection w:val="btLr"/>
          </w:tcPr>
          <w:p>
            <w:pPr>
              <w:pStyle w:val="TableParagraph"/>
              <w:spacing w:before="3"/>
              <w:rPr>
                <w:b/>
                <w:sz w:val="16"/>
              </w:rPr>
            </w:pPr>
          </w:p>
          <w:p>
            <w:pPr>
              <w:pStyle w:val="TableParagraph"/>
              <w:spacing w:line="208" w:lineRule="auto" w:before="1"/>
              <w:ind w:left="567" w:hanging="395"/>
              <w:rPr>
                <w:b/>
                <w:sz w:val="16"/>
              </w:rPr>
            </w:pPr>
            <w:r>
              <w:rPr>
                <w:b/>
                <w:w w:val="90"/>
                <w:sz w:val="16"/>
              </w:rPr>
              <w:t>за счет средств бюджета субъекта </w:t>
            </w:r>
            <w:r>
              <w:rPr>
                <w:b/>
                <w:sz w:val="16"/>
              </w:rPr>
              <w:t>Российской Федерации</w:t>
            </w:r>
          </w:p>
        </w:tc>
        <w:tc>
          <w:tcPr>
            <w:tcW w:w="680" w:type="dxa"/>
            <w:textDirection w:val="btLr"/>
          </w:tcPr>
          <w:p>
            <w:pPr>
              <w:pStyle w:val="TableParagraph"/>
              <w:spacing w:before="7"/>
              <w:rPr>
                <w:b/>
                <w:sz w:val="21"/>
              </w:rPr>
            </w:pPr>
          </w:p>
          <w:p>
            <w:pPr>
              <w:pStyle w:val="TableParagraph"/>
              <w:spacing w:before="0"/>
              <w:ind w:left="666"/>
              <w:rPr>
                <w:b/>
                <w:sz w:val="16"/>
              </w:rPr>
            </w:pPr>
            <w:r>
              <w:rPr>
                <w:b/>
                <w:sz w:val="16"/>
              </w:rPr>
              <w:t>за счет средств ОМС</w:t>
            </w:r>
          </w:p>
        </w:tc>
        <w:tc>
          <w:tcPr>
            <w:tcW w:w="850" w:type="dxa"/>
            <w:textDirection w:val="btLr"/>
          </w:tcPr>
          <w:p>
            <w:pPr>
              <w:pStyle w:val="TableParagraph"/>
              <w:spacing w:before="9"/>
              <w:rPr>
                <w:b/>
                <w:sz w:val="23"/>
              </w:rPr>
            </w:pPr>
          </w:p>
          <w:p>
            <w:pPr>
              <w:pStyle w:val="TableParagraph"/>
              <w:spacing w:line="208" w:lineRule="auto" w:before="0"/>
              <w:ind w:left="566" w:hanging="395"/>
              <w:rPr>
                <w:b/>
                <w:sz w:val="16"/>
              </w:rPr>
            </w:pPr>
            <w:r>
              <w:rPr>
                <w:b/>
                <w:w w:val="90"/>
                <w:sz w:val="16"/>
              </w:rPr>
              <w:t>за счет средств бюджета субъекта </w:t>
            </w:r>
            <w:r>
              <w:rPr>
                <w:b/>
                <w:sz w:val="16"/>
              </w:rPr>
              <w:t>Российской Федерации</w:t>
            </w:r>
          </w:p>
        </w:tc>
        <w:tc>
          <w:tcPr>
            <w:tcW w:w="850" w:type="dxa"/>
            <w:textDirection w:val="btLr"/>
          </w:tcPr>
          <w:p>
            <w:pPr>
              <w:pStyle w:val="TableParagraph"/>
              <w:spacing w:before="0"/>
              <w:rPr>
                <w:b/>
                <w:sz w:val="18"/>
              </w:rPr>
            </w:pPr>
          </w:p>
          <w:p>
            <w:pPr>
              <w:pStyle w:val="TableParagraph"/>
              <w:spacing w:before="127"/>
              <w:ind w:left="896"/>
              <w:rPr>
                <w:b/>
                <w:sz w:val="16"/>
              </w:rPr>
            </w:pPr>
            <w:r>
              <w:rPr>
                <w:b/>
                <w:sz w:val="16"/>
              </w:rPr>
              <w:t>средства ОМС</w:t>
            </w:r>
          </w:p>
        </w:tc>
        <w:tc>
          <w:tcPr>
            <w:tcW w:w="680" w:type="dxa"/>
            <w:vMerge/>
            <w:tcBorders>
              <w:top w:val="nil"/>
            </w:tcBorders>
            <w:textDirection w:val="btLr"/>
          </w:tcPr>
          <w:p>
            <w:pPr>
              <w:rPr>
                <w:sz w:val="2"/>
                <w:szCs w:val="2"/>
              </w:rPr>
            </w:pPr>
          </w:p>
        </w:tc>
      </w:tr>
      <w:tr>
        <w:trPr>
          <w:trHeight w:val="219" w:hRule="atLeast"/>
        </w:trPr>
        <w:tc>
          <w:tcPr>
            <w:tcW w:w="2835" w:type="dxa"/>
          </w:tcPr>
          <w:p>
            <w:pPr>
              <w:pStyle w:val="TableParagraph"/>
              <w:spacing w:line="182" w:lineRule="exact" w:before="18"/>
              <w:ind w:left="9"/>
              <w:jc w:val="center"/>
              <w:rPr>
                <w:sz w:val="16"/>
              </w:rPr>
            </w:pPr>
            <w:r>
              <w:rPr>
                <w:w w:val="90"/>
                <w:sz w:val="16"/>
              </w:rPr>
              <w:t>1</w:t>
            </w:r>
          </w:p>
        </w:tc>
        <w:tc>
          <w:tcPr>
            <w:tcW w:w="567" w:type="dxa"/>
          </w:tcPr>
          <w:p>
            <w:pPr>
              <w:pStyle w:val="TableParagraph"/>
              <w:spacing w:line="182" w:lineRule="exact" w:before="18"/>
              <w:ind w:left="243"/>
              <w:rPr>
                <w:sz w:val="16"/>
              </w:rPr>
            </w:pPr>
            <w:r>
              <w:rPr>
                <w:w w:val="90"/>
                <w:sz w:val="16"/>
              </w:rPr>
              <w:t>2</w:t>
            </w:r>
          </w:p>
        </w:tc>
        <w:tc>
          <w:tcPr>
            <w:tcW w:w="1134" w:type="dxa"/>
          </w:tcPr>
          <w:p>
            <w:pPr>
              <w:pStyle w:val="TableParagraph"/>
              <w:spacing w:line="182" w:lineRule="exact" w:before="18"/>
              <w:ind w:left="9"/>
              <w:jc w:val="center"/>
              <w:rPr>
                <w:sz w:val="16"/>
              </w:rPr>
            </w:pPr>
            <w:r>
              <w:rPr>
                <w:w w:val="90"/>
                <w:sz w:val="16"/>
              </w:rPr>
              <w:t>3</w:t>
            </w:r>
          </w:p>
        </w:tc>
        <w:tc>
          <w:tcPr>
            <w:tcW w:w="680" w:type="dxa"/>
          </w:tcPr>
          <w:p>
            <w:pPr>
              <w:pStyle w:val="TableParagraph"/>
              <w:spacing w:line="182" w:lineRule="exact" w:before="18"/>
              <w:ind w:left="9"/>
              <w:jc w:val="center"/>
              <w:rPr>
                <w:sz w:val="16"/>
              </w:rPr>
            </w:pPr>
            <w:r>
              <w:rPr>
                <w:w w:val="90"/>
                <w:sz w:val="16"/>
              </w:rPr>
              <w:t>4</w:t>
            </w:r>
          </w:p>
        </w:tc>
        <w:tc>
          <w:tcPr>
            <w:tcW w:w="680" w:type="dxa"/>
          </w:tcPr>
          <w:p>
            <w:pPr>
              <w:pStyle w:val="TableParagraph"/>
              <w:spacing w:line="182" w:lineRule="exact" w:before="18"/>
              <w:ind w:left="9"/>
              <w:jc w:val="center"/>
              <w:rPr>
                <w:sz w:val="16"/>
              </w:rPr>
            </w:pPr>
            <w:r>
              <w:rPr>
                <w:w w:val="90"/>
                <w:sz w:val="16"/>
              </w:rPr>
              <w:t>5</w:t>
            </w:r>
          </w:p>
        </w:tc>
        <w:tc>
          <w:tcPr>
            <w:tcW w:w="680" w:type="dxa"/>
          </w:tcPr>
          <w:p>
            <w:pPr>
              <w:pStyle w:val="TableParagraph"/>
              <w:spacing w:line="182" w:lineRule="exact" w:before="18"/>
              <w:ind w:left="10"/>
              <w:jc w:val="center"/>
              <w:rPr>
                <w:sz w:val="16"/>
              </w:rPr>
            </w:pPr>
            <w:r>
              <w:rPr>
                <w:w w:val="90"/>
                <w:sz w:val="16"/>
              </w:rPr>
              <w:t>6</w:t>
            </w:r>
          </w:p>
        </w:tc>
        <w:tc>
          <w:tcPr>
            <w:tcW w:w="680" w:type="dxa"/>
          </w:tcPr>
          <w:p>
            <w:pPr>
              <w:pStyle w:val="TableParagraph"/>
              <w:spacing w:line="182" w:lineRule="exact" w:before="18"/>
              <w:ind w:left="300"/>
              <w:rPr>
                <w:sz w:val="16"/>
              </w:rPr>
            </w:pPr>
            <w:r>
              <w:rPr>
                <w:w w:val="90"/>
                <w:sz w:val="16"/>
              </w:rPr>
              <w:t>7</w:t>
            </w:r>
          </w:p>
        </w:tc>
        <w:tc>
          <w:tcPr>
            <w:tcW w:w="850" w:type="dxa"/>
          </w:tcPr>
          <w:p>
            <w:pPr>
              <w:pStyle w:val="TableParagraph"/>
              <w:spacing w:line="182" w:lineRule="exact" w:before="18"/>
              <w:ind w:left="11"/>
              <w:jc w:val="center"/>
              <w:rPr>
                <w:sz w:val="16"/>
              </w:rPr>
            </w:pPr>
            <w:r>
              <w:rPr>
                <w:w w:val="90"/>
                <w:sz w:val="16"/>
              </w:rPr>
              <w:t>8</w:t>
            </w:r>
          </w:p>
        </w:tc>
        <w:tc>
          <w:tcPr>
            <w:tcW w:w="850" w:type="dxa"/>
          </w:tcPr>
          <w:p>
            <w:pPr>
              <w:pStyle w:val="TableParagraph"/>
              <w:spacing w:line="182" w:lineRule="exact" w:before="18"/>
              <w:ind w:right="371"/>
              <w:jc w:val="right"/>
              <w:rPr>
                <w:sz w:val="16"/>
              </w:rPr>
            </w:pPr>
            <w:r>
              <w:rPr>
                <w:w w:val="90"/>
                <w:sz w:val="16"/>
              </w:rPr>
              <w:t>9</w:t>
            </w:r>
          </w:p>
        </w:tc>
        <w:tc>
          <w:tcPr>
            <w:tcW w:w="680" w:type="dxa"/>
          </w:tcPr>
          <w:p>
            <w:pPr>
              <w:pStyle w:val="TableParagraph"/>
              <w:spacing w:line="182" w:lineRule="exact" w:before="18"/>
              <w:ind w:left="13"/>
              <w:jc w:val="center"/>
              <w:rPr>
                <w:sz w:val="16"/>
              </w:rPr>
            </w:pPr>
            <w:r>
              <w:rPr>
                <w:sz w:val="16"/>
              </w:rPr>
              <w:t>10</w:t>
            </w:r>
          </w:p>
        </w:tc>
      </w:tr>
      <w:tr>
        <w:trPr>
          <w:trHeight w:val="859" w:hRule="atLeast"/>
        </w:trPr>
        <w:tc>
          <w:tcPr>
            <w:tcW w:w="2835" w:type="dxa"/>
          </w:tcPr>
          <w:p>
            <w:pPr>
              <w:pStyle w:val="TableParagraph"/>
              <w:spacing w:line="208" w:lineRule="auto" w:before="37"/>
              <w:ind w:left="56"/>
              <w:rPr>
                <w:sz w:val="16"/>
              </w:rPr>
            </w:pPr>
            <w:r>
              <w:rPr>
                <w:sz w:val="16"/>
              </w:rPr>
              <w:t>I. Медицинская помощь, предоставляемая за счет </w:t>
            </w:r>
            <w:r>
              <w:rPr>
                <w:w w:val="90"/>
                <w:sz w:val="16"/>
              </w:rPr>
              <w:t>консолидированного бюджета </w:t>
            </w:r>
            <w:r>
              <w:rPr>
                <w:sz w:val="16"/>
              </w:rPr>
              <w:t>Саратовской области,</w:t>
            </w:r>
          </w:p>
          <w:p>
            <w:pPr>
              <w:pStyle w:val="TableParagraph"/>
              <w:spacing w:line="162" w:lineRule="exact" w:before="0"/>
              <w:ind w:left="56"/>
              <w:rPr>
                <w:sz w:val="16"/>
              </w:rPr>
            </w:pPr>
            <w:r>
              <w:rPr>
                <w:sz w:val="16"/>
              </w:rPr>
              <w:t>в том числе*:</w:t>
            </w:r>
          </w:p>
        </w:tc>
        <w:tc>
          <w:tcPr>
            <w:tcW w:w="567" w:type="dxa"/>
          </w:tcPr>
          <w:p>
            <w:pPr>
              <w:pStyle w:val="TableParagraph"/>
              <w:spacing w:before="18"/>
              <w:ind w:left="203"/>
              <w:rPr>
                <w:sz w:val="16"/>
              </w:rPr>
            </w:pPr>
            <w:r>
              <w:rPr>
                <w:sz w:val="16"/>
              </w:rPr>
              <w:t>01</w:t>
            </w:r>
          </w:p>
        </w:tc>
        <w:tc>
          <w:tcPr>
            <w:tcW w:w="1134" w:type="dxa"/>
          </w:tcPr>
          <w:p>
            <w:pPr>
              <w:pStyle w:val="TableParagraph"/>
              <w:spacing w:before="0"/>
              <w:rPr>
                <w:rFonts w:ascii="Times New Roman"/>
                <w:sz w:val="14"/>
              </w:rPr>
            </w:pPr>
          </w:p>
        </w:tc>
        <w:tc>
          <w:tcPr>
            <w:tcW w:w="680" w:type="dxa"/>
          </w:tcPr>
          <w:p>
            <w:pPr>
              <w:pStyle w:val="TableParagraph"/>
              <w:spacing w:before="18"/>
              <w:ind w:left="9"/>
              <w:jc w:val="center"/>
              <w:rPr>
                <w:sz w:val="16"/>
              </w:rPr>
            </w:pPr>
            <w:r>
              <w:rPr>
                <w:w w:val="90"/>
                <w:sz w:val="16"/>
              </w:rPr>
              <w:t>Х</w:t>
            </w:r>
          </w:p>
        </w:tc>
        <w:tc>
          <w:tcPr>
            <w:tcW w:w="680" w:type="dxa"/>
          </w:tcPr>
          <w:p>
            <w:pPr>
              <w:pStyle w:val="TableParagraph"/>
              <w:spacing w:before="18"/>
              <w:ind w:left="9"/>
              <w:jc w:val="center"/>
              <w:rPr>
                <w:sz w:val="16"/>
              </w:rPr>
            </w:pPr>
            <w:r>
              <w:rPr>
                <w:w w:val="90"/>
                <w:sz w:val="16"/>
              </w:rPr>
              <w:t>Х</w:t>
            </w:r>
          </w:p>
        </w:tc>
        <w:tc>
          <w:tcPr>
            <w:tcW w:w="680" w:type="dxa"/>
          </w:tcPr>
          <w:p>
            <w:pPr>
              <w:pStyle w:val="TableParagraph"/>
              <w:spacing w:before="18"/>
              <w:ind w:left="10"/>
              <w:jc w:val="center"/>
              <w:rPr>
                <w:sz w:val="16"/>
              </w:rPr>
            </w:pPr>
            <w:r>
              <w:rPr>
                <w:sz w:val="16"/>
              </w:rPr>
              <w:t>2115,6</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72"/>
              <w:jc w:val="right"/>
              <w:rPr>
                <w:sz w:val="16"/>
              </w:rPr>
            </w:pPr>
            <w:r>
              <w:rPr>
                <w:w w:val="90"/>
                <w:sz w:val="16"/>
              </w:rPr>
              <w:t>5087188,0</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3"/>
              <w:jc w:val="center"/>
              <w:rPr>
                <w:sz w:val="16"/>
              </w:rPr>
            </w:pPr>
            <w:r>
              <w:rPr>
                <w:sz w:val="16"/>
              </w:rPr>
              <w:t>12,8</w:t>
            </w:r>
          </w:p>
        </w:tc>
      </w:tr>
      <w:tr>
        <w:trPr>
          <w:trHeight w:val="859" w:hRule="atLeast"/>
        </w:trPr>
        <w:tc>
          <w:tcPr>
            <w:tcW w:w="2835" w:type="dxa"/>
          </w:tcPr>
          <w:p>
            <w:pPr>
              <w:pStyle w:val="TableParagraph"/>
              <w:spacing w:line="208" w:lineRule="auto" w:before="37"/>
              <w:ind w:left="56" w:right="412"/>
              <w:rPr>
                <w:sz w:val="16"/>
              </w:rPr>
            </w:pPr>
            <w:r>
              <w:rPr>
                <w:sz w:val="16"/>
              </w:rPr>
              <w:t>1. Скорая, в том числе скорая </w:t>
            </w:r>
            <w:r>
              <w:rPr>
                <w:w w:val="90"/>
                <w:sz w:val="16"/>
              </w:rPr>
              <w:t>специализированная медицинская </w:t>
            </w:r>
            <w:r>
              <w:rPr>
                <w:sz w:val="16"/>
              </w:rPr>
              <w:t>помощь, не включенная</w:t>
            </w:r>
          </w:p>
          <w:p>
            <w:pPr>
              <w:pStyle w:val="TableParagraph"/>
              <w:spacing w:line="208" w:lineRule="auto" w:before="0"/>
              <w:ind w:left="56" w:right="263"/>
              <w:rPr>
                <w:sz w:val="16"/>
              </w:rPr>
            </w:pPr>
            <w:r>
              <w:rPr>
                <w:w w:val="90"/>
                <w:sz w:val="16"/>
              </w:rPr>
              <w:t>в территориальную программу ОМС, </w:t>
            </w:r>
            <w:r>
              <w:rPr>
                <w:sz w:val="16"/>
              </w:rPr>
              <w:t>в том числе:</w:t>
            </w:r>
          </w:p>
        </w:tc>
        <w:tc>
          <w:tcPr>
            <w:tcW w:w="567" w:type="dxa"/>
          </w:tcPr>
          <w:p>
            <w:pPr>
              <w:pStyle w:val="TableParagraph"/>
              <w:spacing w:before="18"/>
              <w:ind w:left="203"/>
              <w:rPr>
                <w:sz w:val="16"/>
              </w:rPr>
            </w:pPr>
            <w:r>
              <w:rPr>
                <w:sz w:val="16"/>
              </w:rPr>
              <w:t>02</w:t>
            </w:r>
          </w:p>
        </w:tc>
        <w:tc>
          <w:tcPr>
            <w:tcW w:w="1134" w:type="dxa"/>
          </w:tcPr>
          <w:p>
            <w:pPr>
              <w:pStyle w:val="TableParagraph"/>
              <w:spacing w:before="18"/>
              <w:ind w:left="56" w:right="48"/>
              <w:jc w:val="center"/>
              <w:rPr>
                <w:sz w:val="16"/>
              </w:rPr>
            </w:pPr>
            <w:r>
              <w:rPr>
                <w:sz w:val="16"/>
              </w:rPr>
              <w:t>вызов</w:t>
            </w:r>
          </w:p>
        </w:tc>
        <w:tc>
          <w:tcPr>
            <w:tcW w:w="680" w:type="dxa"/>
          </w:tcPr>
          <w:p>
            <w:pPr>
              <w:pStyle w:val="TableParagraph"/>
              <w:spacing w:before="18"/>
              <w:ind w:left="8"/>
              <w:jc w:val="center"/>
              <w:rPr>
                <w:sz w:val="16"/>
              </w:rPr>
            </w:pPr>
            <w:r>
              <w:rPr>
                <w:sz w:val="16"/>
              </w:rPr>
              <w:t>0,012</w:t>
            </w:r>
          </w:p>
        </w:tc>
        <w:tc>
          <w:tcPr>
            <w:tcW w:w="680" w:type="dxa"/>
          </w:tcPr>
          <w:p>
            <w:pPr>
              <w:pStyle w:val="TableParagraph"/>
              <w:spacing w:before="18"/>
              <w:ind w:left="9"/>
              <w:jc w:val="center"/>
              <w:rPr>
                <w:sz w:val="16"/>
              </w:rPr>
            </w:pPr>
            <w:r>
              <w:rPr>
                <w:sz w:val="16"/>
              </w:rPr>
              <w:t>3919,0</w:t>
            </w:r>
          </w:p>
        </w:tc>
        <w:tc>
          <w:tcPr>
            <w:tcW w:w="680" w:type="dxa"/>
          </w:tcPr>
          <w:p>
            <w:pPr>
              <w:pStyle w:val="TableParagraph"/>
              <w:spacing w:before="18"/>
              <w:ind w:left="10"/>
              <w:jc w:val="center"/>
              <w:rPr>
                <w:sz w:val="16"/>
              </w:rPr>
            </w:pPr>
            <w:r>
              <w:rPr>
                <w:sz w:val="16"/>
              </w:rPr>
              <w:t>47,0</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117"/>
              <w:jc w:val="right"/>
              <w:rPr>
                <w:sz w:val="16"/>
              </w:rPr>
            </w:pPr>
            <w:r>
              <w:rPr>
                <w:w w:val="90"/>
                <w:sz w:val="16"/>
              </w:rPr>
              <w:t>113083,8</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2"/>
              <w:jc w:val="center"/>
              <w:rPr>
                <w:sz w:val="16"/>
              </w:rPr>
            </w:pPr>
            <w:r>
              <w:rPr>
                <w:w w:val="90"/>
                <w:sz w:val="16"/>
              </w:rPr>
              <w:t>Х</w:t>
            </w:r>
          </w:p>
        </w:tc>
      </w:tr>
      <w:tr>
        <w:trPr>
          <w:trHeight w:val="539" w:hRule="atLeast"/>
        </w:trPr>
        <w:tc>
          <w:tcPr>
            <w:tcW w:w="2835" w:type="dxa"/>
          </w:tcPr>
          <w:p>
            <w:pPr>
              <w:pStyle w:val="TableParagraph"/>
              <w:spacing w:line="172" w:lineRule="exact" w:before="18"/>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7" w:type="dxa"/>
          </w:tcPr>
          <w:p>
            <w:pPr>
              <w:pStyle w:val="TableParagraph"/>
              <w:spacing w:before="18"/>
              <w:ind w:left="202"/>
              <w:rPr>
                <w:sz w:val="16"/>
              </w:rPr>
            </w:pPr>
            <w:r>
              <w:rPr>
                <w:sz w:val="16"/>
              </w:rPr>
              <w:t>03</w:t>
            </w:r>
          </w:p>
        </w:tc>
        <w:tc>
          <w:tcPr>
            <w:tcW w:w="1134" w:type="dxa"/>
          </w:tcPr>
          <w:p>
            <w:pPr>
              <w:pStyle w:val="TableParagraph"/>
              <w:spacing w:before="18"/>
              <w:ind w:left="56" w:right="48"/>
              <w:jc w:val="center"/>
              <w:rPr>
                <w:sz w:val="16"/>
              </w:rPr>
            </w:pPr>
            <w:r>
              <w:rPr>
                <w:sz w:val="16"/>
              </w:rPr>
              <w:t>вызов</w:t>
            </w:r>
          </w:p>
        </w:tc>
        <w:tc>
          <w:tcPr>
            <w:tcW w:w="680" w:type="dxa"/>
          </w:tcPr>
          <w:p>
            <w:pPr>
              <w:pStyle w:val="TableParagraph"/>
              <w:spacing w:before="18"/>
              <w:ind w:left="8"/>
              <w:jc w:val="center"/>
              <w:rPr>
                <w:sz w:val="16"/>
              </w:rPr>
            </w:pPr>
            <w:r>
              <w:rPr>
                <w:sz w:val="16"/>
              </w:rPr>
              <w:t>0,006</w:t>
            </w:r>
          </w:p>
        </w:tc>
        <w:tc>
          <w:tcPr>
            <w:tcW w:w="680" w:type="dxa"/>
          </w:tcPr>
          <w:p>
            <w:pPr>
              <w:pStyle w:val="TableParagraph"/>
              <w:spacing w:before="18"/>
              <w:ind w:left="9"/>
              <w:jc w:val="center"/>
              <w:rPr>
                <w:sz w:val="16"/>
              </w:rPr>
            </w:pPr>
            <w:r>
              <w:rPr>
                <w:sz w:val="16"/>
              </w:rPr>
              <w:t>1110,7</w:t>
            </w:r>
          </w:p>
        </w:tc>
        <w:tc>
          <w:tcPr>
            <w:tcW w:w="680" w:type="dxa"/>
          </w:tcPr>
          <w:p>
            <w:pPr>
              <w:pStyle w:val="TableParagraph"/>
              <w:spacing w:before="18"/>
              <w:ind w:left="9"/>
              <w:jc w:val="center"/>
              <w:rPr>
                <w:sz w:val="16"/>
              </w:rPr>
            </w:pPr>
            <w:r>
              <w:rPr>
                <w:sz w:val="16"/>
              </w:rPr>
              <w:t>6,7</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152"/>
              <w:jc w:val="right"/>
              <w:rPr>
                <w:sz w:val="16"/>
              </w:rPr>
            </w:pPr>
            <w:r>
              <w:rPr>
                <w:w w:val="90"/>
                <w:sz w:val="16"/>
              </w:rPr>
              <w:t>16024,4</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2"/>
              <w:jc w:val="center"/>
              <w:rPr>
                <w:sz w:val="16"/>
              </w:rPr>
            </w:pPr>
            <w:r>
              <w:rPr>
                <w:w w:val="90"/>
                <w:sz w:val="16"/>
              </w:rPr>
              <w:t>Х</w:t>
            </w:r>
          </w:p>
        </w:tc>
      </w:tr>
      <w:tr>
        <w:trPr>
          <w:trHeight w:val="379" w:hRule="atLeast"/>
        </w:trPr>
        <w:tc>
          <w:tcPr>
            <w:tcW w:w="2835" w:type="dxa"/>
          </w:tcPr>
          <w:p>
            <w:pPr>
              <w:pStyle w:val="TableParagraph"/>
              <w:spacing w:line="208" w:lineRule="auto" w:before="38"/>
              <w:ind w:left="56" w:right="375"/>
              <w:rPr>
                <w:sz w:val="16"/>
              </w:rPr>
            </w:pPr>
            <w:r>
              <w:rPr>
                <w:w w:val="95"/>
                <w:sz w:val="16"/>
              </w:rPr>
              <w:t>скорая медицинская помощь при </w:t>
            </w:r>
            <w:r>
              <w:rPr>
                <w:w w:val="90"/>
                <w:sz w:val="16"/>
              </w:rPr>
              <w:t>санитарно-авиационной эвакуации</w:t>
            </w:r>
          </w:p>
        </w:tc>
        <w:tc>
          <w:tcPr>
            <w:tcW w:w="567" w:type="dxa"/>
          </w:tcPr>
          <w:p>
            <w:pPr>
              <w:pStyle w:val="TableParagraph"/>
              <w:spacing w:before="18"/>
              <w:ind w:left="202"/>
              <w:rPr>
                <w:sz w:val="16"/>
              </w:rPr>
            </w:pPr>
            <w:r>
              <w:rPr>
                <w:sz w:val="16"/>
              </w:rPr>
              <w:t>04</w:t>
            </w:r>
          </w:p>
        </w:tc>
        <w:tc>
          <w:tcPr>
            <w:tcW w:w="1134" w:type="dxa"/>
          </w:tcPr>
          <w:p>
            <w:pPr>
              <w:pStyle w:val="TableParagraph"/>
              <w:spacing w:before="18"/>
              <w:ind w:left="56" w:right="48"/>
              <w:jc w:val="center"/>
              <w:rPr>
                <w:sz w:val="16"/>
              </w:rPr>
            </w:pPr>
            <w:r>
              <w:rPr>
                <w:sz w:val="16"/>
              </w:rPr>
              <w:t>вызов</w:t>
            </w:r>
          </w:p>
        </w:tc>
        <w:tc>
          <w:tcPr>
            <w:tcW w:w="680" w:type="dxa"/>
          </w:tcPr>
          <w:p>
            <w:pPr>
              <w:pStyle w:val="TableParagraph"/>
              <w:spacing w:before="18"/>
              <w:ind w:left="8"/>
              <w:jc w:val="center"/>
              <w:rPr>
                <w:sz w:val="16"/>
              </w:rPr>
            </w:pPr>
            <w:r>
              <w:rPr>
                <w:sz w:val="16"/>
              </w:rPr>
              <w:t>0,001</w:t>
            </w:r>
          </w:p>
        </w:tc>
        <w:tc>
          <w:tcPr>
            <w:tcW w:w="680" w:type="dxa"/>
          </w:tcPr>
          <w:p>
            <w:pPr>
              <w:pStyle w:val="TableParagraph"/>
              <w:spacing w:before="18"/>
              <w:ind w:left="8"/>
              <w:jc w:val="center"/>
              <w:rPr>
                <w:sz w:val="16"/>
              </w:rPr>
            </w:pPr>
            <w:r>
              <w:rPr>
                <w:sz w:val="16"/>
              </w:rPr>
              <w:t>8082,8</w:t>
            </w:r>
          </w:p>
        </w:tc>
        <w:tc>
          <w:tcPr>
            <w:tcW w:w="680" w:type="dxa"/>
          </w:tcPr>
          <w:p>
            <w:pPr>
              <w:pStyle w:val="TableParagraph"/>
              <w:spacing w:before="18"/>
              <w:ind w:left="9"/>
              <w:jc w:val="center"/>
              <w:rPr>
                <w:sz w:val="16"/>
              </w:rPr>
            </w:pPr>
            <w:r>
              <w:rPr>
                <w:sz w:val="16"/>
              </w:rPr>
              <w:t>8,1</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152"/>
              <w:jc w:val="right"/>
              <w:rPr>
                <w:sz w:val="16"/>
              </w:rPr>
            </w:pPr>
            <w:r>
              <w:rPr>
                <w:w w:val="90"/>
                <w:sz w:val="16"/>
              </w:rPr>
              <w:t>19434,1</w:t>
            </w:r>
          </w:p>
        </w:tc>
        <w:tc>
          <w:tcPr>
            <w:tcW w:w="850" w:type="dxa"/>
          </w:tcPr>
          <w:p>
            <w:pPr>
              <w:pStyle w:val="TableParagraph"/>
              <w:spacing w:before="18"/>
              <w:ind w:right="364"/>
              <w:jc w:val="right"/>
              <w:rPr>
                <w:sz w:val="16"/>
              </w:rPr>
            </w:pPr>
            <w:r>
              <w:rPr>
                <w:w w:val="90"/>
                <w:sz w:val="16"/>
              </w:rPr>
              <w:t>Х</w:t>
            </w:r>
          </w:p>
        </w:tc>
        <w:tc>
          <w:tcPr>
            <w:tcW w:w="680" w:type="dxa"/>
          </w:tcPr>
          <w:p>
            <w:pPr>
              <w:pStyle w:val="TableParagraph"/>
              <w:spacing w:before="18"/>
              <w:ind w:left="12"/>
              <w:jc w:val="center"/>
              <w:rPr>
                <w:sz w:val="16"/>
              </w:rPr>
            </w:pPr>
            <w:r>
              <w:rPr>
                <w:w w:val="90"/>
                <w:sz w:val="16"/>
              </w:rPr>
              <w:t>Х</w:t>
            </w:r>
          </w:p>
        </w:tc>
      </w:tr>
      <w:tr>
        <w:trPr>
          <w:trHeight w:val="1019" w:hRule="atLeast"/>
        </w:trPr>
        <w:tc>
          <w:tcPr>
            <w:tcW w:w="2835" w:type="dxa"/>
            <w:vMerge w:val="restart"/>
          </w:tcPr>
          <w:p>
            <w:pPr>
              <w:pStyle w:val="TableParagraph"/>
              <w:spacing w:line="172" w:lineRule="exact" w:before="18"/>
              <w:ind w:left="56"/>
              <w:rPr>
                <w:sz w:val="16"/>
              </w:rPr>
            </w:pPr>
            <w:r>
              <w:rPr>
                <w:sz w:val="16"/>
              </w:rPr>
              <w:t>2. Медицинская помощь</w:t>
            </w:r>
          </w:p>
          <w:p>
            <w:pPr>
              <w:pStyle w:val="TableParagraph"/>
              <w:spacing w:line="172" w:lineRule="exact" w:before="0"/>
              <w:ind w:left="56"/>
              <w:rPr>
                <w:sz w:val="16"/>
              </w:rPr>
            </w:pPr>
            <w:r>
              <w:rPr>
                <w:w w:val="95"/>
                <w:sz w:val="16"/>
              </w:rPr>
              <w:t>в</w:t>
            </w:r>
            <w:r>
              <w:rPr>
                <w:spacing w:val="-23"/>
                <w:w w:val="95"/>
                <w:sz w:val="16"/>
              </w:rPr>
              <w:t> </w:t>
            </w:r>
            <w:r>
              <w:rPr>
                <w:w w:val="95"/>
                <w:sz w:val="16"/>
              </w:rPr>
              <w:t>амбулаторных</w:t>
            </w:r>
            <w:r>
              <w:rPr>
                <w:spacing w:val="-22"/>
                <w:w w:val="95"/>
                <w:sz w:val="16"/>
              </w:rPr>
              <w:t> </w:t>
            </w:r>
            <w:r>
              <w:rPr>
                <w:w w:val="95"/>
                <w:sz w:val="16"/>
              </w:rPr>
              <w:t>условиях,</w:t>
            </w:r>
            <w:r>
              <w:rPr>
                <w:spacing w:val="-23"/>
                <w:w w:val="95"/>
                <w:sz w:val="16"/>
              </w:rPr>
              <w:t> </w:t>
            </w:r>
            <w:r>
              <w:rPr>
                <w:w w:val="95"/>
                <w:sz w:val="16"/>
              </w:rPr>
              <w:t>в</w:t>
            </w:r>
            <w:r>
              <w:rPr>
                <w:spacing w:val="-22"/>
                <w:w w:val="95"/>
                <w:sz w:val="16"/>
              </w:rPr>
              <w:t> </w:t>
            </w:r>
            <w:r>
              <w:rPr>
                <w:w w:val="95"/>
                <w:sz w:val="16"/>
              </w:rPr>
              <w:t>том</w:t>
            </w:r>
            <w:r>
              <w:rPr>
                <w:spacing w:val="-22"/>
                <w:w w:val="95"/>
                <w:sz w:val="16"/>
              </w:rPr>
              <w:t> </w:t>
            </w:r>
            <w:r>
              <w:rPr>
                <w:w w:val="95"/>
                <w:sz w:val="16"/>
              </w:rPr>
              <w:t>числе:</w:t>
            </w:r>
          </w:p>
        </w:tc>
        <w:tc>
          <w:tcPr>
            <w:tcW w:w="567" w:type="dxa"/>
          </w:tcPr>
          <w:p>
            <w:pPr>
              <w:pStyle w:val="TableParagraph"/>
              <w:spacing w:before="18"/>
              <w:ind w:left="202"/>
              <w:rPr>
                <w:sz w:val="16"/>
              </w:rPr>
            </w:pPr>
            <w:r>
              <w:rPr>
                <w:sz w:val="16"/>
              </w:rPr>
              <w:t>05</w:t>
            </w:r>
          </w:p>
        </w:tc>
        <w:tc>
          <w:tcPr>
            <w:tcW w:w="1134" w:type="dxa"/>
          </w:tcPr>
          <w:p>
            <w:pPr>
              <w:pStyle w:val="TableParagraph"/>
              <w:spacing w:line="208" w:lineRule="auto" w:before="38"/>
              <w:ind w:left="150" w:right="140" w:firstLine="41"/>
              <w:jc w:val="both"/>
              <w:rPr>
                <w:sz w:val="16"/>
              </w:rPr>
            </w:pPr>
            <w:r>
              <w:rPr>
                <w:w w:val="90"/>
                <w:sz w:val="16"/>
              </w:rPr>
              <w:t>посещение с профилак- </w:t>
            </w:r>
            <w:r>
              <w:rPr>
                <w:sz w:val="16"/>
              </w:rPr>
              <w:t>тическими</w:t>
            </w:r>
          </w:p>
          <w:p>
            <w:pPr>
              <w:pStyle w:val="TableParagraph"/>
              <w:spacing w:line="208" w:lineRule="auto" w:before="0"/>
              <w:ind w:left="59" w:right="48"/>
              <w:jc w:val="center"/>
              <w:rPr>
                <w:sz w:val="16"/>
              </w:rPr>
            </w:pPr>
            <w:r>
              <w:rPr>
                <w:sz w:val="16"/>
              </w:rPr>
              <w:t>и иными </w:t>
            </w:r>
            <w:r>
              <w:rPr>
                <w:w w:val="95"/>
                <w:sz w:val="16"/>
              </w:rPr>
              <w:t>целями, в том </w:t>
            </w:r>
            <w:r>
              <w:rPr>
                <w:sz w:val="16"/>
              </w:rPr>
              <w:t>числе</w:t>
            </w:r>
          </w:p>
        </w:tc>
        <w:tc>
          <w:tcPr>
            <w:tcW w:w="680" w:type="dxa"/>
          </w:tcPr>
          <w:p>
            <w:pPr>
              <w:pStyle w:val="TableParagraph"/>
              <w:spacing w:before="18"/>
              <w:ind w:left="9"/>
              <w:jc w:val="center"/>
              <w:rPr>
                <w:sz w:val="16"/>
              </w:rPr>
            </w:pPr>
            <w:r>
              <w:rPr>
                <w:sz w:val="16"/>
              </w:rPr>
              <w:t>0,668</w:t>
            </w:r>
          </w:p>
        </w:tc>
        <w:tc>
          <w:tcPr>
            <w:tcW w:w="680" w:type="dxa"/>
          </w:tcPr>
          <w:p>
            <w:pPr>
              <w:pStyle w:val="TableParagraph"/>
              <w:spacing w:before="18"/>
              <w:ind w:left="9"/>
              <w:jc w:val="center"/>
              <w:rPr>
                <w:sz w:val="16"/>
              </w:rPr>
            </w:pPr>
            <w:r>
              <w:rPr>
                <w:sz w:val="16"/>
              </w:rPr>
              <w:t>457,1</w:t>
            </w:r>
          </w:p>
        </w:tc>
        <w:tc>
          <w:tcPr>
            <w:tcW w:w="680" w:type="dxa"/>
          </w:tcPr>
          <w:p>
            <w:pPr>
              <w:pStyle w:val="TableParagraph"/>
              <w:spacing w:before="18"/>
              <w:ind w:left="10"/>
              <w:jc w:val="center"/>
              <w:rPr>
                <w:sz w:val="16"/>
              </w:rPr>
            </w:pPr>
            <w:r>
              <w:rPr>
                <w:sz w:val="16"/>
              </w:rPr>
              <w:t>305,3</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right="111"/>
              <w:jc w:val="right"/>
              <w:rPr>
                <w:sz w:val="16"/>
              </w:rPr>
            </w:pPr>
            <w:r>
              <w:rPr>
                <w:w w:val="90"/>
                <w:sz w:val="16"/>
              </w:rPr>
              <w:t>734195,0</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3"/>
              <w:jc w:val="center"/>
              <w:rPr>
                <w:sz w:val="16"/>
              </w:rPr>
            </w:pPr>
            <w:r>
              <w:rPr>
                <w:w w:val="90"/>
                <w:sz w:val="16"/>
              </w:rPr>
              <w:t>Х</w:t>
            </w:r>
          </w:p>
        </w:tc>
      </w:tr>
      <w:tr>
        <w:trPr>
          <w:trHeight w:val="859" w:hRule="atLeast"/>
        </w:trPr>
        <w:tc>
          <w:tcPr>
            <w:tcW w:w="2835" w:type="dxa"/>
            <w:vMerge/>
            <w:tcBorders>
              <w:top w:val="nil"/>
            </w:tcBorders>
          </w:tcPr>
          <w:p>
            <w:pPr>
              <w:rPr>
                <w:sz w:val="2"/>
                <w:szCs w:val="2"/>
              </w:rPr>
            </w:pPr>
          </w:p>
        </w:tc>
        <w:tc>
          <w:tcPr>
            <w:tcW w:w="567" w:type="dxa"/>
          </w:tcPr>
          <w:p>
            <w:pPr>
              <w:pStyle w:val="TableParagraph"/>
              <w:spacing w:before="18"/>
              <w:ind w:left="202"/>
              <w:rPr>
                <w:sz w:val="16"/>
              </w:rPr>
            </w:pPr>
            <w:r>
              <w:rPr>
                <w:sz w:val="16"/>
              </w:rPr>
              <w:t>06</w:t>
            </w:r>
          </w:p>
        </w:tc>
        <w:tc>
          <w:tcPr>
            <w:tcW w:w="1134" w:type="dxa"/>
          </w:tcPr>
          <w:p>
            <w:pPr>
              <w:pStyle w:val="TableParagraph"/>
              <w:spacing w:line="208" w:lineRule="auto" w:before="37"/>
              <w:ind w:left="87" w:right="8" w:firstLine="105"/>
              <w:rPr>
                <w:sz w:val="16"/>
              </w:rPr>
            </w:pPr>
            <w:r>
              <w:rPr>
                <w:w w:val="95"/>
                <w:sz w:val="16"/>
              </w:rPr>
              <w:t>посещение по паллиатив- ной медицин- ской помощи,</w:t>
            </w:r>
          </w:p>
          <w:p>
            <w:pPr>
              <w:pStyle w:val="TableParagraph"/>
              <w:spacing w:line="162" w:lineRule="exact" w:before="0"/>
              <w:ind w:left="285"/>
              <w:rPr>
                <w:sz w:val="16"/>
              </w:rPr>
            </w:pPr>
            <w:r>
              <w:rPr>
                <w:sz w:val="16"/>
              </w:rPr>
              <w:t>включая</w:t>
            </w:r>
          </w:p>
        </w:tc>
        <w:tc>
          <w:tcPr>
            <w:tcW w:w="680" w:type="dxa"/>
          </w:tcPr>
          <w:p>
            <w:pPr>
              <w:pStyle w:val="TableParagraph"/>
              <w:spacing w:before="18"/>
              <w:ind w:left="9"/>
              <w:jc w:val="center"/>
              <w:rPr>
                <w:sz w:val="16"/>
              </w:rPr>
            </w:pPr>
            <w:r>
              <w:rPr>
                <w:sz w:val="16"/>
              </w:rPr>
              <w:t>0,0069</w:t>
            </w:r>
          </w:p>
        </w:tc>
        <w:tc>
          <w:tcPr>
            <w:tcW w:w="680" w:type="dxa"/>
          </w:tcPr>
          <w:p>
            <w:pPr>
              <w:pStyle w:val="TableParagraph"/>
              <w:spacing w:before="18"/>
              <w:ind w:left="9"/>
              <w:jc w:val="center"/>
              <w:rPr>
                <w:sz w:val="16"/>
              </w:rPr>
            </w:pPr>
            <w:r>
              <w:rPr>
                <w:w w:val="90"/>
                <w:sz w:val="16"/>
              </w:rPr>
              <w:t>Х</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left="11"/>
              <w:jc w:val="center"/>
              <w:rPr>
                <w:sz w:val="16"/>
              </w:rPr>
            </w:pPr>
            <w:r>
              <w:rPr>
                <w:w w:val="90"/>
                <w:sz w:val="16"/>
              </w:rPr>
              <w:t>Х</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3"/>
              <w:jc w:val="center"/>
              <w:rPr>
                <w:sz w:val="16"/>
              </w:rPr>
            </w:pPr>
            <w:r>
              <w:rPr>
                <w:w w:val="90"/>
                <w:sz w:val="16"/>
              </w:rPr>
              <w:t>Х</w:t>
            </w:r>
          </w:p>
        </w:tc>
      </w:tr>
      <w:tr>
        <w:trPr>
          <w:trHeight w:val="1499" w:hRule="atLeast"/>
        </w:trPr>
        <w:tc>
          <w:tcPr>
            <w:tcW w:w="2835" w:type="dxa"/>
            <w:vMerge/>
            <w:tcBorders>
              <w:top w:val="nil"/>
            </w:tcBorders>
          </w:tcPr>
          <w:p>
            <w:pPr>
              <w:rPr>
                <w:sz w:val="2"/>
                <w:szCs w:val="2"/>
              </w:rPr>
            </w:pPr>
          </w:p>
        </w:tc>
        <w:tc>
          <w:tcPr>
            <w:tcW w:w="567" w:type="dxa"/>
          </w:tcPr>
          <w:p>
            <w:pPr>
              <w:pStyle w:val="TableParagraph"/>
              <w:spacing w:before="18"/>
              <w:ind w:left="203"/>
              <w:rPr>
                <w:sz w:val="16"/>
              </w:rPr>
            </w:pPr>
            <w:r>
              <w:rPr>
                <w:sz w:val="16"/>
              </w:rPr>
              <w:t>07</w:t>
            </w:r>
          </w:p>
        </w:tc>
        <w:tc>
          <w:tcPr>
            <w:tcW w:w="1134" w:type="dxa"/>
          </w:tcPr>
          <w:p>
            <w:pPr>
              <w:pStyle w:val="TableParagraph"/>
              <w:spacing w:line="208" w:lineRule="auto" w:before="37"/>
              <w:ind w:left="87" w:right="8" w:firstLine="105"/>
              <w:rPr>
                <w:sz w:val="16"/>
              </w:rPr>
            </w:pPr>
            <w:r>
              <w:rPr>
                <w:w w:val="95"/>
                <w:sz w:val="16"/>
              </w:rPr>
              <w:t>посещение по паллиатив- ной медицин- ской помощи</w:t>
            </w:r>
          </w:p>
          <w:p>
            <w:pPr>
              <w:pStyle w:val="TableParagraph"/>
              <w:spacing w:line="208" w:lineRule="auto" w:before="0"/>
              <w:ind w:left="183" w:right="172"/>
              <w:jc w:val="center"/>
              <w:rPr>
                <w:sz w:val="16"/>
              </w:rPr>
            </w:pPr>
            <w:r>
              <w:rPr>
                <w:w w:val="95"/>
                <w:sz w:val="16"/>
              </w:rPr>
              <w:t>без учета </w:t>
            </w:r>
            <w:r>
              <w:rPr>
                <w:w w:val="90"/>
                <w:sz w:val="16"/>
              </w:rPr>
              <w:t>посещения </w:t>
            </w:r>
            <w:r>
              <w:rPr>
                <w:sz w:val="16"/>
              </w:rPr>
              <w:t>на дому</w:t>
            </w:r>
          </w:p>
          <w:p>
            <w:pPr>
              <w:pStyle w:val="TableParagraph"/>
              <w:spacing w:line="208" w:lineRule="auto" w:before="0"/>
              <w:ind w:left="59" w:right="48"/>
              <w:jc w:val="center"/>
              <w:rPr>
                <w:sz w:val="16"/>
              </w:rPr>
            </w:pPr>
            <w:r>
              <w:rPr>
                <w:w w:val="90"/>
                <w:sz w:val="16"/>
              </w:rPr>
              <w:t>патронажными </w:t>
            </w:r>
            <w:r>
              <w:rPr>
                <w:sz w:val="16"/>
              </w:rPr>
              <w:t>бригадами</w:t>
            </w:r>
          </w:p>
        </w:tc>
        <w:tc>
          <w:tcPr>
            <w:tcW w:w="680" w:type="dxa"/>
          </w:tcPr>
          <w:p>
            <w:pPr>
              <w:pStyle w:val="TableParagraph"/>
              <w:spacing w:before="18"/>
              <w:ind w:left="9"/>
              <w:jc w:val="center"/>
              <w:rPr>
                <w:sz w:val="16"/>
              </w:rPr>
            </w:pPr>
            <w:r>
              <w:rPr>
                <w:sz w:val="16"/>
              </w:rPr>
              <w:t>0,0051</w:t>
            </w:r>
          </w:p>
        </w:tc>
        <w:tc>
          <w:tcPr>
            <w:tcW w:w="680" w:type="dxa"/>
          </w:tcPr>
          <w:p>
            <w:pPr>
              <w:pStyle w:val="TableParagraph"/>
              <w:spacing w:before="18"/>
              <w:ind w:left="9"/>
              <w:jc w:val="center"/>
              <w:rPr>
                <w:sz w:val="16"/>
              </w:rPr>
            </w:pPr>
            <w:r>
              <w:rPr>
                <w:sz w:val="16"/>
              </w:rPr>
              <w:t>402,6</w:t>
            </w:r>
          </w:p>
        </w:tc>
        <w:tc>
          <w:tcPr>
            <w:tcW w:w="680" w:type="dxa"/>
          </w:tcPr>
          <w:p>
            <w:pPr>
              <w:pStyle w:val="TableParagraph"/>
              <w:spacing w:before="18"/>
              <w:ind w:left="10"/>
              <w:jc w:val="center"/>
              <w:rPr>
                <w:sz w:val="16"/>
              </w:rPr>
            </w:pPr>
            <w:r>
              <w:rPr>
                <w:sz w:val="16"/>
              </w:rPr>
              <w:t>2,1</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left="205"/>
              <w:rPr>
                <w:sz w:val="16"/>
              </w:rPr>
            </w:pPr>
            <w:r>
              <w:rPr>
                <w:sz w:val="16"/>
              </w:rPr>
              <w:t>4936,8</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3"/>
              <w:jc w:val="center"/>
              <w:rPr>
                <w:sz w:val="16"/>
              </w:rPr>
            </w:pPr>
            <w:r>
              <w:rPr>
                <w:w w:val="90"/>
                <w:sz w:val="16"/>
              </w:rPr>
              <w:t>Х</w:t>
            </w:r>
          </w:p>
        </w:tc>
      </w:tr>
      <w:tr>
        <w:trPr>
          <w:trHeight w:val="859" w:hRule="atLeast"/>
        </w:trPr>
        <w:tc>
          <w:tcPr>
            <w:tcW w:w="2835" w:type="dxa"/>
            <w:vMerge/>
            <w:tcBorders>
              <w:top w:val="nil"/>
            </w:tcBorders>
          </w:tcPr>
          <w:p>
            <w:pPr>
              <w:rPr>
                <w:sz w:val="2"/>
                <w:szCs w:val="2"/>
              </w:rPr>
            </w:pPr>
          </w:p>
        </w:tc>
        <w:tc>
          <w:tcPr>
            <w:tcW w:w="567" w:type="dxa"/>
          </w:tcPr>
          <w:p>
            <w:pPr>
              <w:pStyle w:val="TableParagraph"/>
              <w:spacing w:before="18"/>
              <w:ind w:left="203"/>
              <w:rPr>
                <w:sz w:val="16"/>
              </w:rPr>
            </w:pPr>
            <w:r>
              <w:rPr>
                <w:sz w:val="16"/>
              </w:rPr>
              <w:t>08</w:t>
            </w:r>
          </w:p>
        </w:tc>
        <w:tc>
          <w:tcPr>
            <w:tcW w:w="1134" w:type="dxa"/>
          </w:tcPr>
          <w:p>
            <w:pPr>
              <w:pStyle w:val="TableParagraph"/>
              <w:spacing w:line="208" w:lineRule="auto" w:before="37"/>
              <w:ind w:left="183" w:right="172"/>
              <w:jc w:val="center"/>
              <w:rPr>
                <w:sz w:val="16"/>
              </w:rPr>
            </w:pPr>
            <w:r>
              <w:rPr>
                <w:w w:val="90"/>
                <w:sz w:val="16"/>
              </w:rPr>
              <w:t>посещение </w:t>
            </w:r>
            <w:r>
              <w:rPr>
                <w:sz w:val="16"/>
              </w:rPr>
              <w:t>на дому </w:t>
            </w:r>
            <w:r>
              <w:rPr>
                <w:spacing w:val="-2"/>
                <w:w w:val="90"/>
                <w:sz w:val="16"/>
              </w:rPr>
              <w:t>выездными</w:t>
            </w:r>
          </w:p>
          <w:p>
            <w:pPr>
              <w:pStyle w:val="TableParagraph"/>
              <w:spacing w:line="208" w:lineRule="auto" w:before="0"/>
              <w:ind w:left="59" w:right="48"/>
              <w:jc w:val="center"/>
              <w:rPr>
                <w:sz w:val="16"/>
              </w:rPr>
            </w:pPr>
            <w:r>
              <w:rPr>
                <w:spacing w:val="-1"/>
                <w:w w:val="90"/>
                <w:sz w:val="16"/>
              </w:rPr>
              <w:t>патронажными </w:t>
            </w:r>
            <w:r>
              <w:rPr>
                <w:sz w:val="16"/>
              </w:rPr>
              <w:t>бригадами</w:t>
            </w:r>
          </w:p>
        </w:tc>
        <w:tc>
          <w:tcPr>
            <w:tcW w:w="680" w:type="dxa"/>
          </w:tcPr>
          <w:p>
            <w:pPr>
              <w:pStyle w:val="TableParagraph"/>
              <w:spacing w:before="18"/>
              <w:ind w:left="8"/>
              <w:jc w:val="center"/>
              <w:rPr>
                <w:sz w:val="16"/>
              </w:rPr>
            </w:pPr>
            <w:r>
              <w:rPr>
                <w:sz w:val="16"/>
              </w:rPr>
              <w:t>0,0018</w:t>
            </w:r>
          </w:p>
        </w:tc>
        <w:tc>
          <w:tcPr>
            <w:tcW w:w="680" w:type="dxa"/>
          </w:tcPr>
          <w:p>
            <w:pPr>
              <w:pStyle w:val="TableParagraph"/>
              <w:spacing w:before="18"/>
              <w:ind w:left="9"/>
              <w:jc w:val="center"/>
              <w:rPr>
                <w:sz w:val="16"/>
              </w:rPr>
            </w:pPr>
            <w:r>
              <w:rPr>
                <w:sz w:val="16"/>
              </w:rPr>
              <w:t>2000,8</w:t>
            </w:r>
          </w:p>
        </w:tc>
        <w:tc>
          <w:tcPr>
            <w:tcW w:w="680" w:type="dxa"/>
          </w:tcPr>
          <w:p>
            <w:pPr>
              <w:pStyle w:val="TableParagraph"/>
              <w:spacing w:before="18"/>
              <w:ind w:left="10"/>
              <w:jc w:val="center"/>
              <w:rPr>
                <w:sz w:val="16"/>
              </w:rPr>
            </w:pPr>
            <w:r>
              <w:rPr>
                <w:sz w:val="16"/>
              </w:rPr>
              <w:t>3,6</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left="205"/>
              <w:rPr>
                <w:sz w:val="16"/>
              </w:rPr>
            </w:pPr>
            <w:r>
              <w:rPr>
                <w:sz w:val="16"/>
              </w:rPr>
              <w:t>8688,0</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2"/>
              <w:jc w:val="center"/>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spacing w:line="182" w:lineRule="exact" w:before="18"/>
              <w:ind w:left="202"/>
              <w:rPr>
                <w:sz w:val="16"/>
              </w:rPr>
            </w:pPr>
            <w:r>
              <w:rPr>
                <w:sz w:val="16"/>
              </w:rPr>
              <w:t>09</w:t>
            </w:r>
          </w:p>
        </w:tc>
        <w:tc>
          <w:tcPr>
            <w:tcW w:w="1134" w:type="dxa"/>
          </w:tcPr>
          <w:p>
            <w:pPr>
              <w:pStyle w:val="TableParagraph"/>
              <w:spacing w:line="182" w:lineRule="exact" w:before="18"/>
              <w:ind w:left="56" w:right="48"/>
              <w:jc w:val="center"/>
              <w:rPr>
                <w:sz w:val="16"/>
              </w:rPr>
            </w:pPr>
            <w:r>
              <w:rPr>
                <w:sz w:val="16"/>
              </w:rPr>
              <w:t>обращение</w:t>
            </w:r>
          </w:p>
        </w:tc>
        <w:tc>
          <w:tcPr>
            <w:tcW w:w="680" w:type="dxa"/>
          </w:tcPr>
          <w:p>
            <w:pPr>
              <w:pStyle w:val="TableParagraph"/>
              <w:spacing w:line="182" w:lineRule="exact" w:before="18"/>
              <w:ind w:left="8"/>
              <w:jc w:val="center"/>
              <w:rPr>
                <w:sz w:val="16"/>
              </w:rPr>
            </w:pPr>
            <w:r>
              <w:rPr>
                <w:sz w:val="16"/>
              </w:rPr>
              <w:t>0,132</w:t>
            </w:r>
          </w:p>
        </w:tc>
        <w:tc>
          <w:tcPr>
            <w:tcW w:w="680" w:type="dxa"/>
          </w:tcPr>
          <w:p>
            <w:pPr>
              <w:pStyle w:val="TableParagraph"/>
              <w:spacing w:line="182" w:lineRule="exact" w:before="18"/>
              <w:ind w:left="9"/>
              <w:jc w:val="center"/>
              <w:rPr>
                <w:sz w:val="16"/>
              </w:rPr>
            </w:pPr>
            <w:r>
              <w:rPr>
                <w:sz w:val="16"/>
              </w:rPr>
              <w:t>1326,2</w:t>
            </w:r>
          </w:p>
        </w:tc>
        <w:tc>
          <w:tcPr>
            <w:tcW w:w="680" w:type="dxa"/>
          </w:tcPr>
          <w:p>
            <w:pPr>
              <w:pStyle w:val="TableParagraph"/>
              <w:spacing w:line="182" w:lineRule="exact" w:before="18"/>
              <w:ind w:left="9"/>
              <w:jc w:val="center"/>
              <w:rPr>
                <w:sz w:val="16"/>
              </w:rPr>
            </w:pPr>
            <w:r>
              <w:rPr>
                <w:sz w:val="16"/>
              </w:rPr>
              <w:t>175,1</w:t>
            </w:r>
          </w:p>
        </w:tc>
        <w:tc>
          <w:tcPr>
            <w:tcW w:w="680" w:type="dxa"/>
          </w:tcPr>
          <w:p>
            <w:pPr>
              <w:pStyle w:val="TableParagraph"/>
              <w:spacing w:line="182" w:lineRule="exact" w:before="18"/>
              <w:ind w:left="292"/>
              <w:rPr>
                <w:sz w:val="16"/>
              </w:rPr>
            </w:pPr>
            <w:r>
              <w:rPr>
                <w:w w:val="90"/>
                <w:sz w:val="16"/>
              </w:rPr>
              <w:t>Х</w:t>
            </w:r>
          </w:p>
        </w:tc>
        <w:tc>
          <w:tcPr>
            <w:tcW w:w="850" w:type="dxa"/>
          </w:tcPr>
          <w:p>
            <w:pPr>
              <w:pStyle w:val="TableParagraph"/>
              <w:spacing w:line="182" w:lineRule="exact" w:before="18"/>
              <w:ind w:right="112"/>
              <w:jc w:val="right"/>
              <w:rPr>
                <w:sz w:val="16"/>
              </w:rPr>
            </w:pPr>
            <w:r>
              <w:rPr>
                <w:w w:val="90"/>
                <w:sz w:val="16"/>
              </w:rPr>
              <w:t>420949,6</w:t>
            </w:r>
          </w:p>
        </w:tc>
        <w:tc>
          <w:tcPr>
            <w:tcW w:w="850" w:type="dxa"/>
          </w:tcPr>
          <w:p>
            <w:pPr>
              <w:pStyle w:val="TableParagraph"/>
              <w:spacing w:line="182" w:lineRule="exact" w:before="18"/>
              <w:ind w:right="364"/>
              <w:jc w:val="right"/>
              <w:rPr>
                <w:sz w:val="16"/>
              </w:rPr>
            </w:pPr>
            <w:r>
              <w:rPr>
                <w:w w:val="90"/>
                <w:sz w:val="16"/>
              </w:rPr>
              <w:t>Х</w:t>
            </w:r>
          </w:p>
        </w:tc>
        <w:tc>
          <w:tcPr>
            <w:tcW w:w="680" w:type="dxa"/>
          </w:tcPr>
          <w:p>
            <w:pPr>
              <w:pStyle w:val="TableParagraph"/>
              <w:spacing w:line="182" w:lineRule="exact" w:before="18"/>
              <w:ind w:left="12"/>
              <w:jc w:val="center"/>
              <w:rPr>
                <w:sz w:val="16"/>
              </w:rPr>
            </w:pPr>
            <w:r>
              <w:rPr>
                <w:w w:val="90"/>
                <w:sz w:val="16"/>
              </w:rPr>
              <w:t>Х</w:t>
            </w:r>
          </w:p>
        </w:tc>
      </w:tr>
      <w:tr>
        <w:trPr>
          <w:trHeight w:val="859" w:hRule="atLeast"/>
        </w:trPr>
        <w:tc>
          <w:tcPr>
            <w:tcW w:w="2835" w:type="dxa"/>
            <w:vMerge w:val="restart"/>
          </w:tcPr>
          <w:p>
            <w:pPr>
              <w:pStyle w:val="TableParagraph"/>
              <w:spacing w:line="172" w:lineRule="exact" w:before="18"/>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7" w:type="dxa"/>
          </w:tcPr>
          <w:p>
            <w:pPr>
              <w:pStyle w:val="TableParagraph"/>
              <w:spacing w:before="18"/>
              <w:ind w:left="202"/>
              <w:rPr>
                <w:sz w:val="16"/>
              </w:rPr>
            </w:pPr>
            <w:r>
              <w:rPr>
                <w:sz w:val="16"/>
              </w:rPr>
              <w:t>10</w:t>
            </w:r>
          </w:p>
        </w:tc>
        <w:tc>
          <w:tcPr>
            <w:tcW w:w="1134" w:type="dxa"/>
          </w:tcPr>
          <w:p>
            <w:pPr>
              <w:pStyle w:val="TableParagraph"/>
              <w:spacing w:line="208" w:lineRule="auto" w:before="37"/>
              <w:ind w:left="151" w:right="140" w:firstLine="41"/>
              <w:jc w:val="both"/>
              <w:rPr>
                <w:sz w:val="16"/>
              </w:rPr>
            </w:pPr>
            <w:r>
              <w:rPr>
                <w:w w:val="90"/>
                <w:sz w:val="16"/>
              </w:rPr>
              <w:t>посещение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317" w:right="270" w:hanging="3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0" w:type="dxa"/>
          </w:tcPr>
          <w:p>
            <w:pPr>
              <w:pStyle w:val="TableParagraph"/>
              <w:spacing w:before="18"/>
              <w:ind w:left="9"/>
              <w:jc w:val="center"/>
              <w:rPr>
                <w:sz w:val="16"/>
              </w:rPr>
            </w:pPr>
            <w:r>
              <w:rPr>
                <w:sz w:val="16"/>
              </w:rPr>
              <w:t>0,002</w:t>
            </w:r>
          </w:p>
        </w:tc>
        <w:tc>
          <w:tcPr>
            <w:tcW w:w="680" w:type="dxa"/>
          </w:tcPr>
          <w:p>
            <w:pPr>
              <w:pStyle w:val="TableParagraph"/>
              <w:spacing w:before="18"/>
              <w:ind w:left="9"/>
              <w:jc w:val="center"/>
              <w:rPr>
                <w:sz w:val="16"/>
              </w:rPr>
            </w:pPr>
            <w:r>
              <w:rPr>
                <w:sz w:val="16"/>
              </w:rPr>
              <w:t>184,7</w:t>
            </w:r>
          </w:p>
        </w:tc>
        <w:tc>
          <w:tcPr>
            <w:tcW w:w="680" w:type="dxa"/>
          </w:tcPr>
          <w:p>
            <w:pPr>
              <w:pStyle w:val="TableParagraph"/>
              <w:spacing w:before="18"/>
              <w:ind w:left="10"/>
              <w:jc w:val="center"/>
              <w:rPr>
                <w:sz w:val="16"/>
              </w:rPr>
            </w:pPr>
            <w:r>
              <w:rPr>
                <w:sz w:val="16"/>
              </w:rPr>
              <w:t>0,4</w:t>
            </w:r>
          </w:p>
        </w:tc>
        <w:tc>
          <w:tcPr>
            <w:tcW w:w="680" w:type="dxa"/>
          </w:tcPr>
          <w:p>
            <w:pPr>
              <w:pStyle w:val="TableParagraph"/>
              <w:spacing w:before="18"/>
              <w:ind w:left="292"/>
              <w:rPr>
                <w:sz w:val="16"/>
              </w:rPr>
            </w:pPr>
            <w:r>
              <w:rPr>
                <w:w w:val="90"/>
                <w:sz w:val="16"/>
              </w:rPr>
              <w:t>Х</w:t>
            </w:r>
          </w:p>
        </w:tc>
        <w:tc>
          <w:tcPr>
            <w:tcW w:w="850" w:type="dxa"/>
          </w:tcPr>
          <w:p>
            <w:pPr>
              <w:pStyle w:val="TableParagraph"/>
              <w:spacing w:before="18"/>
              <w:ind w:left="245"/>
              <w:rPr>
                <w:sz w:val="16"/>
              </w:rPr>
            </w:pPr>
            <w:r>
              <w:rPr>
                <w:sz w:val="16"/>
              </w:rPr>
              <w:t>888,3</w:t>
            </w:r>
          </w:p>
        </w:tc>
        <w:tc>
          <w:tcPr>
            <w:tcW w:w="850" w:type="dxa"/>
          </w:tcPr>
          <w:p>
            <w:pPr>
              <w:pStyle w:val="TableParagraph"/>
              <w:spacing w:before="18"/>
              <w:ind w:right="363"/>
              <w:jc w:val="right"/>
              <w:rPr>
                <w:sz w:val="16"/>
              </w:rPr>
            </w:pPr>
            <w:r>
              <w:rPr>
                <w:w w:val="90"/>
                <w:sz w:val="16"/>
              </w:rPr>
              <w:t>Х</w:t>
            </w:r>
          </w:p>
        </w:tc>
        <w:tc>
          <w:tcPr>
            <w:tcW w:w="680" w:type="dxa"/>
          </w:tcPr>
          <w:p>
            <w:pPr>
              <w:pStyle w:val="TableParagraph"/>
              <w:spacing w:before="18"/>
              <w:ind w:left="13"/>
              <w:jc w:val="center"/>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spacing w:line="182" w:lineRule="exact" w:before="18"/>
              <w:ind w:left="208"/>
              <w:rPr>
                <w:sz w:val="16"/>
              </w:rPr>
            </w:pPr>
            <w:r>
              <w:rPr>
                <w:sz w:val="16"/>
              </w:rPr>
              <w:t>11</w:t>
            </w:r>
          </w:p>
        </w:tc>
        <w:tc>
          <w:tcPr>
            <w:tcW w:w="1134" w:type="dxa"/>
          </w:tcPr>
          <w:p>
            <w:pPr>
              <w:pStyle w:val="TableParagraph"/>
              <w:spacing w:line="182" w:lineRule="exact" w:before="18"/>
              <w:ind w:left="56" w:right="48"/>
              <w:jc w:val="center"/>
              <w:rPr>
                <w:sz w:val="16"/>
              </w:rPr>
            </w:pPr>
            <w:r>
              <w:rPr>
                <w:sz w:val="16"/>
              </w:rPr>
              <w:t>обращение</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line="182" w:lineRule="exact" w:before="18"/>
              <w:ind w:left="292"/>
              <w:rPr>
                <w:sz w:val="16"/>
              </w:rPr>
            </w:pPr>
            <w:r>
              <w:rPr>
                <w:w w:val="90"/>
                <w:sz w:val="16"/>
              </w:rPr>
              <w:t>Х</w:t>
            </w:r>
          </w:p>
        </w:tc>
        <w:tc>
          <w:tcPr>
            <w:tcW w:w="850" w:type="dxa"/>
          </w:tcPr>
          <w:p>
            <w:pPr>
              <w:pStyle w:val="TableParagraph"/>
              <w:spacing w:before="0"/>
              <w:rPr>
                <w:rFonts w:ascii="Times New Roman"/>
                <w:sz w:val="14"/>
              </w:rPr>
            </w:pPr>
          </w:p>
        </w:tc>
        <w:tc>
          <w:tcPr>
            <w:tcW w:w="850" w:type="dxa"/>
          </w:tcPr>
          <w:p>
            <w:pPr>
              <w:pStyle w:val="TableParagraph"/>
              <w:spacing w:line="182" w:lineRule="exact" w:before="18"/>
              <w:ind w:right="363"/>
              <w:jc w:val="right"/>
              <w:rPr>
                <w:sz w:val="16"/>
              </w:rPr>
            </w:pPr>
            <w:r>
              <w:rPr>
                <w:w w:val="90"/>
                <w:sz w:val="16"/>
              </w:rPr>
              <w:t>Х</w:t>
            </w:r>
          </w:p>
        </w:tc>
        <w:tc>
          <w:tcPr>
            <w:tcW w:w="680" w:type="dxa"/>
          </w:tcPr>
          <w:p>
            <w:pPr>
              <w:pStyle w:val="TableParagraph"/>
              <w:spacing w:line="182" w:lineRule="exact" w:before="18"/>
              <w:ind w:left="13"/>
              <w:jc w:val="center"/>
              <w:rPr>
                <w:sz w:val="16"/>
              </w:rPr>
            </w:pPr>
            <w:r>
              <w:rPr>
                <w:w w:val="90"/>
                <w:sz w:val="16"/>
              </w:rPr>
              <w:t>Х</w:t>
            </w:r>
          </w:p>
        </w:tc>
      </w:tr>
    </w:tbl>
    <w:p>
      <w:pPr>
        <w:spacing w:after="0" w:line="182" w:lineRule="exact"/>
        <w:jc w:val="center"/>
        <w:rPr>
          <w:sz w:val="16"/>
        </w:rPr>
        <w:sectPr>
          <w:pgSz w:w="11630" w:h="16450"/>
          <w:pgMar w:header="0" w:footer="667" w:top="1020" w:bottom="94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284"/>
        <w:gridCol w:w="851"/>
        <w:gridCol w:w="568"/>
        <w:gridCol w:w="1135"/>
        <w:gridCol w:w="681"/>
        <w:gridCol w:w="681"/>
        <w:gridCol w:w="681"/>
        <w:gridCol w:w="681"/>
        <w:gridCol w:w="851"/>
        <w:gridCol w:w="851"/>
        <w:gridCol w:w="681"/>
      </w:tblGrid>
      <w:tr>
        <w:trPr>
          <w:trHeight w:val="539" w:hRule="atLeast"/>
        </w:trPr>
        <w:tc>
          <w:tcPr>
            <w:tcW w:w="2836" w:type="dxa"/>
            <w:gridSpan w:val="3"/>
          </w:tcPr>
          <w:p>
            <w:pPr>
              <w:pStyle w:val="TableParagraph"/>
              <w:spacing w:line="208" w:lineRule="auto" w:before="30"/>
              <w:ind w:left="56"/>
              <w:rPr>
                <w:sz w:val="16"/>
              </w:rPr>
            </w:pPr>
            <w:r>
              <w:rPr>
                <w:w w:val="90"/>
                <w:sz w:val="16"/>
              </w:rPr>
              <w:t>3. Специализированная медицинская </w:t>
            </w:r>
            <w:r>
              <w:rPr>
                <w:w w:val="95"/>
                <w:sz w:val="16"/>
              </w:rPr>
              <w:t>помощь в стационарных условиях,</w:t>
            </w:r>
          </w:p>
          <w:p>
            <w:pPr>
              <w:pStyle w:val="TableParagraph"/>
              <w:spacing w:line="164" w:lineRule="exact" w:before="0"/>
              <w:ind w:left="56"/>
              <w:rPr>
                <w:sz w:val="16"/>
              </w:rPr>
            </w:pPr>
            <w:r>
              <w:rPr>
                <w:sz w:val="16"/>
              </w:rPr>
              <w:t>в том числе:</w:t>
            </w:r>
          </w:p>
        </w:tc>
        <w:tc>
          <w:tcPr>
            <w:tcW w:w="568" w:type="dxa"/>
          </w:tcPr>
          <w:p>
            <w:pPr>
              <w:pStyle w:val="TableParagraph"/>
              <w:ind w:left="57" w:right="51"/>
              <w:jc w:val="center"/>
              <w:rPr>
                <w:sz w:val="16"/>
              </w:rPr>
            </w:pPr>
            <w:r>
              <w:rPr>
                <w:sz w:val="16"/>
              </w:rPr>
              <w:t>12</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sz w:val="16"/>
              </w:rPr>
              <w:t>0,011</w:t>
            </w:r>
          </w:p>
        </w:tc>
        <w:tc>
          <w:tcPr>
            <w:tcW w:w="681" w:type="dxa"/>
          </w:tcPr>
          <w:p>
            <w:pPr>
              <w:pStyle w:val="TableParagraph"/>
              <w:ind w:left="14" w:right="14"/>
              <w:jc w:val="center"/>
              <w:rPr>
                <w:sz w:val="16"/>
              </w:rPr>
            </w:pPr>
            <w:r>
              <w:rPr>
                <w:w w:val="95"/>
                <w:sz w:val="16"/>
              </w:rPr>
              <w:t>73766,5</w:t>
            </w:r>
          </w:p>
        </w:tc>
        <w:tc>
          <w:tcPr>
            <w:tcW w:w="681" w:type="dxa"/>
          </w:tcPr>
          <w:p>
            <w:pPr>
              <w:pStyle w:val="TableParagraph"/>
              <w:ind w:left="14" w:right="14"/>
              <w:jc w:val="center"/>
              <w:rPr>
                <w:sz w:val="16"/>
              </w:rPr>
            </w:pPr>
            <w:r>
              <w:rPr>
                <w:sz w:val="16"/>
              </w:rPr>
              <w:t>811,4</w:t>
            </w:r>
          </w:p>
        </w:tc>
        <w:tc>
          <w:tcPr>
            <w:tcW w:w="681" w:type="dxa"/>
          </w:tcPr>
          <w:p>
            <w:pPr>
              <w:pStyle w:val="TableParagraph"/>
              <w:jc w:val="center"/>
              <w:rPr>
                <w:sz w:val="16"/>
              </w:rPr>
            </w:pPr>
            <w:r>
              <w:rPr>
                <w:w w:val="90"/>
                <w:sz w:val="16"/>
              </w:rPr>
              <w:t>Х</w:t>
            </w:r>
          </w:p>
        </w:tc>
        <w:tc>
          <w:tcPr>
            <w:tcW w:w="851" w:type="dxa"/>
          </w:tcPr>
          <w:p>
            <w:pPr>
              <w:pStyle w:val="TableParagraph"/>
              <w:ind w:left="18" w:right="19"/>
              <w:jc w:val="center"/>
              <w:rPr>
                <w:sz w:val="16"/>
              </w:rPr>
            </w:pPr>
            <w:r>
              <w:rPr>
                <w:w w:val="95"/>
                <w:sz w:val="16"/>
              </w:rPr>
              <w:t>1951175,8</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539" w:hRule="atLeast"/>
        </w:trPr>
        <w:tc>
          <w:tcPr>
            <w:tcW w:w="2836" w:type="dxa"/>
            <w:gridSpan w:val="3"/>
          </w:tcPr>
          <w:p>
            <w:pPr>
              <w:pStyle w:val="TableParagraph"/>
              <w:spacing w:line="172" w:lineRule="exact"/>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8" w:type="dxa"/>
          </w:tcPr>
          <w:p>
            <w:pPr>
              <w:pStyle w:val="TableParagraph"/>
              <w:ind w:left="57" w:right="52"/>
              <w:jc w:val="center"/>
              <w:rPr>
                <w:sz w:val="16"/>
              </w:rPr>
            </w:pPr>
            <w:r>
              <w:rPr>
                <w:sz w:val="16"/>
              </w:rPr>
              <w:t>13</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851" w:type="dxa"/>
          </w:tcPr>
          <w:p>
            <w:pPr>
              <w:pStyle w:val="TableParagraph"/>
              <w:spacing w:before="0"/>
              <w:rPr>
                <w:rFonts w:ascii="Times New Roman"/>
                <w:sz w:val="14"/>
              </w:rPr>
            </w:pP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208" w:lineRule="auto" w:before="30"/>
              <w:ind w:left="56" w:right="273"/>
              <w:rPr>
                <w:sz w:val="16"/>
              </w:rPr>
            </w:pPr>
            <w:r>
              <w:rPr>
                <w:w w:val="90"/>
                <w:sz w:val="16"/>
              </w:rPr>
              <w:t>4. Медицинская помощь в условиях </w:t>
            </w:r>
            <w:r>
              <w:rPr>
                <w:w w:val="95"/>
                <w:sz w:val="16"/>
              </w:rPr>
              <w:t>дневного стационара, в том числе:</w:t>
            </w:r>
          </w:p>
        </w:tc>
        <w:tc>
          <w:tcPr>
            <w:tcW w:w="568" w:type="dxa"/>
          </w:tcPr>
          <w:p>
            <w:pPr>
              <w:pStyle w:val="TableParagraph"/>
              <w:ind w:left="57" w:right="52"/>
              <w:jc w:val="center"/>
              <w:rPr>
                <w:sz w:val="16"/>
              </w:rPr>
            </w:pPr>
            <w:r>
              <w:rPr>
                <w:sz w:val="16"/>
              </w:rPr>
              <w:t>14</w:t>
            </w:r>
          </w:p>
        </w:tc>
        <w:tc>
          <w:tcPr>
            <w:tcW w:w="1135" w:type="dxa"/>
          </w:tcPr>
          <w:p>
            <w:pPr>
              <w:pStyle w:val="TableParagraph"/>
              <w:spacing w:line="208" w:lineRule="auto" w:before="30"/>
              <w:ind w:left="288" w:right="11" w:firstLine="44"/>
              <w:rPr>
                <w:sz w:val="16"/>
              </w:rPr>
            </w:pPr>
            <w:r>
              <w:rPr>
                <w:w w:val="95"/>
                <w:sz w:val="16"/>
              </w:rPr>
              <w:t>случай </w:t>
            </w:r>
            <w:r>
              <w:rPr>
                <w:w w:val="90"/>
                <w:sz w:val="16"/>
              </w:rPr>
              <w:t>лечения</w:t>
            </w:r>
          </w:p>
        </w:tc>
        <w:tc>
          <w:tcPr>
            <w:tcW w:w="681" w:type="dxa"/>
          </w:tcPr>
          <w:p>
            <w:pPr>
              <w:pStyle w:val="TableParagraph"/>
              <w:ind w:left="15" w:right="14"/>
              <w:jc w:val="center"/>
              <w:rPr>
                <w:sz w:val="16"/>
              </w:rPr>
            </w:pPr>
            <w:r>
              <w:rPr>
                <w:sz w:val="16"/>
              </w:rPr>
              <w:t>0,0036</w:t>
            </w:r>
          </w:p>
        </w:tc>
        <w:tc>
          <w:tcPr>
            <w:tcW w:w="681" w:type="dxa"/>
          </w:tcPr>
          <w:p>
            <w:pPr>
              <w:pStyle w:val="TableParagraph"/>
              <w:ind w:left="14" w:right="14"/>
              <w:jc w:val="center"/>
              <w:rPr>
                <w:sz w:val="16"/>
              </w:rPr>
            </w:pPr>
            <w:r>
              <w:rPr>
                <w:w w:val="95"/>
                <w:sz w:val="16"/>
              </w:rPr>
              <w:t>13951,2</w:t>
            </w:r>
          </w:p>
        </w:tc>
        <w:tc>
          <w:tcPr>
            <w:tcW w:w="681" w:type="dxa"/>
          </w:tcPr>
          <w:p>
            <w:pPr>
              <w:pStyle w:val="TableParagraph"/>
              <w:ind w:left="13" w:right="14"/>
              <w:jc w:val="center"/>
              <w:rPr>
                <w:sz w:val="16"/>
              </w:rPr>
            </w:pPr>
            <w:r>
              <w:rPr>
                <w:sz w:val="16"/>
              </w:rPr>
              <w:t>50,2</w:t>
            </w:r>
          </w:p>
        </w:tc>
        <w:tc>
          <w:tcPr>
            <w:tcW w:w="681" w:type="dxa"/>
          </w:tcPr>
          <w:p>
            <w:pPr>
              <w:pStyle w:val="TableParagraph"/>
              <w:jc w:val="center"/>
              <w:rPr>
                <w:sz w:val="16"/>
              </w:rPr>
            </w:pPr>
            <w:r>
              <w:rPr>
                <w:w w:val="90"/>
                <w:sz w:val="16"/>
              </w:rPr>
              <w:t>Х</w:t>
            </w:r>
          </w:p>
        </w:tc>
        <w:tc>
          <w:tcPr>
            <w:tcW w:w="851" w:type="dxa"/>
          </w:tcPr>
          <w:p>
            <w:pPr>
              <w:pStyle w:val="TableParagraph"/>
              <w:ind w:left="18" w:right="19"/>
              <w:jc w:val="center"/>
              <w:rPr>
                <w:sz w:val="16"/>
              </w:rPr>
            </w:pPr>
            <w:r>
              <w:rPr>
                <w:sz w:val="16"/>
              </w:rPr>
              <w:t>120770,1</w:t>
            </w: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539" w:hRule="atLeast"/>
        </w:trPr>
        <w:tc>
          <w:tcPr>
            <w:tcW w:w="2836" w:type="dxa"/>
            <w:gridSpan w:val="3"/>
          </w:tcPr>
          <w:p>
            <w:pPr>
              <w:pStyle w:val="TableParagraph"/>
              <w:spacing w:line="172" w:lineRule="exact"/>
              <w:ind w:left="56"/>
              <w:rPr>
                <w:sz w:val="16"/>
              </w:rPr>
            </w:pPr>
            <w:r>
              <w:rPr>
                <w:sz w:val="16"/>
              </w:rPr>
              <w:t>не идентифицированным</w:t>
            </w:r>
          </w:p>
          <w:p>
            <w:pPr>
              <w:pStyle w:val="TableParagraph"/>
              <w:spacing w:line="208" w:lineRule="auto" w:before="7"/>
              <w:ind w:left="56"/>
              <w:rPr>
                <w:sz w:val="16"/>
              </w:rPr>
            </w:pPr>
            <w:r>
              <w:rPr>
                <w:w w:val="90"/>
                <w:sz w:val="16"/>
              </w:rPr>
              <w:t>и не застрахованным в системе ОМС </w:t>
            </w:r>
            <w:r>
              <w:rPr>
                <w:sz w:val="16"/>
              </w:rPr>
              <w:t>лицам</w:t>
            </w:r>
          </w:p>
        </w:tc>
        <w:tc>
          <w:tcPr>
            <w:tcW w:w="568" w:type="dxa"/>
          </w:tcPr>
          <w:p>
            <w:pPr>
              <w:pStyle w:val="TableParagraph"/>
              <w:ind w:left="57" w:right="52"/>
              <w:jc w:val="center"/>
              <w:rPr>
                <w:sz w:val="16"/>
              </w:rPr>
            </w:pPr>
            <w:r>
              <w:rPr>
                <w:sz w:val="16"/>
              </w:rPr>
              <w:t>15</w:t>
            </w:r>
          </w:p>
        </w:tc>
        <w:tc>
          <w:tcPr>
            <w:tcW w:w="1135" w:type="dxa"/>
          </w:tcPr>
          <w:p>
            <w:pPr>
              <w:pStyle w:val="TableParagraph"/>
              <w:spacing w:line="208" w:lineRule="auto" w:before="30"/>
              <w:ind w:left="288" w:right="11" w:firstLine="44"/>
              <w:rPr>
                <w:sz w:val="16"/>
              </w:rPr>
            </w:pPr>
            <w:r>
              <w:rPr>
                <w:w w:val="95"/>
                <w:sz w:val="16"/>
              </w:rPr>
              <w:t>случай </w:t>
            </w:r>
            <w:r>
              <w:rPr>
                <w:w w:val="90"/>
                <w:sz w:val="16"/>
              </w:rPr>
              <w:t>лечения</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851" w:type="dxa"/>
          </w:tcPr>
          <w:p>
            <w:pPr>
              <w:pStyle w:val="TableParagraph"/>
              <w:spacing w:before="0"/>
              <w:rPr>
                <w:rFonts w:ascii="Times New Roman"/>
                <w:sz w:val="14"/>
              </w:rPr>
            </w:pPr>
          </w:p>
        </w:tc>
        <w:tc>
          <w:tcPr>
            <w:tcW w:w="851" w:type="dxa"/>
          </w:tcPr>
          <w:p>
            <w:pPr>
              <w:pStyle w:val="TableParagraph"/>
              <w:ind w:right="2"/>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208" w:lineRule="auto" w:before="30"/>
              <w:ind w:left="56" w:right="104"/>
              <w:rPr>
                <w:sz w:val="16"/>
              </w:rPr>
            </w:pPr>
            <w:r>
              <w:rPr>
                <w:w w:val="90"/>
                <w:sz w:val="16"/>
              </w:rPr>
              <w:t>5. Паллиативная медицинская помощь </w:t>
            </w:r>
            <w:r>
              <w:rPr>
                <w:sz w:val="16"/>
              </w:rPr>
              <w:t>в стационарных условиях</w:t>
            </w:r>
          </w:p>
        </w:tc>
        <w:tc>
          <w:tcPr>
            <w:tcW w:w="568" w:type="dxa"/>
          </w:tcPr>
          <w:p>
            <w:pPr>
              <w:pStyle w:val="TableParagraph"/>
              <w:ind w:left="57" w:right="52"/>
              <w:jc w:val="center"/>
              <w:rPr>
                <w:sz w:val="16"/>
              </w:rPr>
            </w:pPr>
            <w:r>
              <w:rPr>
                <w:sz w:val="16"/>
              </w:rPr>
              <w:t>16</w:t>
            </w:r>
          </w:p>
        </w:tc>
        <w:tc>
          <w:tcPr>
            <w:tcW w:w="1135" w:type="dxa"/>
          </w:tcPr>
          <w:p>
            <w:pPr>
              <w:pStyle w:val="TableParagraph"/>
              <w:ind w:left="54" w:right="51"/>
              <w:jc w:val="center"/>
              <w:rPr>
                <w:sz w:val="16"/>
              </w:rPr>
            </w:pPr>
            <w:r>
              <w:rPr>
                <w:sz w:val="16"/>
              </w:rPr>
              <w:t>койко/день</w:t>
            </w:r>
          </w:p>
        </w:tc>
        <w:tc>
          <w:tcPr>
            <w:tcW w:w="681" w:type="dxa"/>
          </w:tcPr>
          <w:p>
            <w:pPr>
              <w:pStyle w:val="TableParagraph"/>
              <w:ind w:left="15" w:right="14"/>
              <w:jc w:val="center"/>
              <w:rPr>
                <w:sz w:val="16"/>
              </w:rPr>
            </w:pPr>
            <w:r>
              <w:rPr>
                <w:sz w:val="16"/>
              </w:rPr>
              <w:t>0,0846</w:t>
            </w:r>
          </w:p>
        </w:tc>
        <w:tc>
          <w:tcPr>
            <w:tcW w:w="681" w:type="dxa"/>
          </w:tcPr>
          <w:p>
            <w:pPr>
              <w:pStyle w:val="TableParagraph"/>
              <w:ind w:left="14" w:right="14"/>
              <w:jc w:val="center"/>
              <w:rPr>
                <w:sz w:val="16"/>
              </w:rPr>
            </w:pPr>
            <w:r>
              <w:rPr>
                <w:sz w:val="16"/>
              </w:rPr>
              <w:t>1981,8</w:t>
            </w:r>
          </w:p>
        </w:tc>
        <w:tc>
          <w:tcPr>
            <w:tcW w:w="681" w:type="dxa"/>
          </w:tcPr>
          <w:p>
            <w:pPr>
              <w:pStyle w:val="TableParagraph"/>
              <w:ind w:left="13" w:right="14"/>
              <w:jc w:val="center"/>
              <w:rPr>
                <w:sz w:val="16"/>
              </w:rPr>
            </w:pPr>
            <w:r>
              <w:rPr>
                <w:sz w:val="16"/>
              </w:rPr>
              <w:t>167,7</w:t>
            </w:r>
          </w:p>
        </w:tc>
        <w:tc>
          <w:tcPr>
            <w:tcW w:w="681" w:type="dxa"/>
          </w:tcPr>
          <w:p>
            <w:pPr>
              <w:pStyle w:val="TableParagraph"/>
              <w:jc w:val="center"/>
              <w:rPr>
                <w:sz w:val="16"/>
              </w:rPr>
            </w:pPr>
            <w:r>
              <w:rPr>
                <w:w w:val="90"/>
                <w:sz w:val="16"/>
              </w:rPr>
              <w:t>Х</w:t>
            </w:r>
          </w:p>
        </w:tc>
        <w:tc>
          <w:tcPr>
            <w:tcW w:w="851" w:type="dxa"/>
          </w:tcPr>
          <w:p>
            <w:pPr>
              <w:pStyle w:val="TableParagraph"/>
              <w:ind w:left="18" w:right="20"/>
              <w:jc w:val="center"/>
              <w:rPr>
                <w:sz w:val="16"/>
              </w:rPr>
            </w:pPr>
            <w:r>
              <w:rPr>
                <w:sz w:val="16"/>
              </w:rPr>
              <w:t>403165,7</w:t>
            </w:r>
          </w:p>
        </w:tc>
        <w:tc>
          <w:tcPr>
            <w:tcW w:w="851" w:type="dxa"/>
          </w:tcPr>
          <w:p>
            <w:pPr>
              <w:pStyle w:val="TableParagraph"/>
              <w:ind w:right="3"/>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379" w:hRule="atLeast"/>
        </w:trPr>
        <w:tc>
          <w:tcPr>
            <w:tcW w:w="2836" w:type="dxa"/>
            <w:gridSpan w:val="3"/>
          </w:tcPr>
          <w:p>
            <w:pPr>
              <w:pStyle w:val="TableParagraph"/>
              <w:spacing w:line="172" w:lineRule="exact"/>
              <w:ind w:left="56"/>
              <w:rPr>
                <w:sz w:val="16"/>
              </w:rPr>
            </w:pPr>
            <w:r>
              <w:rPr>
                <w:sz w:val="16"/>
              </w:rPr>
              <w:t>6. Иные государственные</w:t>
            </w:r>
          </w:p>
          <w:p>
            <w:pPr>
              <w:pStyle w:val="TableParagraph"/>
              <w:spacing w:line="172" w:lineRule="exact" w:before="0"/>
              <w:ind w:left="56"/>
              <w:rPr>
                <w:sz w:val="16"/>
              </w:rPr>
            </w:pPr>
            <w:r>
              <w:rPr>
                <w:sz w:val="16"/>
              </w:rPr>
              <w:t>и муниципальные услуги (работы)</w:t>
            </w:r>
          </w:p>
        </w:tc>
        <w:tc>
          <w:tcPr>
            <w:tcW w:w="568" w:type="dxa"/>
          </w:tcPr>
          <w:p>
            <w:pPr>
              <w:pStyle w:val="TableParagraph"/>
              <w:ind w:left="57" w:right="52"/>
              <w:jc w:val="center"/>
              <w:rPr>
                <w:sz w:val="16"/>
              </w:rPr>
            </w:pPr>
            <w:r>
              <w:rPr>
                <w:sz w:val="16"/>
              </w:rPr>
              <w:t>17</w:t>
            </w:r>
          </w:p>
        </w:tc>
        <w:tc>
          <w:tcPr>
            <w:tcW w:w="1135" w:type="dxa"/>
          </w:tcPr>
          <w:p>
            <w:pPr>
              <w:pStyle w:val="TableParagraph"/>
              <w:ind w:left="2"/>
              <w:jc w:val="center"/>
              <w:rPr>
                <w:sz w:val="16"/>
              </w:rPr>
            </w:pPr>
            <w:r>
              <w:rPr>
                <w:w w:val="90"/>
                <w:sz w:val="16"/>
              </w:rPr>
              <w:t>-</w:t>
            </w: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sz w:val="16"/>
              </w:rPr>
              <w:t>515,2</w:t>
            </w:r>
          </w:p>
        </w:tc>
        <w:tc>
          <w:tcPr>
            <w:tcW w:w="681" w:type="dxa"/>
          </w:tcPr>
          <w:p>
            <w:pPr>
              <w:pStyle w:val="TableParagraph"/>
              <w:ind w:right="1"/>
              <w:jc w:val="center"/>
              <w:rPr>
                <w:sz w:val="16"/>
              </w:rPr>
            </w:pPr>
            <w:r>
              <w:rPr>
                <w:w w:val="90"/>
                <w:sz w:val="16"/>
              </w:rPr>
              <w:t>Х</w:t>
            </w:r>
          </w:p>
        </w:tc>
        <w:tc>
          <w:tcPr>
            <w:tcW w:w="851" w:type="dxa"/>
          </w:tcPr>
          <w:p>
            <w:pPr>
              <w:pStyle w:val="TableParagraph"/>
              <w:ind w:left="18" w:right="20"/>
              <w:jc w:val="center"/>
              <w:rPr>
                <w:sz w:val="16"/>
              </w:rPr>
            </w:pPr>
            <w:r>
              <w:rPr>
                <w:w w:val="95"/>
                <w:sz w:val="16"/>
              </w:rPr>
              <w:t>1238848,0</w:t>
            </w:r>
          </w:p>
        </w:tc>
        <w:tc>
          <w:tcPr>
            <w:tcW w:w="851" w:type="dxa"/>
          </w:tcPr>
          <w:p>
            <w:pPr>
              <w:pStyle w:val="TableParagraph"/>
              <w:ind w:right="3"/>
              <w:jc w:val="center"/>
              <w:rPr>
                <w:sz w:val="16"/>
              </w:rPr>
            </w:pPr>
            <w:r>
              <w:rPr>
                <w:w w:val="90"/>
                <w:sz w:val="16"/>
              </w:rPr>
              <w:t>Х</w:t>
            </w:r>
          </w:p>
        </w:tc>
        <w:tc>
          <w:tcPr>
            <w:tcW w:w="681" w:type="dxa"/>
          </w:tcPr>
          <w:p>
            <w:pPr>
              <w:pStyle w:val="TableParagraph"/>
              <w:ind w:right="4"/>
              <w:jc w:val="center"/>
              <w:rPr>
                <w:sz w:val="16"/>
              </w:rPr>
            </w:pPr>
            <w:r>
              <w:rPr>
                <w:w w:val="90"/>
                <w:sz w:val="16"/>
              </w:rPr>
              <w:t>Х</w:t>
            </w:r>
          </w:p>
        </w:tc>
      </w:tr>
      <w:tr>
        <w:trPr>
          <w:trHeight w:val="539" w:hRule="atLeast"/>
        </w:trPr>
        <w:tc>
          <w:tcPr>
            <w:tcW w:w="2836" w:type="dxa"/>
            <w:gridSpan w:val="3"/>
          </w:tcPr>
          <w:p>
            <w:pPr>
              <w:pStyle w:val="TableParagraph"/>
              <w:spacing w:line="208" w:lineRule="auto" w:before="31"/>
              <w:ind w:left="56" w:right="213"/>
              <w:jc w:val="both"/>
              <w:rPr>
                <w:sz w:val="16"/>
              </w:rPr>
            </w:pPr>
            <w:r>
              <w:rPr>
                <w:w w:val="90"/>
                <w:sz w:val="16"/>
              </w:rPr>
              <w:t>7. Высокотехнологичная</w:t>
            </w:r>
            <w:r>
              <w:rPr>
                <w:spacing w:val="-23"/>
                <w:w w:val="90"/>
                <w:sz w:val="16"/>
              </w:rPr>
              <w:t> </w:t>
            </w:r>
            <w:r>
              <w:rPr>
                <w:w w:val="90"/>
                <w:sz w:val="16"/>
              </w:rPr>
              <w:t>медицинская помощь, оказываемая в медицинских </w:t>
            </w:r>
            <w:r>
              <w:rPr>
                <w:w w:val="95"/>
                <w:sz w:val="16"/>
              </w:rPr>
              <w:t>организациях</w:t>
            </w:r>
            <w:r>
              <w:rPr>
                <w:spacing w:val="-27"/>
                <w:w w:val="95"/>
                <w:sz w:val="16"/>
              </w:rPr>
              <w:t> </w:t>
            </w:r>
            <w:r>
              <w:rPr>
                <w:w w:val="95"/>
                <w:sz w:val="16"/>
              </w:rPr>
              <w:t>Саратовской</w:t>
            </w:r>
            <w:r>
              <w:rPr>
                <w:spacing w:val="-27"/>
                <w:w w:val="95"/>
                <w:sz w:val="16"/>
              </w:rPr>
              <w:t> </w:t>
            </w:r>
            <w:r>
              <w:rPr>
                <w:w w:val="95"/>
                <w:sz w:val="16"/>
              </w:rPr>
              <w:t>области</w:t>
            </w:r>
          </w:p>
        </w:tc>
        <w:tc>
          <w:tcPr>
            <w:tcW w:w="568" w:type="dxa"/>
          </w:tcPr>
          <w:p>
            <w:pPr>
              <w:pStyle w:val="TableParagraph"/>
              <w:ind w:left="57" w:right="52"/>
              <w:jc w:val="center"/>
              <w:rPr>
                <w:sz w:val="16"/>
              </w:rPr>
            </w:pPr>
            <w:r>
              <w:rPr>
                <w:sz w:val="16"/>
              </w:rPr>
              <w:t>18</w:t>
            </w:r>
          </w:p>
        </w:tc>
        <w:tc>
          <w:tcPr>
            <w:tcW w:w="1135" w:type="dxa"/>
          </w:tcPr>
          <w:p>
            <w:pPr>
              <w:pStyle w:val="TableParagraph"/>
              <w:ind w:left="2"/>
              <w:jc w:val="center"/>
              <w:rPr>
                <w:sz w:val="16"/>
              </w:rPr>
            </w:pPr>
            <w:r>
              <w:rPr>
                <w:w w:val="90"/>
                <w:sz w:val="16"/>
              </w:rPr>
              <w:t>-</w:t>
            </w: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sz w:val="16"/>
              </w:rPr>
              <w:t>43,7</w:t>
            </w:r>
          </w:p>
        </w:tc>
        <w:tc>
          <w:tcPr>
            <w:tcW w:w="681" w:type="dxa"/>
          </w:tcPr>
          <w:p>
            <w:pPr>
              <w:pStyle w:val="TableParagraph"/>
              <w:ind w:right="1"/>
              <w:jc w:val="center"/>
              <w:rPr>
                <w:sz w:val="16"/>
              </w:rPr>
            </w:pPr>
            <w:r>
              <w:rPr>
                <w:w w:val="90"/>
                <w:sz w:val="16"/>
              </w:rPr>
              <w:t>Х</w:t>
            </w:r>
          </w:p>
        </w:tc>
        <w:tc>
          <w:tcPr>
            <w:tcW w:w="851" w:type="dxa"/>
          </w:tcPr>
          <w:p>
            <w:pPr>
              <w:pStyle w:val="TableParagraph"/>
              <w:ind w:left="18" w:right="20"/>
              <w:jc w:val="center"/>
              <w:rPr>
                <w:sz w:val="16"/>
              </w:rPr>
            </w:pPr>
            <w:r>
              <w:rPr>
                <w:sz w:val="16"/>
              </w:rPr>
              <w:t>105000,0</w:t>
            </w:r>
          </w:p>
        </w:tc>
        <w:tc>
          <w:tcPr>
            <w:tcW w:w="851" w:type="dxa"/>
          </w:tcPr>
          <w:p>
            <w:pPr>
              <w:pStyle w:val="TableParagraph"/>
              <w:ind w:right="3"/>
              <w:jc w:val="center"/>
              <w:rPr>
                <w:sz w:val="16"/>
              </w:rPr>
            </w:pPr>
            <w:r>
              <w:rPr>
                <w:w w:val="90"/>
                <w:sz w:val="16"/>
              </w:rPr>
              <w:t>Х</w:t>
            </w:r>
          </w:p>
        </w:tc>
        <w:tc>
          <w:tcPr>
            <w:tcW w:w="681" w:type="dxa"/>
          </w:tcPr>
          <w:p>
            <w:pPr>
              <w:pStyle w:val="TableParagraph"/>
              <w:ind w:right="5"/>
              <w:jc w:val="center"/>
              <w:rPr>
                <w:sz w:val="16"/>
              </w:rPr>
            </w:pPr>
            <w:r>
              <w:rPr>
                <w:w w:val="90"/>
                <w:sz w:val="16"/>
              </w:rPr>
              <w:t>Х</w:t>
            </w:r>
          </w:p>
        </w:tc>
      </w:tr>
      <w:tr>
        <w:trPr>
          <w:trHeight w:val="1019" w:hRule="atLeast"/>
        </w:trPr>
        <w:tc>
          <w:tcPr>
            <w:tcW w:w="2836" w:type="dxa"/>
            <w:gridSpan w:val="3"/>
          </w:tcPr>
          <w:p>
            <w:pPr>
              <w:pStyle w:val="TableParagraph"/>
              <w:spacing w:line="208" w:lineRule="auto" w:before="31"/>
              <w:ind w:left="55" w:right="422"/>
              <w:rPr>
                <w:sz w:val="16"/>
              </w:rPr>
            </w:pPr>
            <w:r>
              <w:rPr>
                <w:w w:val="90"/>
                <w:sz w:val="16"/>
              </w:rPr>
              <w:t>II. Средства консолидированного </w:t>
            </w:r>
            <w:r>
              <w:rPr>
                <w:w w:val="95"/>
                <w:sz w:val="16"/>
              </w:rPr>
              <w:t>бюджета Саратовской области на приобретение медицинского </w:t>
            </w:r>
            <w:r>
              <w:rPr>
                <w:w w:val="90"/>
                <w:sz w:val="16"/>
              </w:rPr>
              <w:t>оборудования для медицинских </w:t>
            </w:r>
            <w:r>
              <w:rPr>
                <w:sz w:val="16"/>
              </w:rPr>
              <w:t>организаций, работающих</w:t>
            </w:r>
          </w:p>
          <w:p>
            <w:pPr>
              <w:pStyle w:val="TableParagraph"/>
              <w:spacing w:line="164" w:lineRule="exact" w:before="0"/>
              <w:ind w:left="55"/>
              <w:rPr>
                <w:sz w:val="16"/>
              </w:rPr>
            </w:pPr>
            <w:r>
              <w:rPr>
                <w:sz w:val="16"/>
              </w:rPr>
              <w:t>в системе ОМС**,</w:t>
            </w:r>
          </w:p>
        </w:tc>
        <w:tc>
          <w:tcPr>
            <w:tcW w:w="568" w:type="dxa"/>
          </w:tcPr>
          <w:p>
            <w:pPr>
              <w:pStyle w:val="TableParagraph"/>
              <w:ind w:left="57" w:right="53"/>
              <w:jc w:val="center"/>
              <w:rPr>
                <w:sz w:val="16"/>
              </w:rPr>
            </w:pPr>
            <w:r>
              <w:rPr>
                <w:sz w:val="16"/>
              </w:rPr>
              <w:t>19</w:t>
            </w:r>
          </w:p>
        </w:tc>
        <w:tc>
          <w:tcPr>
            <w:tcW w:w="1135"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68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851" w:type="dxa"/>
          </w:tcPr>
          <w:p>
            <w:pPr>
              <w:pStyle w:val="TableParagraph"/>
              <w:ind w:right="4"/>
              <w:jc w:val="center"/>
              <w:rPr>
                <w:sz w:val="16"/>
              </w:rPr>
            </w:pPr>
            <w:r>
              <w:rPr>
                <w:w w:val="90"/>
                <w:sz w:val="16"/>
              </w:rPr>
              <w:t>Х</w:t>
            </w:r>
          </w:p>
        </w:tc>
        <w:tc>
          <w:tcPr>
            <w:tcW w:w="681" w:type="dxa"/>
          </w:tcPr>
          <w:p>
            <w:pPr>
              <w:pStyle w:val="TableParagraph"/>
              <w:spacing w:before="0"/>
              <w:rPr>
                <w:rFonts w:ascii="Times New Roman"/>
                <w:sz w:val="14"/>
              </w:rPr>
            </w:pPr>
          </w:p>
        </w:tc>
      </w:tr>
      <w:tr>
        <w:trPr>
          <w:trHeight w:val="379" w:hRule="atLeast"/>
        </w:trPr>
        <w:tc>
          <w:tcPr>
            <w:tcW w:w="2836" w:type="dxa"/>
            <w:gridSpan w:val="3"/>
          </w:tcPr>
          <w:p>
            <w:pPr>
              <w:pStyle w:val="TableParagraph"/>
              <w:spacing w:line="208" w:lineRule="auto" w:before="31"/>
              <w:ind w:left="55" w:right="321"/>
              <w:rPr>
                <w:sz w:val="16"/>
              </w:rPr>
            </w:pPr>
            <w:r>
              <w:rPr>
                <w:w w:val="95"/>
                <w:sz w:val="16"/>
              </w:rPr>
              <w:t>III. Медицинская помощь в рамках </w:t>
            </w:r>
            <w:r>
              <w:rPr>
                <w:w w:val="90"/>
                <w:sz w:val="16"/>
              </w:rPr>
              <w:t>территориальной программы ОМС:</w:t>
            </w:r>
          </w:p>
        </w:tc>
        <w:tc>
          <w:tcPr>
            <w:tcW w:w="568" w:type="dxa"/>
          </w:tcPr>
          <w:p>
            <w:pPr>
              <w:pStyle w:val="TableParagraph"/>
              <w:ind w:left="57" w:right="53"/>
              <w:jc w:val="center"/>
              <w:rPr>
                <w:sz w:val="16"/>
              </w:rPr>
            </w:pPr>
            <w:r>
              <w:rPr>
                <w:sz w:val="16"/>
              </w:rPr>
              <w:t>20</w:t>
            </w:r>
          </w:p>
        </w:tc>
        <w:tc>
          <w:tcPr>
            <w:tcW w:w="1135"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ind w:righ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w w:val="95"/>
                <w:sz w:val="16"/>
              </w:rPr>
              <w:t>14433,5</w:t>
            </w:r>
          </w:p>
        </w:tc>
        <w:tc>
          <w:tcPr>
            <w:tcW w:w="851" w:type="dxa"/>
          </w:tcPr>
          <w:p>
            <w:pPr>
              <w:pStyle w:val="TableParagraph"/>
              <w:ind w:right="3"/>
              <w:jc w:val="center"/>
              <w:rPr>
                <w:sz w:val="16"/>
              </w:rPr>
            </w:pPr>
            <w:r>
              <w:rPr>
                <w:w w:val="90"/>
                <w:sz w:val="16"/>
              </w:rPr>
              <w:t>Х</w:t>
            </w:r>
          </w:p>
        </w:tc>
        <w:tc>
          <w:tcPr>
            <w:tcW w:w="851" w:type="dxa"/>
          </w:tcPr>
          <w:p>
            <w:pPr>
              <w:pStyle w:val="TableParagraph"/>
              <w:ind w:right="41"/>
              <w:jc w:val="right"/>
              <w:rPr>
                <w:sz w:val="16"/>
              </w:rPr>
            </w:pPr>
            <w:r>
              <w:rPr>
                <w:w w:val="90"/>
                <w:sz w:val="16"/>
              </w:rPr>
              <w:t>34753829,0</w:t>
            </w:r>
          </w:p>
        </w:tc>
        <w:tc>
          <w:tcPr>
            <w:tcW w:w="681" w:type="dxa"/>
          </w:tcPr>
          <w:p>
            <w:pPr>
              <w:pStyle w:val="TableParagraph"/>
              <w:ind w:left="9" w:right="14"/>
              <w:jc w:val="center"/>
              <w:rPr>
                <w:sz w:val="16"/>
              </w:rPr>
            </w:pPr>
            <w:r>
              <w:rPr>
                <w:sz w:val="16"/>
              </w:rPr>
              <w:t>87,2</w:t>
            </w:r>
          </w:p>
        </w:tc>
      </w:tr>
      <w:tr>
        <w:trPr>
          <w:trHeight w:val="379" w:hRule="atLeast"/>
        </w:trPr>
        <w:tc>
          <w:tcPr>
            <w:tcW w:w="2836" w:type="dxa"/>
            <w:gridSpan w:val="3"/>
          </w:tcPr>
          <w:p>
            <w:pPr>
              <w:pStyle w:val="TableParagraph"/>
              <w:spacing w:line="208" w:lineRule="auto" w:before="31"/>
              <w:ind w:left="55" w:right="105"/>
              <w:rPr>
                <w:sz w:val="16"/>
              </w:rPr>
            </w:pPr>
            <w:r>
              <w:rPr>
                <w:w w:val="90"/>
                <w:sz w:val="16"/>
              </w:rPr>
              <w:t>1. Скорая медицинская помощь (сумма </w:t>
            </w:r>
            <w:r>
              <w:rPr>
                <w:sz w:val="16"/>
              </w:rPr>
              <w:t>строк 29+34)</w:t>
            </w:r>
          </w:p>
        </w:tc>
        <w:tc>
          <w:tcPr>
            <w:tcW w:w="568" w:type="dxa"/>
          </w:tcPr>
          <w:p>
            <w:pPr>
              <w:pStyle w:val="TableParagraph"/>
              <w:ind w:left="57" w:right="53"/>
              <w:jc w:val="center"/>
              <w:rPr>
                <w:sz w:val="16"/>
              </w:rPr>
            </w:pPr>
            <w:r>
              <w:rPr>
                <w:sz w:val="16"/>
              </w:rPr>
              <w:t>21</w:t>
            </w:r>
          </w:p>
        </w:tc>
        <w:tc>
          <w:tcPr>
            <w:tcW w:w="1135" w:type="dxa"/>
          </w:tcPr>
          <w:p>
            <w:pPr>
              <w:pStyle w:val="TableParagraph"/>
              <w:ind w:left="52" w:right="51"/>
              <w:jc w:val="center"/>
              <w:rPr>
                <w:sz w:val="16"/>
              </w:rPr>
            </w:pPr>
            <w:r>
              <w:rPr>
                <w:sz w:val="16"/>
              </w:rPr>
              <w:t>вызов</w:t>
            </w:r>
          </w:p>
        </w:tc>
        <w:tc>
          <w:tcPr>
            <w:tcW w:w="681" w:type="dxa"/>
          </w:tcPr>
          <w:p>
            <w:pPr>
              <w:pStyle w:val="TableParagraph"/>
              <w:ind w:left="14" w:right="14"/>
              <w:jc w:val="center"/>
              <w:rPr>
                <w:sz w:val="16"/>
              </w:rPr>
            </w:pPr>
            <w:r>
              <w:rPr>
                <w:sz w:val="16"/>
              </w:rPr>
              <w:t>0,29</w:t>
            </w:r>
          </w:p>
        </w:tc>
        <w:tc>
          <w:tcPr>
            <w:tcW w:w="681" w:type="dxa"/>
          </w:tcPr>
          <w:p>
            <w:pPr>
              <w:pStyle w:val="TableParagraph"/>
              <w:ind w:left="13" w:right="14"/>
              <w:jc w:val="center"/>
              <w:rPr>
                <w:sz w:val="16"/>
              </w:rPr>
            </w:pPr>
            <w:r>
              <w:rPr>
                <w:sz w:val="16"/>
              </w:rPr>
              <w:t>3051,7</w:t>
            </w:r>
          </w:p>
        </w:tc>
        <w:tc>
          <w:tcPr>
            <w:tcW w:w="681" w:type="dxa"/>
          </w:tcPr>
          <w:p>
            <w:pPr>
              <w:pStyle w:val="TableParagraph"/>
              <w:jc w:val="center"/>
              <w:rPr>
                <w:sz w:val="16"/>
              </w:rPr>
            </w:pPr>
            <w:r>
              <w:rPr>
                <w:w w:val="90"/>
                <w:sz w:val="16"/>
              </w:rPr>
              <w:t>Х</w:t>
            </w:r>
          </w:p>
        </w:tc>
        <w:tc>
          <w:tcPr>
            <w:tcW w:w="681" w:type="dxa"/>
          </w:tcPr>
          <w:p>
            <w:pPr>
              <w:pStyle w:val="TableParagraph"/>
              <w:ind w:left="12" w:right="14"/>
              <w:jc w:val="center"/>
              <w:rPr>
                <w:sz w:val="16"/>
              </w:rPr>
            </w:pPr>
            <w:r>
              <w:rPr>
                <w:sz w:val="16"/>
              </w:rPr>
              <w:t>885,0</w:t>
            </w:r>
          </w:p>
        </w:tc>
        <w:tc>
          <w:tcPr>
            <w:tcW w:w="851" w:type="dxa"/>
          </w:tcPr>
          <w:p>
            <w:pPr>
              <w:pStyle w:val="TableParagraph"/>
              <w:ind w:right="3"/>
              <w:jc w:val="center"/>
              <w:rPr>
                <w:sz w:val="16"/>
              </w:rPr>
            </w:pPr>
            <w:r>
              <w:rPr>
                <w:w w:val="90"/>
                <w:sz w:val="16"/>
              </w:rPr>
              <w:t>Х</w:t>
            </w:r>
          </w:p>
        </w:tc>
        <w:tc>
          <w:tcPr>
            <w:tcW w:w="851" w:type="dxa"/>
          </w:tcPr>
          <w:p>
            <w:pPr>
              <w:pStyle w:val="TableParagraph"/>
              <w:ind w:right="81"/>
              <w:jc w:val="right"/>
              <w:rPr>
                <w:sz w:val="16"/>
              </w:rPr>
            </w:pPr>
            <w:r>
              <w:rPr>
                <w:w w:val="90"/>
                <w:sz w:val="16"/>
              </w:rPr>
              <w:t>2130957,0</w:t>
            </w:r>
          </w:p>
        </w:tc>
        <w:tc>
          <w:tcPr>
            <w:tcW w:w="681" w:type="dxa"/>
          </w:tcPr>
          <w:p>
            <w:pPr>
              <w:pStyle w:val="TableParagraph"/>
              <w:ind w:right="5"/>
              <w:jc w:val="center"/>
              <w:rPr>
                <w:sz w:val="16"/>
              </w:rPr>
            </w:pPr>
            <w:r>
              <w:rPr>
                <w:w w:val="90"/>
                <w:sz w:val="16"/>
              </w:rPr>
              <w:t>Х</w:t>
            </w:r>
          </w:p>
        </w:tc>
      </w:tr>
      <w:tr>
        <w:trPr>
          <w:trHeight w:val="859" w:hRule="atLeast"/>
        </w:trPr>
        <w:tc>
          <w:tcPr>
            <w:tcW w:w="1701" w:type="dxa"/>
            <w:vMerge w:val="restart"/>
          </w:tcPr>
          <w:p>
            <w:pPr>
              <w:pStyle w:val="TableParagraph"/>
              <w:spacing w:line="208" w:lineRule="auto" w:before="31"/>
              <w:ind w:left="55" w:right="555"/>
              <w:rPr>
                <w:sz w:val="16"/>
              </w:rPr>
            </w:pPr>
            <w:r>
              <w:rPr>
                <w:w w:val="90"/>
                <w:sz w:val="16"/>
              </w:rPr>
              <w:t>2. Медицинская </w:t>
            </w:r>
            <w:r>
              <w:rPr>
                <w:sz w:val="16"/>
              </w:rPr>
              <w:t>помощь</w:t>
            </w:r>
          </w:p>
          <w:p>
            <w:pPr>
              <w:pStyle w:val="TableParagraph"/>
              <w:spacing w:line="208" w:lineRule="auto" w:before="0"/>
              <w:ind w:left="55" w:right="473"/>
              <w:rPr>
                <w:sz w:val="16"/>
              </w:rPr>
            </w:pPr>
            <w:r>
              <w:rPr>
                <w:w w:val="90"/>
                <w:sz w:val="16"/>
              </w:rPr>
              <w:t>в амбулаторных </w:t>
            </w:r>
            <w:r>
              <w:rPr>
                <w:sz w:val="16"/>
              </w:rPr>
              <w:t>условиях</w:t>
            </w:r>
          </w:p>
        </w:tc>
        <w:tc>
          <w:tcPr>
            <w:tcW w:w="284" w:type="dxa"/>
            <w:vMerge w:val="restart"/>
            <w:textDirection w:val="btLr"/>
          </w:tcPr>
          <w:p>
            <w:pPr>
              <w:pStyle w:val="TableParagraph"/>
              <w:spacing w:before="23"/>
              <w:ind w:left="3817" w:right="3803"/>
              <w:jc w:val="center"/>
              <w:rPr>
                <w:sz w:val="16"/>
              </w:rPr>
            </w:pPr>
            <w:r>
              <w:rPr>
                <w:sz w:val="16"/>
              </w:rPr>
              <w:t>Сумма строк</w:t>
            </w:r>
          </w:p>
        </w:tc>
        <w:tc>
          <w:tcPr>
            <w:tcW w:w="851" w:type="dxa"/>
          </w:tcPr>
          <w:p>
            <w:pPr>
              <w:pStyle w:val="TableParagraph"/>
              <w:ind w:left="7"/>
              <w:jc w:val="center"/>
              <w:rPr>
                <w:sz w:val="16"/>
              </w:rPr>
            </w:pPr>
            <w:r>
              <w:rPr>
                <w:sz w:val="16"/>
              </w:rPr>
              <w:t>32 + 39</w:t>
            </w:r>
          </w:p>
        </w:tc>
        <w:tc>
          <w:tcPr>
            <w:tcW w:w="568" w:type="dxa"/>
          </w:tcPr>
          <w:p>
            <w:pPr>
              <w:pStyle w:val="TableParagraph"/>
              <w:ind w:left="57" w:right="51"/>
              <w:jc w:val="center"/>
              <w:rPr>
                <w:sz w:val="16"/>
              </w:rPr>
            </w:pPr>
            <w:r>
              <w:rPr>
                <w:sz w:val="16"/>
              </w:rPr>
              <w:t>22</w:t>
            </w:r>
          </w:p>
        </w:tc>
        <w:tc>
          <w:tcPr>
            <w:tcW w:w="1135" w:type="dxa"/>
          </w:tcPr>
          <w:p>
            <w:pPr>
              <w:pStyle w:val="TableParagraph"/>
              <w:spacing w:line="208" w:lineRule="auto" w:before="30"/>
              <w:ind w:left="149" w:right="143" w:firstLine="42"/>
              <w:jc w:val="both"/>
              <w:rPr>
                <w:sz w:val="16"/>
              </w:rPr>
            </w:pPr>
            <w:r>
              <w:rPr>
                <w:w w:val="90"/>
                <w:sz w:val="16"/>
              </w:rPr>
              <w:t>посещения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295" w:right="273" w:hanging="1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1" w:type="dxa"/>
          </w:tcPr>
          <w:p>
            <w:pPr>
              <w:pStyle w:val="TableParagraph"/>
              <w:ind w:left="15" w:right="13"/>
              <w:jc w:val="center"/>
              <w:rPr>
                <w:sz w:val="16"/>
              </w:rPr>
            </w:pPr>
            <w:r>
              <w:rPr>
                <w:sz w:val="16"/>
              </w:rPr>
              <w:t>2,93</w:t>
            </w:r>
          </w:p>
        </w:tc>
        <w:tc>
          <w:tcPr>
            <w:tcW w:w="681" w:type="dxa"/>
          </w:tcPr>
          <w:p>
            <w:pPr>
              <w:pStyle w:val="TableParagraph"/>
              <w:ind w:left="14" w:right="14"/>
              <w:jc w:val="center"/>
              <w:rPr>
                <w:sz w:val="16"/>
              </w:rPr>
            </w:pPr>
            <w:r>
              <w:rPr>
                <w:sz w:val="16"/>
              </w:rPr>
              <w:t>696,3</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2040,2</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4912517,9</w:t>
            </w:r>
          </w:p>
        </w:tc>
        <w:tc>
          <w:tcPr>
            <w:tcW w:w="681" w:type="dxa"/>
          </w:tcPr>
          <w:p>
            <w:pPr>
              <w:pStyle w:val="TableParagraph"/>
              <w:ind w:right="3"/>
              <w:jc w:val="center"/>
              <w:rPr>
                <w:sz w:val="16"/>
              </w:rPr>
            </w:pPr>
            <w:r>
              <w:rPr>
                <w:w w:val="90"/>
                <w:sz w:val="16"/>
              </w:rPr>
              <w:t>Х</w:t>
            </w:r>
          </w:p>
        </w:tc>
      </w:tr>
      <w:tr>
        <w:trPr>
          <w:trHeight w:val="11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32.1 + 39.1</w:t>
            </w:r>
          </w:p>
        </w:tc>
        <w:tc>
          <w:tcPr>
            <w:tcW w:w="568" w:type="dxa"/>
          </w:tcPr>
          <w:p>
            <w:pPr>
              <w:pStyle w:val="TableParagraph"/>
              <w:ind w:right="133"/>
              <w:jc w:val="right"/>
              <w:rPr>
                <w:sz w:val="16"/>
              </w:rPr>
            </w:pPr>
            <w:r>
              <w:rPr>
                <w:w w:val="90"/>
                <w:sz w:val="16"/>
              </w:rPr>
              <w:t>22.1</w:t>
            </w:r>
          </w:p>
        </w:tc>
        <w:tc>
          <w:tcPr>
            <w:tcW w:w="1135" w:type="dxa"/>
          </w:tcPr>
          <w:p>
            <w:pPr>
              <w:pStyle w:val="TableParagraph"/>
              <w:spacing w:line="208" w:lineRule="auto" w:before="30"/>
              <w:ind w:left="117" w:right="111" w:hanging="1"/>
              <w:jc w:val="center"/>
              <w:rPr>
                <w:sz w:val="16"/>
              </w:rPr>
            </w:pPr>
            <w:r>
              <w:rPr>
                <w:w w:val="90"/>
                <w:sz w:val="16"/>
              </w:rPr>
              <w:t>комплексное </w:t>
            </w:r>
            <w:r>
              <w:rPr>
                <w:w w:val="95"/>
                <w:sz w:val="16"/>
              </w:rPr>
              <w:t>посещение для</w:t>
            </w:r>
            <w:r>
              <w:rPr>
                <w:spacing w:val="-27"/>
                <w:w w:val="95"/>
                <w:sz w:val="16"/>
              </w:rPr>
              <w:t> </w:t>
            </w:r>
            <w:r>
              <w:rPr>
                <w:spacing w:val="-4"/>
                <w:w w:val="95"/>
                <w:sz w:val="16"/>
              </w:rPr>
              <w:t>проведе- </w:t>
            </w:r>
            <w:r>
              <w:rPr>
                <w:w w:val="95"/>
                <w:sz w:val="16"/>
              </w:rPr>
              <w:t>ния профи- </w:t>
            </w:r>
            <w:r>
              <w:rPr>
                <w:w w:val="90"/>
                <w:sz w:val="16"/>
              </w:rPr>
              <w:t>лактических медицинских </w:t>
            </w:r>
            <w:r>
              <w:rPr>
                <w:sz w:val="16"/>
              </w:rPr>
              <w:t>осмотров</w:t>
            </w:r>
          </w:p>
        </w:tc>
        <w:tc>
          <w:tcPr>
            <w:tcW w:w="681" w:type="dxa"/>
          </w:tcPr>
          <w:p>
            <w:pPr>
              <w:pStyle w:val="TableParagraph"/>
              <w:ind w:left="15" w:right="13"/>
              <w:jc w:val="center"/>
              <w:rPr>
                <w:sz w:val="16"/>
              </w:rPr>
            </w:pPr>
            <w:r>
              <w:rPr>
                <w:sz w:val="16"/>
              </w:rPr>
              <w:t>0,274</w:t>
            </w:r>
          </w:p>
        </w:tc>
        <w:tc>
          <w:tcPr>
            <w:tcW w:w="681" w:type="dxa"/>
          </w:tcPr>
          <w:p>
            <w:pPr>
              <w:pStyle w:val="TableParagraph"/>
              <w:ind w:left="14" w:right="14"/>
              <w:jc w:val="center"/>
              <w:rPr>
                <w:sz w:val="16"/>
              </w:rPr>
            </w:pPr>
            <w:r>
              <w:rPr>
                <w:sz w:val="16"/>
              </w:rPr>
              <w:t>2101,8</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575,9</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1386687,1</w:t>
            </w:r>
          </w:p>
        </w:tc>
        <w:tc>
          <w:tcPr>
            <w:tcW w:w="681" w:type="dxa"/>
          </w:tcPr>
          <w:p>
            <w:pPr>
              <w:pStyle w:val="TableParagraph"/>
              <w:ind w:right="3"/>
              <w:jc w:val="center"/>
              <w:rPr>
                <w:sz w:val="16"/>
              </w:rPr>
            </w:pPr>
            <w:r>
              <w:rPr>
                <w:w w:val="90"/>
                <w:sz w:val="16"/>
              </w:rPr>
              <w:t>Х</w:t>
            </w:r>
          </w:p>
        </w:tc>
      </w:tr>
      <w:tr>
        <w:trPr>
          <w:trHeight w:val="85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32.2 + 39.2</w:t>
            </w:r>
          </w:p>
        </w:tc>
        <w:tc>
          <w:tcPr>
            <w:tcW w:w="568" w:type="dxa"/>
          </w:tcPr>
          <w:p>
            <w:pPr>
              <w:pStyle w:val="TableParagraph"/>
              <w:ind w:right="133"/>
              <w:jc w:val="right"/>
              <w:rPr>
                <w:sz w:val="16"/>
              </w:rPr>
            </w:pPr>
            <w:r>
              <w:rPr>
                <w:w w:val="90"/>
                <w:sz w:val="16"/>
              </w:rPr>
              <w:t>22.2</w:t>
            </w:r>
          </w:p>
        </w:tc>
        <w:tc>
          <w:tcPr>
            <w:tcW w:w="1135" w:type="dxa"/>
          </w:tcPr>
          <w:p>
            <w:pPr>
              <w:pStyle w:val="TableParagraph"/>
              <w:spacing w:line="208" w:lineRule="auto" w:before="30"/>
              <w:ind w:left="85" w:right="79" w:hanging="1"/>
              <w:jc w:val="center"/>
              <w:rPr>
                <w:sz w:val="16"/>
              </w:rPr>
            </w:pPr>
            <w:r>
              <w:rPr>
                <w:w w:val="90"/>
                <w:sz w:val="16"/>
              </w:rPr>
              <w:t>комплексное </w:t>
            </w:r>
            <w:r>
              <w:rPr>
                <w:w w:val="95"/>
                <w:sz w:val="16"/>
              </w:rPr>
              <w:t>посещение </w:t>
            </w:r>
            <w:r>
              <w:rPr>
                <w:w w:val="90"/>
                <w:sz w:val="16"/>
              </w:rPr>
              <w:t>для проведе- ния диспансе- </w:t>
            </w:r>
            <w:r>
              <w:rPr>
                <w:sz w:val="16"/>
              </w:rPr>
              <w:t>ризации</w:t>
            </w:r>
          </w:p>
        </w:tc>
        <w:tc>
          <w:tcPr>
            <w:tcW w:w="681" w:type="dxa"/>
          </w:tcPr>
          <w:p>
            <w:pPr>
              <w:pStyle w:val="TableParagraph"/>
              <w:ind w:left="15" w:right="13"/>
              <w:jc w:val="center"/>
              <w:rPr>
                <w:sz w:val="16"/>
              </w:rPr>
            </w:pPr>
            <w:r>
              <w:rPr>
                <w:sz w:val="16"/>
              </w:rPr>
              <w:t>0,261</w:t>
            </w:r>
          </w:p>
        </w:tc>
        <w:tc>
          <w:tcPr>
            <w:tcW w:w="681" w:type="dxa"/>
          </w:tcPr>
          <w:p>
            <w:pPr>
              <w:pStyle w:val="TableParagraph"/>
              <w:ind w:left="14" w:right="14"/>
              <w:jc w:val="center"/>
              <w:rPr>
                <w:sz w:val="16"/>
              </w:rPr>
            </w:pPr>
            <w:r>
              <w:rPr>
                <w:sz w:val="16"/>
              </w:rPr>
              <w:t>2416,1</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630,6</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1518397,1</w:t>
            </w:r>
          </w:p>
        </w:tc>
        <w:tc>
          <w:tcPr>
            <w:tcW w:w="681" w:type="dxa"/>
          </w:tcPr>
          <w:p>
            <w:pPr>
              <w:pStyle w:val="TableParagraph"/>
              <w:ind w:right="3"/>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32.3 + 39.3</w:t>
            </w:r>
          </w:p>
        </w:tc>
        <w:tc>
          <w:tcPr>
            <w:tcW w:w="568" w:type="dxa"/>
          </w:tcPr>
          <w:p>
            <w:pPr>
              <w:pStyle w:val="TableParagraph"/>
              <w:ind w:right="133"/>
              <w:jc w:val="right"/>
              <w:rPr>
                <w:sz w:val="16"/>
              </w:rPr>
            </w:pPr>
            <w:r>
              <w:rPr>
                <w:w w:val="90"/>
                <w:sz w:val="16"/>
              </w:rPr>
              <w:t>22.3</w:t>
            </w:r>
          </w:p>
        </w:tc>
        <w:tc>
          <w:tcPr>
            <w:tcW w:w="1135" w:type="dxa"/>
          </w:tcPr>
          <w:p>
            <w:pPr>
              <w:pStyle w:val="TableParagraph"/>
              <w:spacing w:line="208" w:lineRule="auto" w:before="30"/>
              <w:ind w:left="181" w:right="175"/>
              <w:jc w:val="center"/>
              <w:rPr>
                <w:sz w:val="16"/>
              </w:rPr>
            </w:pPr>
            <w:r>
              <w:rPr>
                <w:w w:val="90"/>
                <w:sz w:val="16"/>
              </w:rPr>
              <w:t>посещения </w:t>
            </w:r>
            <w:r>
              <w:rPr>
                <w:sz w:val="16"/>
              </w:rPr>
              <w:t>с иными целями</w:t>
            </w:r>
          </w:p>
        </w:tc>
        <w:tc>
          <w:tcPr>
            <w:tcW w:w="681" w:type="dxa"/>
          </w:tcPr>
          <w:p>
            <w:pPr>
              <w:pStyle w:val="TableParagraph"/>
              <w:ind w:left="15" w:right="13"/>
              <w:jc w:val="center"/>
              <w:rPr>
                <w:sz w:val="16"/>
              </w:rPr>
            </w:pPr>
            <w:r>
              <w:rPr>
                <w:sz w:val="16"/>
              </w:rPr>
              <w:t>2,395</w:t>
            </w:r>
          </w:p>
        </w:tc>
        <w:tc>
          <w:tcPr>
            <w:tcW w:w="681" w:type="dxa"/>
          </w:tcPr>
          <w:p>
            <w:pPr>
              <w:pStyle w:val="TableParagraph"/>
              <w:ind w:left="14" w:right="14"/>
              <w:jc w:val="center"/>
              <w:rPr>
                <w:sz w:val="16"/>
              </w:rPr>
            </w:pPr>
            <w:r>
              <w:rPr>
                <w:sz w:val="16"/>
              </w:rPr>
              <w:t>348,1</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833,7</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2007433,7</w:t>
            </w:r>
          </w:p>
        </w:tc>
        <w:tc>
          <w:tcPr>
            <w:tcW w:w="681" w:type="dxa"/>
          </w:tcPr>
          <w:p>
            <w:pPr>
              <w:pStyle w:val="TableParagraph"/>
              <w:ind w:right="3"/>
              <w:jc w:val="center"/>
              <w:rPr>
                <w:sz w:val="16"/>
              </w:rPr>
            </w:pPr>
            <w:r>
              <w:rPr>
                <w:w w:val="90"/>
                <w:sz w:val="16"/>
              </w:rPr>
              <w:t>Х</w:t>
            </w:r>
          </w:p>
        </w:tc>
      </w:tr>
      <w:tr>
        <w:trPr>
          <w:trHeight w:val="85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39.4</w:t>
            </w:r>
          </w:p>
        </w:tc>
        <w:tc>
          <w:tcPr>
            <w:tcW w:w="568" w:type="dxa"/>
          </w:tcPr>
          <w:p>
            <w:pPr>
              <w:pStyle w:val="TableParagraph"/>
              <w:ind w:right="133"/>
              <w:jc w:val="right"/>
              <w:rPr>
                <w:sz w:val="16"/>
              </w:rPr>
            </w:pPr>
            <w:r>
              <w:rPr>
                <w:w w:val="90"/>
                <w:sz w:val="16"/>
              </w:rPr>
              <w:t>22.4</w:t>
            </w:r>
          </w:p>
        </w:tc>
        <w:tc>
          <w:tcPr>
            <w:tcW w:w="1135" w:type="dxa"/>
          </w:tcPr>
          <w:p>
            <w:pPr>
              <w:pStyle w:val="TableParagraph"/>
              <w:spacing w:line="208" w:lineRule="auto" w:before="30"/>
              <w:ind w:left="124" w:right="119"/>
              <w:jc w:val="center"/>
              <w:rPr>
                <w:sz w:val="16"/>
              </w:rPr>
            </w:pPr>
            <w:r>
              <w:rPr>
                <w:w w:val="90"/>
                <w:sz w:val="16"/>
              </w:rPr>
              <w:t>посещение </w:t>
            </w:r>
            <w:r>
              <w:rPr>
                <w:sz w:val="16"/>
              </w:rPr>
              <w:t>по палли- ативной </w:t>
            </w:r>
            <w:r>
              <w:rPr>
                <w:w w:val="90"/>
                <w:sz w:val="16"/>
              </w:rPr>
              <w:t>медицинской </w:t>
            </w:r>
            <w:r>
              <w:rPr>
                <w:w w:val="95"/>
                <w:sz w:val="16"/>
              </w:rPr>
              <w:t>помощи***</w:t>
            </w: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jc w:val="center"/>
              <w:rPr>
                <w:sz w:val="16"/>
              </w:rPr>
            </w:pPr>
            <w:r>
              <w:rPr>
                <w:w w:val="90"/>
                <w:sz w:val="16"/>
              </w:rPr>
              <w:t>Х</w:t>
            </w:r>
          </w:p>
        </w:tc>
        <w:tc>
          <w:tcPr>
            <w:tcW w:w="851" w:type="dxa"/>
          </w:tcPr>
          <w:p>
            <w:pPr>
              <w:pStyle w:val="TableParagraph"/>
              <w:ind w:right="1"/>
              <w:jc w:val="center"/>
              <w:rPr>
                <w:sz w:val="16"/>
              </w:rPr>
            </w:pPr>
            <w:r>
              <w:rPr>
                <w:w w:val="90"/>
                <w:sz w:val="16"/>
              </w:rPr>
              <w:t>Х</w:t>
            </w:r>
          </w:p>
        </w:tc>
        <w:tc>
          <w:tcPr>
            <w:tcW w:w="851" w:type="dxa"/>
          </w:tcPr>
          <w:p>
            <w:pPr>
              <w:pStyle w:val="TableParagraph"/>
              <w:ind w:right="2"/>
              <w:jc w:val="center"/>
              <w:rPr>
                <w:sz w:val="16"/>
              </w:rPr>
            </w:pPr>
            <w:r>
              <w:rPr>
                <w:w w:val="90"/>
                <w:sz w:val="16"/>
              </w:rPr>
              <w:t>Х</w:t>
            </w:r>
          </w:p>
        </w:tc>
        <w:tc>
          <w:tcPr>
            <w:tcW w:w="681" w:type="dxa"/>
          </w:tcPr>
          <w:p>
            <w:pPr>
              <w:pStyle w:val="TableParagraph"/>
              <w:ind w:right="3"/>
              <w:jc w:val="center"/>
              <w:rPr>
                <w:sz w:val="16"/>
              </w:rPr>
            </w:pPr>
            <w:r>
              <w:rPr>
                <w:w w:val="90"/>
                <w:sz w:val="16"/>
              </w:rPr>
              <w:t>Х</w:t>
            </w:r>
          </w:p>
        </w:tc>
      </w:tr>
      <w:tr>
        <w:trPr>
          <w:trHeight w:val="197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39.4.1</w:t>
            </w:r>
          </w:p>
        </w:tc>
        <w:tc>
          <w:tcPr>
            <w:tcW w:w="568" w:type="dxa"/>
          </w:tcPr>
          <w:p>
            <w:pPr>
              <w:pStyle w:val="TableParagraph"/>
              <w:ind w:right="73"/>
              <w:jc w:val="right"/>
              <w:rPr>
                <w:sz w:val="16"/>
              </w:rPr>
            </w:pPr>
            <w:r>
              <w:rPr>
                <w:w w:val="90"/>
                <w:sz w:val="16"/>
              </w:rPr>
              <w:t>22.4.1</w:t>
            </w:r>
          </w:p>
        </w:tc>
        <w:tc>
          <w:tcPr>
            <w:tcW w:w="1135" w:type="dxa"/>
          </w:tcPr>
          <w:p>
            <w:pPr>
              <w:pStyle w:val="TableParagraph"/>
              <w:spacing w:line="208" w:lineRule="auto" w:before="30"/>
              <w:ind w:left="85" w:right="11" w:firstLine="105"/>
              <w:rPr>
                <w:sz w:val="16"/>
              </w:rPr>
            </w:pPr>
            <w:r>
              <w:rPr>
                <w:w w:val="95"/>
                <w:sz w:val="16"/>
              </w:rPr>
              <w:t>посещение по паллиатив- ной медицин- ской помощи</w:t>
            </w:r>
          </w:p>
          <w:p>
            <w:pPr>
              <w:pStyle w:val="TableParagraph"/>
              <w:spacing w:line="208" w:lineRule="auto" w:before="0"/>
              <w:ind w:left="181" w:right="175"/>
              <w:jc w:val="center"/>
              <w:rPr>
                <w:sz w:val="16"/>
              </w:rPr>
            </w:pPr>
            <w:r>
              <w:rPr>
                <w:w w:val="95"/>
                <w:sz w:val="16"/>
              </w:rPr>
              <w:t>без учета </w:t>
            </w:r>
            <w:r>
              <w:rPr>
                <w:w w:val="90"/>
                <w:sz w:val="16"/>
              </w:rPr>
              <w:t>посещения </w:t>
            </w:r>
            <w:r>
              <w:rPr>
                <w:sz w:val="16"/>
              </w:rPr>
              <w:t>на дому</w:t>
            </w:r>
          </w:p>
          <w:p>
            <w:pPr>
              <w:pStyle w:val="TableParagraph"/>
              <w:spacing w:line="208" w:lineRule="auto" w:before="0"/>
              <w:ind w:left="57" w:right="51"/>
              <w:jc w:val="center"/>
              <w:rPr>
                <w:sz w:val="16"/>
              </w:rPr>
            </w:pPr>
            <w:r>
              <w:rPr>
                <w:w w:val="90"/>
                <w:sz w:val="16"/>
              </w:rPr>
              <w:t>патронажными </w:t>
            </w:r>
            <w:r>
              <w:rPr>
                <w:sz w:val="16"/>
              </w:rPr>
              <w:t>бригадами </w:t>
            </w:r>
            <w:r>
              <w:rPr>
                <w:w w:val="90"/>
                <w:sz w:val="16"/>
              </w:rPr>
              <w:t>паллиативной медицинской </w:t>
            </w:r>
            <w:r>
              <w:rPr>
                <w:sz w:val="16"/>
              </w:rPr>
              <w:t>помощи***</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85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681" w:type="dxa"/>
          </w:tcPr>
          <w:p>
            <w:pPr>
              <w:pStyle w:val="TableParagraph"/>
              <w:ind w:right="3"/>
              <w:jc w:val="center"/>
              <w:rPr>
                <w:sz w:val="16"/>
              </w:rPr>
            </w:pPr>
            <w:r>
              <w:rPr>
                <w:w w:val="90"/>
                <w:sz w:val="16"/>
              </w:rPr>
              <w:t>Х</w:t>
            </w:r>
          </w:p>
        </w:tc>
      </w:tr>
      <w:tr>
        <w:trPr>
          <w:trHeight w:val="133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39.4.2</w:t>
            </w:r>
          </w:p>
        </w:tc>
        <w:tc>
          <w:tcPr>
            <w:tcW w:w="568" w:type="dxa"/>
          </w:tcPr>
          <w:p>
            <w:pPr>
              <w:pStyle w:val="TableParagraph"/>
              <w:ind w:right="73"/>
              <w:jc w:val="right"/>
              <w:rPr>
                <w:sz w:val="16"/>
              </w:rPr>
            </w:pPr>
            <w:r>
              <w:rPr>
                <w:w w:val="90"/>
                <w:sz w:val="16"/>
              </w:rPr>
              <w:t>22.4.2</w:t>
            </w:r>
          </w:p>
        </w:tc>
        <w:tc>
          <w:tcPr>
            <w:tcW w:w="1135" w:type="dxa"/>
          </w:tcPr>
          <w:p>
            <w:pPr>
              <w:pStyle w:val="TableParagraph"/>
              <w:spacing w:line="208" w:lineRule="auto" w:before="30"/>
              <w:ind w:left="181" w:right="175"/>
              <w:jc w:val="center"/>
              <w:rPr>
                <w:sz w:val="16"/>
              </w:rPr>
            </w:pPr>
            <w:r>
              <w:rPr>
                <w:w w:val="90"/>
                <w:sz w:val="16"/>
              </w:rPr>
              <w:t>посещение </w:t>
            </w:r>
            <w:r>
              <w:rPr>
                <w:sz w:val="16"/>
              </w:rPr>
              <w:t>на дому </w:t>
            </w:r>
            <w:r>
              <w:rPr>
                <w:spacing w:val="-2"/>
                <w:w w:val="90"/>
                <w:sz w:val="16"/>
              </w:rPr>
              <w:t>выездными</w:t>
            </w:r>
          </w:p>
          <w:p>
            <w:pPr>
              <w:pStyle w:val="TableParagraph"/>
              <w:spacing w:line="208" w:lineRule="auto" w:before="0"/>
              <w:ind w:left="57" w:right="51"/>
              <w:jc w:val="center"/>
              <w:rPr>
                <w:sz w:val="16"/>
              </w:rPr>
            </w:pPr>
            <w:r>
              <w:rPr>
                <w:spacing w:val="-1"/>
                <w:w w:val="90"/>
                <w:sz w:val="16"/>
              </w:rPr>
              <w:t>патронажными </w:t>
            </w:r>
            <w:r>
              <w:rPr>
                <w:sz w:val="16"/>
              </w:rPr>
              <w:t>бригадами </w:t>
            </w:r>
            <w:r>
              <w:rPr>
                <w:w w:val="90"/>
                <w:sz w:val="16"/>
              </w:rPr>
              <w:t>паллиативной медицинской </w:t>
            </w:r>
            <w:r>
              <w:rPr>
                <w:sz w:val="16"/>
              </w:rPr>
              <w:t>помощи***</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85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681" w:type="dxa"/>
          </w:tcPr>
          <w:p>
            <w:pPr>
              <w:pStyle w:val="TableParagraph"/>
              <w:ind w:right="4"/>
              <w:jc w:val="center"/>
              <w:rPr>
                <w:sz w:val="16"/>
              </w:rPr>
            </w:pPr>
            <w:r>
              <w:rPr>
                <w:w w:val="90"/>
                <w:sz w:val="16"/>
              </w:rPr>
              <w:t>Х</w:t>
            </w:r>
          </w:p>
        </w:tc>
      </w:tr>
      <w:tr>
        <w:trPr>
          <w:trHeight w:val="69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33 + 40</w:t>
            </w:r>
          </w:p>
        </w:tc>
        <w:tc>
          <w:tcPr>
            <w:tcW w:w="568" w:type="dxa"/>
          </w:tcPr>
          <w:p>
            <w:pPr>
              <w:pStyle w:val="TableParagraph"/>
              <w:ind w:left="57" w:right="52"/>
              <w:jc w:val="center"/>
              <w:rPr>
                <w:sz w:val="16"/>
              </w:rPr>
            </w:pPr>
            <w:r>
              <w:rPr>
                <w:sz w:val="16"/>
              </w:rPr>
              <w:t>23</w:t>
            </w:r>
          </w:p>
        </w:tc>
        <w:tc>
          <w:tcPr>
            <w:tcW w:w="1135" w:type="dxa"/>
          </w:tcPr>
          <w:p>
            <w:pPr>
              <w:pStyle w:val="TableParagraph"/>
              <w:spacing w:line="208" w:lineRule="auto" w:before="30"/>
              <w:ind w:left="62" w:right="-17" w:firstLine="128"/>
              <w:rPr>
                <w:sz w:val="16"/>
              </w:rPr>
            </w:pPr>
            <w:r>
              <w:rPr>
                <w:sz w:val="16"/>
              </w:rPr>
              <w:t>посещение </w:t>
            </w:r>
            <w:r>
              <w:rPr>
                <w:w w:val="95"/>
                <w:sz w:val="16"/>
              </w:rPr>
              <w:t>по неотложной медицинской</w:t>
            </w:r>
          </w:p>
          <w:p>
            <w:pPr>
              <w:pStyle w:val="TableParagraph"/>
              <w:spacing w:line="164" w:lineRule="exact" w:before="0"/>
              <w:ind w:left="296"/>
              <w:rPr>
                <w:sz w:val="16"/>
              </w:rPr>
            </w:pPr>
            <w:r>
              <w:rPr>
                <w:sz w:val="16"/>
              </w:rPr>
              <w:t>помощи</w:t>
            </w:r>
          </w:p>
        </w:tc>
        <w:tc>
          <w:tcPr>
            <w:tcW w:w="681" w:type="dxa"/>
          </w:tcPr>
          <w:p>
            <w:pPr>
              <w:pStyle w:val="TableParagraph"/>
              <w:ind w:left="15" w:right="14"/>
              <w:jc w:val="center"/>
              <w:rPr>
                <w:sz w:val="16"/>
              </w:rPr>
            </w:pPr>
            <w:r>
              <w:rPr>
                <w:sz w:val="16"/>
              </w:rPr>
              <w:t>0,54</w:t>
            </w:r>
          </w:p>
        </w:tc>
        <w:tc>
          <w:tcPr>
            <w:tcW w:w="681" w:type="dxa"/>
          </w:tcPr>
          <w:p>
            <w:pPr>
              <w:pStyle w:val="TableParagraph"/>
              <w:ind w:left="14" w:right="14"/>
              <w:jc w:val="center"/>
              <w:rPr>
                <w:sz w:val="16"/>
              </w:rPr>
            </w:pPr>
            <w:r>
              <w:rPr>
                <w:sz w:val="16"/>
              </w:rPr>
              <w:t>755,0</w:t>
            </w:r>
          </w:p>
        </w:tc>
        <w:tc>
          <w:tcPr>
            <w:tcW w:w="681" w:type="dxa"/>
          </w:tcPr>
          <w:p>
            <w:pPr>
              <w:pStyle w:val="TableParagraph"/>
              <w:ind w:right="1"/>
              <w:jc w:val="center"/>
              <w:rPr>
                <w:sz w:val="16"/>
              </w:rPr>
            </w:pPr>
            <w:r>
              <w:rPr>
                <w:w w:val="90"/>
                <w:sz w:val="16"/>
              </w:rPr>
              <w:t>Х</w:t>
            </w:r>
          </w:p>
        </w:tc>
        <w:tc>
          <w:tcPr>
            <w:tcW w:w="681" w:type="dxa"/>
          </w:tcPr>
          <w:p>
            <w:pPr>
              <w:pStyle w:val="TableParagraph"/>
              <w:ind w:left="14" w:right="14"/>
              <w:jc w:val="center"/>
              <w:rPr>
                <w:sz w:val="16"/>
              </w:rPr>
            </w:pPr>
            <w:r>
              <w:rPr>
                <w:sz w:val="16"/>
              </w:rPr>
              <w:t>407,7</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981684,9</w:t>
            </w:r>
          </w:p>
        </w:tc>
        <w:tc>
          <w:tcPr>
            <w:tcW w:w="681" w:type="dxa"/>
          </w:tcPr>
          <w:p>
            <w:pPr>
              <w:pStyle w:val="TableParagraph"/>
              <w:ind w:right="4"/>
              <w:jc w:val="center"/>
              <w:rPr>
                <w:sz w:val="16"/>
              </w:rPr>
            </w:pPr>
            <w:r>
              <w:rPr>
                <w:w w:val="90"/>
                <w:sz w:val="16"/>
              </w:rPr>
              <w:t>Х</w:t>
            </w:r>
          </w:p>
        </w:tc>
      </w:tr>
      <w:tr>
        <w:trPr>
          <w:trHeight w:val="219" w:hRule="atLeast"/>
        </w:trPr>
        <w:tc>
          <w:tcPr>
            <w:tcW w:w="1701" w:type="dxa"/>
            <w:vMerge/>
            <w:tcBorders>
              <w:top w:val="nil"/>
            </w:tcBorders>
          </w:tcPr>
          <w:p>
            <w:pPr>
              <w:rPr>
                <w:sz w:val="2"/>
                <w:szCs w:val="2"/>
              </w:rPr>
            </w:pPr>
          </w:p>
        </w:tc>
        <w:tc>
          <w:tcPr>
            <w:tcW w:w="284" w:type="dxa"/>
            <w:vMerge/>
            <w:tcBorders>
              <w:top w:val="nil"/>
            </w:tcBorders>
            <w:textDirection w:val="btLr"/>
          </w:tcPr>
          <w:p>
            <w:pPr>
              <w:rPr>
                <w:sz w:val="2"/>
                <w:szCs w:val="2"/>
              </w:rPr>
            </w:pPr>
          </w:p>
        </w:tc>
        <w:tc>
          <w:tcPr>
            <w:tcW w:w="851" w:type="dxa"/>
          </w:tcPr>
          <w:p>
            <w:pPr>
              <w:pStyle w:val="TableParagraph"/>
              <w:ind w:left="7"/>
              <w:jc w:val="center"/>
              <w:rPr>
                <w:sz w:val="16"/>
              </w:rPr>
            </w:pPr>
            <w:r>
              <w:rPr>
                <w:sz w:val="16"/>
              </w:rPr>
              <w:t>34 + 41</w:t>
            </w:r>
          </w:p>
        </w:tc>
        <w:tc>
          <w:tcPr>
            <w:tcW w:w="568" w:type="dxa"/>
          </w:tcPr>
          <w:p>
            <w:pPr>
              <w:pStyle w:val="TableParagraph"/>
              <w:ind w:left="57" w:right="52"/>
              <w:jc w:val="center"/>
              <w:rPr>
                <w:sz w:val="16"/>
              </w:rPr>
            </w:pPr>
            <w:r>
              <w:rPr>
                <w:sz w:val="16"/>
              </w:rPr>
              <w:t>24</w:t>
            </w:r>
          </w:p>
        </w:tc>
        <w:tc>
          <w:tcPr>
            <w:tcW w:w="1135" w:type="dxa"/>
          </w:tcPr>
          <w:p>
            <w:pPr>
              <w:pStyle w:val="TableParagraph"/>
              <w:ind w:left="54" w:right="51"/>
              <w:jc w:val="center"/>
              <w:rPr>
                <w:sz w:val="16"/>
              </w:rPr>
            </w:pPr>
            <w:r>
              <w:rPr>
                <w:sz w:val="16"/>
              </w:rPr>
              <w:t>обращение</w:t>
            </w:r>
          </w:p>
        </w:tc>
        <w:tc>
          <w:tcPr>
            <w:tcW w:w="681" w:type="dxa"/>
          </w:tcPr>
          <w:p>
            <w:pPr>
              <w:pStyle w:val="TableParagraph"/>
              <w:ind w:left="15" w:right="14"/>
              <w:jc w:val="center"/>
              <w:rPr>
                <w:sz w:val="16"/>
              </w:rPr>
            </w:pPr>
            <w:r>
              <w:rPr>
                <w:sz w:val="16"/>
              </w:rPr>
              <w:t>1,7877</w:t>
            </w:r>
          </w:p>
        </w:tc>
        <w:tc>
          <w:tcPr>
            <w:tcW w:w="681" w:type="dxa"/>
          </w:tcPr>
          <w:p>
            <w:pPr>
              <w:pStyle w:val="TableParagraph"/>
              <w:ind w:left="14" w:right="14"/>
              <w:jc w:val="center"/>
              <w:rPr>
                <w:sz w:val="16"/>
              </w:rPr>
            </w:pPr>
            <w:r>
              <w:rPr>
                <w:sz w:val="16"/>
              </w:rPr>
              <w:t>1692,5</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3025,7</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7285465,0</w:t>
            </w:r>
          </w:p>
        </w:tc>
        <w:tc>
          <w:tcPr>
            <w:tcW w:w="681" w:type="dxa"/>
          </w:tcPr>
          <w:p>
            <w:pPr>
              <w:pStyle w:val="TableParagraph"/>
              <w:ind w:right="4"/>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284"/>
        <w:gridCol w:w="851"/>
        <w:gridCol w:w="568"/>
        <w:gridCol w:w="1135"/>
        <w:gridCol w:w="681"/>
        <w:gridCol w:w="681"/>
        <w:gridCol w:w="681"/>
        <w:gridCol w:w="681"/>
        <w:gridCol w:w="851"/>
        <w:gridCol w:w="851"/>
        <w:gridCol w:w="681"/>
      </w:tblGrid>
      <w:tr>
        <w:trPr>
          <w:trHeight w:val="379" w:hRule="atLeast"/>
        </w:trPr>
        <w:tc>
          <w:tcPr>
            <w:tcW w:w="1701" w:type="dxa"/>
            <w:vMerge w:val="restart"/>
          </w:tcPr>
          <w:p>
            <w:pPr>
              <w:pStyle w:val="TableParagraph"/>
              <w:spacing w:before="0"/>
              <w:rPr>
                <w:rFonts w:ascii="Times New Roman"/>
                <w:sz w:val="14"/>
              </w:rPr>
            </w:pPr>
          </w:p>
        </w:tc>
        <w:tc>
          <w:tcPr>
            <w:tcW w:w="284" w:type="dxa"/>
            <w:vMerge w:val="restart"/>
          </w:tcPr>
          <w:p>
            <w:pPr>
              <w:pStyle w:val="TableParagraph"/>
              <w:spacing w:before="0"/>
              <w:rPr>
                <w:rFonts w:ascii="Times New Roman"/>
                <w:sz w:val="14"/>
              </w:rPr>
            </w:pPr>
          </w:p>
        </w:tc>
        <w:tc>
          <w:tcPr>
            <w:tcW w:w="851" w:type="dxa"/>
          </w:tcPr>
          <w:p>
            <w:pPr>
              <w:pStyle w:val="TableParagraph"/>
              <w:ind w:left="7"/>
              <w:jc w:val="center"/>
              <w:rPr>
                <w:sz w:val="16"/>
              </w:rPr>
            </w:pPr>
            <w:r>
              <w:rPr>
                <w:sz w:val="16"/>
              </w:rPr>
              <w:t>34.1 + 41.1</w:t>
            </w:r>
          </w:p>
        </w:tc>
        <w:tc>
          <w:tcPr>
            <w:tcW w:w="568" w:type="dxa"/>
          </w:tcPr>
          <w:p>
            <w:pPr>
              <w:pStyle w:val="TableParagraph"/>
              <w:ind w:left="57" w:right="51"/>
              <w:jc w:val="center"/>
              <w:rPr>
                <w:sz w:val="16"/>
              </w:rPr>
            </w:pPr>
            <w:r>
              <w:rPr>
                <w:sz w:val="16"/>
              </w:rPr>
              <w:t>24.1</w:t>
            </w:r>
          </w:p>
        </w:tc>
        <w:tc>
          <w:tcPr>
            <w:tcW w:w="1135" w:type="dxa"/>
          </w:tcPr>
          <w:p>
            <w:pPr>
              <w:pStyle w:val="TableParagraph"/>
              <w:spacing w:line="208" w:lineRule="auto" w:before="30"/>
              <w:ind w:left="158" w:right="56" w:hanging="76"/>
              <w:rPr>
                <w:sz w:val="16"/>
              </w:rPr>
            </w:pPr>
            <w:r>
              <w:rPr>
                <w:w w:val="90"/>
                <w:sz w:val="16"/>
              </w:rPr>
              <w:t>компьютерная </w:t>
            </w:r>
            <w:r>
              <w:rPr>
                <w:w w:val="95"/>
                <w:sz w:val="16"/>
              </w:rPr>
              <w:t>томография</w:t>
            </w:r>
          </w:p>
        </w:tc>
        <w:tc>
          <w:tcPr>
            <w:tcW w:w="681" w:type="dxa"/>
          </w:tcPr>
          <w:p>
            <w:pPr>
              <w:pStyle w:val="TableParagraph"/>
              <w:ind w:left="15" w:right="13"/>
              <w:jc w:val="center"/>
              <w:rPr>
                <w:sz w:val="16"/>
              </w:rPr>
            </w:pPr>
            <w:r>
              <w:rPr>
                <w:w w:val="95"/>
                <w:sz w:val="16"/>
              </w:rPr>
              <w:t>0,02833</w:t>
            </w:r>
          </w:p>
        </w:tc>
        <w:tc>
          <w:tcPr>
            <w:tcW w:w="681" w:type="dxa"/>
          </w:tcPr>
          <w:p>
            <w:pPr>
              <w:pStyle w:val="TableParagraph"/>
              <w:ind w:right="113"/>
              <w:jc w:val="right"/>
              <w:rPr>
                <w:sz w:val="16"/>
              </w:rPr>
            </w:pPr>
            <w:r>
              <w:rPr>
                <w:w w:val="90"/>
                <w:sz w:val="16"/>
              </w:rPr>
              <w:t>4174,8</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118,3</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284850,0</w:t>
            </w:r>
          </w:p>
        </w:tc>
        <w:tc>
          <w:tcPr>
            <w:tcW w:w="681" w:type="dxa"/>
          </w:tcPr>
          <w:p>
            <w:pPr>
              <w:pStyle w:val="TableParagraph"/>
              <w:ind w:right="3"/>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34.2 + 41.2</w:t>
            </w:r>
          </w:p>
        </w:tc>
        <w:tc>
          <w:tcPr>
            <w:tcW w:w="568" w:type="dxa"/>
          </w:tcPr>
          <w:p>
            <w:pPr>
              <w:pStyle w:val="TableParagraph"/>
              <w:ind w:left="57" w:right="51"/>
              <w:jc w:val="center"/>
              <w:rPr>
                <w:sz w:val="16"/>
              </w:rPr>
            </w:pPr>
            <w:r>
              <w:rPr>
                <w:sz w:val="16"/>
              </w:rPr>
              <w:t>24.2</w:t>
            </w:r>
          </w:p>
        </w:tc>
        <w:tc>
          <w:tcPr>
            <w:tcW w:w="1135" w:type="dxa"/>
          </w:tcPr>
          <w:p>
            <w:pPr>
              <w:pStyle w:val="TableParagraph"/>
              <w:spacing w:line="208" w:lineRule="auto" w:before="30"/>
              <w:ind w:left="139" w:right="11" w:firstLine="92"/>
              <w:rPr>
                <w:sz w:val="16"/>
              </w:rPr>
            </w:pPr>
            <w:r>
              <w:rPr>
                <w:w w:val="95"/>
                <w:sz w:val="16"/>
              </w:rPr>
              <w:t>магнитно- </w:t>
            </w:r>
            <w:r>
              <w:rPr>
                <w:w w:val="90"/>
                <w:sz w:val="16"/>
              </w:rPr>
              <w:t>резонансная томография</w:t>
            </w:r>
          </w:p>
        </w:tc>
        <w:tc>
          <w:tcPr>
            <w:tcW w:w="681" w:type="dxa"/>
          </w:tcPr>
          <w:p>
            <w:pPr>
              <w:pStyle w:val="TableParagraph"/>
              <w:ind w:left="15" w:right="13"/>
              <w:jc w:val="center"/>
              <w:rPr>
                <w:sz w:val="16"/>
              </w:rPr>
            </w:pPr>
            <w:r>
              <w:rPr>
                <w:w w:val="95"/>
                <w:sz w:val="16"/>
              </w:rPr>
              <w:t>0,01226</w:t>
            </w:r>
          </w:p>
        </w:tc>
        <w:tc>
          <w:tcPr>
            <w:tcW w:w="681" w:type="dxa"/>
          </w:tcPr>
          <w:p>
            <w:pPr>
              <w:pStyle w:val="TableParagraph"/>
              <w:ind w:right="113"/>
              <w:jc w:val="right"/>
              <w:rPr>
                <w:sz w:val="16"/>
              </w:rPr>
            </w:pPr>
            <w:r>
              <w:rPr>
                <w:w w:val="90"/>
                <w:sz w:val="16"/>
              </w:rPr>
              <w:t>4714,9</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57,8</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139174,4</w:t>
            </w:r>
          </w:p>
        </w:tc>
        <w:tc>
          <w:tcPr>
            <w:tcW w:w="681" w:type="dxa"/>
          </w:tcPr>
          <w:p>
            <w:pPr>
              <w:pStyle w:val="TableParagraph"/>
              <w:ind w:right="3"/>
              <w:jc w:val="center"/>
              <w:rPr>
                <w:sz w:val="16"/>
              </w:rPr>
            </w:pPr>
            <w:r>
              <w:rPr>
                <w:w w:val="90"/>
                <w:sz w:val="16"/>
              </w:rPr>
              <w:t>Х</w:t>
            </w:r>
          </w:p>
        </w:tc>
      </w:tr>
      <w:tr>
        <w:trPr>
          <w:trHeight w:val="53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34.3 + 41.3</w:t>
            </w:r>
          </w:p>
        </w:tc>
        <w:tc>
          <w:tcPr>
            <w:tcW w:w="568" w:type="dxa"/>
          </w:tcPr>
          <w:p>
            <w:pPr>
              <w:pStyle w:val="TableParagraph"/>
              <w:ind w:left="57" w:right="51"/>
              <w:jc w:val="center"/>
              <w:rPr>
                <w:sz w:val="16"/>
              </w:rPr>
            </w:pPr>
            <w:r>
              <w:rPr>
                <w:sz w:val="16"/>
              </w:rPr>
              <w:t>24.3</w:t>
            </w:r>
          </w:p>
        </w:tc>
        <w:tc>
          <w:tcPr>
            <w:tcW w:w="1135" w:type="dxa"/>
          </w:tcPr>
          <w:p>
            <w:pPr>
              <w:pStyle w:val="TableParagraph"/>
              <w:spacing w:line="208" w:lineRule="auto" w:before="30"/>
              <w:ind w:left="112" w:right="106" w:firstLine="29"/>
              <w:jc w:val="both"/>
              <w:rPr>
                <w:sz w:val="16"/>
              </w:rPr>
            </w:pPr>
            <w:r>
              <w:rPr>
                <w:w w:val="90"/>
                <w:sz w:val="16"/>
              </w:rPr>
              <w:t>ультразвуко- </w:t>
            </w:r>
            <w:r>
              <w:rPr>
                <w:w w:val="95"/>
                <w:sz w:val="16"/>
              </w:rPr>
              <w:t>вые</w:t>
            </w:r>
            <w:r>
              <w:rPr>
                <w:spacing w:val="-27"/>
                <w:w w:val="95"/>
                <w:sz w:val="16"/>
              </w:rPr>
              <w:t> </w:t>
            </w:r>
            <w:r>
              <w:rPr>
                <w:spacing w:val="-3"/>
                <w:w w:val="95"/>
                <w:sz w:val="16"/>
              </w:rPr>
              <w:t>исследо- </w:t>
            </w:r>
            <w:r>
              <w:rPr>
                <w:sz w:val="16"/>
              </w:rPr>
              <w:t>вания с-с</w:t>
            </w:r>
            <w:r>
              <w:rPr>
                <w:spacing w:val="-34"/>
                <w:sz w:val="16"/>
              </w:rPr>
              <w:t> </w:t>
            </w:r>
            <w:r>
              <w:rPr>
                <w:sz w:val="16"/>
              </w:rPr>
              <w:t>с.</w:t>
            </w:r>
          </w:p>
        </w:tc>
        <w:tc>
          <w:tcPr>
            <w:tcW w:w="681" w:type="dxa"/>
          </w:tcPr>
          <w:p>
            <w:pPr>
              <w:pStyle w:val="TableParagraph"/>
              <w:ind w:left="15" w:right="13"/>
              <w:jc w:val="center"/>
              <w:rPr>
                <w:sz w:val="16"/>
              </w:rPr>
            </w:pPr>
            <w:r>
              <w:rPr>
                <w:sz w:val="16"/>
              </w:rPr>
              <w:t>0,11588</w:t>
            </w:r>
          </w:p>
        </w:tc>
        <w:tc>
          <w:tcPr>
            <w:tcW w:w="681" w:type="dxa"/>
          </w:tcPr>
          <w:p>
            <w:pPr>
              <w:pStyle w:val="TableParagraph"/>
              <w:ind w:left="155"/>
              <w:rPr>
                <w:sz w:val="16"/>
              </w:rPr>
            </w:pPr>
            <w:r>
              <w:rPr>
                <w:sz w:val="16"/>
              </w:rPr>
              <w:t>755,4</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87,5</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210687,8</w:t>
            </w:r>
          </w:p>
        </w:tc>
        <w:tc>
          <w:tcPr>
            <w:tcW w:w="681" w:type="dxa"/>
          </w:tcPr>
          <w:p>
            <w:pPr>
              <w:pStyle w:val="TableParagraph"/>
              <w:ind w:right="3"/>
              <w:jc w:val="center"/>
              <w:rPr>
                <w:sz w:val="16"/>
              </w:rPr>
            </w:pPr>
            <w:r>
              <w:rPr>
                <w:w w:val="90"/>
                <w:sz w:val="16"/>
              </w:rPr>
              <w:t>Х</w:t>
            </w:r>
          </w:p>
        </w:tc>
      </w:tr>
      <w:tr>
        <w:trPr>
          <w:trHeight w:val="69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34.4 + 41.4</w:t>
            </w:r>
          </w:p>
        </w:tc>
        <w:tc>
          <w:tcPr>
            <w:tcW w:w="568" w:type="dxa"/>
          </w:tcPr>
          <w:p>
            <w:pPr>
              <w:pStyle w:val="TableParagraph"/>
              <w:ind w:left="57" w:right="51"/>
              <w:jc w:val="center"/>
              <w:rPr>
                <w:sz w:val="16"/>
              </w:rPr>
            </w:pPr>
            <w:r>
              <w:rPr>
                <w:sz w:val="16"/>
              </w:rPr>
              <w:t>24.4</w:t>
            </w:r>
          </w:p>
        </w:tc>
        <w:tc>
          <w:tcPr>
            <w:tcW w:w="1135" w:type="dxa"/>
          </w:tcPr>
          <w:p>
            <w:pPr>
              <w:pStyle w:val="TableParagraph"/>
              <w:spacing w:line="208" w:lineRule="auto" w:before="30"/>
              <w:ind w:left="57" w:right="51"/>
              <w:jc w:val="center"/>
              <w:rPr>
                <w:sz w:val="16"/>
              </w:rPr>
            </w:pPr>
            <w:r>
              <w:rPr>
                <w:w w:val="90"/>
                <w:sz w:val="16"/>
              </w:rPr>
              <w:t>эндоскопиче- </w:t>
            </w:r>
            <w:r>
              <w:rPr>
                <w:sz w:val="16"/>
              </w:rPr>
              <w:t>ские диа- </w:t>
            </w:r>
            <w:r>
              <w:rPr>
                <w:w w:val="90"/>
                <w:sz w:val="16"/>
              </w:rPr>
              <w:t>гностические исследования</w:t>
            </w:r>
          </w:p>
        </w:tc>
        <w:tc>
          <w:tcPr>
            <w:tcW w:w="681" w:type="dxa"/>
          </w:tcPr>
          <w:p>
            <w:pPr>
              <w:pStyle w:val="TableParagraph"/>
              <w:ind w:left="15" w:right="14"/>
              <w:jc w:val="center"/>
              <w:rPr>
                <w:sz w:val="16"/>
              </w:rPr>
            </w:pPr>
            <w:r>
              <w:rPr>
                <w:w w:val="95"/>
                <w:sz w:val="16"/>
              </w:rPr>
              <w:t>0,04913</w:t>
            </w:r>
          </w:p>
        </w:tc>
        <w:tc>
          <w:tcPr>
            <w:tcW w:w="681" w:type="dxa"/>
          </w:tcPr>
          <w:p>
            <w:pPr>
              <w:pStyle w:val="TableParagraph"/>
              <w:ind w:right="113"/>
              <w:jc w:val="right"/>
              <w:rPr>
                <w:sz w:val="16"/>
              </w:rPr>
            </w:pPr>
            <w:r>
              <w:rPr>
                <w:w w:val="90"/>
                <w:sz w:val="16"/>
              </w:rPr>
              <w:t>1038,5</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51,0</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122800,9</w:t>
            </w:r>
          </w:p>
        </w:tc>
        <w:tc>
          <w:tcPr>
            <w:tcW w:w="681" w:type="dxa"/>
          </w:tcPr>
          <w:p>
            <w:pPr>
              <w:pStyle w:val="TableParagraph"/>
              <w:ind w:right="3"/>
              <w:jc w:val="center"/>
              <w:rPr>
                <w:sz w:val="16"/>
              </w:rPr>
            </w:pPr>
            <w:r>
              <w:rPr>
                <w:w w:val="90"/>
                <w:sz w:val="16"/>
              </w:rPr>
              <w:t>Х</w:t>
            </w:r>
          </w:p>
        </w:tc>
      </w:tr>
      <w:tr>
        <w:trPr>
          <w:trHeight w:val="117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34.5 + 41.5</w:t>
            </w:r>
          </w:p>
        </w:tc>
        <w:tc>
          <w:tcPr>
            <w:tcW w:w="568" w:type="dxa"/>
          </w:tcPr>
          <w:p>
            <w:pPr>
              <w:pStyle w:val="TableParagraph"/>
              <w:ind w:left="57" w:right="51"/>
              <w:jc w:val="center"/>
              <w:rPr>
                <w:sz w:val="16"/>
              </w:rPr>
            </w:pPr>
            <w:r>
              <w:rPr>
                <w:sz w:val="16"/>
              </w:rPr>
              <w:t>24.5</w:t>
            </w:r>
          </w:p>
        </w:tc>
        <w:tc>
          <w:tcPr>
            <w:tcW w:w="1135" w:type="dxa"/>
          </w:tcPr>
          <w:p>
            <w:pPr>
              <w:pStyle w:val="TableParagraph"/>
              <w:spacing w:line="208" w:lineRule="auto" w:before="30"/>
              <w:ind w:left="78" w:right="72" w:hanging="1"/>
              <w:jc w:val="center"/>
              <w:rPr>
                <w:sz w:val="16"/>
              </w:rPr>
            </w:pPr>
            <w:r>
              <w:rPr>
                <w:w w:val="90"/>
                <w:sz w:val="16"/>
              </w:rPr>
              <w:t>молекулярно- генетические исследования </w:t>
            </w:r>
            <w:r>
              <w:rPr>
                <w:w w:val="95"/>
                <w:sz w:val="16"/>
              </w:rPr>
              <w:t>с целью диа- </w:t>
            </w:r>
            <w:r>
              <w:rPr>
                <w:w w:val="90"/>
                <w:sz w:val="16"/>
              </w:rPr>
              <w:t>гностики онко- </w:t>
            </w:r>
            <w:r>
              <w:rPr>
                <w:w w:val="95"/>
                <w:sz w:val="16"/>
              </w:rPr>
              <w:t>логических </w:t>
            </w:r>
            <w:r>
              <w:rPr>
                <w:w w:val="90"/>
                <w:sz w:val="16"/>
              </w:rPr>
              <w:t>заболеваний</w:t>
            </w:r>
          </w:p>
        </w:tc>
        <w:tc>
          <w:tcPr>
            <w:tcW w:w="681" w:type="dxa"/>
          </w:tcPr>
          <w:p>
            <w:pPr>
              <w:pStyle w:val="TableParagraph"/>
              <w:ind w:left="1"/>
              <w:jc w:val="center"/>
              <w:rPr>
                <w:sz w:val="16"/>
              </w:rPr>
            </w:pPr>
            <w:r>
              <w:rPr>
                <w:w w:val="95"/>
                <w:sz w:val="16"/>
              </w:rPr>
              <w:t>0,001184</w:t>
            </w:r>
          </w:p>
        </w:tc>
        <w:tc>
          <w:tcPr>
            <w:tcW w:w="681" w:type="dxa"/>
          </w:tcPr>
          <w:p>
            <w:pPr>
              <w:pStyle w:val="TableParagraph"/>
              <w:ind w:right="73"/>
              <w:jc w:val="right"/>
              <w:rPr>
                <w:sz w:val="16"/>
              </w:rPr>
            </w:pPr>
            <w:r>
              <w:rPr>
                <w:w w:val="90"/>
                <w:sz w:val="16"/>
              </w:rPr>
              <w:t>10949,8</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13,0</w:t>
            </w:r>
          </w:p>
        </w:tc>
        <w:tc>
          <w:tcPr>
            <w:tcW w:w="851" w:type="dxa"/>
          </w:tcPr>
          <w:p>
            <w:pPr>
              <w:pStyle w:val="TableParagraph"/>
              <w:ind w:right="1"/>
              <w:jc w:val="center"/>
              <w:rPr>
                <w:sz w:val="16"/>
              </w:rPr>
            </w:pPr>
            <w:r>
              <w:rPr>
                <w:w w:val="90"/>
                <w:sz w:val="16"/>
              </w:rPr>
              <w:t>Х</w:t>
            </w:r>
          </w:p>
        </w:tc>
        <w:tc>
          <w:tcPr>
            <w:tcW w:w="851" w:type="dxa"/>
          </w:tcPr>
          <w:p>
            <w:pPr>
              <w:pStyle w:val="TableParagraph"/>
              <w:ind w:left="157"/>
              <w:rPr>
                <w:sz w:val="16"/>
              </w:rPr>
            </w:pPr>
            <w:r>
              <w:rPr>
                <w:sz w:val="16"/>
              </w:rPr>
              <w:t>31302,2</w:t>
            </w:r>
          </w:p>
        </w:tc>
        <w:tc>
          <w:tcPr>
            <w:tcW w:w="681" w:type="dxa"/>
          </w:tcPr>
          <w:p>
            <w:pPr>
              <w:pStyle w:val="TableParagraph"/>
              <w:ind w:right="3"/>
              <w:jc w:val="center"/>
              <w:rPr>
                <w:sz w:val="16"/>
              </w:rPr>
            </w:pPr>
            <w:r>
              <w:rPr>
                <w:w w:val="90"/>
                <w:sz w:val="16"/>
              </w:rPr>
              <w:t>Х</w:t>
            </w:r>
          </w:p>
        </w:tc>
      </w:tr>
      <w:tr>
        <w:trPr>
          <w:trHeight w:val="165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34.6 + 41.6</w:t>
            </w:r>
          </w:p>
        </w:tc>
        <w:tc>
          <w:tcPr>
            <w:tcW w:w="568" w:type="dxa"/>
          </w:tcPr>
          <w:p>
            <w:pPr>
              <w:pStyle w:val="TableParagraph"/>
              <w:ind w:left="57" w:right="51"/>
              <w:jc w:val="center"/>
              <w:rPr>
                <w:sz w:val="16"/>
              </w:rPr>
            </w:pPr>
            <w:r>
              <w:rPr>
                <w:sz w:val="16"/>
              </w:rPr>
              <w:t>24.6</w:t>
            </w:r>
          </w:p>
        </w:tc>
        <w:tc>
          <w:tcPr>
            <w:tcW w:w="1135" w:type="dxa"/>
          </w:tcPr>
          <w:p>
            <w:pPr>
              <w:pStyle w:val="TableParagraph"/>
              <w:spacing w:line="208" w:lineRule="auto" w:before="30"/>
              <w:ind w:left="58" w:right="52" w:hanging="1"/>
              <w:jc w:val="center"/>
              <w:rPr>
                <w:sz w:val="16"/>
              </w:rPr>
            </w:pPr>
            <w:r>
              <w:rPr>
                <w:sz w:val="16"/>
              </w:rPr>
              <w:t>патолого- </w:t>
            </w:r>
            <w:r>
              <w:rPr>
                <w:spacing w:val="-1"/>
                <w:w w:val="90"/>
                <w:sz w:val="16"/>
              </w:rPr>
              <w:t>анатомические </w:t>
            </w:r>
            <w:r>
              <w:rPr>
                <w:w w:val="90"/>
                <w:sz w:val="16"/>
              </w:rPr>
              <w:t>исследования </w:t>
            </w:r>
            <w:r>
              <w:rPr>
                <w:w w:val="95"/>
                <w:sz w:val="16"/>
              </w:rPr>
              <w:t>биопсийного </w:t>
            </w:r>
            <w:r>
              <w:rPr>
                <w:w w:val="90"/>
                <w:sz w:val="16"/>
              </w:rPr>
              <w:t>(операционно- го) материала </w:t>
            </w:r>
            <w:r>
              <w:rPr>
                <w:sz w:val="16"/>
              </w:rPr>
              <w:t>с целью диа- </w:t>
            </w:r>
            <w:r>
              <w:rPr>
                <w:w w:val="90"/>
                <w:sz w:val="16"/>
              </w:rPr>
              <w:t>гностики онко- </w:t>
            </w:r>
            <w:r>
              <w:rPr>
                <w:sz w:val="16"/>
              </w:rPr>
              <w:t>логических </w:t>
            </w:r>
            <w:r>
              <w:rPr>
                <w:w w:val="90"/>
                <w:sz w:val="16"/>
              </w:rPr>
              <w:t>заболеваний</w:t>
            </w:r>
          </w:p>
        </w:tc>
        <w:tc>
          <w:tcPr>
            <w:tcW w:w="681" w:type="dxa"/>
          </w:tcPr>
          <w:p>
            <w:pPr>
              <w:pStyle w:val="TableParagraph"/>
              <w:ind w:left="15" w:right="14"/>
              <w:jc w:val="center"/>
              <w:rPr>
                <w:sz w:val="16"/>
              </w:rPr>
            </w:pPr>
            <w:r>
              <w:rPr>
                <w:w w:val="95"/>
                <w:sz w:val="16"/>
              </w:rPr>
              <w:t>0,01431</w:t>
            </w:r>
          </w:p>
        </w:tc>
        <w:tc>
          <w:tcPr>
            <w:tcW w:w="681" w:type="dxa"/>
          </w:tcPr>
          <w:p>
            <w:pPr>
              <w:pStyle w:val="TableParagraph"/>
              <w:ind w:right="113"/>
              <w:jc w:val="right"/>
              <w:rPr>
                <w:sz w:val="16"/>
              </w:rPr>
            </w:pPr>
            <w:r>
              <w:rPr>
                <w:w w:val="90"/>
                <w:sz w:val="16"/>
              </w:rPr>
              <w:t>2349,3</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33,6</w:t>
            </w:r>
          </w:p>
        </w:tc>
        <w:tc>
          <w:tcPr>
            <w:tcW w:w="851" w:type="dxa"/>
          </w:tcPr>
          <w:p>
            <w:pPr>
              <w:pStyle w:val="TableParagraph"/>
              <w:ind w:right="1"/>
              <w:jc w:val="center"/>
              <w:rPr>
                <w:sz w:val="16"/>
              </w:rPr>
            </w:pPr>
            <w:r>
              <w:rPr>
                <w:w w:val="90"/>
                <w:sz w:val="16"/>
              </w:rPr>
              <w:t>Х</w:t>
            </w:r>
          </w:p>
        </w:tc>
        <w:tc>
          <w:tcPr>
            <w:tcW w:w="851" w:type="dxa"/>
          </w:tcPr>
          <w:p>
            <w:pPr>
              <w:pStyle w:val="TableParagraph"/>
              <w:ind w:left="157"/>
              <w:rPr>
                <w:sz w:val="16"/>
              </w:rPr>
            </w:pPr>
            <w:r>
              <w:rPr>
                <w:sz w:val="16"/>
              </w:rPr>
              <w:t>80904,1</w:t>
            </w:r>
          </w:p>
        </w:tc>
        <w:tc>
          <w:tcPr>
            <w:tcW w:w="681" w:type="dxa"/>
          </w:tcPr>
          <w:p>
            <w:pPr>
              <w:pStyle w:val="TableParagraph"/>
              <w:ind w:right="3"/>
              <w:jc w:val="center"/>
              <w:rPr>
                <w:sz w:val="16"/>
              </w:rPr>
            </w:pPr>
            <w:r>
              <w:rPr>
                <w:w w:val="90"/>
                <w:sz w:val="16"/>
              </w:rPr>
              <w:t>Х</w:t>
            </w:r>
          </w:p>
        </w:tc>
      </w:tr>
      <w:tr>
        <w:trPr>
          <w:trHeight w:val="1019" w:hRule="atLeast"/>
        </w:trPr>
        <w:tc>
          <w:tcPr>
            <w:tcW w:w="1701" w:type="dxa"/>
            <w:vMerge/>
            <w:tcBorders>
              <w:top w:val="nil"/>
            </w:tcBorders>
          </w:tcPr>
          <w:p>
            <w:pPr>
              <w:rPr>
                <w:sz w:val="2"/>
                <w:szCs w:val="2"/>
              </w:rPr>
            </w:pPr>
          </w:p>
        </w:tc>
        <w:tc>
          <w:tcPr>
            <w:tcW w:w="284" w:type="dxa"/>
            <w:vMerge/>
            <w:tcBorders>
              <w:top w:val="nil"/>
            </w:tcBorders>
          </w:tcPr>
          <w:p>
            <w:pPr>
              <w:rPr>
                <w:sz w:val="2"/>
                <w:szCs w:val="2"/>
              </w:rPr>
            </w:pPr>
          </w:p>
        </w:tc>
        <w:tc>
          <w:tcPr>
            <w:tcW w:w="851" w:type="dxa"/>
          </w:tcPr>
          <w:p>
            <w:pPr>
              <w:pStyle w:val="TableParagraph"/>
              <w:ind w:left="7"/>
              <w:jc w:val="center"/>
              <w:rPr>
                <w:sz w:val="16"/>
              </w:rPr>
            </w:pPr>
            <w:r>
              <w:rPr>
                <w:sz w:val="16"/>
              </w:rPr>
              <w:t>34.7 + 41.7</w:t>
            </w:r>
          </w:p>
        </w:tc>
        <w:tc>
          <w:tcPr>
            <w:tcW w:w="568" w:type="dxa"/>
          </w:tcPr>
          <w:p>
            <w:pPr>
              <w:pStyle w:val="TableParagraph"/>
              <w:ind w:left="57" w:right="51"/>
              <w:jc w:val="center"/>
              <w:rPr>
                <w:sz w:val="16"/>
              </w:rPr>
            </w:pPr>
            <w:r>
              <w:rPr>
                <w:sz w:val="16"/>
              </w:rPr>
              <w:t>24.7</w:t>
            </w:r>
          </w:p>
        </w:tc>
        <w:tc>
          <w:tcPr>
            <w:tcW w:w="1135" w:type="dxa"/>
          </w:tcPr>
          <w:p>
            <w:pPr>
              <w:pStyle w:val="TableParagraph"/>
              <w:spacing w:line="208" w:lineRule="auto" w:before="30"/>
              <w:ind w:left="93" w:right="88"/>
              <w:jc w:val="center"/>
              <w:rPr>
                <w:sz w:val="16"/>
              </w:rPr>
            </w:pPr>
            <w:r>
              <w:rPr>
                <w:w w:val="90"/>
                <w:sz w:val="16"/>
              </w:rPr>
              <w:t>тестирование на выявление </w:t>
            </w:r>
            <w:r>
              <w:rPr>
                <w:w w:val="95"/>
                <w:sz w:val="16"/>
              </w:rPr>
              <w:t>новой коро- навирусной </w:t>
            </w:r>
            <w:r>
              <w:rPr>
                <w:sz w:val="16"/>
              </w:rPr>
              <w:t>инфекции </w:t>
            </w:r>
            <w:r>
              <w:rPr>
                <w:w w:val="95"/>
                <w:sz w:val="16"/>
              </w:rPr>
              <w:t>(COVID-19)</w:t>
            </w:r>
          </w:p>
        </w:tc>
        <w:tc>
          <w:tcPr>
            <w:tcW w:w="681" w:type="dxa"/>
          </w:tcPr>
          <w:p>
            <w:pPr>
              <w:pStyle w:val="TableParagraph"/>
              <w:ind w:left="15" w:right="14"/>
              <w:jc w:val="center"/>
              <w:rPr>
                <w:sz w:val="16"/>
              </w:rPr>
            </w:pPr>
            <w:r>
              <w:rPr>
                <w:w w:val="95"/>
                <w:sz w:val="16"/>
              </w:rPr>
              <w:t>0,12441</w:t>
            </w:r>
          </w:p>
        </w:tc>
        <w:tc>
          <w:tcPr>
            <w:tcW w:w="681" w:type="dxa"/>
          </w:tcPr>
          <w:p>
            <w:pPr>
              <w:pStyle w:val="TableParagraph"/>
              <w:ind w:left="155"/>
              <w:rPr>
                <w:sz w:val="16"/>
              </w:rPr>
            </w:pPr>
            <w:r>
              <w:rPr>
                <w:sz w:val="16"/>
              </w:rPr>
              <w:t>647,2</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sz w:val="16"/>
              </w:rPr>
              <w:t>80,5</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193832,8</w:t>
            </w:r>
          </w:p>
        </w:tc>
        <w:tc>
          <w:tcPr>
            <w:tcW w:w="681" w:type="dxa"/>
          </w:tcPr>
          <w:p>
            <w:pPr>
              <w:pStyle w:val="TableParagraph"/>
              <w:ind w:right="3"/>
              <w:jc w:val="center"/>
              <w:rPr>
                <w:sz w:val="16"/>
              </w:rPr>
            </w:pPr>
            <w:r>
              <w:rPr>
                <w:w w:val="90"/>
                <w:sz w:val="16"/>
              </w:rPr>
              <w:t>Х</w:t>
            </w:r>
          </w:p>
        </w:tc>
      </w:tr>
      <w:tr>
        <w:trPr>
          <w:trHeight w:val="1179" w:hRule="atLeast"/>
        </w:trPr>
        <w:tc>
          <w:tcPr>
            <w:tcW w:w="2836" w:type="dxa"/>
            <w:gridSpan w:val="3"/>
          </w:tcPr>
          <w:p>
            <w:pPr>
              <w:pStyle w:val="TableParagraph"/>
              <w:spacing w:line="208" w:lineRule="auto" w:before="30"/>
              <w:ind w:left="56"/>
              <w:rPr>
                <w:sz w:val="16"/>
              </w:rPr>
            </w:pPr>
            <w:r>
              <w:rPr>
                <w:w w:val="95"/>
                <w:sz w:val="16"/>
              </w:rPr>
              <w:t>3. Специализированная медицинская </w:t>
            </w:r>
            <w:r>
              <w:rPr>
                <w:sz w:val="16"/>
              </w:rPr>
              <w:t>помощь в стационарных условиях, оказанная медицинскими организациями (за исключением федеральных медицинских </w:t>
            </w:r>
            <w:r>
              <w:rPr>
                <w:w w:val="90"/>
                <w:sz w:val="16"/>
              </w:rPr>
              <w:t>организаций), в том числе (сумма строк </w:t>
            </w:r>
            <w:r>
              <w:rPr>
                <w:sz w:val="16"/>
              </w:rPr>
              <w:t>35+42):</w:t>
            </w:r>
          </w:p>
        </w:tc>
        <w:tc>
          <w:tcPr>
            <w:tcW w:w="568" w:type="dxa"/>
          </w:tcPr>
          <w:p>
            <w:pPr>
              <w:pStyle w:val="TableParagraph"/>
              <w:ind w:left="57" w:right="51"/>
              <w:jc w:val="center"/>
              <w:rPr>
                <w:sz w:val="16"/>
              </w:rPr>
            </w:pPr>
            <w:r>
              <w:rPr>
                <w:sz w:val="16"/>
              </w:rPr>
              <w:t>25</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3"/>
              <w:jc w:val="center"/>
              <w:rPr>
                <w:sz w:val="16"/>
              </w:rPr>
            </w:pPr>
            <w:r>
              <w:rPr>
                <w:w w:val="90"/>
                <w:sz w:val="16"/>
              </w:rPr>
              <w:t>0,165592</w:t>
            </w:r>
          </w:p>
        </w:tc>
        <w:tc>
          <w:tcPr>
            <w:tcW w:w="681" w:type="dxa"/>
          </w:tcPr>
          <w:p>
            <w:pPr>
              <w:pStyle w:val="TableParagraph"/>
              <w:ind w:right="72"/>
              <w:jc w:val="right"/>
              <w:rPr>
                <w:sz w:val="16"/>
              </w:rPr>
            </w:pPr>
            <w:r>
              <w:rPr>
                <w:w w:val="90"/>
                <w:sz w:val="16"/>
              </w:rPr>
              <w:t>39196,7</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sz w:val="16"/>
              </w:rPr>
              <w:t>6490,7</w:t>
            </w:r>
          </w:p>
        </w:tc>
        <w:tc>
          <w:tcPr>
            <w:tcW w:w="851" w:type="dxa"/>
          </w:tcPr>
          <w:p>
            <w:pPr>
              <w:pStyle w:val="TableParagraph"/>
              <w:ind w:right="1"/>
              <w:jc w:val="center"/>
              <w:rPr>
                <w:sz w:val="16"/>
              </w:rPr>
            </w:pPr>
            <w:r>
              <w:rPr>
                <w:w w:val="90"/>
                <w:sz w:val="16"/>
              </w:rPr>
              <w:t>Х</w:t>
            </w:r>
          </w:p>
        </w:tc>
        <w:tc>
          <w:tcPr>
            <w:tcW w:w="851" w:type="dxa"/>
          </w:tcPr>
          <w:p>
            <w:pPr>
              <w:pStyle w:val="TableParagraph"/>
              <w:ind w:right="40"/>
              <w:jc w:val="right"/>
              <w:rPr>
                <w:sz w:val="16"/>
              </w:rPr>
            </w:pPr>
            <w:r>
              <w:rPr>
                <w:w w:val="90"/>
                <w:sz w:val="16"/>
              </w:rPr>
              <w:t>15628703,4</w:t>
            </w:r>
          </w:p>
        </w:tc>
        <w:tc>
          <w:tcPr>
            <w:tcW w:w="681" w:type="dxa"/>
          </w:tcPr>
          <w:p>
            <w:pPr>
              <w:pStyle w:val="TableParagraph"/>
              <w:ind w:right="3"/>
              <w:jc w:val="center"/>
              <w:rPr>
                <w:sz w:val="16"/>
              </w:rPr>
            </w:pPr>
            <w:r>
              <w:rPr>
                <w:w w:val="90"/>
                <w:sz w:val="16"/>
              </w:rPr>
              <w:t>Х</w:t>
            </w:r>
          </w:p>
        </w:tc>
      </w:tr>
      <w:tr>
        <w:trPr>
          <w:trHeight w:val="379" w:hRule="atLeast"/>
        </w:trPr>
        <w:tc>
          <w:tcPr>
            <w:tcW w:w="2836" w:type="dxa"/>
            <w:gridSpan w:val="3"/>
          </w:tcPr>
          <w:p>
            <w:pPr>
              <w:pStyle w:val="TableParagraph"/>
              <w:spacing w:line="172" w:lineRule="exact"/>
              <w:ind w:left="56"/>
              <w:rPr>
                <w:sz w:val="16"/>
              </w:rPr>
            </w:pPr>
            <w:r>
              <w:rPr>
                <w:w w:val="90"/>
                <w:sz w:val="16"/>
              </w:rPr>
              <w:t>3.1. Медицинская помощь по</w:t>
            </w:r>
            <w:r>
              <w:rPr>
                <w:spacing w:val="-21"/>
                <w:w w:val="90"/>
                <w:sz w:val="16"/>
              </w:rPr>
              <w:t> </w:t>
            </w:r>
            <w:r>
              <w:rPr>
                <w:w w:val="90"/>
                <w:sz w:val="16"/>
              </w:rPr>
              <w:t>профилю</w:t>
            </w:r>
          </w:p>
          <w:p>
            <w:pPr>
              <w:pStyle w:val="TableParagraph"/>
              <w:spacing w:line="172" w:lineRule="exact" w:before="0"/>
              <w:ind w:left="56"/>
              <w:rPr>
                <w:sz w:val="16"/>
              </w:rPr>
            </w:pPr>
            <w:r>
              <w:rPr>
                <w:w w:val="90"/>
                <w:sz w:val="16"/>
              </w:rPr>
              <w:t>«онкология» (сумма строк 35.1 +</w:t>
            </w:r>
            <w:r>
              <w:rPr>
                <w:spacing w:val="-23"/>
                <w:w w:val="90"/>
                <w:sz w:val="16"/>
              </w:rPr>
              <w:t> </w:t>
            </w:r>
            <w:r>
              <w:rPr>
                <w:w w:val="90"/>
                <w:sz w:val="16"/>
              </w:rPr>
              <w:t>42.1):</w:t>
            </w:r>
          </w:p>
        </w:tc>
        <w:tc>
          <w:tcPr>
            <w:tcW w:w="568" w:type="dxa"/>
          </w:tcPr>
          <w:p>
            <w:pPr>
              <w:pStyle w:val="TableParagraph"/>
              <w:ind w:left="57" w:right="51"/>
              <w:jc w:val="center"/>
              <w:rPr>
                <w:sz w:val="16"/>
              </w:rPr>
            </w:pPr>
            <w:r>
              <w:rPr>
                <w:sz w:val="16"/>
              </w:rPr>
              <w:t>25.1</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0"/>
                <w:sz w:val="16"/>
              </w:rPr>
              <w:t>0,009490</w:t>
            </w:r>
          </w:p>
        </w:tc>
        <w:tc>
          <w:tcPr>
            <w:tcW w:w="681" w:type="dxa"/>
          </w:tcPr>
          <w:p>
            <w:pPr>
              <w:pStyle w:val="TableParagraph"/>
              <w:ind w:right="38"/>
              <w:jc w:val="right"/>
              <w:rPr>
                <w:sz w:val="16"/>
              </w:rPr>
            </w:pPr>
            <w:r>
              <w:rPr>
                <w:w w:val="90"/>
                <w:sz w:val="16"/>
              </w:rPr>
              <w:t>119216,7</w:t>
            </w:r>
          </w:p>
        </w:tc>
        <w:tc>
          <w:tcPr>
            <w:tcW w:w="681" w:type="dxa"/>
          </w:tcPr>
          <w:p>
            <w:pPr>
              <w:pStyle w:val="TableParagraph"/>
              <w:jc w:val="center"/>
              <w:rPr>
                <w:sz w:val="16"/>
              </w:rPr>
            </w:pPr>
            <w:r>
              <w:rPr>
                <w:w w:val="90"/>
                <w:sz w:val="16"/>
              </w:rPr>
              <w:t>Х</w:t>
            </w:r>
          </w:p>
        </w:tc>
        <w:tc>
          <w:tcPr>
            <w:tcW w:w="681" w:type="dxa"/>
          </w:tcPr>
          <w:p>
            <w:pPr>
              <w:pStyle w:val="TableParagraph"/>
              <w:ind w:left="13" w:right="14"/>
              <w:jc w:val="center"/>
              <w:rPr>
                <w:sz w:val="16"/>
              </w:rPr>
            </w:pPr>
            <w:r>
              <w:rPr>
                <w:sz w:val="16"/>
              </w:rPr>
              <w:t>1131,4</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2724253,9</w:t>
            </w:r>
          </w:p>
        </w:tc>
        <w:tc>
          <w:tcPr>
            <w:tcW w:w="681" w:type="dxa"/>
          </w:tcPr>
          <w:p>
            <w:pPr>
              <w:pStyle w:val="TableParagraph"/>
              <w:ind w:right="3"/>
              <w:jc w:val="center"/>
              <w:rPr>
                <w:sz w:val="16"/>
              </w:rPr>
            </w:pPr>
            <w:r>
              <w:rPr>
                <w:w w:val="90"/>
                <w:sz w:val="16"/>
              </w:rPr>
              <w:t>Х</w:t>
            </w:r>
          </w:p>
        </w:tc>
      </w:tr>
      <w:tr>
        <w:trPr>
          <w:trHeight w:val="539" w:hRule="atLeast"/>
        </w:trPr>
        <w:tc>
          <w:tcPr>
            <w:tcW w:w="2836" w:type="dxa"/>
            <w:gridSpan w:val="3"/>
          </w:tcPr>
          <w:p>
            <w:pPr>
              <w:pStyle w:val="TableParagraph"/>
              <w:spacing w:line="172" w:lineRule="exact"/>
              <w:ind w:left="56"/>
              <w:rPr>
                <w:sz w:val="16"/>
              </w:rPr>
            </w:pPr>
            <w:r>
              <w:rPr>
                <w:sz w:val="16"/>
              </w:rPr>
              <w:t>3.2. Медицинская реабилитация</w:t>
            </w:r>
          </w:p>
          <w:p>
            <w:pPr>
              <w:pStyle w:val="TableParagraph"/>
              <w:spacing w:line="208" w:lineRule="auto" w:before="7"/>
              <w:ind w:left="56"/>
              <w:rPr>
                <w:sz w:val="16"/>
              </w:rPr>
            </w:pPr>
            <w:r>
              <w:rPr>
                <w:w w:val="90"/>
                <w:sz w:val="16"/>
              </w:rPr>
              <w:t>в стационарных условиях (сумма строк </w:t>
            </w:r>
            <w:r>
              <w:rPr>
                <w:sz w:val="16"/>
              </w:rPr>
              <w:t>35.2+42.2)</w:t>
            </w:r>
          </w:p>
        </w:tc>
        <w:tc>
          <w:tcPr>
            <w:tcW w:w="568" w:type="dxa"/>
          </w:tcPr>
          <w:p>
            <w:pPr>
              <w:pStyle w:val="TableParagraph"/>
              <w:ind w:left="57" w:right="51"/>
              <w:jc w:val="center"/>
              <w:rPr>
                <w:sz w:val="16"/>
              </w:rPr>
            </w:pPr>
            <w:r>
              <w:rPr>
                <w:sz w:val="16"/>
              </w:rPr>
              <w:t>25.2</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5"/>
                <w:sz w:val="16"/>
              </w:rPr>
              <w:t>0,00444</w:t>
            </w:r>
          </w:p>
        </w:tc>
        <w:tc>
          <w:tcPr>
            <w:tcW w:w="681" w:type="dxa"/>
          </w:tcPr>
          <w:p>
            <w:pPr>
              <w:pStyle w:val="TableParagraph"/>
              <w:ind w:right="73"/>
              <w:jc w:val="right"/>
              <w:rPr>
                <w:sz w:val="16"/>
              </w:rPr>
            </w:pPr>
            <w:r>
              <w:rPr>
                <w:w w:val="90"/>
                <w:sz w:val="16"/>
              </w:rPr>
              <w:t>39658,6</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176,1</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424024,3</w:t>
            </w:r>
          </w:p>
        </w:tc>
        <w:tc>
          <w:tcPr>
            <w:tcW w:w="681" w:type="dxa"/>
          </w:tcPr>
          <w:p>
            <w:pPr>
              <w:pStyle w:val="TableParagraph"/>
              <w:ind w:right="3"/>
              <w:jc w:val="center"/>
              <w:rPr>
                <w:sz w:val="16"/>
              </w:rPr>
            </w:pPr>
            <w:r>
              <w:rPr>
                <w:w w:val="90"/>
                <w:sz w:val="16"/>
              </w:rPr>
              <w:t>Х</w:t>
            </w:r>
          </w:p>
        </w:tc>
      </w:tr>
      <w:tr>
        <w:trPr>
          <w:trHeight w:val="379" w:hRule="atLeast"/>
        </w:trPr>
        <w:tc>
          <w:tcPr>
            <w:tcW w:w="2836" w:type="dxa"/>
            <w:gridSpan w:val="3"/>
          </w:tcPr>
          <w:p>
            <w:pPr>
              <w:pStyle w:val="TableParagraph"/>
              <w:spacing w:line="208" w:lineRule="auto" w:before="30"/>
              <w:ind w:left="56"/>
              <w:rPr>
                <w:sz w:val="16"/>
              </w:rPr>
            </w:pPr>
            <w:r>
              <w:rPr>
                <w:w w:val="90"/>
                <w:sz w:val="16"/>
              </w:rPr>
              <w:t>3.3. Высокотехнологичная медицинская </w:t>
            </w:r>
            <w:r>
              <w:rPr>
                <w:sz w:val="16"/>
              </w:rPr>
              <w:t>помощь (сумма строк 35.3 + 42.3)</w:t>
            </w:r>
          </w:p>
        </w:tc>
        <w:tc>
          <w:tcPr>
            <w:tcW w:w="568" w:type="dxa"/>
          </w:tcPr>
          <w:p>
            <w:pPr>
              <w:pStyle w:val="TableParagraph"/>
              <w:ind w:left="57" w:right="51"/>
              <w:jc w:val="center"/>
              <w:rPr>
                <w:sz w:val="16"/>
              </w:rPr>
            </w:pPr>
            <w:r>
              <w:rPr>
                <w:sz w:val="16"/>
              </w:rPr>
              <w:t>25.3</w:t>
            </w:r>
          </w:p>
        </w:tc>
        <w:tc>
          <w:tcPr>
            <w:tcW w:w="1135" w:type="dxa"/>
          </w:tcPr>
          <w:p>
            <w:pPr>
              <w:pStyle w:val="TableParagraph"/>
              <w:spacing w:line="208" w:lineRule="auto" w:before="30"/>
              <w:ind w:left="54" w:right="-12" w:firstLine="278"/>
              <w:rPr>
                <w:sz w:val="16"/>
              </w:rPr>
            </w:pPr>
            <w:r>
              <w:rPr>
                <w:sz w:val="16"/>
              </w:rPr>
              <w:t>случай </w:t>
            </w:r>
            <w:r>
              <w:rPr>
                <w:w w:val="90"/>
                <w:sz w:val="16"/>
              </w:rPr>
              <w:t>госпитализации</w:t>
            </w:r>
          </w:p>
        </w:tc>
        <w:tc>
          <w:tcPr>
            <w:tcW w:w="681" w:type="dxa"/>
          </w:tcPr>
          <w:p>
            <w:pPr>
              <w:pStyle w:val="TableParagraph"/>
              <w:ind w:left="15" w:right="14"/>
              <w:jc w:val="center"/>
              <w:rPr>
                <w:sz w:val="16"/>
              </w:rPr>
            </w:pPr>
            <w:r>
              <w:rPr>
                <w:w w:val="95"/>
                <w:sz w:val="16"/>
              </w:rPr>
              <w:t>0,00296</w:t>
            </w:r>
          </w:p>
        </w:tc>
        <w:tc>
          <w:tcPr>
            <w:tcW w:w="681" w:type="dxa"/>
          </w:tcPr>
          <w:p>
            <w:pPr>
              <w:pStyle w:val="TableParagraph"/>
              <w:ind w:right="23"/>
              <w:jc w:val="right"/>
              <w:rPr>
                <w:sz w:val="16"/>
              </w:rPr>
            </w:pPr>
            <w:r>
              <w:rPr>
                <w:w w:val="90"/>
                <w:sz w:val="16"/>
              </w:rPr>
              <w:t>164 443,6</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486,8</w:t>
            </w:r>
          </w:p>
        </w:tc>
        <w:tc>
          <w:tcPr>
            <w:tcW w:w="851" w:type="dxa"/>
          </w:tcPr>
          <w:p>
            <w:pPr>
              <w:pStyle w:val="TableParagraph"/>
              <w:ind w:right="1"/>
              <w:jc w:val="center"/>
              <w:rPr>
                <w:sz w:val="16"/>
              </w:rPr>
            </w:pPr>
            <w:r>
              <w:rPr>
                <w:w w:val="90"/>
                <w:sz w:val="16"/>
              </w:rPr>
              <w:t>Х</w:t>
            </w:r>
          </w:p>
        </w:tc>
        <w:tc>
          <w:tcPr>
            <w:tcW w:w="851" w:type="dxa"/>
          </w:tcPr>
          <w:p>
            <w:pPr>
              <w:pStyle w:val="TableParagraph"/>
              <w:ind w:right="51"/>
              <w:jc w:val="right"/>
              <w:rPr>
                <w:sz w:val="16"/>
              </w:rPr>
            </w:pPr>
            <w:r>
              <w:rPr>
                <w:w w:val="90"/>
                <w:sz w:val="16"/>
              </w:rPr>
              <w:t>1 172 146,7</w:t>
            </w:r>
          </w:p>
        </w:tc>
        <w:tc>
          <w:tcPr>
            <w:tcW w:w="681" w:type="dxa"/>
          </w:tcPr>
          <w:p>
            <w:pPr>
              <w:pStyle w:val="TableParagraph"/>
              <w:ind w:right="3"/>
              <w:jc w:val="center"/>
              <w:rPr>
                <w:sz w:val="16"/>
              </w:rPr>
            </w:pPr>
            <w:r>
              <w:rPr>
                <w:w w:val="90"/>
                <w:sz w:val="16"/>
              </w:rPr>
              <w:t>Х</w:t>
            </w:r>
          </w:p>
        </w:tc>
      </w:tr>
      <w:tr>
        <w:trPr>
          <w:trHeight w:val="1019" w:hRule="atLeast"/>
        </w:trPr>
        <w:tc>
          <w:tcPr>
            <w:tcW w:w="2836" w:type="dxa"/>
            <w:gridSpan w:val="3"/>
          </w:tcPr>
          <w:p>
            <w:pPr>
              <w:pStyle w:val="TableParagraph"/>
              <w:spacing w:line="208" w:lineRule="auto" w:before="30"/>
              <w:ind w:left="56" w:right="347"/>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 </w:t>
            </w:r>
            <w:r>
              <w:rPr>
                <w:sz w:val="16"/>
              </w:rPr>
              <w:t>(сумма строк 36 + 43):</w:t>
            </w:r>
          </w:p>
        </w:tc>
        <w:tc>
          <w:tcPr>
            <w:tcW w:w="568" w:type="dxa"/>
          </w:tcPr>
          <w:p>
            <w:pPr>
              <w:pStyle w:val="TableParagraph"/>
              <w:ind w:left="57" w:right="52"/>
              <w:jc w:val="center"/>
              <w:rPr>
                <w:sz w:val="16"/>
              </w:rPr>
            </w:pPr>
            <w:r>
              <w:rPr>
                <w:sz w:val="16"/>
              </w:rPr>
              <w:t>26</w:t>
            </w:r>
          </w:p>
        </w:tc>
        <w:tc>
          <w:tcPr>
            <w:tcW w:w="1135" w:type="dxa"/>
          </w:tcPr>
          <w:p>
            <w:pPr>
              <w:pStyle w:val="TableParagraph"/>
              <w:spacing w:line="208" w:lineRule="auto" w:before="30"/>
              <w:ind w:left="288" w:right="11" w:firstLine="44"/>
              <w:rPr>
                <w:sz w:val="16"/>
              </w:rPr>
            </w:pPr>
            <w:r>
              <w:rPr>
                <w:w w:val="95"/>
                <w:sz w:val="16"/>
              </w:rPr>
              <w:t>случай </w:t>
            </w:r>
            <w:r>
              <w:rPr>
                <w:w w:val="90"/>
                <w:sz w:val="16"/>
              </w:rPr>
              <w:t>лечения</w:t>
            </w:r>
          </w:p>
        </w:tc>
        <w:tc>
          <w:tcPr>
            <w:tcW w:w="681" w:type="dxa"/>
          </w:tcPr>
          <w:p>
            <w:pPr>
              <w:pStyle w:val="TableParagraph"/>
              <w:ind w:left="1"/>
              <w:jc w:val="center"/>
              <w:rPr>
                <w:sz w:val="16"/>
              </w:rPr>
            </w:pPr>
            <w:r>
              <w:rPr>
                <w:w w:val="95"/>
                <w:sz w:val="16"/>
              </w:rPr>
              <w:t>0,061101</w:t>
            </w:r>
          </w:p>
        </w:tc>
        <w:tc>
          <w:tcPr>
            <w:tcW w:w="681" w:type="dxa"/>
          </w:tcPr>
          <w:p>
            <w:pPr>
              <w:pStyle w:val="TableParagraph"/>
              <w:ind w:right="73"/>
              <w:jc w:val="right"/>
              <w:rPr>
                <w:sz w:val="16"/>
              </w:rPr>
            </w:pPr>
            <w:r>
              <w:rPr>
                <w:w w:val="90"/>
                <w:sz w:val="16"/>
              </w:rPr>
              <w:t>23704,0</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1448,3</w:t>
            </w:r>
          </w:p>
        </w:tc>
        <w:tc>
          <w:tcPr>
            <w:tcW w:w="851" w:type="dxa"/>
          </w:tcPr>
          <w:p>
            <w:pPr>
              <w:pStyle w:val="TableParagraph"/>
              <w:ind w:right="1"/>
              <w:jc w:val="center"/>
              <w:rPr>
                <w:sz w:val="16"/>
              </w:rPr>
            </w:pPr>
            <w:r>
              <w:rPr>
                <w:w w:val="90"/>
                <w:sz w:val="16"/>
              </w:rPr>
              <w:t>Х</w:t>
            </w:r>
          </w:p>
        </w:tc>
        <w:tc>
          <w:tcPr>
            <w:tcW w:w="851" w:type="dxa"/>
          </w:tcPr>
          <w:p>
            <w:pPr>
              <w:pStyle w:val="TableParagraph"/>
              <w:ind w:right="80"/>
              <w:jc w:val="right"/>
              <w:rPr>
                <w:sz w:val="16"/>
              </w:rPr>
            </w:pPr>
            <w:r>
              <w:rPr>
                <w:w w:val="90"/>
                <w:sz w:val="16"/>
              </w:rPr>
              <w:t>3487305,1</w:t>
            </w:r>
          </w:p>
        </w:tc>
        <w:tc>
          <w:tcPr>
            <w:tcW w:w="681" w:type="dxa"/>
          </w:tcPr>
          <w:p>
            <w:pPr>
              <w:pStyle w:val="TableParagraph"/>
              <w:ind w:right="3"/>
              <w:jc w:val="center"/>
              <w:rPr>
                <w:sz w:val="16"/>
              </w:rPr>
            </w:pPr>
            <w:r>
              <w:rPr>
                <w:w w:val="90"/>
                <w:sz w:val="16"/>
              </w:rPr>
              <w:t>Х</w:t>
            </w:r>
          </w:p>
        </w:tc>
      </w:tr>
      <w:tr>
        <w:trPr>
          <w:trHeight w:val="379" w:hRule="atLeast"/>
        </w:trPr>
        <w:tc>
          <w:tcPr>
            <w:tcW w:w="2836" w:type="dxa"/>
            <w:gridSpan w:val="3"/>
          </w:tcPr>
          <w:p>
            <w:pPr>
              <w:pStyle w:val="TableParagraph"/>
              <w:spacing w:line="172" w:lineRule="exact"/>
              <w:ind w:left="56"/>
              <w:rPr>
                <w:sz w:val="16"/>
              </w:rPr>
            </w:pPr>
            <w:r>
              <w:rPr>
                <w:w w:val="90"/>
                <w:sz w:val="16"/>
              </w:rPr>
              <w:t>4.1. Медицинская помощь по</w:t>
            </w:r>
            <w:r>
              <w:rPr>
                <w:spacing w:val="-21"/>
                <w:w w:val="90"/>
                <w:sz w:val="16"/>
              </w:rPr>
              <w:t> </w:t>
            </w:r>
            <w:r>
              <w:rPr>
                <w:w w:val="90"/>
                <w:sz w:val="16"/>
              </w:rPr>
              <w:t>профилю</w:t>
            </w:r>
          </w:p>
          <w:p>
            <w:pPr>
              <w:pStyle w:val="TableParagraph"/>
              <w:spacing w:line="172" w:lineRule="exact" w:before="0"/>
              <w:ind w:left="56"/>
              <w:rPr>
                <w:sz w:val="16"/>
              </w:rPr>
            </w:pPr>
            <w:r>
              <w:rPr>
                <w:w w:val="90"/>
                <w:sz w:val="16"/>
              </w:rPr>
              <w:t>«онкология», (сумма строк 36.1 +</w:t>
            </w:r>
            <w:r>
              <w:rPr>
                <w:spacing w:val="-23"/>
                <w:w w:val="90"/>
                <w:sz w:val="16"/>
              </w:rPr>
              <w:t> </w:t>
            </w:r>
            <w:r>
              <w:rPr>
                <w:w w:val="90"/>
                <w:sz w:val="16"/>
              </w:rPr>
              <w:t>43.1)</w:t>
            </w:r>
          </w:p>
        </w:tc>
        <w:tc>
          <w:tcPr>
            <w:tcW w:w="568" w:type="dxa"/>
          </w:tcPr>
          <w:p>
            <w:pPr>
              <w:pStyle w:val="TableParagraph"/>
              <w:ind w:left="57" w:right="52"/>
              <w:jc w:val="center"/>
              <w:rPr>
                <w:sz w:val="16"/>
              </w:rPr>
            </w:pPr>
            <w:r>
              <w:rPr>
                <w:sz w:val="16"/>
              </w:rPr>
              <w:t>26.1</w:t>
            </w:r>
          </w:p>
        </w:tc>
        <w:tc>
          <w:tcPr>
            <w:tcW w:w="1135" w:type="dxa"/>
          </w:tcPr>
          <w:p>
            <w:pPr>
              <w:pStyle w:val="TableParagraph"/>
              <w:spacing w:line="208" w:lineRule="auto" w:before="31"/>
              <w:ind w:left="288" w:right="11" w:firstLine="44"/>
              <w:rPr>
                <w:sz w:val="16"/>
              </w:rPr>
            </w:pPr>
            <w:r>
              <w:rPr>
                <w:w w:val="95"/>
                <w:sz w:val="16"/>
              </w:rPr>
              <w:t>случай </w:t>
            </w:r>
            <w:r>
              <w:rPr>
                <w:w w:val="90"/>
                <w:sz w:val="16"/>
              </w:rPr>
              <w:t>лечения</w:t>
            </w:r>
          </w:p>
        </w:tc>
        <w:tc>
          <w:tcPr>
            <w:tcW w:w="681" w:type="dxa"/>
          </w:tcPr>
          <w:p>
            <w:pPr>
              <w:pStyle w:val="TableParagraph"/>
              <w:ind w:left="15" w:right="14"/>
              <w:jc w:val="center"/>
              <w:rPr>
                <w:sz w:val="16"/>
              </w:rPr>
            </w:pPr>
            <w:r>
              <w:rPr>
                <w:w w:val="90"/>
                <w:sz w:val="16"/>
              </w:rPr>
              <w:t>0,006935</w:t>
            </w:r>
          </w:p>
        </w:tc>
        <w:tc>
          <w:tcPr>
            <w:tcW w:w="681" w:type="dxa"/>
          </w:tcPr>
          <w:p>
            <w:pPr>
              <w:pStyle w:val="TableParagraph"/>
              <w:ind w:right="73"/>
              <w:jc w:val="right"/>
              <w:rPr>
                <w:sz w:val="16"/>
              </w:rPr>
            </w:pPr>
            <w:r>
              <w:rPr>
                <w:w w:val="90"/>
                <w:sz w:val="16"/>
              </w:rPr>
              <w:t>90525,3</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627,8</w:t>
            </w:r>
          </w:p>
        </w:tc>
        <w:tc>
          <w:tcPr>
            <w:tcW w:w="851" w:type="dxa"/>
          </w:tcPr>
          <w:p>
            <w:pPr>
              <w:pStyle w:val="TableParagraph"/>
              <w:ind w:right="1"/>
              <w:jc w:val="center"/>
              <w:rPr>
                <w:sz w:val="16"/>
              </w:rPr>
            </w:pPr>
            <w:r>
              <w:rPr>
                <w:w w:val="90"/>
                <w:sz w:val="16"/>
              </w:rPr>
              <w:t>Х</w:t>
            </w:r>
          </w:p>
        </w:tc>
        <w:tc>
          <w:tcPr>
            <w:tcW w:w="851" w:type="dxa"/>
          </w:tcPr>
          <w:p>
            <w:pPr>
              <w:pStyle w:val="TableParagraph"/>
              <w:ind w:right="85"/>
              <w:jc w:val="right"/>
              <w:rPr>
                <w:sz w:val="16"/>
              </w:rPr>
            </w:pPr>
            <w:r>
              <w:rPr>
                <w:w w:val="90"/>
                <w:sz w:val="16"/>
              </w:rPr>
              <w:t>1511655,1</w:t>
            </w:r>
          </w:p>
        </w:tc>
        <w:tc>
          <w:tcPr>
            <w:tcW w:w="681" w:type="dxa"/>
          </w:tcPr>
          <w:p>
            <w:pPr>
              <w:pStyle w:val="TableParagraph"/>
              <w:ind w:right="3"/>
              <w:jc w:val="center"/>
              <w:rPr>
                <w:sz w:val="16"/>
              </w:rPr>
            </w:pPr>
            <w:r>
              <w:rPr>
                <w:w w:val="90"/>
                <w:sz w:val="16"/>
              </w:rPr>
              <w:t>Х</w:t>
            </w:r>
          </w:p>
        </w:tc>
      </w:tr>
      <w:tr>
        <w:trPr>
          <w:trHeight w:val="539" w:hRule="atLeast"/>
        </w:trPr>
        <w:tc>
          <w:tcPr>
            <w:tcW w:w="2836" w:type="dxa"/>
            <w:gridSpan w:val="3"/>
          </w:tcPr>
          <w:p>
            <w:pPr>
              <w:pStyle w:val="TableParagraph"/>
              <w:spacing w:line="208" w:lineRule="auto" w:before="31"/>
              <w:ind w:left="56"/>
              <w:rPr>
                <w:sz w:val="16"/>
              </w:rPr>
            </w:pPr>
            <w:r>
              <w:rPr>
                <w:sz w:val="16"/>
              </w:rPr>
              <w:t>4.2. При экстракорпоральном </w:t>
            </w:r>
            <w:r>
              <w:rPr>
                <w:w w:val="90"/>
                <w:sz w:val="16"/>
              </w:rPr>
              <w:t>оплодотворении (сумма строк 36.2 + </w:t>
            </w:r>
            <w:r>
              <w:rPr>
                <w:sz w:val="16"/>
              </w:rPr>
              <w:t>43.2)</w:t>
            </w:r>
          </w:p>
        </w:tc>
        <w:tc>
          <w:tcPr>
            <w:tcW w:w="568" w:type="dxa"/>
          </w:tcPr>
          <w:p>
            <w:pPr>
              <w:pStyle w:val="TableParagraph"/>
              <w:ind w:left="57" w:right="51"/>
              <w:jc w:val="center"/>
              <w:rPr>
                <w:sz w:val="16"/>
              </w:rPr>
            </w:pPr>
            <w:r>
              <w:rPr>
                <w:sz w:val="16"/>
              </w:rPr>
              <w:t>26.2</w:t>
            </w:r>
          </w:p>
        </w:tc>
        <w:tc>
          <w:tcPr>
            <w:tcW w:w="1135" w:type="dxa"/>
          </w:tcPr>
          <w:p>
            <w:pPr>
              <w:pStyle w:val="TableParagraph"/>
              <w:ind w:left="55" w:right="51"/>
              <w:jc w:val="center"/>
              <w:rPr>
                <w:sz w:val="16"/>
              </w:rPr>
            </w:pPr>
            <w:r>
              <w:rPr>
                <w:sz w:val="16"/>
              </w:rPr>
              <w:t>случай</w:t>
            </w:r>
          </w:p>
        </w:tc>
        <w:tc>
          <w:tcPr>
            <w:tcW w:w="681" w:type="dxa"/>
          </w:tcPr>
          <w:p>
            <w:pPr>
              <w:pStyle w:val="TableParagraph"/>
              <w:ind w:left="15" w:right="14"/>
              <w:jc w:val="center"/>
              <w:rPr>
                <w:sz w:val="16"/>
              </w:rPr>
            </w:pPr>
            <w:r>
              <w:rPr>
                <w:w w:val="90"/>
                <w:sz w:val="16"/>
              </w:rPr>
              <w:t>0,000477</w:t>
            </w:r>
          </w:p>
        </w:tc>
        <w:tc>
          <w:tcPr>
            <w:tcW w:w="681" w:type="dxa"/>
          </w:tcPr>
          <w:p>
            <w:pPr>
              <w:pStyle w:val="TableParagraph"/>
              <w:ind w:right="33"/>
              <w:jc w:val="right"/>
              <w:rPr>
                <w:sz w:val="16"/>
              </w:rPr>
            </w:pPr>
            <w:r>
              <w:rPr>
                <w:w w:val="90"/>
                <w:sz w:val="16"/>
              </w:rPr>
              <w:t>135050,5</w:t>
            </w:r>
          </w:p>
        </w:tc>
        <w:tc>
          <w:tcPr>
            <w:tcW w:w="681" w:type="dxa"/>
          </w:tcPr>
          <w:p>
            <w:pPr>
              <w:pStyle w:val="TableParagraph"/>
              <w:jc w:val="center"/>
              <w:rPr>
                <w:sz w:val="16"/>
              </w:rPr>
            </w:pPr>
            <w:r>
              <w:rPr>
                <w:w w:val="90"/>
                <w:sz w:val="16"/>
              </w:rPr>
              <w:t>Х</w:t>
            </w:r>
          </w:p>
        </w:tc>
        <w:tc>
          <w:tcPr>
            <w:tcW w:w="681" w:type="dxa"/>
          </w:tcPr>
          <w:p>
            <w:pPr>
              <w:pStyle w:val="TableParagraph"/>
              <w:ind w:left="14" w:right="14"/>
              <w:jc w:val="center"/>
              <w:rPr>
                <w:sz w:val="16"/>
              </w:rPr>
            </w:pPr>
            <w:r>
              <w:rPr>
                <w:sz w:val="16"/>
              </w:rPr>
              <w:t>64,4</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155066,2</w:t>
            </w:r>
          </w:p>
        </w:tc>
        <w:tc>
          <w:tcPr>
            <w:tcW w:w="681" w:type="dxa"/>
          </w:tcPr>
          <w:p>
            <w:pPr>
              <w:pStyle w:val="TableParagraph"/>
              <w:ind w:right="3"/>
              <w:jc w:val="center"/>
              <w:rPr>
                <w:sz w:val="16"/>
              </w:rPr>
            </w:pPr>
            <w:r>
              <w:rPr>
                <w:w w:val="90"/>
                <w:sz w:val="16"/>
              </w:rPr>
              <w:t>Х</w:t>
            </w:r>
          </w:p>
        </w:tc>
      </w:tr>
      <w:tr>
        <w:trPr>
          <w:trHeight w:val="379" w:hRule="atLeast"/>
        </w:trPr>
        <w:tc>
          <w:tcPr>
            <w:tcW w:w="2836" w:type="dxa"/>
            <w:gridSpan w:val="3"/>
          </w:tcPr>
          <w:p>
            <w:pPr>
              <w:pStyle w:val="TableParagraph"/>
              <w:spacing w:line="208" w:lineRule="auto" w:before="31"/>
              <w:ind w:left="56" w:right="104"/>
              <w:rPr>
                <w:sz w:val="16"/>
              </w:rPr>
            </w:pPr>
            <w:r>
              <w:rPr>
                <w:w w:val="90"/>
                <w:sz w:val="16"/>
              </w:rPr>
              <w:t>5. Паллиативная медицинская </w:t>
            </w:r>
            <w:r>
              <w:rPr>
                <w:w w:val="95"/>
                <w:sz w:val="16"/>
              </w:rPr>
              <w:t>помощь*** (равно строке 44)</w:t>
            </w:r>
          </w:p>
        </w:tc>
        <w:tc>
          <w:tcPr>
            <w:tcW w:w="568" w:type="dxa"/>
          </w:tcPr>
          <w:p>
            <w:pPr>
              <w:pStyle w:val="TableParagraph"/>
              <w:ind w:left="57" w:right="51"/>
              <w:jc w:val="center"/>
              <w:rPr>
                <w:sz w:val="16"/>
              </w:rPr>
            </w:pPr>
            <w:r>
              <w:rPr>
                <w:sz w:val="16"/>
              </w:rPr>
              <w:t>27</w:t>
            </w:r>
          </w:p>
        </w:tc>
        <w:tc>
          <w:tcPr>
            <w:tcW w:w="1135" w:type="dxa"/>
          </w:tcPr>
          <w:p>
            <w:pPr>
              <w:pStyle w:val="TableParagraph"/>
              <w:ind w:left="54" w:right="51"/>
              <w:jc w:val="center"/>
              <w:rPr>
                <w:sz w:val="16"/>
              </w:rPr>
            </w:pPr>
            <w:r>
              <w:rPr>
                <w:sz w:val="16"/>
              </w:rPr>
              <w:t>койко/день</w:t>
            </w:r>
          </w:p>
        </w:tc>
        <w:tc>
          <w:tcPr>
            <w:tcW w:w="681" w:type="dxa"/>
          </w:tcPr>
          <w:p>
            <w:pPr>
              <w:pStyle w:val="TableParagraph"/>
              <w:spacing w:before="0"/>
              <w:rPr>
                <w:rFonts w:ascii="Times New Roman"/>
                <w:sz w:val="14"/>
              </w:rPr>
            </w:pPr>
          </w:p>
        </w:tc>
        <w:tc>
          <w:tcPr>
            <w:tcW w:w="681" w:type="dxa"/>
          </w:tcPr>
          <w:p>
            <w:pPr>
              <w:pStyle w:val="TableParagraph"/>
              <w:spacing w:before="0"/>
              <w:rPr>
                <w:rFonts w:ascii="Times New Roman"/>
                <w:sz w:val="14"/>
              </w:rPr>
            </w:pPr>
          </w:p>
        </w:tc>
        <w:tc>
          <w:tcPr>
            <w:tcW w:w="681" w:type="dxa"/>
          </w:tcPr>
          <w:p>
            <w:pPr>
              <w:pStyle w:val="TableParagraph"/>
              <w:jc w:val="center"/>
              <w:rPr>
                <w:sz w:val="16"/>
              </w:rPr>
            </w:pPr>
            <w:r>
              <w:rPr>
                <w:w w:val="90"/>
                <w:sz w:val="16"/>
              </w:rPr>
              <w:t>Х</w:t>
            </w:r>
          </w:p>
        </w:tc>
        <w:tc>
          <w:tcPr>
            <w:tcW w:w="681" w:type="dxa"/>
          </w:tcPr>
          <w:p>
            <w:pPr>
              <w:pStyle w:val="TableParagraph"/>
              <w:spacing w:before="0"/>
              <w:rPr>
                <w:rFonts w:ascii="Times New Roman"/>
                <w:sz w:val="14"/>
              </w:rPr>
            </w:pPr>
          </w:p>
        </w:tc>
        <w:tc>
          <w:tcPr>
            <w:tcW w:w="85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681" w:type="dxa"/>
          </w:tcPr>
          <w:p>
            <w:pPr>
              <w:pStyle w:val="TableParagraph"/>
              <w:ind w:right="3"/>
              <w:jc w:val="center"/>
              <w:rPr>
                <w:sz w:val="16"/>
              </w:rPr>
            </w:pPr>
            <w:r>
              <w:rPr>
                <w:w w:val="90"/>
                <w:sz w:val="16"/>
              </w:rPr>
              <w:t>Х</w:t>
            </w:r>
          </w:p>
        </w:tc>
      </w:tr>
      <w:tr>
        <w:trPr>
          <w:trHeight w:val="219" w:hRule="atLeast"/>
        </w:trPr>
        <w:tc>
          <w:tcPr>
            <w:tcW w:w="2836" w:type="dxa"/>
            <w:gridSpan w:val="3"/>
          </w:tcPr>
          <w:p>
            <w:pPr>
              <w:pStyle w:val="TableParagraph"/>
              <w:ind w:left="56"/>
              <w:rPr>
                <w:sz w:val="16"/>
              </w:rPr>
            </w:pPr>
            <w:r>
              <w:rPr>
                <w:sz w:val="16"/>
              </w:rPr>
              <w:t>6. Затраты на ведение дела СМО</w:t>
            </w:r>
          </w:p>
        </w:tc>
        <w:tc>
          <w:tcPr>
            <w:tcW w:w="568" w:type="dxa"/>
          </w:tcPr>
          <w:p>
            <w:pPr>
              <w:pStyle w:val="TableParagraph"/>
              <w:ind w:left="57" w:right="52"/>
              <w:jc w:val="center"/>
              <w:rPr>
                <w:sz w:val="16"/>
              </w:rPr>
            </w:pPr>
            <w:r>
              <w:rPr>
                <w:sz w:val="16"/>
              </w:rPr>
              <w:t>28</w:t>
            </w:r>
          </w:p>
        </w:tc>
        <w:tc>
          <w:tcPr>
            <w:tcW w:w="1135" w:type="dxa"/>
          </w:tcPr>
          <w:p>
            <w:pPr>
              <w:pStyle w:val="TableParagraph"/>
              <w:ind w:left="3"/>
              <w:jc w:val="center"/>
              <w:rPr>
                <w:sz w:val="16"/>
              </w:rPr>
            </w:pPr>
            <w:r>
              <w:rPr>
                <w:w w:val="90"/>
                <w:sz w:val="16"/>
              </w:rPr>
              <w:t>-</w:t>
            </w: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right="1"/>
              <w:jc w:val="center"/>
              <w:rPr>
                <w:sz w:val="16"/>
              </w:rPr>
            </w:pPr>
            <w:r>
              <w:rPr>
                <w:w w:val="90"/>
                <w:sz w:val="16"/>
              </w:rPr>
              <w:t>Х</w:t>
            </w:r>
          </w:p>
        </w:tc>
        <w:tc>
          <w:tcPr>
            <w:tcW w:w="681" w:type="dxa"/>
          </w:tcPr>
          <w:p>
            <w:pPr>
              <w:pStyle w:val="TableParagraph"/>
              <w:ind w:left="14" w:right="14"/>
              <w:jc w:val="center"/>
              <w:rPr>
                <w:sz w:val="16"/>
              </w:rPr>
            </w:pPr>
            <w:r>
              <w:rPr>
                <w:sz w:val="16"/>
              </w:rPr>
              <w:t>135,9</w:t>
            </w:r>
          </w:p>
        </w:tc>
        <w:tc>
          <w:tcPr>
            <w:tcW w:w="851" w:type="dxa"/>
          </w:tcPr>
          <w:p>
            <w:pPr>
              <w:pStyle w:val="TableParagraph"/>
              <w:ind w:right="1"/>
              <w:jc w:val="center"/>
              <w:rPr>
                <w:sz w:val="16"/>
              </w:rPr>
            </w:pPr>
            <w:r>
              <w:rPr>
                <w:w w:val="90"/>
                <w:sz w:val="16"/>
              </w:rPr>
              <w:t>Х</w:t>
            </w:r>
          </w:p>
        </w:tc>
        <w:tc>
          <w:tcPr>
            <w:tcW w:w="851" w:type="dxa"/>
          </w:tcPr>
          <w:p>
            <w:pPr>
              <w:pStyle w:val="TableParagraph"/>
              <w:ind w:right="120"/>
              <w:jc w:val="right"/>
              <w:rPr>
                <w:sz w:val="16"/>
              </w:rPr>
            </w:pPr>
            <w:r>
              <w:rPr>
                <w:w w:val="90"/>
                <w:sz w:val="16"/>
              </w:rPr>
              <w:t>327195,7</w:t>
            </w:r>
          </w:p>
        </w:tc>
        <w:tc>
          <w:tcPr>
            <w:tcW w:w="681" w:type="dxa"/>
          </w:tcPr>
          <w:p>
            <w:pPr>
              <w:pStyle w:val="TableParagraph"/>
              <w:ind w:right="3"/>
              <w:jc w:val="center"/>
              <w:rPr>
                <w:sz w:val="16"/>
              </w:rPr>
            </w:pPr>
            <w:r>
              <w:rPr>
                <w:w w:val="90"/>
                <w:sz w:val="16"/>
              </w:rPr>
              <w:t>Х</w:t>
            </w:r>
          </w:p>
        </w:tc>
      </w:tr>
      <w:tr>
        <w:trPr>
          <w:trHeight w:val="219" w:hRule="atLeast"/>
        </w:trPr>
        <w:tc>
          <w:tcPr>
            <w:tcW w:w="2836" w:type="dxa"/>
            <w:gridSpan w:val="3"/>
          </w:tcPr>
          <w:p>
            <w:pPr>
              <w:pStyle w:val="TableParagraph"/>
              <w:ind w:left="56"/>
              <w:rPr>
                <w:sz w:val="16"/>
              </w:rPr>
            </w:pPr>
            <w:r>
              <w:rPr>
                <w:sz w:val="16"/>
              </w:rPr>
              <w:t>7. Иные расходы (равно строке 45)</w:t>
            </w:r>
          </w:p>
        </w:tc>
        <w:tc>
          <w:tcPr>
            <w:tcW w:w="568" w:type="dxa"/>
          </w:tcPr>
          <w:p>
            <w:pPr>
              <w:pStyle w:val="TableParagraph"/>
              <w:ind w:left="57" w:right="52"/>
              <w:jc w:val="center"/>
              <w:rPr>
                <w:sz w:val="16"/>
              </w:rPr>
            </w:pPr>
            <w:r>
              <w:rPr>
                <w:sz w:val="16"/>
              </w:rPr>
              <w:t>29</w:t>
            </w:r>
          </w:p>
        </w:tc>
        <w:tc>
          <w:tcPr>
            <w:tcW w:w="1135" w:type="dxa"/>
          </w:tcPr>
          <w:p>
            <w:pPr>
              <w:pStyle w:val="TableParagraph"/>
              <w:ind w:left="3"/>
              <w:jc w:val="center"/>
              <w:rPr>
                <w:sz w:val="16"/>
              </w:rPr>
            </w:pPr>
            <w:r>
              <w:rPr>
                <w:w w:val="90"/>
                <w:sz w:val="16"/>
              </w:rPr>
              <w:t>-</w:t>
            </w: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right="1"/>
              <w:jc w:val="center"/>
              <w:rPr>
                <w:sz w:val="16"/>
              </w:rPr>
            </w:pPr>
            <w:r>
              <w:rPr>
                <w:w w:val="90"/>
                <w:sz w:val="16"/>
              </w:rPr>
              <w:t>Х</w:t>
            </w:r>
          </w:p>
        </w:tc>
        <w:tc>
          <w:tcPr>
            <w:tcW w:w="681" w:type="dxa"/>
          </w:tcPr>
          <w:p>
            <w:pPr>
              <w:pStyle w:val="TableParagraph"/>
              <w:spacing w:before="0"/>
              <w:rPr>
                <w:rFonts w:ascii="Times New Roman"/>
                <w:sz w:val="14"/>
              </w:rPr>
            </w:pPr>
          </w:p>
        </w:tc>
        <w:tc>
          <w:tcPr>
            <w:tcW w:w="851" w:type="dxa"/>
          </w:tcPr>
          <w:p>
            <w:pPr>
              <w:pStyle w:val="TableParagraph"/>
              <w:ind w:right="1"/>
              <w:jc w:val="center"/>
              <w:rPr>
                <w:sz w:val="16"/>
              </w:rPr>
            </w:pPr>
            <w:r>
              <w:rPr>
                <w:w w:val="90"/>
                <w:sz w:val="16"/>
              </w:rPr>
              <w:t>Х</w:t>
            </w:r>
          </w:p>
        </w:tc>
        <w:tc>
          <w:tcPr>
            <w:tcW w:w="851" w:type="dxa"/>
          </w:tcPr>
          <w:p>
            <w:pPr>
              <w:pStyle w:val="TableParagraph"/>
              <w:spacing w:before="0"/>
              <w:rPr>
                <w:rFonts w:ascii="Times New Roman"/>
                <w:sz w:val="14"/>
              </w:rPr>
            </w:pPr>
          </w:p>
        </w:tc>
        <w:tc>
          <w:tcPr>
            <w:tcW w:w="681" w:type="dxa"/>
          </w:tcPr>
          <w:p>
            <w:pPr>
              <w:pStyle w:val="TableParagraph"/>
              <w:ind w:right="4"/>
              <w:jc w:val="center"/>
              <w:rPr>
                <w:sz w:val="16"/>
              </w:rPr>
            </w:pPr>
            <w:r>
              <w:rPr>
                <w:w w:val="90"/>
                <w:sz w:val="16"/>
              </w:rPr>
              <w:t>Х</w:t>
            </w:r>
          </w:p>
        </w:tc>
      </w:tr>
      <w:tr>
        <w:trPr>
          <w:trHeight w:val="859" w:hRule="atLeast"/>
        </w:trPr>
        <w:tc>
          <w:tcPr>
            <w:tcW w:w="2836" w:type="dxa"/>
            <w:gridSpan w:val="3"/>
          </w:tcPr>
          <w:p>
            <w:pPr>
              <w:pStyle w:val="TableParagraph"/>
              <w:spacing w:line="172" w:lineRule="exact"/>
              <w:ind w:left="56"/>
              <w:rPr>
                <w:sz w:val="16"/>
              </w:rPr>
            </w:pPr>
            <w:r>
              <w:rPr>
                <w:sz w:val="16"/>
              </w:rPr>
              <w:t>из строки 20:</w:t>
            </w:r>
          </w:p>
          <w:p>
            <w:pPr>
              <w:pStyle w:val="TableParagraph"/>
              <w:spacing w:line="208" w:lineRule="auto" w:before="8"/>
              <w:ind w:left="56" w:right="1079"/>
              <w:rPr>
                <w:sz w:val="16"/>
              </w:rPr>
            </w:pPr>
            <w:r>
              <w:rPr>
                <w:w w:val="90"/>
                <w:sz w:val="16"/>
              </w:rPr>
              <w:t>1. Медицинская помощь, </w:t>
            </w:r>
            <w:r>
              <w:rPr>
                <w:sz w:val="16"/>
              </w:rPr>
              <w:t>предоставляемая</w:t>
            </w:r>
          </w:p>
          <w:p>
            <w:pPr>
              <w:pStyle w:val="TableParagraph"/>
              <w:spacing w:line="208" w:lineRule="auto" w:before="0"/>
              <w:ind w:left="56"/>
              <w:rPr>
                <w:sz w:val="16"/>
              </w:rPr>
            </w:pPr>
            <w:r>
              <w:rPr>
                <w:w w:val="90"/>
                <w:sz w:val="16"/>
              </w:rPr>
              <w:t>в рамках базовой программы ОМС </w:t>
            </w:r>
            <w:r>
              <w:rPr>
                <w:sz w:val="16"/>
              </w:rPr>
              <w:t>застрахованным лицам</w:t>
            </w:r>
          </w:p>
        </w:tc>
        <w:tc>
          <w:tcPr>
            <w:tcW w:w="568" w:type="dxa"/>
          </w:tcPr>
          <w:p>
            <w:pPr>
              <w:pStyle w:val="TableParagraph"/>
              <w:ind w:left="57" w:right="52"/>
              <w:jc w:val="center"/>
              <w:rPr>
                <w:sz w:val="16"/>
              </w:rPr>
            </w:pPr>
            <w:r>
              <w:rPr>
                <w:sz w:val="16"/>
              </w:rPr>
              <w:t>30</w:t>
            </w:r>
          </w:p>
        </w:tc>
        <w:tc>
          <w:tcPr>
            <w:tcW w:w="1135" w:type="dxa"/>
          </w:tcPr>
          <w:p>
            <w:pPr>
              <w:pStyle w:val="TableParagraph"/>
              <w:spacing w:before="0"/>
              <w:rPr>
                <w:rFonts w:ascii="Times New Roman"/>
                <w:sz w:val="14"/>
              </w:rPr>
            </w:pPr>
          </w:p>
        </w:tc>
        <w:tc>
          <w:tcPr>
            <w:tcW w:w="681" w:type="dxa"/>
          </w:tcPr>
          <w:p>
            <w:pPr>
              <w:pStyle w:val="TableParagraph"/>
              <w:ind w:left="1"/>
              <w:jc w:val="center"/>
              <w:rPr>
                <w:sz w:val="16"/>
              </w:rPr>
            </w:pPr>
            <w:r>
              <w:rPr>
                <w:w w:val="90"/>
                <w:sz w:val="16"/>
              </w:rPr>
              <w:t>Х</w:t>
            </w:r>
          </w:p>
        </w:tc>
        <w:tc>
          <w:tcPr>
            <w:tcW w:w="681" w:type="dxa"/>
          </w:tcPr>
          <w:p>
            <w:pPr>
              <w:pStyle w:val="TableParagraph"/>
              <w:jc w:val="center"/>
              <w:rPr>
                <w:sz w:val="16"/>
              </w:rPr>
            </w:pPr>
            <w:r>
              <w:rPr>
                <w:w w:val="90"/>
                <w:sz w:val="16"/>
              </w:rPr>
              <w:t>Х</w:t>
            </w:r>
          </w:p>
        </w:tc>
        <w:tc>
          <w:tcPr>
            <w:tcW w:w="681" w:type="dxa"/>
          </w:tcPr>
          <w:p>
            <w:pPr>
              <w:pStyle w:val="TableParagraph"/>
              <w:ind w:right="1"/>
              <w:jc w:val="center"/>
              <w:rPr>
                <w:sz w:val="16"/>
              </w:rPr>
            </w:pPr>
            <w:r>
              <w:rPr>
                <w:w w:val="90"/>
                <w:sz w:val="16"/>
              </w:rPr>
              <w:t>Х</w:t>
            </w:r>
          </w:p>
        </w:tc>
        <w:tc>
          <w:tcPr>
            <w:tcW w:w="681" w:type="dxa"/>
          </w:tcPr>
          <w:p>
            <w:pPr>
              <w:pStyle w:val="TableParagraph"/>
              <w:ind w:left="13" w:right="14"/>
              <w:jc w:val="center"/>
              <w:rPr>
                <w:sz w:val="16"/>
              </w:rPr>
            </w:pPr>
            <w:r>
              <w:rPr>
                <w:w w:val="95"/>
                <w:sz w:val="16"/>
              </w:rPr>
              <w:t>14297,6</w:t>
            </w:r>
          </w:p>
        </w:tc>
        <w:tc>
          <w:tcPr>
            <w:tcW w:w="851" w:type="dxa"/>
          </w:tcPr>
          <w:p>
            <w:pPr>
              <w:pStyle w:val="TableParagraph"/>
              <w:ind w:right="2"/>
              <w:jc w:val="center"/>
              <w:rPr>
                <w:sz w:val="16"/>
              </w:rPr>
            </w:pPr>
            <w:r>
              <w:rPr>
                <w:w w:val="90"/>
                <w:sz w:val="16"/>
              </w:rPr>
              <w:t>Х</w:t>
            </w:r>
          </w:p>
        </w:tc>
        <w:tc>
          <w:tcPr>
            <w:tcW w:w="851" w:type="dxa"/>
          </w:tcPr>
          <w:p>
            <w:pPr>
              <w:pStyle w:val="TableParagraph"/>
              <w:ind w:right="41"/>
              <w:jc w:val="right"/>
              <w:rPr>
                <w:sz w:val="16"/>
              </w:rPr>
            </w:pPr>
            <w:r>
              <w:rPr>
                <w:w w:val="90"/>
                <w:sz w:val="16"/>
              </w:rPr>
              <w:t>34426633,3</w:t>
            </w:r>
          </w:p>
        </w:tc>
        <w:tc>
          <w:tcPr>
            <w:tcW w:w="681" w:type="dxa"/>
          </w:tcPr>
          <w:p>
            <w:pPr>
              <w:pStyle w:val="TableParagraph"/>
              <w:spacing w:before="0"/>
              <w:rPr>
                <w:rFonts w:ascii="Times New Roman"/>
                <w:sz w:val="14"/>
              </w:rPr>
            </w:pPr>
          </w:p>
        </w:tc>
      </w:tr>
      <w:tr>
        <w:trPr>
          <w:trHeight w:val="219" w:hRule="atLeast"/>
        </w:trPr>
        <w:tc>
          <w:tcPr>
            <w:tcW w:w="2836" w:type="dxa"/>
            <w:gridSpan w:val="3"/>
          </w:tcPr>
          <w:p>
            <w:pPr>
              <w:pStyle w:val="TableParagraph"/>
              <w:ind w:left="56"/>
              <w:rPr>
                <w:sz w:val="16"/>
              </w:rPr>
            </w:pPr>
            <w:r>
              <w:rPr>
                <w:sz w:val="16"/>
              </w:rPr>
              <w:t>1. Скорая медицинская помощь</w:t>
            </w:r>
          </w:p>
        </w:tc>
        <w:tc>
          <w:tcPr>
            <w:tcW w:w="568" w:type="dxa"/>
          </w:tcPr>
          <w:p>
            <w:pPr>
              <w:pStyle w:val="TableParagraph"/>
              <w:ind w:left="57" w:right="52"/>
              <w:jc w:val="center"/>
              <w:rPr>
                <w:sz w:val="16"/>
              </w:rPr>
            </w:pPr>
            <w:r>
              <w:rPr>
                <w:sz w:val="16"/>
              </w:rPr>
              <w:t>31</w:t>
            </w:r>
          </w:p>
        </w:tc>
        <w:tc>
          <w:tcPr>
            <w:tcW w:w="1135" w:type="dxa"/>
          </w:tcPr>
          <w:p>
            <w:pPr>
              <w:pStyle w:val="TableParagraph"/>
              <w:ind w:left="53" w:right="51"/>
              <w:jc w:val="center"/>
              <w:rPr>
                <w:sz w:val="16"/>
              </w:rPr>
            </w:pPr>
            <w:r>
              <w:rPr>
                <w:sz w:val="16"/>
              </w:rPr>
              <w:t>вызов</w:t>
            </w:r>
          </w:p>
        </w:tc>
        <w:tc>
          <w:tcPr>
            <w:tcW w:w="681" w:type="dxa"/>
          </w:tcPr>
          <w:p>
            <w:pPr>
              <w:pStyle w:val="TableParagraph"/>
              <w:ind w:left="14" w:right="14"/>
              <w:jc w:val="center"/>
              <w:rPr>
                <w:sz w:val="16"/>
              </w:rPr>
            </w:pPr>
            <w:r>
              <w:rPr>
                <w:sz w:val="16"/>
              </w:rPr>
              <w:t>0,29</w:t>
            </w:r>
          </w:p>
        </w:tc>
        <w:tc>
          <w:tcPr>
            <w:tcW w:w="681" w:type="dxa"/>
          </w:tcPr>
          <w:p>
            <w:pPr>
              <w:pStyle w:val="TableParagraph"/>
              <w:ind w:right="113"/>
              <w:jc w:val="right"/>
              <w:rPr>
                <w:sz w:val="16"/>
              </w:rPr>
            </w:pPr>
            <w:r>
              <w:rPr>
                <w:w w:val="90"/>
                <w:sz w:val="16"/>
              </w:rPr>
              <w:t>3051,7</w:t>
            </w:r>
          </w:p>
        </w:tc>
        <w:tc>
          <w:tcPr>
            <w:tcW w:w="681" w:type="dxa"/>
          </w:tcPr>
          <w:p>
            <w:pPr>
              <w:pStyle w:val="TableParagraph"/>
              <w:ind w:right="1"/>
              <w:jc w:val="center"/>
              <w:rPr>
                <w:sz w:val="16"/>
              </w:rPr>
            </w:pPr>
            <w:r>
              <w:rPr>
                <w:w w:val="90"/>
                <w:sz w:val="16"/>
              </w:rPr>
              <w:t>Х</w:t>
            </w:r>
          </w:p>
        </w:tc>
        <w:tc>
          <w:tcPr>
            <w:tcW w:w="681" w:type="dxa"/>
          </w:tcPr>
          <w:p>
            <w:pPr>
              <w:pStyle w:val="TableParagraph"/>
              <w:ind w:left="13" w:right="14"/>
              <w:jc w:val="center"/>
              <w:rPr>
                <w:sz w:val="16"/>
              </w:rPr>
            </w:pPr>
            <w:r>
              <w:rPr>
                <w:sz w:val="16"/>
              </w:rPr>
              <w:t>885,0</w:t>
            </w:r>
          </w:p>
        </w:tc>
        <w:tc>
          <w:tcPr>
            <w:tcW w:w="851" w:type="dxa"/>
          </w:tcPr>
          <w:p>
            <w:pPr>
              <w:pStyle w:val="TableParagraph"/>
              <w:ind w:right="2"/>
              <w:jc w:val="center"/>
              <w:rPr>
                <w:sz w:val="16"/>
              </w:rPr>
            </w:pPr>
            <w:r>
              <w:rPr>
                <w:w w:val="90"/>
                <w:sz w:val="16"/>
              </w:rPr>
              <w:t>Х</w:t>
            </w:r>
          </w:p>
        </w:tc>
        <w:tc>
          <w:tcPr>
            <w:tcW w:w="851" w:type="dxa"/>
          </w:tcPr>
          <w:p>
            <w:pPr>
              <w:pStyle w:val="TableParagraph"/>
              <w:ind w:right="81"/>
              <w:jc w:val="right"/>
              <w:rPr>
                <w:sz w:val="16"/>
              </w:rPr>
            </w:pPr>
            <w:r>
              <w:rPr>
                <w:w w:val="90"/>
                <w:sz w:val="16"/>
              </w:rPr>
              <w:t>2130957,0</w:t>
            </w:r>
          </w:p>
        </w:tc>
        <w:tc>
          <w:tcPr>
            <w:tcW w:w="681" w:type="dxa"/>
          </w:tcPr>
          <w:p>
            <w:pPr>
              <w:pStyle w:val="TableParagraph"/>
              <w:ind w:right="5"/>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859" w:hRule="atLeast"/>
        </w:trPr>
        <w:tc>
          <w:tcPr>
            <w:tcW w:w="2835" w:type="dxa"/>
            <w:vMerge w:val="restart"/>
          </w:tcPr>
          <w:p>
            <w:pPr>
              <w:pStyle w:val="TableParagraph"/>
              <w:spacing w:line="208" w:lineRule="auto" w:before="30"/>
              <w:ind w:left="56" w:right="992"/>
              <w:rPr>
                <w:sz w:val="16"/>
              </w:rPr>
            </w:pPr>
            <w:r>
              <w:rPr>
                <w:w w:val="95"/>
                <w:sz w:val="16"/>
              </w:rPr>
              <w:t>2. Медицинская помощь </w:t>
            </w:r>
            <w:r>
              <w:rPr>
                <w:w w:val="90"/>
                <w:sz w:val="16"/>
              </w:rPr>
              <w:t>в амбулаторных условиях</w:t>
            </w:r>
          </w:p>
        </w:tc>
        <w:tc>
          <w:tcPr>
            <w:tcW w:w="567" w:type="dxa"/>
          </w:tcPr>
          <w:p>
            <w:pPr>
              <w:pStyle w:val="TableParagraph"/>
              <w:ind w:left="28" w:right="19"/>
              <w:jc w:val="center"/>
              <w:rPr>
                <w:sz w:val="16"/>
              </w:rPr>
            </w:pPr>
            <w:r>
              <w:rPr>
                <w:sz w:val="16"/>
              </w:rPr>
              <w:t>32</w:t>
            </w:r>
          </w:p>
        </w:tc>
        <w:tc>
          <w:tcPr>
            <w:tcW w:w="1134" w:type="dxa"/>
          </w:tcPr>
          <w:p>
            <w:pPr>
              <w:pStyle w:val="TableParagraph"/>
              <w:spacing w:line="208" w:lineRule="auto" w:before="30"/>
              <w:ind w:left="151" w:right="140" w:firstLine="42"/>
              <w:jc w:val="both"/>
              <w:rPr>
                <w:sz w:val="16"/>
              </w:rPr>
            </w:pPr>
            <w:r>
              <w:rPr>
                <w:w w:val="90"/>
                <w:sz w:val="16"/>
              </w:rPr>
              <w:t>посещения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317" w:right="270" w:hanging="3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0" w:type="dxa"/>
          </w:tcPr>
          <w:p>
            <w:pPr>
              <w:pStyle w:val="TableParagraph"/>
              <w:ind w:left="9"/>
              <w:jc w:val="center"/>
              <w:rPr>
                <w:sz w:val="16"/>
              </w:rPr>
            </w:pPr>
            <w:r>
              <w:rPr>
                <w:sz w:val="16"/>
              </w:rPr>
              <w:t>2,93</w:t>
            </w:r>
          </w:p>
        </w:tc>
        <w:tc>
          <w:tcPr>
            <w:tcW w:w="680" w:type="dxa"/>
          </w:tcPr>
          <w:p>
            <w:pPr>
              <w:pStyle w:val="TableParagraph"/>
              <w:ind w:left="159"/>
              <w:rPr>
                <w:sz w:val="16"/>
              </w:rPr>
            </w:pPr>
            <w:r>
              <w:rPr>
                <w:sz w:val="16"/>
              </w:rPr>
              <w:t>696,3</w:t>
            </w:r>
          </w:p>
        </w:tc>
        <w:tc>
          <w:tcPr>
            <w:tcW w:w="680" w:type="dxa"/>
          </w:tcPr>
          <w:p>
            <w:pPr>
              <w:pStyle w:val="TableParagraph"/>
              <w:ind w:left="10"/>
              <w:jc w:val="center"/>
              <w:rPr>
                <w:sz w:val="16"/>
              </w:rPr>
            </w:pPr>
            <w:r>
              <w:rPr>
                <w:w w:val="90"/>
                <w:sz w:val="16"/>
              </w:rPr>
              <w:t>Х</w:t>
            </w:r>
          </w:p>
        </w:tc>
        <w:tc>
          <w:tcPr>
            <w:tcW w:w="680" w:type="dxa"/>
          </w:tcPr>
          <w:p>
            <w:pPr>
              <w:pStyle w:val="TableParagraph"/>
              <w:ind w:right="107"/>
              <w:jc w:val="right"/>
              <w:rPr>
                <w:sz w:val="16"/>
              </w:rPr>
            </w:pPr>
            <w:r>
              <w:rPr>
                <w:w w:val="90"/>
                <w:sz w:val="16"/>
              </w:rPr>
              <w:t>2040,2</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4912517,9</w:t>
            </w:r>
          </w:p>
        </w:tc>
        <w:tc>
          <w:tcPr>
            <w:tcW w:w="680" w:type="dxa"/>
          </w:tcPr>
          <w:p>
            <w:pPr>
              <w:pStyle w:val="TableParagraph"/>
              <w:spacing w:before="0"/>
              <w:rPr>
                <w:rFonts w:ascii="Times New Roman"/>
                <w:sz w:val="14"/>
              </w:rPr>
            </w:pPr>
          </w:p>
        </w:tc>
      </w:tr>
      <w:tr>
        <w:trPr>
          <w:trHeight w:val="117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32.1</w:t>
            </w:r>
          </w:p>
        </w:tc>
        <w:tc>
          <w:tcPr>
            <w:tcW w:w="1134" w:type="dxa"/>
          </w:tcPr>
          <w:p>
            <w:pPr>
              <w:pStyle w:val="TableParagraph"/>
              <w:spacing w:line="208" w:lineRule="auto" w:before="30"/>
              <w:ind w:left="119" w:right="108" w:hanging="1"/>
              <w:jc w:val="center"/>
              <w:rPr>
                <w:sz w:val="16"/>
              </w:rPr>
            </w:pPr>
            <w:r>
              <w:rPr>
                <w:w w:val="90"/>
                <w:sz w:val="16"/>
              </w:rPr>
              <w:t>комплексное </w:t>
            </w:r>
            <w:r>
              <w:rPr>
                <w:w w:val="95"/>
                <w:sz w:val="16"/>
              </w:rPr>
              <w:t>посещение для</w:t>
            </w:r>
            <w:r>
              <w:rPr>
                <w:spacing w:val="-27"/>
                <w:w w:val="95"/>
                <w:sz w:val="16"/>
              </w:rPr>
              <w:t> </w:t>
            </w:r>
            <w:r>
              <w:rPr>
                <w:spacing w:val="-4"/>
                <w:w w:val="95"/>
                <w:sz w:val="16"/>
              </w:rPr>
              <w:t>проведе- </w:t>
            </w:r>
            <w:r>
              <w:rPr>
                <w:w w:val="95"/>
                <w:sz w:val="16"/>
              </w:rPr>
              <w:t>ния профи- </w:t>
            </w:r>
            <w:r>
              <w:rPr>
                <w:w w:val="90"/>
                <w:sz w:val="16"/>
              </w:rPr>
              <w:t>лактических медицинских </w:t>
            </w:r>
            <w:r>
              <w:rPr>
                <w:sz w:val="16"/>
              </w:rPr>
              <w:t>осмотров</w:t>
            </w:r>
          </w:p>
        </w:tc>
        <w:tc>
          <w:tcPr>
            <w:tcW w:w="680" w:type="dxa"/>
          </w:tcPr>
          <w:p>
            <w:pPr>
              <w:pStyle w:val="TableParagraph"/>
              <w:ind w:left="9"/>
              <w:jc w:val="center"/>
              <w:rPr>
                <w:sz w:val="16"/>
              </w:rPr>
            </w:pPr>
            <w:r>
              <w:rPr>
                <w:sz w:val="16"/>
              </w:rPr>
              <w:t>0,274</w:t>
            </w:r>
          </w:p>
        </w:tc>
        <w:tc>
          <w:tcPr>
            <w:tcW w:w="680" w:type="dxa"/>
          </w:tcPr>
          <w:p>
            <w:pPr>
              <w:pStyle w:val="TableParagraph"/>
              <w:ind w:right="108"/>
              <w:jc w:val="right"/>
              <w:rPr>
                <w:sz w:val="16"/>
              </w:rPr>
            </w:pPr>
            <w:r>
              <w:rPr>
                <w:w w:val="90"/>
                <w:sz w:val="16"/>
              </w:rPr>
              <w:t>2101,8</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575,9</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1386687,1</w:t>
            </w:r>
          </w:p>
        </w:tc>
        <w:tc>
          <w:tcPr>
            <w:tcW w:w="680" w:type="dxa"/>
          </w:tcPr>
          <w:p>
            <w:pPr>
              <w:pStyle w:val="TableParagraph"/>
              <w:ind w:left="13"/>
              <w:jc w:val="center"/>
              <w:rPr>
                <w:sz w:val="16"/>
              </w:rPr>
            </w:pPr>
            <w:r>
              <w:rPr>
                <w:w w:val="90"/>
                <w:sz w:val="16"/>
              </w:rPr>
              <w:t>Х</w:t>
            </w:r>
          </w:p>
        </w:tc>
      </w:tr>
      <w:tr>
        <w:trPr>
          <w:trHeight w:val="85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32.2</w:t>
            </w:r>
          </w:p>
        </w:tc>
        <w:tc>
          <w:tcPr>
            <w:tcW w:w="1134" w:type="dxa"/>
          </w:tcPr>
          <w:p>
            <w:pPr>
              <w:pStyle w:val="TableParagraph"/>
              <w:spacing w:line="208" w:lineRule="auto" w:before="30"/>
              <w:ind w:left="87" w:right="76" w:hanging="1"/>
              <w:jc w:val="center"/>
              <w:rPr>
                <w:sz w:val="16"/>
              </w:rPr>
            </w:pPr>
            <w:r>
              <w:rPr>
                <w:w w:val="90"/>
                <w:sz w:val="16"/>
              </w:rPr>
              <w:t>комплексное </w:t>
            </w:r>
            <w:r>
              <w:rPr>
                <w:w w:val="95"/>
                <w:sz w:val="16"/>
              </w:rPr>
              <w:t>посещение </w:t>
            </w:r>
            <w:r>
              <w:rPr>
                <w:w w:val="90"/>
                <w:sz w:val="16"/>
              </w:rPr>
              <w:t>для проведе- ния диспансе- </w:t>
            </w:r>
            <w:r>
              <w:rPr>
                <w:sz w:val="16"/>
              </w:rPr>
              <w:t>ризации</w:t>
            </w:r>
          </w:p>
        </w:tc>
        <w:tc>
          <w:tcPr>
            <w:tcW w:w="680" w:type="dxa"/>
          </w:tcPr>
          <w:p>
            <w:pPr>
              <w:pStyle w:val="TableParagraph"/>
              <w:ind w:left="9"/>
              <w:jc w:val="center"/>
              <w:rPr>
                <w:sz w:val="16"/>
              </w:rPr>
            </w:pPr>
            <w:r>
              <w:rPr>
                <w:sz w:val="16"/>
              </w:rPr>
              <w:t>0,261</w:t>
            </w:r>
          </w:p>
        </w:tc>
        <w:tc>
          <w:tcPr>
            <w:tcW w:w="680" w:type="dxa"/>
          </w:tcPr>
          <w:p>
            <w:pPr>
              <w:pStyle w:val="TableParagraph"/>
              <w:ind w:right="108"/>
              <w:jc w:val="right"/>
              <w:rPr>
                <w:sz w:val="16"/>
              </w:rPr>
            </w:pPr>
            <w:r>
              <w:rPr>
                <w:w w:val="90"/>
                <w:sz w:val="16"/>
              </w:rPr>
              <w:t>2416,1</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630,6</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1518397,1</w:t>
            </w:r>
          </w:p>
        </w:tc>
        <w:tc>
          <w:tcPr>
            <w:tcW w:w="680" w:type="dxa"/>
          </w:tcPr>
          <w:p>
            <w:pPr>
              <w:pStyle w:val="TableParagraph"/>
              <w:ind w:left="13"/>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32.3</w:t>
            </w:r>
          </w:p>
        </w:tc>
        <w:tc>
          <w:tcPr>
            <w:tcW w:w="1134" w:type="dxa"/>
          </w:tcPr>
          <w:p>
            <w:pPr>
              <w:pStyle w:val="TableParagraph"/>
              <w:spacing w:line="208" w:lineRule="auto" w:before="30"/>
              <w:ind w:left="183" w:right="172"/>
              <w:jc w:val="center"/>
              <w:rPr>
                <w:sz w:val="16"/>
              </w:rPr>
            </w:pPr>
            <w:r>
              <w:rPr>
                <w:w w:val="90"/>
                <w:sz w:val="16"/>
              </w:rPr>
              <w:t>посещения </w:t>
            </w:r>
            <w:r>
              <w:rPr>
                <w:sz w:val="16"/>
              </w:rPr>
              <w:t>с иными целями</w:t>
            </w:r>
          </w:p>
        </w:tc>
        <w:tc>
          <w:tcPr>
            <w:tcW w:w="680" w:type="dxa"/>
          </w:tcPr>
          <w:p>
            <w:pPr>
              <w:pStyle w:val="TableParagraph"/>
              <w:ind w:left="9"/>
              <w:jc w:val="center"/>
              <w:rPr>
                <w:sz w:val="16"/>
              </w:rPr>
            </w:pPr>
            <w:r>
              <w:rPr>
                <w:sz w:val="16"/>
              </w:rPr>
              <w:t>2,395</w:t>
            </w:r>
          </w:p>
        </w:tc>
        <w:tc>
          <w:tcPr>
            <w:tcW w:w="680" w:type="dxa"/>
          </w:tcPr>
          <w:p>
            <w:pPr>
              <w:pStyle w:val="TableParagraph"/>
              <w:ind w:left="159"/>
              <w:rPr>
                <w:sz w:val="16"/>
              </w:rPr>
            </w:pPr>
            <w:r>
              <w:rPr>
                <w:sz w:val="16"/>
              </w:rPr>
              <w:t>348,1</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833,7</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2007433,7</w:t>
            </w:r>
          </w:p>
        </w:tc>
        <w:tc>
          <w:tcPr>
            <w:tcW w:w="680" w:type="dxa"/>
          </w:tcPr>
          <w:p>
            <w:pPr>
              <w:pStyle w:val="TableParagraph"/>
              <w:spacing w:before="0"/>
              <w:rPr>
                <w:rFonts w:ascii="Times New Roman"/>
                <w:sz w:val="14"/>
              </w:rPr>
            </w:pP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33</w:t>
            </w:r>
          </w:p>
        </w:tc>
        <w:tc>
          <w:tcPr>
            <w:tcW w:w="1134" w:type="dxa"/>
          </w:tcPr>
          <w:p>
            <w:pPr>
              <w:pStyle w:val="TableParagraph"/>
              <w:spacing w:line="208" w:lineRule="auto" w:before="30"/>
              <w:ind w:left="64" w:right="-20" w:firstLine="128"/>
              <w:rPr>
                <w:sz w:val="16"/>
              </w:rPr>
            </w:pPr>
            <w:r>
              <w:rPr>
                <w:sz w:val="16"/>
              </w:rPr>
              <w:t>посещение </w:t>
            </w:r>
            <w:r>
              <w:rPr>
                <w:w w:val="95"/>
                <w:sz w:val="16"/>
              </w:rPr>
              <w:t>по неотложной медицинской</w:t>
            </w:r>
          </w:p>
          <w:p>
            <w:pPr>
              <w:pStyle w:val="TableParagraph"/>
              <w:spacing w:line="164" w:lineRule="exact" w:before="0"/>
              <w:ind w:left="298"/>
              <w:rPr>
                <w:sz w:val="16"/>
              </w:rPr>
            </w:pPr>
            <w:r>
              <w:rPr>
                <w:sz w:val="16"/>
              </w:rPr>
              <w:t>помощи</w:t>
            </w:r>
          </w:p>
        </w:tc>
        <w:tc>
          <w:tcPr>
            <w:tcW w:w="680" w:type="dxa"/>
          </w:tcPr>
          <w:p>
            <w:pPr>
              <w:pStyle w:val="TableParagraph"/>
              <w:ind w:left="8"/>
              <w:jc w:val="center"/>
              <w:rPr>
                <w:sz w:val="16"/>
              </w:rPr>
            </w:pPr>
            <w:r>
              <w:rPr>
                <w:sz w:val="16"/>
              </w:rPr>
              <w:t>0,54</w:t>
            </w:r>
          </w:p>
        </w:tc>
        <w:tc>
          <w:tcPr>
            <w:tcW w:w="680" w:type="dxa"/>
          </w:tcPr>
          <w:p>
            <w:pPr>
              <w:pStyle w:val="TableParagraph"/>
              <w:ind w:left="159"/>
              <w:rPr>
                <w:sz w:val="16"/>
              </w:rPr>
            </w:pPr>
            <w:r>
              <w:rPr>
                <w:sz w:val="16"/>
              </w:rPr>
              <w:t>755,0</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407,7</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981684,9</w:t>
            </w:r>
          </w:p>
        </w:tc>
        <w:tc>
          <w:tcPr>
            <w:tcW w:w="680" w:type="dxa"/>
          </w:tcPr>
          <w:p>
            <w:pPr>
              <w:pStyle w:val="TableParagraph"/>
              <w:ind w:left="13"/>
              <w:jc w:val="center"/>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w:t>
            </w:r>
          </w:p>
        </w:tc>
        <w:tc>
          <w:tcPr>
            <w:tcW w:w="1134" w:type="dxa"/>
          </w:tcPr>
          <w:p>
            <w:pPr>
              <w:pStyle w:val="TableParagraph"/>
              <w:ind w:left="186"/>
              <w:rPr>
                <w:sz w:val="16"/>
              </w:rPr>
            </w:pPr>
            <w:r>
              <w:rPr>
                <w:sz w:val="16"/>
              </w:rPr>
              <w:t>обращение</w:t>
            </w:r>
          </w:p>
        </w:tc>
        <w:tc>
          <w:tcPr>
            <w:tcW w:w="680" w:type="dxa"/>
          </w:tcPr>
          <w:p>
            <w:pPr>
              <w:pStyle w:val="TableParagraph"/>
              <w:ind w:left="9"/>
              <w:jc w:val="center"/>
              <w:rPr>
                <w:sz w:val="16"/>
              </w:rPr>
            </w:pPr>
            <w:r>
              <w:rPr>
                <w:sz w:val="16"/>
              </w:rPr>
              <w:t>1,7877</w:t>
            </w:r>
          </w:p>
        </w:tc>
        <w:tc>
          <w:tcPr>
            <w:tcW w:w="680" w:type="dxa"/>
          </w:tcPr>
          <w:p>
            <w:pPr>
              <w:pStyle w:val="TableParagraph"/>
              <w:ind w:right="108"/>
              <w:jc w:val="right"/>
              <w:rPr>
                <w:sz w:val="16"/>
              </w:rPr>
            </w:pPr>
            <w:r>
              <w:rPr>
                <w:w w:val="90"/>
                <w:sz w:val="16"/>
              </w:rPr>
              <w:t>1692,5</w:t>
            </w:r>
          </w:p>
        </w:tc>
        <w:tc>
          <w:tcPr>
            <w:tcW w:w="680" w:type="dxa"/>
          </w:tcPr>
          <w:p>
            <w:pPr>
              <w:pStyle w:val="TableParagraph"/>
              <w:ind w:left="10"/>
              <w:jc w:val="center"/>
              <w:rPr>
                <w:sz w:val="16"/>
              </w:rPr>
            </w:pPr>
            <w:r>
              <w:rPr>
                <w:w w:val="90"/>
                <w:sz w:val="16"/>
              </w:rPr>
              <w:t>Х</w:t>
            </w:r>
          </w:p>
        </w:tc>
        <w:tc>
          <w:tcPr>
            <w:tcW w:w="680" w:type="dxa"/>
          </w:tcPr>
          <w:p>
            <w:pPr>
              <w:pStyle w:val="TableParagraph"/>
              <w:ind w:right="107"/>
              <w:jc w:val="right"/>
              <w:rPr>
                <w:sz w:val="16"/>
              </w:rPr>
            </w:pPr>
            <w:r>
              <w:rPr>
                <w:w w:val="90"/>
                <w:sz w:val="16"/>
              </w:rPr>
              <w:t>3025,7</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7285465,0</w:t>
            </w:r>
          </w:p>
        </w:tc>
        <w:tc>
          <w:tcPr>
            <w:tcW w:w="680" w:type="dxa"/>
          </w:tcPr>
          <w:p>
            <w:pPr>
              <w:pStyle w:val="TableParagraph"/>
              <w:ind w:left="13"/>
              <w:jc w:val="center"/>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34.1</w:t>
            </w:r>
          </w:p>
        </w:tc>
        <w:tc>
          <w:tcPr>
            <w:tcW w:w="1134" w:type="dxa"/>
          </w:tcPr>
          <w:p>
            <w:pPr>
              <w:pStyle w:val="TableParagraph"/>
              <w:spacing w:line="208" w:lineRule="auto" w:before="30"/>
              <w:ind w:left="160" w:right="53" w:hanging="76"/>
              <w:rPr>
                <w:sz w:val="16"/>
              </w:rPr>
            </w:pPr>
            <w:r>
              <w:rPr>
                <w:w w:val="90"/>
                <w:sz w:val="16"/>
              </w:rPr>
              <w:t>компьютерная </w:t>
            </w:r>
            <w:r>
              <w:rPr>
                <w:w w:val="95"/>
                <w:sz w:val="16"/>
              </w:rPr>
              <w:t>томография</w:t>
            </w:r>
          </w:p>
        </w:tc>
        <w:tc>
          <w:tcPr>
            <w:tcW w:w="680" w:type="dxa"/>
          </w:tcPr>
          <w:p>
            <w:pPr>
              <w:pStyle w:val="TableParagraph"/>
              <w:ind w:left="9"/>
              <w:jc w:val="center"/>
              <w:rPr>
                <w:sz w:val="16"/>
              </w:rPr>
            </w:pPr>
            <w:r>
              <w:rPr>
                <w:w w:val="95"/>
                <w:sz w:val="16"/>
              </w:rPr>
              <w:t>0,02833</w:t>
            </w:r>
          </w:p>
        </w:tc>
        <w:tc>
          <w:tcPr>
            <w:tcW w:w="680" w:type="dxa"/>
          </w:tcPr>
          <w:p>
            <w:pPr>
              <w:pStyle w:val="TableParagraph"/>
              <w:ind w:right="108"/>
              <w:jc w:val="right"/>
              <w:rPr>
                <w:sz w:val="16"/>
              </w:rPr>
            </w:pPr>
            <w:r>
              <w:rPr>
                <w:w w:val="90"/>
                <w:sz w:val="16"/>
              </w:rPr>
              <w:t>4174,8</w:t>
            </w:r>
          </w:p>
        </w:tc>
        <w:tc>
          <w:tcPr>
            <w:tcW w:w="680" w:type="dxa"/>
          </w:tcPr>
          <w:p>
            <w:pPr>
              <w:pStyle w:val="TableParagraph"/>
              <w:ind w:left="10"/>
              <w:jc w:val="center"/>
              <w:rPr>
                <w:sz w:val="16"/>
              </w:rPr>
            </w:pPr>
            <w:r>
              <w:rPr>
                <w:w w:val="90"/>
                <w:sz w:val="16"/>
              </w:rPr>
              <w:t>Х</w:t>
            </w:r>
          </w:p>
        </w:tc>
        <w:tc>
          <w:tcPr>
            <w:tcW w:w="680" w:type="dxa"/>
          </w:tcPr>
          <w:p>
            <w:pPr>
              <w:pStyle w:val="TableParagraph"/>
              <w:ind w:right="152"/>
              <w:jc w:val="right"/>
              <w:rPr>
                <w:sz w:val="16"/>
              </w:rPr>
            </w:pPr>
            <w:r>
              <w:rPr>
                <w:w w:val="90"/>
                <w:sz w:val="16"/>
              </w:rPr>
              <w:t>118,3</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284850,0</w:t>
            </w:r>
          </w:p>
        </w:tc>
        <w:tc>
          <w:tcPr>
            <w:tcW w:w="680" w:type="dxa"/>
          </w:tcPr>
          <w:p>
            <w:pPr>
              <w:pStyle w:val="TableParagraph"/>
              <w:ind w:left="13"/>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34.2</w:t>
            </w:r>
          </w:p>
        </w:tc>
        <w:tc>
          <w:tcPr>
            <w:tcW w:w="1134" w:type="dxa"/>
          </w:tcPr>
          <w:p>
            <w:pPr>
              <w:pStyle w:val="TableParagraph"/>
              <w:spacing w:line="208" w:lineRule="auto" w:before="30"/>
              <w:ind w:left="141" w:firstLine="92"/>
              <w:rPr>
                <w:sz w:val="16"/>
              </w:rPr>
            </w:pPr>
            <w:r>
              <w:rPr>
                <w:w w:val="95"/>
                <w:sz w:val="16"/>
              </w:rPr>
              <w:t>магнитно- </w:t>
            </w:r>
            <w:r>
              <w:rPr>
                <w:w w:val="90"/>
                <w:sz w:val="16"/>
              </w:rPr>
              <w:t>резонансная томография</w:t>
            </w:r>
          </w:p>
        </w:tc>
        <w:tc>
          <w:tcPr>
            <w:tcW w:w="680" w:type="dxa"/>
          </w:tcPr>
          <w:p>
            <w:pPr>
              <w:pStyle w:val="TableParagraph"/>
              <w:ind w:left="9"/>
              <w:jc w:val="center"/>
              <w:rPr>
                <w:sz w:val="16"/>
              </w:rPr>
            </w:pPr>
            <w:r>
              <w:rPr>
                <w:w w:val="95"/>
                <w:sz w:val="16"/>
              </w:rPr>
              <w:t>0,01226</w:t>
            </w:r>
          </w:p>
        </w:tc>
        <w:tc>
          <w:tcPr>
            <w:tcW w:w="680" w:type="dxa"/>
          </w:tcPr>
          <w:p>
            <w:pPr>
              <w:pStyle w:val="TableParagraph"/>
              <w:ind w:right="108"/>
              <w:jc w:val="right"/>
              <w:rPr>
                <w:sz w:val="16"/>
              </w:rPr>
            </w:pPr>
            <w:r>
              <w:rPr>
                <w:w w:val="90"/>
                <w:sz w:val="16"/>
              </w:rPr>
              <w:t>4714,9</w:t>
            </w:r>
          </w:p>
        </w:tc>
        <w:tc>
          <w:tcPr>
            <w:tcW w:w="680" w:type="dxa"/>
          </w:tcPr>
          <w:p>
            <w:pPr>
              <w:pStyle w:val="TableParagraph"/>
              <w:ind w:left="10"/>
              <w:jc w:val="center"/>
              <w:rPr>
                <w:sz w:val="16"/>
              </w:rPr>
            </w:pPr>
            <w:r>
              <w:rPr>
                <w:w w:val="90"/>
                <w:sz w:val="16"/>
              </w:rPr>
              <w:t>Х</w:t>
            </w:r>
          </w:p>
        </w:tc>
        <w:tc>
          <w:tcPr>
            <w:tcW w:w="680" w:type="dxa"/>
          </w:tcPr>
          <w:p>
            <w:pPr>
              <w:pStyle w:val="TableParagraph"/>
              <w:ind w:right="187"/>
              <w:jc w:val="right"/>
              <w:rPr>
                <w:sz w:val="16"/>
              </w:rPr>
            </w:pPr>
            <w:r>
              <w:rPr>
                <w:w w:val="90"/>
                <w:sz w:val="16"/>
              </w:rPr>
              <w:t>57,8</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139174,4</w:t>
            </w:r>
          </w:p>
        </w:tc>
        <w:tc>
          <w:tcPr>
            <w:tcW w:w="680" w:type="dxa"/>
          </w:tcPr>
          <w:p>
            <w:pPr>
              <w:pStyle w:val="TableParagraph"/>
              <w:ind w:left="13"/>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34.3</w:t>
            </w:r>
          </w:p>
        </w:tc>
        <w:tc>
          <w:tcPr>
            <w:tcW w:w="1134" w:type="dxa"/>
          </w:tcPr>
          <w:p>
            <w:pPr>
              <w:pStyle w:val="TableParagraph"/>
              <w:spacing w:line="208" w:lineRule="auto" w:before="31"/>
              <w:ind w:left="114" w:right="103" w:firstLine="29"/>
              <w:jc w:val="both"/>
              <w:rPr>
                <w:sz w:val="16"/>
              </w:rPr>
            </w:pPr>
            <w:r>
              <w:rPr>
                <w:w w:val="90"/>
                <w:sz w:val="16"/>
              </w:rPr>
              <w:t>ультразвуко- </w:t>
            </w:r>
            <w:r>
              <w:rPr>
                <w:w w:val="95"/>
                <w:sz w:val="16"/>
              </w:rPr>
              <w:t>вые</w:t>
            </w:r>
            <w:r>
              <w:rPr>
                <w:spacing w:val="-27"/>
                <w:w w:val="95"/>
                <w:sz w:val="16"/>
              </w:rPr>
              <w:t> </w:t>
            </w:r>
            <w:r>
              <w:rPr>
                <w:spacing w:val="-3"/>
                <w:w w:val="95"/>
                <w:sz w:val="16"/>
              </w:rPr>
              <w:t>исследо- </w:t>
            </w:r>
            <w:r>
              <w:rPr>
                <w:sz w:val="16"/>
              </w:rPr>
              <w:t>вания с-с</w:t>
            </w:r>
            <w:r>
              <w:rPr>
                <w:spacing w:val="-34"/>
                <w:sz w:val="16"/>
              </w:rPr>
              <w:t> </w:t>
            </w:r>
            <w:r>
              <w:rPr>
                <w:sz w:val="16"/>
              </w:rPr>
              <w:t>с.</w:t>
            </w:r>
          </w:p>
        </w:tc>
        <w:tc>
          <w:tcPr>
            <w:tcW w:w="680" w:type="dxa"/>
          </w:tcPr>
          <w:p>
            <w:pPr>
              <w:pStyle w:val="TableParagraph"/>
              <w:ind w:left="9"/>
              <w:jc w:val="center"/>
              <w:rPr>
                <w:sz w:val="16"/>
              </w:rPr>
            </w:pPr>
            <w:r>
              <w:rPr>
                <w:w w:val="95"/>
                <w:sz w:val="16"/>
              </w:rPr>
              <w:t>0,11588</w:t>
            </w:r>
          </w:p>
        </w:tc>
        <w:tc>
          <w:tcPr>
            <w:tcW w:w="680" w:type="dxa"/>
          </w:tcPr>
          <w:p>
            <w:pPr>
              <w:pStyle w:val="TableParagraph"/>
              <w:ind w:left="159"/>
              <w:rPr>
                <w:sz w:val="16"/>
              </w:rPr>
            </w:pPr>
            <w:r>
              <w:rPr>
                <w:sz w:val="16"/>
              </w:rPr>
              <w:t>755,4</w:t>
            </w:r>
          </w:p>
        </w:tc>
        <w:tc>
          <w:tcPr>
            <w:tcW w:w="680" w:type="dxa"/>
          </w:tcPr>
          <w:p>
            <w:pPr>
              <w:pStyle w:val="TableParagraph"/>
              <w:ind w:left="10"/>
              <w:jc w:val="center"/>
              <w:rPr>
                <w:sz w:val="16"/>
              </w:rPr>
            </w:pPr>
            <w:r>
              <w:rPr>
                <w:w w:val="90"/>
                <w:sz w:val="16"/>
              </w:rPr>
              <w:t>Х</w:t>
            </w:r>
          </w:p>
        </w:tc>
        <w:tc>
          <w:tcPr>
            <w:tcW w:w="680" w:type="dxa"/>
          </w:tcPr>
          <w:p>
            <w:pPr>
              <w:pStyle w:val="TableParagraph"/>
              <w:ind w:right="187"/>
              <w:jc w:val="right"/>
              <w:rPr>
                <w:sz w:val="16"/>
              </w:rPr>
            </w:pPr>
            <w:r>
              <w:rPr>
                <w:w w:val="90"/>
                <w:sz w:val="16"/>
              </w:rPr>
              <w:t>87,5</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210687,8</w:t>
            </w:r>
          </w:p>
        </w:tc>
        <w:tc>
          <w:tcPr>
            <w:tcW w:w="680" w:type="dxa"/>
          </w:tcPr>
          <w:p>
            <w:pPr>
              <w:pStyle w:val="TableParagraph"/>
              <w:ind w:left="13"/>
              <w:jc w:val="center"/>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34.4</w:t>
            </w:r>
          </w:p>
        </w:tc>
        <w:tc>
          <w:tcPr>
            <w:tcW w:w="1134" w:type="dxa"/>
          </w:tcPr>
          <w:p>
            <w:pPr>
              <w:pStyle w:val="TableParagraph"/>
              <w:spacing w:line="208" w:lineRule="auto" w:before="30"/>
              <w:ind w:left="59" w:right="48"/>
              <w:jc w:val="center"/>
              <w:rPr>
                <w:sz w:val="16"/>
              </w:rPr>
            </w:pPr>
            <w:r>
              <w:rPr>
                <w:w w:val="90"/>
                <w:sz w:val="16"/>
              </w:rPr>
              <w:t>эндоскопиче- </w:t>
            </w:r>
            <w:r>
              <w:rPr>
                <w:sz w:val="16"/>
              </w:rPr>
              <w:t>ские диа- </w:t>
            </w:r>
            <w:r>
              <w:rPr>
                <w:w w:val="90"/>
                <w:sz w:val="16"/>
              </w:rPr>
              <w:t>гностические исследования</w:t>
            </w:r>
          </w:p>
        </w:tc>
        <w:tc>
          <w:tcPr>
            <w:tcW w:w="680" w:type="dxa"/>
          </w:tcPr>
          <w:p>
            <w:pPr>
              <w:pStyle w:val="TableParagraph"/>
              <w:ind w:left="8"/>
              <w:jc w:val="center"/>
              <w:rPr>
                <w:sz w:val="16"/>
              </w:rPr>
            </w:pPr>
            <w:r>
              <w:rPr>
                <w:w w:val="95"/>
                <w:sz w:val="16"/>
              </w:rPr>
              <w:t>0,04913</w:t>
            </w:r>
          </w:p>
        </w:tc>
        <w:tc>
          <w:tcPr>
            <w:tcW w:w="680" w:type="dxa"/>
          </w:tcPr>
          <w:p>
            <w:pPr>
              <w:pStyle w:val="TableParagraph"/>
              <w:ind w:right="108"/>
              <w:jc w:val="right"/>
              <w:rPr>
                <w:sz w:val="16"/>
              </w:rPr>
            </w:pPr>
            <w:r>
              <w:rPr>
                <w:w w:val="90"/>
                <w:sz w:val="16"/>
              </w:rPr>
              <w:t>1038,5</w:t>
            </w:r>
          </w:p>
        </w:tc>
        <w:tc>
          <w:tcPr>
            <w:tcW w:w="680" w:type="dxa"/>
          </w:tcPr>
          <w:p>
            <w:pPr>
              <w:pStyle w:val="TableParagraph"/>
              <w:ind w:left="10"/>
              <w:jc w:val="center"/>
              <w:rPr>
                <w:sz w:val="16"/>
              </w:rPr>
            </w:pPr>
            <w:r>
              <w:rPr>
                <w:w w:val="90"/>
                <w:sz w:val="16"/>
              </w:rPr>
              <w:t>Х</w:t>
            </w:r>
          </w:p>
        </w:tc>
        <w:tc>
          <w:tcPr>
            <w:tcW w:w="680" w:type="dxa"/>
          </w:tcPr>
          <w:p>
            <w:pPr>
              <w:pStyle w:val="TableParagraph"/>
              <w:ind w:right="187"/>
              <w:jc w:val="right"/>
              <w:rPr>
                <w:sz w:val="16"/>
              </w:rPr>
            </w:pPr>
            <w:r>
              <w:rPr>
                <w:w w:val="90"/>
                <w:sz w:val="16"/>
              </w:rPr>
              <w:t>51,0</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122800,9</w:t>
            </w:r>
          </w:p>
        </w:tc>
        <w:tc>
          <w:tcPr>
            <w:tcW w:w="680" w:type="dxa"/>
          </w:tcPr>
          <w:p>
            <w:pPr>
              <w:pStyle w:val="TableParagraph"/>
              <w:ind w:left="13"/>
              <w:jc w:val="center"/>
              <w:rPr>
                <w:sz w:val="16"/>
              </w:rPr>
            </w:pPr>
            <w:r>
              <w:rPr>
                <w:w w:val="90"/>
                <w:sz w:val="16"/>
              </w:rPr>
              <w:t>Х</w:t>
            </w:r>
          </w:p>
        </w:tc>
      </w:tr>
      <w:tr>
        <w:trPr>
          <w:trHeight w:val="117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34.5</w:t>
            </w:r>
          </w:p>
        </w:tc>
        <w:tc>
          <w:tcPr>
            <w:tcW w:w="1134" w:type="dxa"/>
          </w:tcPr>
          <w:p>
            <w:pPr>
              <w:pStyle w:val="TableParagraph"/>
              <w:spacing w:line="208" w:lineRule="auto" w:before="30"/>
              <w:ind w:left="80" w:right="69" w:hanging="1"/>
              <w:jc w:val="center"/>
              <w:rPr>
                <w:sz w:val="16"/>
              </w:rPr>
            </w:pPr>
            <w:r>
              <w:rPr>
                <w:w w:val="90"/>
                <w:sz w:val="16"/>
              </w:rPr>
              <w:t>молекулярно- генетические исследования </w:t>
            </w:r>
            <w:r>
              <w:rPr>
                <w:w w:val="95"/>
                <w:sz w:val="16"/>
              </w:rPr>
              <w:t>с целью диа- </w:t>
            </w:r>
            <w:r>
              <w:rPr>
                <w:w w:val="90"/>
                <w:sz w:val="16"/>
              </w:rPr>
              <w:t>гностики онко- </w:t>
            </w:r>
            <w:r>
              <w:rPr>
                <w:w w:val="95"/>
                <w:sz w:val="16"/>
              </w:rPr>
              <w:t>логических </w:t>
            </w:r>
            <w:r>
              <w:rPr>
                <w:w w:val="90"/>
                <w:sz w:val="16"/>
              </w:rPr>
              <w:t>заболеваний</w:t>
            </w:r>
          </w:p>
        </w:tc>
        <w:tc>
          <w:tcPr>
            <w:tcW w:w="680" w:type="dxa"/>
          </w:tcPr>
          <w:p>
            <w:pPr>
              <w:pStyle w:val="TableParagraph"/>
              <w:ind w:left="8"/>
              <w:jc w:val="center"/>
              <w:rPr>
                <w:sz w:val="16"/>
              </w:rPr>
            </w:pPr>
            <w:r>
              <w:rPr>
                <w:w w:val="90"/>
                <w:sz w:val="16"/>
              </w:rPr>
              <w:t>0,001184</w:t>
            </w:r>
          </w:p>
        </w:tc>
        <w:tc>
          <w:tcPr>
            <w:tcW w:w="680" w:type="dxa"/>
          </w:tcPr>
          <w:p>
            <w:pPr>
              <w:pStyle w:val="TableParagraph"/>
              <w:ind w:right="68"/>
              <w:jc w:val="right"/>
              <w:rPr>
                <w:sz w:val="16"/>
              </w:rPr>
            </w:pPr>
            <w:r>
              <w:rPr>
                <w:w w:val="90"/>
                <w:sz w:val="16"/>
              </w:rPr>
              <w:t>10949,8</w:t>
            </w:r>
          </w:p>
        </w:tc>
        <w:tc>
          <w:tcPr>
            <w:tcW w:w="680" w:type="dxa"/>
          </w:tcPr>
          <w:p>
            <w:pPr>
              <w:pStyle w:val="TableParagraph"/>
              <w:ind w:left="10"/>
              <w:jc w:val="center"/>
              <w:rPr>
                <w:sz w:val="16"/>
              </w:rPr>
            </w:pPr>
            <w:r>
              <w:rPr>
                <w:w w:val="90"/>
                <w:sz w:val="16"/>
              </w:rPr>
              <w:t>Х</w:t>
            </w:r>
          </w:p>
        </w:tc>
        <w:tc>
          <w:tcPr>
            <w:tcW w:w="680" w:type="dxa"/>
          </w:tcPr>
          <w:p>
            <w:pPr>
              <w:pStyle w:val="TableParagraph"/>
              <w:ind w:right="187"/>
              <w:jc w:val="right"/>
              <w:rPr>
                <w:sz w:val="16"/>
              </w:rPr>
            </w:pPr>
            <w:r>
              <w:rPr>
                <w:w w:val="90"/>
                <w:sz w:val="16"/>
              </w:rPr>
              <w:t>13,0</w:t>
            </w:r>
          </w:p>
        </w:tc>
        <w:tc>
          <w:tcPr>
            <w:tcW w:w="850" w:type="dxa"/>
          </w:tcPr>
          <w:p>
            <w:pPr>
              <w:pStyle w:val="TableParagraph"/>
              <w:ind w:left="11"/>
              <w:jc w:val="center"/>
              <w:rPr>
                <w:sz w:val="16"/>
              </w:rPr>
            </w:pPr>
            <w:r>
              <w:rPr>
                <w:w w:val="90"/>
                <w:sz w:val="16"/>
              </w:rPr>
              <w:t>Х</w:t>
            </w:r>
          </w:p>
        </w:tc>
        <w:tc>
          <w:tcPr>
            <w:tcW w:w="850" w:type="dxa"/>
          </w:tcPr>
          <w:p>
            <w:pPr>
              <w:pStyle w:val="TableParagraph"/>
              <w:ind w:left="165"/>
              <w:rPr>
                <w:sz w:val="16"/>
              </w:rPr>
            </w:pPr>
            <w:r>
              <w:rPr>
                <w:sz w:val="16"/>
              </w:rPr>
              <w:t>31302,2</w:t>
            </w:r>
          </w:p>
        </w:tc>
        <w:tc>
          <w:tcPr>
            <w:tcW w:w="680" w:type="dxa"/>
          </w:tcPr>
          <w:p>
            <w:pPr>
              <w:pStyle w:val="TableParagraph"/>
              <w:ind w:left="13"/>
              <w:jc w:val="center"/>
              <w:rPr>
                <w:sz w:val="16"/>
              </w:rPr>
            </w:pPr>
            <w:r>
              <w:rPr>
                <w:w w:val="90"/>
                <w:sz w:val="16"/>
              </w:rPr>
              <w:t>Х</w:t>
            </w:r>
          </w:p>
        </w:tc>
      </w:tr>
      <w:tr>
        <w:trPr>
          <w:trHeight w:val="165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34.6</w:t>
            </w:r>
          </w:p>
        </w:tc>
        <w:tc>
          <w:tcPr>
            <w:tcW w:w="1134" w:type="dxa"/>
          </w:tcPr>
          <w:p>
            <w:pPr>
              <w:pStyle w:val="TableParagraph"/>
              <w:spacing w:line="208" w:lineRule="auto" w:before="30"/>
              <w:ind w:left="60" w:right="49" w:hanging="1"/>
              <w:jc w:val="center"/>
              <w:rPr>
                <w:sz w:val="16"/>
              </w:rPr>
            </w:pPr>
            <w:r>
              <w:rPr>
                <w:sz w:val="16"/>
              </w:rPr>
              <w:t>патолого- </w:t>
            </w:r>
            <w:r>
              <w:rPr>
                <w:spacing w:val="-1"/>
                <w:w w:val="90"/>
                <w:sz w:val="16"/>
              </w:rPr>
              <w:t>анатомические </w:t>
            </w:r>
            <w:r>
              <w:rPr>
                <w:w w:val="90"/>
                <w:sz w:val="16"/>
              </w:rPr>
              <w:t>исследования </w:t>
            </w:r>
            <w:r>
              <w:rPr>
                <w:w w:val="95"/>
                <w:sz w:val="16"/>
              </w:rPr>
              <w:t>биопсийного </w:t>
            </w:r>
            <w:r>
              <w:rPr>
                <w:w w:val="90"/>
                <w:sz w:val="16"/>
              </w:rPr>
              <w:t>(операционно- го)материала </w:t>
            </w:r>
            <w:r>
              <w:rPr>
                <w:sz w:val="16"/>
              </w:rPr>
              <w:t>с</w:t>
            </w:r>
            <w:r>
              <w:rPr>
                <w:spacing w:val="-27"/>
                <w:sz w:val="16"/>
              </w:rPr>
              <w:t> </w:t>
            </w:r>
            <w:r>
              <w:rPr>
                <w:sz w:val="16"/>
              </w:rPr>
              <w:t>целью</w:t>
            </w:r>
            <w:r>
              <w:rPr>
                <w:spacing w:val="-27"/>
                <w:sz w:val="16"/>
              </w:rPr>
              <w:t> </w:t>
            </w:r>
            <w:r>
              <w:rPr>
                <w:sz w:val="16"/>
              </w:rPr>
              <w:t>диа- </w:t>
            </w:r>
            <w:r>
              <w:rPr>
                <w:w w:val="90"/>
                <w:sz w:val="16"/>
              </w:rPr>
              <w:t>гностики онко- </w:t>
            </w:r>
            <w:r>
              <w:rPr>
                <w:sz w:val="16"/>
              </w:rPr>
              <w:t>логических </w:t>
            </w:r>
            <w:r>
              <w:rPr>
                <w:w w:val="90"/>
                <w:sz w:val="16"/>
              </w:rPr>
              <w:t>заболеваний</w:t>
            </w:r>
          </w:p>
        </w:tc>
        <w:tc>
          <w:tcPr>
            <w:tcW w:w="680" w:type="dxa"/>
          </w:tcPr>
          <w:p>
            <w:pPr>
              <w:pStyle w:val="TableParagraph"/>
              <w:ind w:left="8"/>
              <w:jc w:val="center"/>
              <w:rPr>
                <w:sz w:val="16"/>
              </w:rPr>
            </w:pPr>
            <w:r>
              <w:rPr>
                <w:w w:val="95"/>
                <w:sz w:val="16"/>
              </w:rPr>
              <w:t>0,01431</w:t>
            </w:r>
          </w:p>
        </w:tc>
        <w:tc>
          <w:tcPr>
            <w:tcW w:w="680" w:type="dxa"/>
          </w:tcPr>
          <w:p>
            <w:pPr>
              <w:pStyle w:val="TableParagraph"/>
              <w:ind w:right="108"/>
              <w:jc w:val="right"/>
              <w:rPr>
                <w:sz w:val="16"/>
              </w:rPr>
            </w:pPr>
            <w:r>
              <w:rPr>
                <w:w w:val="90"/>
                <w:sz w:val="16"/>
              </w:rPr>
              <w:t>2349,3</w:t>
            </w:r>
          </w:p>
        </w:tc>
        <w:tc>
          <w:tcPr>
            <w:tcW w:w="680" w:type="dxa"/>
          </w:tcPr>
          <w:p>
            <w:pPr>
              <w:pStyle w:val="TableParagraph"/>
              <w:ind w:left="10"/>
              <w:jc w:val="center"/>
              <w:rPr>
                <w:sz w:val="16"/>
              </w:rPr>
            </w:pPr>
            <w:r>
              <w:rPr>
                <w:w w:val="90"/>
                <w:sz w:val="16"/>
              </w:rPr>
              <w:t>Х</w:t>
            </w:r>
          </w:p>
        </w:tc>
        <w:tc>
          <w:tcPr>
            <w:tcW w:w="680" w:type="dxa"/>
          </w:tcPr>
          <w:p>
            <w:pPr>
              <w:pStyle w:val="TableParagraph"/>
              <w:ind w:right="187"/>
              <w:jc w:val="right"/>
              <w:rPr>
                <w:sz w:val="16"/>
              </w:rPr>
            </w:pPr>
            <w:r>
              <w:rPr>
                <w:w w:val="90"/>
                <w:sz w:val="16"/>
              </w:rPr>
              <w:t>33,6</w:t>
            </w:r>
          </w:p>
        </w:tc>
        <w:tc>
          <w:tcPr>
            <w:tcW w:w="850" w:type="dxa"/>
          </w:tcPr>
          <w:p>
            <w:pPr>
              <w:pStyle w:val="TableParagraph"/>
              <w:ind w:left="11"/>
              <w:jc w:val="center"/>
              <w:rPr>
                <w:sz w:val="16"/>
              </w:rPr>
            </w:pPr>
            <w:r>
              <w:rPr>
                <w:w w:val="90"/>
                <w:sz w:val="16"/>
              </w:rPr>
              <w:t>Х</w:t>
            </w:r>
          </w:p>
        </w:tc>
        <w:tc>
          <w:tcPr>
            <w:tcW w:w="850" w:type="dxa"/>
          </w:tcPr>
          <w:p>
            <w:pPr>
              <w:pStyle w:val="TableParagraph"/>
              <w:ind w:left="165"/>
              <w:rPr>
                <w:sz w:val="16"/>
              </w:rPr>
            </w:pPr>
            <w:r>
              <w:rPr>
                <w:sz w:val="16"/>
              </w:rPr>
              <w:t>80904,1</w:t>
            </w:r>
          </w:p>
        </w:tc>
        <w:tc>
          <w:tcPr>
            <w:tcW w:w="680" w:type="dxa"/>
          </w:tcPr>
          <w:p>
            <w:pPr>
              <w:pStyle w:val="TableParagraph"/>
              <w:ind w:left="13"/>
              <w:jc w:val="center"/>
              <w:rPr>
                <w:sz w:val="16"/>
              </w:rPr>
            </w:pPr>
            <w:r>
              <w:rPr>
                <w:w w:val="90"/>
                <w:sz w:val="16"/>
              </w:rPr>
              <w:t>Х</w:t>
            </w:r>
          </w:p>
        </w:tc>
      </w:tr>
      <w:tr>
        <w:trPr>
          <w:trHeight w:val="1019" w:hRule="atLeast"/>
        </w:trPr>
        <w:tc>
          <w:tcPr>
            <w:tcW w:w="2835" w:type="dxa"/>
            <w:vMerge/>
            <w:tcBorders>
              <w:top w:val="nil"/>
            </w:tcBorders>
          </w:tcPr>
          <w:p>
            <w:pPr>
              <w:rPr>
                <w:sz w:val="2"/>
                <w:szCs w:val="2"/>
              </w:rPr>
            </w:pPr>
          </w:p>
        </w:tc>
        <w:tc>
          <w:tcPr>
            <w:tcW w:w="567" w:type="dxa"/>
          </w:tcPr>
          <w:p>
            <w:pPr>
              <w:pStyle w:val="TableParagraph"/>
              <w:ind w:left="28" w:right="19"/>
              <w:jc w:val="center"/>
              <w:rPr>
                <w:sz w:val="16"/>
              </w:rPr>
            </w:pPr>
            <w:r>
              <w:rPr>
                <w:sz w:val="16"/>
              </w:rPr>
              <w:t>34.7</w:t>
            </w:r>
          </w:p>
        </w:tc>
        <w:tc>
          <w:tcPr>
            <w:tcW w:w="1134" w:type="dxa"/>
          </w:tcPr>
          <w:p>
            <w:pPr>
              <w:pStyle w:val="TableParagraph"/>
              <w:spacing w:line="208" w:lineRule="auto" w:before="30"/>
              <w:ind w:left="95" w:right="85"/>
              <w:jc w:val="center"/>
              <w:rPr>
                <w:sz w:val="16"/>
              </w:rPr>
            </w:pPr>
            <w:r>
              <w:rPr>
                <w:w w:val="90"/>
                <w:sz w:val="16"/>
              </w:rPr>
              <w:t>тестирование на выявление </w:t>
            </w:r>
            <w:r>
              <w:rPr>
                <w:w w:val="95"/>
                <w:sz w:val="16"/>
              </w:rPr>
              <w:t>новой коро- навирусной </w:t>
            </w:r>
            <w:r>
              <w:rPr>
                <w:sz w:val="16"/>
              </w:rPr>
              <w:t>инфекции </w:t>
            </w:r>
            <w:r>
              <w:rPr>
                <w:w w:val="95"/>
                <w:sz w:val="16"/>
              </w:rPr>
              <w:t>(COVID-19)</w:t>
            </w:r>
          </w:p>
        </w:tc>
        <w:tc>
          <w:tcPr>
            <w:tcW w:w="680" w:type="dxa"/>
          </w:tcPr>
          <w:p>
            <w:pPr>
              <w:pStyle w:val="TableParagraph"/>
              <w:ind w:left="8"/>
              <w:jc w:val="center"/>
              <w:rPr>
                <w:sz w:val="16"/>
              </w:rPr>
            </w:pPr>
            <w:r>
              <w:rPr>
                <w:w w:val="95"/>
                <w:sz w:val="16"/>
              </w:rPr>
              <w:t>0,12441</w:t>
            </w:r>
          </w:p>
        </w:tc>
        <w:tc>
          <w:tcPr>
            <w:tcW w:w="680" w:type="dxa"/>
          </w:tcPr>
          <w:p>
            <w:pPr>
              <w:pStyle w:val="TableParagraph"/>
              <w:ind w:left="159"/>
              <w:rPr>
                <w:sz w:val="16"/>
              </w:rPr>
            </w:pPr>
            <w:r>
              <w:rPr>
                <w:sz w:val="16"/>
              </w:rPr>
              <w:t>647,2</w:t>
            </w:r>
          </w:p>
        </w:tc>
        <w:tc>
          <w:tcPr>
            <w:tcW w:w="680" w:type="dxa"/>
          </w:tcPr>
          <w:p>
            <w:pPr>
              <w:pStyle w:val="TableParagraph"/>
              <w:ind w:left="10"/>
              <w:jc w:val="center"/>
              <w:rPr>
                <w:sz w:val="16"/>
              </w:rPr>
            </w:pPr>
            <w:r>
              <w:rPr>
                <w:w w:val="90"/>
                <w:sz w:val="16"/>
              </w:rPr>
              <w:t>Х</w:t>
            </w:r>
          </w:p>
        </w:tc>
        <w:tc>
          <w:tcPr>
            <w:tcW w:w="680" w:type="dxa"/>
          </w:tcPr>
          <w:p>
            <w:pPr>
              <w:pStyle w:val="TableParagraph"/>
              <w:ind w:right="187"/>
              <w:jc w:val="right"/>
              <w:rPr>
                <w:sz w:val="16"/>
              </w:rPr>
            </w:pPr>
            <w:r>
              <w:rPr>
                <w:w w:val="90"/>
                <w:sz w:val="16"/>
              </w:rPr>
              <w:t>80,5</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193832,8</w:t>
            </w:r>
          </w:p>
        </w:tc>
        <w:tc>
          <w:tcPr>
            <w:tcW w:w="680" w:type="dxa"/>
          </w:tcPr>
          <w:p>
            <w:pPr>
              <w:pStyle w:val="TableParagraph"/>
              <w:spacing w:before="0"/>
              <w:rPr>
                <w:rFonts w:ascii="Times New Roman"/>
                <w:sz w:val="14"/>
              </w:rPr>
            </w:pPr>
          </w:p>
        </w:tc>
      </w:tr>
      <w:tr>
        <w:trPr>
          <w:trHeight w:val="1019" w:hRule="atLeast"/>
        </w:trPr>
        <w:tc>
          <w:tcPr>
            <w:tcW w:w="2835" w:type="dxa"/>
          </w:tcPr>
          <w:p>
            <w:pPr>
              <w:pStyle w:val="TableParagraph"/>
              <w:spacing w:line="208" w:lineRule="auto" w:before="30"/>
              <w:ind w:left="56" w:right="220"/>
              <w:rPr>
                <w:sz w:val="16"/>
              </w:rPr>
            </w:pPr>
            <w:r>
              <w:rPr>
                <w:w w:val="90"/>
                <w:sz w:val="16"/>
              </w:rPr>
              <w:t>3. Специализированная медицинская </w:t>
            </w:r>
            <w:r>
              <w:rPr>
                <w:w w:val="95"/>
                <w:sz w:val="16"/>
              </w:rPr>
              <w:t>помощь в стационарных условиях, </w:t>
            </w:r>
            <w:r>
              <w:rPr>
                <w:sz w:val="16"/>
              </w:rPr>
              <w:t>оказанная медицинскими организациями (за исключением федеральных медицинских организаций), в том числе:</w:t>
            </w:r>
          </w:p>
        </w:tc>
        <w:tc>
          <w:tcPr>
            <w:tcW w:w="567" w:type="dxa"/>
          </w:tcPr>
          <w:p>
            <w:pPr>
              <w:pStyle w:val="TableParagraph"/>
              <w:ind w:left="28" w:right="19"/>
              <w:jc w:val="center"/>
              <w:rPr>
                <w:sz w:val="16"/>
              </w:rPr>
            </w:pPr>
            <w:r>
              <w:rPr>
                <w:sz w:val="16"/>
              </w:rPr>
              <w:t>35</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ind w:left="9"/>
              <w:jc w:val="center"/>
              <w:rPr>
                <w:sz w:val="16"/>
              </w:rPr>
            </w:pPr>
            <w:r>
              <w:rPr>
                <w:w w:val="90"/>
                <w:sz w:val="16"/>
              </w:rPr>
              <w:t>0,165592</w:t>
            </w:r>
          </w:p>
        </w:tc>
        <w:tc>
          <w:tcPr>
            <w:tcW w:w="680" w:type="dxa"/>
          </w:tcPr>
          <w:p>
            <w:pPr>
              <w:pStyle w:val="TableParagraph"/>
              <w:ind w:right="67"/>
              <w:jc w:val="right"/>
              <w:rPr>
                <w:sz w:val="16"/>
              </w:rPr>
            </w:pPr>
            <w:r>
              <w:rPr>
                <w:w w:val="90"/>
                <w:sz w:val="16"/>
              </w:rPr>
              <w:t>39196,7</w:t>
            </w:r>
          </w:p>
        </w:tc>
        <w:tc>
          <w:tcPr>
            <w:tcW w:w="680" w:type="dxa"/>
          </w:tcPr>
          <w:p>
            <w:pPr>
              <w:pStyle w:val="TableParagraph"/>
              <w:ind w:left="10"/>
              <w:jc w:val="center"/>
              <w:rPr>
                <w:sz w:val="16"/>
              </w:rPr>
            </w:pPr>
            <w:r>
              <w:rPr>
                <w:w w:val="90"/>
                <w:sz w:val="16"/>
              </w:rPr>
              <w:t>Х</w:t>
            </w:r>
          </w:p>
        </w:tc>
        <w:tc>
          <w:tcPr>
            <w:tcW w:w="680" w:type="dxa"/>
          </w:tcPr>
          <w:p>
            <w:pPr>
              <w:pStyle w:val="TableParagraph"/>
              <w:ind w:right="107"/>
              <w:jc w:val="right"/>
              <w:rPr>
                <w:sz w:val="16"/>
              </w:rPr>
            </w:pPr>
            <w:r>
              <w:rPr>
                <w:w w:val="90"/>
                <w:sz w:val="16"/>
              </w:rPr>
              <w:t>6490,7</w:t>
            </w:r>
          </w:p>
        </w:tc>
        <w:tc>
          <w:tcPr>
            <w:tcW w:w="850" w:type="dxa"/>
          </w:tcPr>
          <w:p>
            <w:pPr>
              <w:pStyle w:val="TableParagraph"/>
              <w:ind w:left="11"/>
              <w:jc w:val="center"/>
              <w:rPr>
                <w:sz w:val="16"/>
              </w:rPr>
            </w:pPr>
            <w:r>
              <w:rPr>
                <w:w w:val="90"/>
                <w:sz w:val="16"/>
              </w:rPr>
              <w:t>Х</w:t>
            </w:r>
          </w:p>
        </w:tc>
        <w:tc>
          <w:tcPr>
            <w:tcW w:w="850" w:type="dxa"/>
          </w:tcPr>
          <w:p>
            <w:pPr>
              <w:pStyle w:val="TableParagraph"/>
              <w:ind w:right="31"/>
              <w:jc w:val="right"/>
              <w:rPr>
                <w:sz w:val="16"/>
              </w:rPr>
            </w:pPr>
            <w:r>
              <w:rPr>
                <w:w w:val="90"/>
                <w:sz w:val="16"/>
              </w:rPr>
              <w:t>15628703,4</w:t>
            </w: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19"/>
              <w:jc w:val="center"/>
              <w:rPr>
                <w:sz w:val="16"/>
              </w:rPr>
            </w:pPr>
            <w:r>
              <w:rPr>
                <w:sz w:val="16"/>
              </w:rPr>
              <w:t>35.1</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0"/>
                <w:sz w:val="16"/>
              </w:rPr>
              <w:t>0,009490</w:t>
            </w:r>
          </w:p>
        </w:tc>
        <w:tc>
          <w:tcPr>
            <w:tcW w:w="680" w:type="dxa"/>
          </w:tcPr>
          <w:p>
            <w:pPr>
              <w:pStyle w:val="TableParagraph"/>
              <w:ind w:right="33"/>
              <w:jc w:val="right"/>
              <w:rPr>
                <w:sz w:val="16"/>
              </w:rPr>
            </w:pPr>
            <w:r>
              <w:rPr>
                <w:w w:val="90"/>
                <w:sz w:val="16"/>
              </w:rPr>
              <w:t>119216,7</w:t>
            </w:r>
          </w:p>
        </w:tc>
        <w:tc>
          <w:tcPr>
            <w:tcW w:w="680" w:type="dxa"/>
          </w:tcPr>
          <w:p>
            <w:pPr>
              <w:pStyle w:val="TableParagraph"/>
              <w:ind w:left="10"/>
              <w:jc w:val="center"/>
              <w:rPr>
                <w:sz w:val="16"/>
              </w:rPr>
            </w:pPr>
            <w:r>
              <w:rPr>
                <w:w w:val="90"/>
                <w:sz w:val="16"/>
              </w:rPr>
              <w:t>Х</w:t>
            </w:r>
          </w:p>
        </w:tc>
        <w:tc>
          <w:tcPr>
            <w:tcW w:w="680" w:type="dxa"/>
          </w:tcPr>
          <w:p>
            <w:pPr>
              <w:pStyle w:val="TableParagraph"/>
              <w:ind w:right="112"/>
              <w:jc w:val="right"/>
              <w:rPr>
                <w:sz w:val="16"/>
              </w:rPr>
            </w:pPr>
            <w:r>
              <w:rPr>
                <w:w w:val="90"/>
                <w:sz w:val="16"/>
              </w:rPr>
              <w:t>1131,4</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2724253,9</w:t>
            </w: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208" w:lineRule="auto" w:before="30"/>
              <w:ind w:left="56" w:right="574"/>
              <w:rPr>
                <w:sz w:val="16"/>
              </w:rPr>
            </w:pPr>
            <w:r>
              <w:rPr>
                <w:w w:val="90"/>
                <w:sz w:val="16"/>
              </w:rPr>
              <w:t>3.2. Медицинская реабилитация </w:t>
            </w:r>
            <w:r>
              <w:rPr>
                <w:sz w:val="16"/>
              </w:rPr>
              <w:t>в стационаных условиях</w:t>
            </w:r>
          </w:p>
        </w:tc>
        <w:tc>
          <w:tcPr>
            <w:tcW w:w="567" w:type="dxa"/>
          </w:tcPr>
          <w:p>
            <w:pPr>
              <w:pStyle w:val="TableParagraph"/>
              <w:ind w:left="28" w:right="19"/>
              <w:jc w:val="center"/>
              <w:rPr>
                <w:sz w:val="16"/>
              </w:rPr>
            </w:pPr>
            <w:r>
              <w:rPr>
                <w:sz w:val="16"/>
              </w:rPr>
              <w:t>35.2</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5"/>
                <w:sz w:val="16"/>
              </w:rPr>
              <w:t>0,00444</w:t>
            </w:r>
          </w:p>
        </w:tc>
        <w:tc>
          <w:tcPr>
            <w:tcW w:w="680" w:type="dxa"/>
          </w:tcPr>
          <w:p>
            <w:pPr>
              <w:pStyle w:val="TableParagraph"/>
              <w:ind w:right="68"/>
              <w:jc w:val="right"/>
              <w:rPr>
                <w:sz w:val="16"/>
              </w:rPr>
            </w:pPr>
            <w:r>
              <w:rPr>
                <w:w w:val="90"/>
                <w:sz w:val="16"/>
              </w:rPr>
              <w:t>39658,6</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176,1</w:t>
            </w:r>
          </w:p>
        </w:tc>
        <w:tc>
          <w:tcPr>
            <w:tcW w:w="850" w:type="dxa"/>
          </w:tcPr>
          <w:p>
            <w:pPr>
              <w:pStyle w:val="TableParagraph"/>
              <w:ind w:left="11"/>
              <w:jc w:val="center"/>
              <w:rPr>
                <w:sz w:val="16"/>
              </w:rPr>
            </w:pPr>
            <w:r>
              <w:rPr>
                <w:w w:val="90"/>
                <w:sz w:val="16"/>
              </w:rPr>
              <w:t>Х</w:t>
            </w:r>
          </w:p>
        </w:tc>
        <w:tc>
          <w:tcPr>
            <w:tcW w:w="850" w:type="dxa"/>
          </w:tcPr>
          <w:p>
            <w:pPr>
              <w:pStyle w:val="TableParagraph"/>
              <w:ind w:right="111"/>
              <w:jc w:val="right"/>
              <w:rPr>
                <w:sz w:val="16"/>
              </w:rPr>
            </w:pPr>
            <w:r>
              <w:rPr>
                <w:w w:val="90"/>
                <w:sz w:val="16"/>
              </w:rPr>
              <w:t>424024,3</w:t>
            </w: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3.3. Высокотехнологичная медицинская </w:t>
            </w:r>
            <w:r>
              <w:rPr>
                <w:sz w:val="16"/>
              </w:rPr>
              <w:t>помощь</w:t>
            </w:r>
          </w:p>
        </w:tc>
        <w:tc>
          <w:tcPr>
            <w:tcW w:w="567" w:type="dxa"/>
          </w:tcPr>
          <w:p>
            <w:pPr>
              <w:pStyle w:val="TableParagraph"/>
              <w:ind w:left="28" w:right="19"/>
              <w:jc w:val="center"/>
              <w:rPr>
                <w:sz w:val="16"/>
              </w:rPr>
            </w:pPr>
            <w:r>
              <w:rPr>
                <w:sz w:val="16"/>
              </w:rPr>
              <w:t>35.3</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ind w:left="8"/>
              <w:jc w:val="center"/>
              <w:rPr>
                <w:sz w:val="16"/>
              </w:rPr>
            </w:pPr>
            <w:r>
              <w:rPr>
                <w:w w:val="95"/>
                <w:sz w:val="16"/>
              </w:rPr>
              <w:t>0,00296</w:t>
            </w:r>
          </w:p>
        </w:tc>
        <w:tc>
          <w:tcPr>
            <w:tcW w:w="680" w:type="dxa"/>
          </w:tcPr>
          <w:p>
            <w:pPr>
              <w:pStyle w:val="TableParagraph"/>
              <w:ind w:right="18"/>
              <w:jc w:val="right"/>
              <w:rPr>
                <w:sz w:val="16"/>
              </w:rPr>
            </w:pPr>
            <w:r>
              <w:rPr>
                <w:w w:val="90"/>
                <w:sz w:val="16"/>
              </w:rPr>
              <w:t>164 443,6</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486,8</w:t>
            </w:r>
          </w:p>
        </w:tc>
        <w:tc>
          <w:tcPr>
            <w:tcW w:w="850" w:type="dxa"/>
          </w:tcPr>
          <w:p>
            <w:pPr>
              <w:pStyle w:val="TableParagraph"/>
              <w:ind w:left="11"/>
              <w:jc w:val="center"/>
              <w:rPr>
                <w:sz w:val="16"/>
              </w:rPr>
            </w:pPr>
            <w:r>
              <w:rPr>
                <w:w w:val="90"/>
                <w:sz w:val="16"/>
              </w:rPr>
              <w:t>Х</w:t>
            </w:r>
          </w:p>
        </w:tc>
        <w:tc>
          <w:tcPr>
            <w:tcW w:w="850" w:type="dxa"/>
          </w:tcPr>
          <w:p>
            <w:pPr>
              <w:pStyle w:val="TableParagraph"/>
              <w:ind w:right="42"/>
              <w:jc w:val="right"/>
              <w:rPr>
                <w:sz w:val="16"/>
              </w:rPr>
            </w:pPr>
            <w:r>
              <w:rPr>
                <w:w w:val="90"/>
                <w:sz w:val="16"/>
              </w:rPr>
              <w:t>1 172 146,7</w:t>
            </w:r>
          </w:p>
        </w:tc>
        <w:tc>
          <w:tcPr>
            <w:tcW w:w="680" w:type="dxa"/>
          </w:tcPr>
          <w:p>
            <w:pPr>
              <w:pStyle w:val="TableParagraph"/>
              <w:ind w:left="13"/>
              <w:jc w:val="center"/>
              <w:rPr>
                <w:sz w:val="16"/>
              </w:rPr>
            </w:pPr>
            <w:r>
              <w:rPr>
                <w:w w:val="90"/>
                <w:sz w:val="16"/>
              </w:rPr>
              <w:t>Х</w:t>
            </w:r>
          </w:p>
        </w:tc>
      </w:tr>
      <w:tr>
        <w:trPr>
          <w:trHeight w:val="859" w:hRule="atLeast"/>
        </w:trPr>
        <w:tc>
          <w:tcPr>
            <w:tcW w:w="2835" w:type="dxa"/>
          </w:tcPr>
          <w:p>
            <w:pPr>
              <w:pStyle w:val="TableParagraph"/>
              <w:spacing w:line="208" w:lineRule="auto" w:before="30"/>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w:t>
            </w:r>
          </w:p>
        </w:tc>
        <w:tc>
          <w:tcPr>
            <w:tcW w:w="567" w:type="dxa"/>
          </w:tcPr>
          <w:p>
            <w:pPr>
              <w:pStyle w:val="TableParagraph"/>
              <w:ind w:left="28" w:right="20"/>
              <w:jc w:val="center"/>
              <w:rPr>
                <w:sz w:val="16"/>
              </w:rPr>
            </w:pPr>
            <w:r>
              <w:rPr>
                <w:sz w:val="16"/>
              </w:rPr>
              <w:t>36</w:t>
            </w:r>
          </w:p>
        </w:tc>
        <w:tc>
          <w:tcPr>
            <w:tcW w:w="1134" w:type="dxa"/>
          </w:tcPr>
          <w:p>
            <w:pPr>
              <w:pStyle w:val="TableParagraph"/>
              <w:spacing w:line="208" w:lineRule="auto" w:before="30"/>
              <w:ind w:left="290" w:firstLine="44"/>
              <w:rPr>
                <w:sz w:val="16"/>
              </w:rPr>
            </w:pPr>
            <w:r>
              <w:rPr>
                <w:w w:val="95"/>
                <w:sz w:val="16"/>
              </w:rPr>
              <w:t>случай </w:t>
            </w:r>
            <w:r>
              <w:rPr>
                <w:w w:val="90"/>
                <w:sz w:val="16"/>
              </w:rPr>
              <w:t>лечения</w:t>
            </w:r>
          </w:p>
        </w:tc>
        <w:tc>
          <w:tcPr>
            <w:tcW w:w="680" w:type="dxa"/>
          </w:tcPr>
          <w:p>
            <w:pPr>
              <w:pStyle w:val="TableParagraph"/>
              <w:ind w:left="8"/>
              <w:jc w:val="center"/>
              <w:rPr>
                <w:sz w:val="16"/>
              </w:rPr>
            </w:pPr>
            <w:r>
              <w:rPr>
                <w:w w:val="90"/>
                <w:sz w:val="16"/>
              </w:rPr>
              <w:t>0,061101</w:t>
            </w:r>
          </w:p>
        </w:tc>
        <w:tc>
          <w:tcPr>
            <w:tcW w:w="680" w:type="dxa"/>
          </w:tcPr>
          <w:p>
            <w:pPr>
              <w:pStyle w:val="TableParagraph"/>
              <w:ind w:right="68"/>
              <w:jc w:val="right"/>
              <w:rPr>
                <w:sz w:val="16"/>
              </w:rPr>
            </w:pPr>
            <w:r>
              <w:rPr>
                <w:w w:val="90"/>
                <w:sz w:val="16"/>
              </w:rPr>
              <w:t>23704,0</w:t>
            </w:r>
          </w:p>
        </w:tc>
        <w:tc>
          <w:tcPr>
            <w:tcW w:w="680" w:type="dxa"/>
          </w:tcPr>
          <w:p>
            <w:pPr>
              <w:pStyle w:val="TableParagraph"/>
              <w:ind w:left="10"/>
              <w:jc w:val="center"/>
              <w:rPr>
                <w:sz w:val="16"/>
              </w:rPr>
            </w:pPr>
            <w:r>
              <w:rPr>
                <w:w w:val="90"/>
                <w:sz w:val="16"/>
              </w:rPr>
              <w:t>Х</w:t>
            </w:r>
          </w:p>
        </w:tc>
        <w:tc>
          <w:tcPr>
            <w:tcW w:w="680" w:type="dxa"/>
          </w:tcPr>
          <w:p>
            <w:pPr>
              <w:pStyle w:val="TableParagraph"/>
              <w:ind w:right="107"/>
              <w:jc w:val="right"/>
              <w:rPr>
                <w:sz w:val="16"/>
              </w:rPr>
            </w:pPr>
            <w:r>
              <w:rPr>
                <w:w w:val="90"/>
                <w:sz w:val="16"/>
              </w:rPr>
              <w:t>1448,3</w:t>
            </w:r>
          </w:p>
        </w:tc>
        <w:tc>
          <w:tcPr>
            <w:tcW w:w="850" w:type="dxa"/>
          </w:tcPr>
          <w:p>
            <w:pPr>
              <w:pStyle w:val="TableParagraph"/>
              <w:ind w:left="11"/>
              <w:jc w:val="center"/>
              <w:rPr>
                <w:sz w:val="16"/>
              </w:rPr>
            </w:pPr>
            <w:r>
              <w:rPr>
                <w:w w:val="90"/>
                <w:sz w:val="16"/>
              </w:rPr>
              <w:t>Х</w:t>
            </w:r>
          </w:p>
        </w:tc>
        <w:tc>
          <w:tcPr>
            <w:tcW w:w="850" w:type="dxa"/>
          </w:tcPr>
          <w:p>
            <w:pPr>
              <w:pStyle w:val="TableParagraph"/>
              <w:ind w:right="71"/>
              <w:jc w:val="right"/>
              <w:rPr>
                <w:sz w:val="16"/>
              </w:rPr>
            </w:pPr>
            <w:r>
              <w:rPr>
                <w:w w:val="90"/>
                <w:sz w:val="16"/>
              </w:rPr>
              <w:t>3487305,1</w:t>
            </w: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4.1. Медицинская помощь по профилю</w:t>
            </w:r>
          </w:p>
          <w:p>
            <w:pPr>
              <w:pStyle w:val="TableParagraph"/>
              <w:spacing w:line="172" w:lineRule="exact" w:before="0"/>
              <w:ind w:left="56"/>
              <w:rPr>
                <w:sz w:val="16"/>
              </w:rPr>
            </w:pPr>
            <w:r>
              <w:rPr>
                <w:sz w:val="16"/>
              </w:rPr>
              <w:t>«онкология»</w:t>
            </w:r>
            <w:r>
              <w:rPr>
                <w:spacing w:val="-32"/>
                <w:sz w:val="16"/>
              </w:rPr>
              <w:t> </w:t>
            </w:r>
            <w:r>
              <w:rPr>
                <w:sz w:val="16"/>
              </w:rPr>
              <w:t>(сумма</w:t>
            </w:r>
            <w:r>
              <w:rPr>
                <w:spacing w:val="-31"/>
                <w:sz w:val="16"/>
              </w:rPr>
              <w:t> </w:t>
            </w:r>
            <w:r>
              <w:rPr>
                <w:sz w:val="16"/>
              </w:rPr>
              <w:t>строк</w:t>
            </w:r>
            <w:r>
              <w:rPr>
                <w:spacing w:val="-31"/>
                <w:sz w:val="16"/>
              </w:rPr>
              <w:t> </w:t>
            </w:r>
            <w:r>
              <w:rPr>
                <w:sz w:val="16"/>
              </w:rPr>
              <w:t>32.1</w:t>
            </w:r>
            <w:r>
              <w:rPr>
                <w:spacing w:val="-31"/>
                <w:sz w:val="16"/>
              </w:rPr>
              <w:t> </w:t>
            </w:r>
            <w:r>
              <w:rPr>
                <w:sz w:val="16"/>
              </w:rPr>
              <w:t>+</w:t>
            </w:r>
            <w:r>
              <w:rPr>
                <w:spacing w:val="-31"/>
                <w:sz w:val="16"/>
              </w:rPr>
              <w:t> </w:t>
            </w:r>
            <w:r>
              <w:rPr>
                <w:sz w:val="16"/>
              </w:rPr>
              <w:t>37.1)</w:t>
            </w:r>
          </w:p>
        </w:tc>
        <w:tc>
          <w:tcPr>
            <w:tcW w:w="567" w:type="dxa"/>
          </w:tcPr>
          <w:p>
            <w:pPr>
              <w:pStyle w:val="TableParagraph"/>
              <w:ind w:left="28" w:right="20"/>
              <w:jc w:val="center"/>
              <w:rPr>
                <w:sz w:val="16"/>
              </w:rPr>
            </w:pPr>
            <w:r>
              <w:rPr>
                <w:sz w:val="16"/>
              </w:rPr>
              <w:t>36.1</w:t>
            </w:r>
          </w:p>
        </w:tc>
        <w:tc>
          <w:tcPr>
            <w:tcW w:w="1134" w:type="dxa"/>
          </w:tcPr>
          <w:p>
            <w:pPr>
              <w:pStyle w:val="TableParagraph"/>
              <w:spacing w:line="208" w:lineRule="auto" w:before="31"/>
              <w:ind w:left="290" w:firstLine="44"/>
              <w:rPr>
                <w:sz w:val="16"/>
              </w:rPr>
            </w:pPr>
            <w:r>
              <w:rPr>
                <w:w w:val="95"/>
                <w:sz w:val="16"/>
              </w:rPr>
              <w:t>случай </w:t>
            </w:r>
            <w:r>
              <w:rPr>
                <w:w w:val="90"/>
                <w:sz w:val="16"/>
              </w:rPr>
              <w:t>лечения</w:t>
            </w:r>
          </w:p>
        </w:tc>
        <w:tc>
          <w:tcPr>
            <w:tcW w:w="680" w:type="dxa"/>
          </w:tcPr>
          <w:p>
            <w:pPr>
              <w:pStyle w:val="TableParagraph"/>
              <w:ind w:left="8"/>
              <w:jc w:val="center"/>
              <w:rPr>
                <w:sz w:val="16"/>
              </w:rPr>
            </w:pPr>
            <w:r>
              <w:rPr>
                <w:w w:val="90"/>
                <w:sz w:val="16"/>
              </w:rPr>
              <w:t>0,006935</w:t>
            </w:r>
          </w:p>
        </w:tc>
        <w:tc>
          <w:tcPr>
            <w:tcW w:w="680" w:type="dxa"/>
          </w:tcPr>
          <w:p>
            <w:pPr>
              <w:pStyle w:val="TableParagraph"/>
              <w:ind w:right="68"/>
              <w:jc w:val="right"/>
              <w:rPr>
                <w:sz w:val="16"/>
              </w:rPr>
            </w:pPr>
            <w:r>
              <w:rPr>
                <w:w w:val="90"/>
                <w:sz w:val="16"/>
              </w:rPr>
              <w:t>90525,3</w:t>
            </w:r>
          </w:p>
        </w:tc>
        <w:tc>
          <w:tcPr>
            <w:tcW w:w="680" w:type="dxa"/>
          </w:tcPr>
          <w:p>
            <w:pPr>
              <w:pStyle w:val="TableParagraph"/>
              <w:ind w:left="10"/>
              <w:jc w:val="center"/>
              <w:rPr>
                <w:sz w:val="16"/>
              </w:rPr>
            </w:pPr>
            <w:r>
              <w:rPr>
                <w:w w:val="90"/>
                <w:sz w:val="16"/>
              </w:rPr>
              <w:t>Х</w:t>
            </w:r>
          </w:p>
        </w:tc>
        <w:tc>
          <w:tcPr>
            <w:tcW w:w="680" w:type="dxa"/>
          </w:tcPr>
          <w:p>
            <w:pPr>
              <w:pStyle w:val="TableParagraph"/>
              <w:ind w:right="147"/>
              <w:jc w:val="right"/>
              <w:rPr>
                <w:sz w:val="16"/>
              </w:rPr>
            </w:pPr>
            <w:r>
              <w:rPr>
                <w:w w:val="90"/>
                <w:sz w:val="16"/>
              </w:rPr>
              <w:t>627,8</w:t>
            </w:r>
          </w:p>
        </w:tc>
        <w:tc>
          <w:tcPr>
            <w:tcW w:w="850" w:type="dxa"/>
          </w:tcPr>
          <w:p>
            <w:pPr>
              <w:pStyle w:val="TableParagraph"/>
              <w:ind w:left="11"/>
              <w:jc w:val="center"/>
              <w:rPr>
                <w:sz w:val="16"/>
              </w:rPr>
            </w:pPr>
            <w:r>
              <w:rPr>
                <w:w w:val="90"/>
                <w:sz w:val="16"/>
              </w:rPr>
              <w:t>Х</w:t>
            </w:r>
          </w:p>
        </w:tc>
        <w:tc>
          <w:tcPr>
            <w:tcW w:w="850" w:type="dxa"/>
          </w:tcPr>
          <w:p>
            <w:pPr>
              <w:pStyle w:val="TableParagraph"/>
              <w:ind w:right="76"/>
              <w:jc w:val="right"/>
              <w:rPr>
                <w:sz w:val="16"/>
              </w:rPr>
            </w:pPr>
            <w:r>
              <w:rPr>
                <w:w w:val="90"/>
                <w:sz w:val="16"/>
              </w:rPr>
              <w:t>1511655,1</w:t>
            </w:r>
          </w:p>
        </w:tc>
        <w:tc>
          <w:tcPr>
            <w:tcW w:w="680" w:type="dxa"/>
          </w:tcPr>
          <w:p>
            <w:pPr>
              <w:pStyle w:val="TableParagraph"/>
              <w:ind w:left="13"/>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539" w:hRule="atLeast"/>
        </w:trPr>
        <w:tc>
          <w:tcPr>
            <w:tcW w:w="2835" w:type="dxa"/>
          </w:tcPr>
          <w:p>
            <w:pPr>
              <w:pStyle w:val="TableParagraph"/>
              <w:spacing w:line="208" w:lineRule="auto" w:before="30"/>
              <w:ind w:left="56"/>
              <w:rPr>
                <w:sz w:val="16"/>
              </w:rPr>
            </w:pPr>
            <w:r>
              <w:rPr>
                <w:sz w:val="16"/>
              </w:rPr>
              <w:t>4.2. При экстракорпоральном </w:t>
            </w:r>
            <w:r>
              <w:rPr>
                <w:w w:val="90"/>
                <w:sz w:val="16"/>
              </w:rPr>
              <w:t>оплодотворении (сумма строк 32.2 + </w:t>
            </w:r>
            <w:r>
              <w:rPr>
                <w:sz w:val="16"/>
              </w:rPr>
              <w:t>37.2)</w:t>
            </w:r>
          </w:p>
        </w:tc>
        <w:tc>
          <w:tcPr>
            <w:tcW w:w="567" w:type="dxa"/>
          </w:tcPr>
          <w:p>
            <w:pPr>
              <w:pStyle w:val="TableParagraph"/>
              <w:ind w:right="131"/>
              <w:jc w:val="right"/>
              <w:rPr>
                <w:sz w:val="16"/>
              </w:rPr>
            </w:pPr>
            <w:r>
              <w:rPr>
                <w:w w:val="90"/>
                <w:sz w:val="16"/>
              </w:rPr>
              <w:t>36.2</w:t>
            </w:r>
          </w:p>
        </w:tc>
        <w:tc>
          <w:tcPr>
            <w:tcW w:w="1134" w:type="dxa"/>
          </w:tcPr>
          <w:p>
            <w:pPr>
              <w:pStyle w:val="TableParagraph"/>
              <w:ind w:left="57" w:right="48"/>
              <w:jc w:val="center"/>
              <w:rPr>
                <w:sz w:val="16"/>
              </w:rPr>
            </w:pPr>
            <w:r>
              <w:rPr>
                <w:sz w:val="16"/>
              </w:rPr>
              <w:t>случай</w:t>
            </w:r>
          </w:p>
        </w:tc>
        <w:tc>
          <w:tcPr>
            <w:tcW w:w="680" w:type="dxa"/>
          </w:tcPr>
          <w:p>
            <w:pPr>
              <w:pStyle w:val="TableParagraph"/>
              <w:ind w:left="39"/>
              <w:rPr>
                <w:sz w:val="16"/>
              </w:rPr>
            </w:pPr>
            <w:r>
              <w:rPr>
                <w:w w:val="90"/>
                <w:sz w:val="16"/>
              </w:rPr>
              <w:t>0,000477</w:t>
            </w:r>
          </w:p>
        </w:tc>
        <w:tc>
          <w:tcPr>
            <w:tcW w:w="680" w:type="dxa"/>
          </w:tcPr>
          <w:p>
            <w:pPr>
              <w:pStyle w:val="TableParagraph"/>
              <w:ind w:left="9"/>
              <w:jc w:val="center"/>
              <w:rPr>
                <w:sz w:val="16"/>
              </w:rPr>
            </w:pPr>
            <w:r>
              <w:rPr>
                <w:w w:val="90"/>
                <w:sz w:val="16"/>
              </w:rPr>
              <w:t>135050,5</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sz w:val="16"/>
              </w:rPr>
              <w:t>64,4</w:t>
            </w:r>
          </w:p>
        </w:tc>
        <w:tc>
          <w:tcPr>
            <w:tcW w:w="850" w:type="dxa"/>
          </w:tcPr>
          <w:p>
            <w:pPr>
              <w:pStyle w:val="TableParagraph"/>
              <w:ind w:left="11"/>
              <w:jc w:val="center"/>
              <w:rPr>
                <w:sz w:val="16"/>
              </w:rPr>
            </w:pPr>
            <w:r>
              <w:rPr>
                <w:w w:val="90"/>
                <w:sz w:val="16"/>
              </w:rPr>
              <w:t>Х</w:t>
            </w:r>
          </w:p>
        </w:tc>
        <w:tc>
          <w:tcPr>
            <w:tcW w:w="850" w:type="dxa"/>
          </w:tcPr>
          <w:p>
            <w:pPr>
              <w:pStyle w:val="TableParagraph"/>
              <w:ind w:left="43" w:right="31"/>
              <w:jc w:val="center"/>
              <w:rPr>
                <w:sz w:val="16"/>
              </w:rPr>
            </w:pPr>
            <w:r>
              <w:rPr>
                <w:sz w:val="16"/>
              </w:rPr>
              <w:t>155066,2</w:t>
            </w:r>
          </w:p>
        </w:tc>
        <w:tc>
          <w:tcPr>
            <w:tcW w:w="680" w:type="dxa"/>
          </w:tcPr>
          <w:p>
            <w:pPr>
              <w:pStyle w:val="TableParagraph"/>
              <w:ind w:left="13"/>
              <w:jc w:val="center"/>
              <w:rPr>
                <w:sz w:val="16"/>
              </w:rPr>
            </w:pPr>
            <w:r>
              <w:rPr>
                <w:w w:val="90"/>
                <w:sz w:val="16"/>
              </w:rPr>
              <w:t>Х</w:t>
            </w:r>
          </w:p>
        </w:tc>
      </w:tr>
      <w:tr>
        <w:trPr>
          <w:trHeight w:val="539" w:hRule="atLeast"/>
        </w:trPr>
        <w:tc>
          <w:tcPr>
            <w:tcW w:w="2835" w:type="dxa"/>
          </w:tcPr>
          <w:p>
            <w:pPr>
              <w:pStyle w:val="TableParagraph"/>
              <w:spacing w:line="208" w:lineRule="auto" w:before="30"/>
              <w:ind w:left="56" w:right="460"/>
              <w:rPr>
                <w:sz w:val="16"/>
              </w:rPr>
            </w:pPr>
            <w:r>
              <w:rPr>
                <w:w w:val="90"/>
                <w:sz w:val="16"/>
              </w:rPr>
              <w:t>2. Медицинская помощь по видам </w:t>
            </w:r>
            <w:r>
              <w:rPr>
                <w:w w:val="95"/>
                <w:sz w:val="16"/>
              </w:rPr>
              <w:t>и заболеваниям сверх базовой </w:t>
            </w:r>
            <w:r>
              <w:rPr>
                <w:sz w:val="16"/>
              </w:rPr>
              <w:t>программы:</w:t>
            </w:r>
          </w:p>
        </w:tc>
        <w:tc>
          <w:tcPr>
            <w:tcW w:w="567" w:type="dxa"/>
          </w:tcPr>
          <w:p>
            <w:pPr>
              <w:pStyle w:val="TableParagraph"/>
              <w:ind w:left="28" w:right="19"/>
              <w:jc w:val="center"/>
              <w:rPr>
                <w:sz w:val="16"/>
              </w:rPr>
            </w:pPr>
            <w:r>
              <w:rPr>
                <w:sz w:val="16"/>
              </w:rPr>
              <w:t>37</w:t>
            </w:r>
          </w:p>
        </w:tc>
        <w:tc>
          <w:tcPr>
            <w:tcW w:w="1134"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219" w:hRule="atLeast"/>
        </w:trPr>
        <w:tc>
          <w:tcPr>
            <w:tcW w:w="2835" w:type="dxa"/>
          </w:tcPr>
          <w:p>
            <w:pPr>
              <w:pStyle w:val="TableParagraph"/>
              <w:ind w:left="56"/>
              <w:rPr>
                <w:sz w:val="16"/>
              </w:rPr>
            </w:pPr>
            <w:r>
              <w:rPr>
                <w:sz w:val="16"/>
              </w:rPr>
              <w:t>1. Скорая медицинская помощь</w:t>
            </w:r>
          </w:p>
        </w:tc>
        <w:tc>
          <w:tcPr>
            <w:tcW w:w="567" w:type="dxa"/>
          </w:tcPr>
          <w:p>
            <w:pPr>
              <w:pStyle w:val="TableParagraph"/>
              <w:ind w:left="28" w:right="19"/>
              <w:jc w:val="center"/>
              <w:rPr>
                <w:sz w:val="16"/>
              </w:rPr>
            </w:pPr>
            <w:r>
              <w:rPr>
                <w:sz w:val="16"/>
              </w:rPr>
              <w:t>38</w:t>
            </w:r>
          </w:p>
        </w:tc>
        <w:tc>
          <w:tcPr>
            <w:tcW w:w="1134" w:type="dxa"/>
          </w:tcPr>
          <w:p>
            <w:pPr>
              <w:pStyle w:val="TableParagraph"/>
              <w:ind w:left="56" w:right="48"/>
              <w:jc w:val="center"/>
              <w:rPr>
                <w:sz w:val="16"/>
              </w:rPr>
            </w:pPr>
            <w:r>
              <w:rPr>
                <w:sz w:val="16"/>
              </w:rPr>
              <w:t>вызов</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859" w:hRule="atLeast"/>
        </w:trPr>
        <w:tc>
          <w:tcPr>
            <w:tcW w:w="2835" w:type="dxa"/>
            <w:vMerge w:val="restart"/>
          </w:tcPr>
          <w:p>
            <w:pPr>
              <w:pStyle w:val="TableParagraph"/>
              <w:spacing w:line="208" w:lineRule="auto" w:before="30"/>
              <w:ind w:left="56" w:right="992"/>
              <w:rPr>
                <w:sz w:val="16"/>
              </w:rPr>
            </w:pPr>
            <w:r>
              <w:rPr>
                <w:w w:val="95"/>
                <w:sz w:val="16"/>
              </w:rPr>
              <w:t>2. Медицинская помощь </w:t>
            </w:r>
            <w:r>
              <w:rPr>
                <w:w w:val="90"/>
                <w:sz w:val="16"/>
              </w:rPr>
              <w:t>в амбулаторных условиях</w:t>
            </w:r>
          </w:p>
        </w:tc>
        <w:tc>
          <w:tcPr>
            <w:tcW w:w="567" w:type="dxa"/>
          </w:tcPr>
          <w:p>
            <w:pPr>
              <w:pStyle w:val="TableParagraph"/>
              <w:ind w:left="28" w:right="20"/>
              <w:jc w:val="center"/>
              <w:rPr>
                <w:sz w:val="16"/>
              </w:rPr>
            </w:pPr>
            <w:r>
              <w:rPr>
                <w:sz w:val="16"/>
              </w:rPr>
              <w:t>39</w:t>
            </w:r>
          </w:p>
        </w:tc>
        <w:tc>
          <w:tcPr>
            <w:tcW w:w="1134" w:type="dxa"/>
          </w:tcPr>
          <w:p>
            <w:pPr>
              <w:pStyle w:val="TableParagraph"/>
              <w:spacing w:line="208" w:lineRule="auto" w:before="30"/>
              <w:ind w:left="151" w:right="140" w:firstLine="42"/>
              <w:jc w:val="both"/>
              <w:rPr>
                <w:sz w:val="16"/>
              </w:rPr>
            </w:pPr>
            <w:r>
              <w:rPr>
                <w:w w:val="90"/>
                <w:sz w:val="16"/>
              </w:rPr>
              <w:t>посещения </w:t>
            </w:r>
            <w:r>
              <w:rPr>
                <w:w w:val="95"/>
                <w:sz w:val="16"/>
              </w:rPr>
              <w:t>с</w:t>
            </w:r>
            <w:r>
              <w:rPr>
                <w:spacing w:val="-20"/>
                <w:w w:val="95"/>
                <w:sz w:val="16"/>
              </w:rPr>
              <w:t> </w:t>
            </w:r>
            <w:r>
              <w:rPr>
                <w:spacing w:val="-3"/>
                <w:w w:val="95"/>
                <w:sz w:val="16"/>
              </w:rPr>
              <w:t>профилак- </w:t>
            </w:r>
            <w:r>
              <w:rPr>
                <w:sz w:val="16"/>
              </w:rPr>
              <w:t>тическими</w:t>
            </w:r>
          </w:p>
          <w:p>
            <w:pPr>
              <w:pStyle w:val="TableParagraph"/>
              <w:spacing w:line="208" w:lineRule="auto" w:before="0"/>
              <w:ind w:left="317" w:right="270" w:hanging="36"/>
              <w:jc w:val="both"/>
              <w:rPr>
                <w:sz w:val="16"/>
              </w:rPr>
            </w:pPr>
            <w:r>
              <w:rPr>
                <w:w w:val="95"/>
                <w:sz w:val="16"/>
              </w:rPr>
              <w:t>и</w:t>
            </w:r>
            <w:r>
              <w:rPr>
                <w:spacing w:val="-15"/>
                <w:w w:val="95"/>
                <w:sz w:val="16"/>
              </w:rPr>
              <w:t> </w:t>
            </w:r>
            <w:r>
              <w:rPr>
                <w:spacing w:val="-4"/>
                <w:w w:val="95"/>
                <w:sz w:val="16"/>
              </w:rPr>
              <w:t>иными </w:t>
            </w:r>
            <w:r>
              <w:rPr>
                <w:w w:val="90"/>
                <w:sz w:val="16"/>
              </w:rPr>
              <w:t>целями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1179" w:hRule="atLeast"/>
        </w:trPr>
        <w:tc>
          <w:tcPr>
            <w:tcW w:w="2835" w:type="dxa"/>
            <w:vMerge/>
            <w:tcBorders>
              <w:top w:val="nil"/>
            </w:tcBorders>
          </w:tcPr>
          <w:p>
            <w:pPr>
              <w:rPr>
                <w:sz w:val="2"/>
                <w:szCs w:val="2"/>
              </w:rPr>
            </w:pPr>
          </w:p>
        </w:tc>
        <w:tc>
          <w:tcPr>
            <w:tcW w:w="567" w:type="dxa"/>
          </w:tcPr>
          <w:p>
            <w:pPr>
              <w:pStyle w:val="TableParagraph"/>
              <w:ind w:right="131"/>
              <w:jc w:val="right"/>
              <w:rPr>
                <w:sz w:val="16"/>
              </w:rPr>
            </w:pPr>
            <w:r>
              <w:rPr>
                <w:w w:val="90"/>
                <w:sz w:val="16"/>
              </w:rPr>
              <w:t>39.1</w:t>
            </w:r>
          </w:p>
        </w:tc>
        <w:tc>
          <w:tcPr>
            <w:tcW w:w="1134" w:type="dxa"/>
          </w:tcPr>
          <w:p>
            <w:pPr>
              <w:pStyle w:val="TableParagraph"/>
              <w:spacing w:line="208" w:lineRule="auto" w:before="30"/>
              <w:ind w:left="119" w:right="108" w:hanging="1"/>
              <w:jc w:val="center"/>
              <w:rPr>
                <w:sz w:val="16"/>
              </w:rPr>
            </w:pPr>
            <w:r>
              <w:rPr>
                <w:w w:val="90"/>
                <w:sz w:val="16"/>
              </w:rPr>
              <w:t>комплексное </w:t>
            </w:r>
            <w:r>
              <w:rPr>
                <w:w w:val="95"/>
                <w:sz w:val="16"/>
              </w:rPr>
              <w:t>посещение для</w:t>
            </w:r>
            <w:r>
              <w:rPr>
                <w:spacing w:val="-27"/>
                <w:w w:val="95"/>
                <w:sz w:val="16"/>
              </w:rPr>
              <w:t> </w:t>
            </w:r>
            <w:r>
              <w:rPr>
                <w:spacing w:val="-4"/>
                <w:w w:val="95"/>
                <w:sz w:val="16"/>
              </w:rPr>
              <w:t>проведе- </w:t>
            </w:r>
            <w:r>
              <w:rPr>
                <w:w w:val="95"/>
                <w:sz w:val="16"/>
              </w:rPr>
              <w:t>ния профи- </w:t>
            </w:r>
            <w:r>
              <w:rPr>
                <w:w w:val="90"/>
                <w:sz w:val="16"/>
              </w:rPr>
              <w:t>лактических медицинских </w:t>
            </w:r>
            <w:r>
              <w:rPr>
                <w:sz w:val="16"/>
              </w:rPr>
              <w:t>осмотров</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859" w:hRule="atLeast"/>
        </w:trPr>
        <w:tc>
          <w:tcPr>
            <w:tcW w:w="2835" w:type="dxa"/>
            <w:vMerge/>
            <w:tcBorders>
              <w:top w:val="nil"/>
            </w:tcBorders>
          </w:tcPr>
          <w:p>
            <w:pPr>
              <w:rPr>
                <w:sz w:val="2"/>
                <w:szCs w:val="2"/>
              </w:rPr>
            </w:pPr>
          </w:p>
        </w:tc>
        <w:tc>
          <w:tcPr>
            <w:tcW w:w="567" w:type="dxa"/>
          </w:tcPr>
          <w:p>
            <w:pPr>
              <w:pStyle w:val="TableParagraph"/>
              <w:ind w:right="132"/>
              <w:jc w:val="right"/>
              <w:rPr>
                <w:sz w:val="16"/>
              </w:rPr>
            </w:pPr>
            <w:r>
              <w:rPr>
                <w:w w:val="90"/>
                <w:sz w:val="16"/>
              </w:rPr>
              <w:t>39.2</w:t>
            </w:r>
          </w:p>
        </w:tc>
        <w:tc>
          <w:tcPr>
            <w:tcW w:w="1134" w:type="dxa"/>
          </w:tcPr>
          <w:p>
            <w:pPr>
              <w:pStyle w:val="TableParagraph"/>
              <w:spacing w:line="208" w:lineRule="auto" w:before="30"/>
              <w:ind w:left="87" w:right="76" w:hanging="1"/>
              <w:jc w:val="center"/>
              <w:rPr>
                <w:sz w:val="16"/>
              </w:rPr>
            </w:pPr>
            <w:r>
              <w:rPr>
                <w:w w:val="90"/>
                <w:sz w:val="16"/>
              </w:rPr>
              <w:t>комплексное </w:t>
            </w:r>
            <w:r>
              <w:rPr>
                <w:w w:val="95"/>
                <w:sz w:val="16"/>
              </w:rPr>
              <w:t>посещение </w:t>
            </w:r>
            <w:r>
              <w:rPr>
                <w:w w:val="90"/>
                <w:sz w:val="16"/>
              </w:rPr>
              <w:t>для проведе- ния диспансе- </w:t>
            </w:r>
            <w:r>
              <w:rPr>
                <w:sz w:val="16"/>
              </w:rPr>
              <w:t>ризации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right="133"/>
              <w:jc w:val="right"/>
              <w:rPr>
                <w:sz w:val="16"/>
              </w:rPr>
            </w:pPr>
            <w:r>
              <w:rPr>
                <w:w w:val="90"/>
                <w:sz w:val="16"/>
              </w:rPr>
              <w:t>39.3</w:t>
            </w:r>
          </w:p>
        </w:tc>
        <w:tc>
          <w:tcPr>
            <w:tcW w:w="1134" w:type="dxa"/>
          </w:tcPr>
          <w:p>
            <w:pPr>
              <w:pStyle w:val="TableParagraph"/>
              <w:spacing w:line="208" w:lineRule="auto" w:before="30"/>
              <w:ind w:left="182" w:right="172"/>
              <w:jc w:val="center"/>
              <w:rPr>
                <w:sz w:val="16"/>
              </w:rPr>
            </w:pPr>
            <w:r>
              <w:rPr>
                <w:w w:val="90"/>
                <w:sz w:val="16"/>
              </w:rPr>
              <w:t>посещения </w:t>
            </w:r>
            <w:r>
              <w:rPr>
                <w:sz w:val="16"/>
              </w:rPr>
              <w:t>с иными целями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859" w:hRule="atLeast"/>
        </w:trPr>
        <w:tc>
          <w:tcPr>
            <w:tcW w:w="2835" w:type="dxa"/>
            <w:vMerge/>
            <w:tcBorders>
              <w:top w:val="nil"/>
            </w:tcBorders>
          </w:tcPr>
          <w:p>
            <w:pPr>
              <w:rPr>
                <w:sz w:val="2"/>
                <w:szCs w:val="2"/>
              </w:rPr>
            </w:pPr>
          </w:p>
        </w:tc>
        <w:tc>
          <w:tcPr>
            <w:tcW w:w="567" w:type="dxa"/>
          </w:tcPr>
          <w:p>
            <w:pPr>
              <w:pStyle w:val="TableParagraph"/>
              <w:ind w:right="133"/>
              <w:jc w:val="right"/>
              <w:rPr>
                <w:sz w:val="16"/>
              </w:rPr>
            </w:pPr>
            <w:r>
              <w:rPr>
                <w:w w:val="90"/>
                <w:sz w:val="16"/>
              </w:rPr>
              <w:t>39.4</w:t>
            </w:r>
          </w:p>
        </w:tc>
        <w:tc>
          <w:tcPr>
            <w:tcW w:w="1134" w:type="dxa"/>
          </w:tcPr>
          <w:p>
            <w:pPr>
              <w:pStyle w:val="TableParagraph"/>
              <w:spacing w:line="208" w:lineRule="auto" w:before="30"/>
              <w:ind w:left="192" w:right="154" w:hanging="29"/>
              <w:jc w:val="both"/>
              <w:rPr>
                <w:sz w:val="16"/>
              </w:rPr>
            </w:pPr>
            <w:r>
              <w:rPr>
                <w:w w:val="95"/>
                <w:sz w:val="16"/>
              </w:rPr>
              <w:t>в том</w:t>
            </w:r>
            <w:r>
              <w:rPr>
                <w:spacing w:val="-28"/>
                <w:w w:val="95"/>
                <w:sz w:val="16"/>
              </w:rPr>
              <w:t> </w:t>
            </w:r>
            <w:r>
              <w:rPr>
                <w:spacing w:val="-3"/>
                <w:w w:val="95"/>
                <w:sz w:val="16"/>
              </w:rPr>
              <w:t>числе </w:t>
            </w:r>
            <w:r>
              <w:rPr>
                <w:w w:val="90"/>
                <w:sz w:val="16"/>
              </w:rPr>
              <w:t>посещение</w:t>
            </w:r>
          </w:p>
          <w:p>
            <w:pPr>
              <w:pStyle w:val="TableParagraph"/>
              <w:spacing w:line="208" w:lineRule="auto" w:before="0"/>
              <w:ind w:left="108" w:right="76" w:hanging="21"/>
              <w:jc w:val="both"/>
              <w:rPr>
                <w:sz w:val="16"/>
              </w:rPr>
            </w:pPr>
            <w:r>
              <w:rPr>
                <w:w w:val="95"/>
                <w:sz w:val="16"/>
              </w:rPr>
              <w:t>по</w:t>
            </w:r>
            <w:r>
              <w:rPr>
                <w:spacing w:val="-26"/>
                <w:w w:val="95"/>
                <w:sz w:val="16"/>
              </w:rPr>
              <w:t> </w:t>
            </w:r>
            <w:r>
              <w:rPr>
                <w:spacing w:val="-3"/>
                <w:w w:val="95"/>
                <w:sz w:val="16"/>
              </w:rPr>
              <w:t>паллиатив- </w:t>
            </w:r>
            <w:r>
              <w:rPr>
                <w:w w:val="90"/>
                <w:sz w:val="16"/>
              </w:rPr>
              <w:t>ной медицин- </w:t>
            </w:r>
            <w:r>
              <w:rPr>
                <w:w w:val="95"/>
                <w:sz w:val="16"/>
              </w:rPr>
              <w:t>ской</w:t>
            </w:r>
            <w:r>
              <w:rPr>
                <w:spacing w:val="-18"/>
                <w:w w:val="95"/>
                <w:sz w:val="16"/>
              </w:rPr>
              <w:t> </w:t>
            </w:r>
            <w:r>
              <w:rPr>
                <w:w w:val="95"/>
                <w:sz w:val="16"/>
              </w:rPr>
              <w:t>помощи</w:t>
            </w: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ind w:left="10"/>
              <w:jc w:val="center"/>
              <w:rPr>
                <w:sz w:val="16"/>
              </w:rPr>
            </w:pPr>
            <w:r>
              <w:rPr>
                <w:w w:val="90"/>
                <w:sz w:val="16"/>
              </w:rPr>
              <w:t>Х</w:t>
            </w:r>
          </w:p>
        </w:tc>
        <w:tc>
          <w:tcPr>
            <w:tcW w:w="680" w:type="dxa"/>
          </w:tcPr>
          <w:p>
            <w:pPr>
              <w:pStyle w:val="TableParagraph"/>
              <w:ind w:left="10"/>
              <w:jc w:val="center"/>
              <w:rPr>
                <w:sz w:val="16"/>
              </w:rPr>
            </w:pPr>
            <w:r>
              <w:rPr>
                <w:w w:val="90"/>
                <w:sz w:val="16"/>
              </w:rPr>
              <w:t>Х</w:t>
            </w:r>
          </w:p>
        </w:tc>
        <w:tc>
          <w:tcPr>
            <w:tcW w:w="850" w:type="dxa"/>
          </w:tcPr>
          <w:p>
            <w:pPr>
              <w:pStyle w:val="TableParagraph"/>
              <w:ind w:left="11"/>
              <w:jc w:val="center"/>
              <w:rPr>
                <w:sz w:val="16"/>
              </w:rPr>
            </w:pPr>
            <w:r>
              <w:rPr>
                <w:w w:val="90"/>
                <w:sz w:val="16"/>
              </w:rPr>
              <w:t>Х</w:t>
            </w:r>
          </w:p>
        </w:tc>
        <w:tc>
          <w:tcPr>
            <w:tcW w:w="850" w:type="dxa"/>
          </w:tcPr>
          <w:p>
            <w:pPr>
              <w:pStyle w:val="TableParagraph"/>
              <w:ind w:left="12"/>
              <w:jc w:val="center"/>
              <w:rPr>
                <w:sz w:val="16"/>
              </w:rPr>
            </w:pPr>
            <w:r>
              <w:rPr>
                <w:w w:val="90"/>
                <w:sz w:val="16"/>
              </w:rPr>
              <w:t>Х</w:t>
            </w:r>
          </w:p>
        </w:tc>
        <w:tc>
          <w:tcPr>
            <w:tcW w:w="680" w:type="dxa"/>
          </w:tcPr>
          <w:p>
            <w:pPr>
              <w:pStyle w:val="TableParagraph"/>
              <w:ind w:left="13"/>
              <w:jc w:val="center"/>
              <w:rPr>
                <w:sz w:val="16"/>
              </w:rPr>
            </w:pPr>
            <w:r>
              <w:rPr>
                <w:w w:val="90"/>
                <w:sz w:val="16"/>
              </w:rPr>
              <w:t>Х</w:t>
            </w:r>
          </w:p>
        </w:tc>
      </w:tr>
      <w:tr>
        <w:trPr>
          <w:trHeight w:val="1979" w:hRule="atLeast"/>
        </w:trPr>
        <w:tc>
          <w:tcPr>
            <w:tcW w:w="2835" w:type="dxa"/>
            <w:vMerge/>
            <w:tcBorders>
              <w:top w:val="nil"/>
            </w:tcBorders>
          </w:tcPr>
          <w:p>
            <w:pPr>
              <w:rPr>
                <w:sz w:val="2"/>
                <w:szCs w:val="2"/>
              </w:rPr>
            </w:pPr>
          </w:p>
        </w:tc>
        <w:tc>
          <w:tcPr>
            <w:tcW w:w="567" w:type="dxa"/>
          </w:tcPr>
          <w:p>
            <w:pPr>
              <w:pStyle w:val="TableParagraph"/>
              <w:ind w:right="71"/>
              <w:jc w:val="right"/>
              <w:rPr>
                <w:sz w:val="16"/>
              </w:rPr>
            </w:pPr>
            <w:r>
              <w:rPr>
                <w:w w:val="90"/>
                <w:sz w:val="16"/>
              </w:rPr>
              <w:t>39.4.1</w:t>
            </w:r>
          </w:p>
        </w:tc>
        <w:tc>
          <w:tcPr>
            <w:tcW w:w="1134" w:type="dxa"/>
          </w:tcPr>
          <w:p>
            <w:pPr>
              <w:pStyle w:val="TableParagraph"/>
              <w:spacing w:line="208" w:lineRule="auto" w:before="30"/>
              <w:ind w:left="87" w:right="8" w:firstLine="105"/>
              <w:rPr>
                <w:sz w:val="16"/>
              </w:rPr>
            </w:pPr>
            <w:r>
              <w:rPr>
                <w:w w:val="95"/>
                <w:sz w:val="16"/>
              </w:rPr>
              <w:t>посещение по паллиатив- ной медицин- ской помощи</w:t>
            </w:r>
          </w:p>
          <w:p>
            <w:pPr>
              <w:pStyle w:val="TableParagraph"/>
              <w:spacing w:line="208" w:lineRule="auto" w:before="0"/>
              <w:ind w:left="183" w:right="172"/>
              <w:jc w:val="center"/>
              <w:rPr>
                <w:sz w:val="16"/>
              </w:rPr>
            </w:pPr>
            <w:r>
              <w:rPr>
                <w:spacing w:val="-2"/>
                <w:w w:val="95"/>
                <w:sz w:val="16"/>
              </w:rPr>
              <w:t>без </w:t>
            </w:r>
            <w:r>
              <w:rPr>
                <w:w w:val="95"/>
                <w:sz w:val="16"/>
              </w:rPr>
              <w:t>учета </w:t>
            </w:r>
            <w:r>
              <w:rPr>
                <w:spacing w:val="-1"/>
                <w:w w:val="90"/>
                <w:sz w:val="16"/>
              </w:rPr>
              <w:t>посещения </w:t>
            </w:r>
            <w:r>
              <w:rPr>
                <w:sz w:val="16"/>
              </w:rPr>
              <w:t>на</w:t>
            </w:r>
            <w:r>
              <w:rPr>
                <w:spacing w:val="-17"/>
                <w:sz w:val="16"/>
              </w:rPr>
              <w:t> </w:t>
            </w:r>
            <w:r>
              <w:rPr>
                <w:sz w:val="16"/>
              </w:rPr>
              <w:t>дому</w:t>
            </w:r>
          </w:p>
          <w:p>
            <w:pPr>
              <w:pStyle w:val="TableParagraph"/>
              <w:spacing w:line="208" w:lineRule="auto" w:before="0"/>
              <w:ind w:left="59" w:right="48"/>
              <w:jc w:val="center"/>
              <w:rPr>
                <w:sz w:val="16"/>
              </w:rPr>
            </w:pPr>
            <w:r>
              <w:rPr>
                <w:spacing w:val="-1"/>
                <w:w w:val="90"/>
                <w:sz w:val="16"/>
              </w:rPr>
              <w:t>патронажными </w:t>
            </w:r>
            <w:r>
              <w:rPr>
                <w:sz w:val="16"/>
              </w:rPr>
              <w:t>бригадами </w:t>
            </w:r>
            <w:r>
              <w:rPr>
                <w:w w:val="90"/>
                <w:sz w:val="16"/>
              </w:rPr>
              <w:t>паллиативной медицинской </w:t>
            </w:r>
            <w:r>
              <w:rPr>
                <w:sz w:val="16"/>
              </w:rPr>
              <w:t>помощи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1339" w:hRule="atLeast"/>
        </w:trPr>
        <w:tc>
          <w:tcPr>
            <w:tcW w:w="2835" w:type="dxa"/>
            <w:vMerge/>
            <w:tcBorders>
              <w:top w:val="nil"/>
            </w:tcBorders>
          </w:tcPr>
          <w:p>
            <w:pPr>
              <w:rPr>
                <w:sz w:val="2"/>
                <w:szCs w:val="2"/>
              </w:rPr>
            </w:pPr>
          </w:p>
        </w:tc>
        <w:tc>
          <w:tcPr>
            <w:tcW w:w="567" w:type="dxa"/>
          </w:tcPr>
          <w:p>
            <w:pPr>
              <w:pStyle w:val="TableParagraph"/>
              <w:ind w:right="71"/>
              <w:jc w:val="right"/>
              <w:rPr>
                <w:sz w:val="16"/>
              </w:rPr>
            </w:pPr>
            <w:r>
              <w:rPr>
                <w:w w:val="90"/>
                <w:sz w:val="16"/>
              </w:rPr>
              <w:t>39.4.2</w:t>
            </w:r>
          </w:p>
        </w:tc>
        <w:tc>
          <w:tcPr>
            <w:tcW w:w="1134" w:type="dxa"/>
          </w:tcPr>
          <w:p>
            <w:pPr>
              <w:pStyle w:val="TableParagraph"/>
              <w:spacing w:line="208" w:lineRule="auto" w:before="30"/>
              <w:ind w:left="162" w:right="151"/>
              <w:jc w:val="center"/>
              <w:rPr>
                <w:sz w:val="16"/>
              </w:rPr>
            </w:pPr>
            <w:r>
              <w:rPr>
                <w:w w:val="90"/>
                <w:sz w:val="16"/>
              </w:rPr>
              <w:t>посещение </w:t>
            </w:r>
            <w:r>
              <w:rPr>
                <w:sz w:val="16"/>
              </w:rPr>
              <w:t>на дому </w:t>
            </w:r>
            <w:r>
              <w:rPr>
                <w:w w:val="90"/>
                <w:sz w:val="16"/>
              </w:rPr>
              <w:t>выездными</w:t>
            </w:r>
          </w:p>
          <w:p>
            <w:pPr>
              <w:pStyle w:val="TableParagraph"/>
              <w:spacing w:line="208" w:lineRule="auto" w:before="0"/>
              <w:ind w:left="59" w:right="48"/>
              <w:jc w:val="center"/>
              <w:rPr>
                <w:sz w:val="16"/>
              </w:rPr>
            </w:pPr>
            <w:r>
              <w:rPr>
                <w:w w:val="90"/>
                <w:sz w:val="16"/>
              </w:rPr>
              <w:t>патронажными </w:t>
            </w:r>
            <w:r>
              <w:rPr>
                <w:sz w:val="16"/>
              </w:rPr>
              <w:t>бригадами </w:t>
            </w:r>
            <w:r>
              <w:rPr>
                <w:w w:val="90"/>
                <w:sz w:val="16"/>
              </w:rPr>
              <w:t>паллиативной медицинской </w:t>
            </w:r>
            <w:r>
              <w:rPr>
                <w:sz w:val="16"/>
              </w:rPr>
              <w:t>помощи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40</w:t>
            </w:r>
          </w:p>
        </w:tc>
        <w:tc>
          <w:tcPr>
            <w:tcW w:w="1134" w:type="dxa"/>
          </w:tcPr>
          <w:p>
            <w:pPr>
              <w:pStyle w:val="TableParagraph"/>
              <w:spacing w:line="208" w:lineRule="auto" w:before="30"/>
              <w:ind w:left="64" w:right="-20" w:firstLine="128"/>
              <w:rPr>
                <w:sz w:val="16"/>
              </w:rPr>
            </w:pPr>
            <w:r>
              <w:rPr>
                <w:sz w:val="16"/>
              </w:rPr>
              <w:t>посещение </w:t>
            </w:r>
            <w:r>
              <w:rPr>
                <w:w w:val="95"/>
                <w:sz w:val="16"/>
              </w:rPr>
              <w:t>по неотложной медицинской</w:t>
            </w:r>
          </w:p>
          <w:p>
            <w:pPr>
              <w:pStyle w:val="TableParagraph"/>
              <w:spacing w:line="164" w:lineRule="exact" w:before="0"/>
              <w:ind w:left="298"/>
              <w:rPr>
                <w:sz w:val="16"/>
              </w:rPr>
            </w:pPr>
            <w:r>
              <w:rPr>
                <w:sz w:val="16"/>
              </w:rPr>
              <w:t>помощи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21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w:t>
            </w:r>
          </w:p>
        </w:tc>
        <w:tc>
          <w:tcPr>
            <w:tcW w:w="1134" w:type="dxa"/>
          </w:tcPr>
          <w:p>
            <w:pPr>
              <w:pStyle w:val="TableParagraph"/>
              <w:ind w:left="56" w:right="48"/>
              <w:jc w:val="center"/>
              <w:rPr>
                <w:sz w:val="16"/>
              </w:rPr>
            </w:pPr>
            <w:r>
              <w:rPr>
                <w:sz w:val="16"/>
              </w:rPr>
              <w:t>обращение</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vMerge/>
            <w:tcBorders>
              <w:top w:val="nil"/>
            </w:tcBorders>
          </w:tcPr>
          <w:p>
            <w:pPr>
              <w:rPr>
                <w:sz w:val="2"/>
                <w:szCs w:val="2"/>
              </w:rPr>
            </w:pPr>
          </w:p>
        </w:tc>
        <w:tc>
          <w:tcPr>
            <w:tcW w:w="567" w:type="dxa"/>
          </w:tcPr>
          <w:p>
            <w:pPr>
              <w:pStyle w:val="TableParagraph"/>
              <w:ind w:right="132"/>
              <w:jc w:val="right"/>
              <w:rPr>
                <w:sz w:val="16"/>
              </w:rPr>
            </w:pPr>
            <w:r>
              <w:rPr>
                <w:w w:val="90"/>
                <w:sz w:val="16"/>
              </w:rPr>
              <w:t>41.1</w:t>
            </w:r>
          </w:p>
        </w:tc>
        <w:tc>
          <w:tcPr>
            <w:tcW w:w="1134" w:type="dxa"/>
          </w:tcPr>
          <w:p>
            <w:pPr>
              <w:pStyle w:val="TableParagraph"/>
              <w:spacing w:line="208" w:lineRule="auto" w:before="30"/>
              <w:ind w:left="159" w:right="54" w:hanging="76"/>
              <w:rPr>
                <w:sz w:val="16"/>
              </w:rPr>
            </w:pPr>
            <w:r>
              <w:rPr>
                <w:w w:val="90"/>
                <w:sz w:val="16"/>
              </w:rPr>
              <w:t>компьютерная </w:t>
            </w:r>
            <w:r>
              <w:rPr>
                <w:w w:val="95"/>
                <w:sz w:val="16"/>
              </w:rPr>
              <w:t>томография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right="132"/>
              <w:jc w:val="right"/>
              <w:rPr>
                <w:sz w:val="16"/>
              </w:rPr>
            </w:pPr>
            <w:r>
              <w:rPr>
                <w:w w:val="90"/>
                <w:sz w:val="16"/>
              </w:rPr>
              <w:t>41.2</w:t>
            </w:r>
          </w:p>
        </w:tc>
        <w:tc>
          <w:tcPr>
            <w:tcW w:w="1134" w:type="dxa"/>
          </w:tcPr>
          <w:p>
            <w:pPr>
              <w:pStyle w:val="TableParagraph"/>
              <w:spacing w:line="208" w:lineRule="auto" w:before="30"/>
              <w:ind w:left="140" w:firstLine="92"/>
              <w:rPr>
                <w:sz w:val="16"/>
              </w:rPr>
            </w:pPr>
            <w:r>
              <w:rPr>
                <w:w w:val="95"/>
                <w:sz w:val="16"/>
              </w:rPr>
              <w:t>магнитно- </w:t>
            </w:r>
            <w:r>
              <w:rPr>
                <w:w w:val="90"/>
                <w:sz w:val="16"/>
              </w:rPr>
              <w:t>резонансная томография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539" w:hRule="atLeast"/>
        </w:trPr>
        <w:tc>
          <w:tcPr>
            <w:tcW w:w="2835" w:type="dxa"/>
            <w:vMerge/>
            <w:tcBorders>
              <w:top w:val="nil"/>
            </w:tcBorders>
          </w:tcPr>
          <w:p>
            <w:pPr>
              <w:rPr>
                <w:sz w:val="2"/>
                <w:szCs w:val="2"/>
              </w:rPr>
            </w:pPr>
          </w:p>
        </w:tc>
        <w:tc>
          <w:tcPr>
            <w:tcW w:w="567" w:type="dxa"/>
          </w:tcPr>
          <w:p>
            <w:pPr>
              <w:pStyle w:val="TableParagraph"/>
              <w:ind w:right="132"/>
              <w:jc w:val="right"/>
              <w:rPr>
                <w:sz w:val="16"/>
              </w:rPr>
            </w:pPr>
            <w:r>
              <w:rPr>
                <w:w w:val="90"/>
                <w:sz w:val="16"/>
              </w:rPr>
              <w:t>41.3</w:t>
            </w:r>
          </w:p>
        </w:tc>
        <w:tc>
          <w:tcPr>
            <w:tcW w:w="1134" w:type="dxa"/>
          </w:tcPr>
          <w:p>
            <w:pPr>
              <w:pStyle w:val="TableParagraph"/>
              <w:spacing w:line="208" w:lineRule="auto" w:before="31"/>
              <w:ind w:left="114" w:right="103" w:firstLine="28"/>
              <w:jc w:val="both"/>
              <w:rPr>
                <w:sz w:val="16"/>
              </w:rPr>
            </w:pPr>
            <w:r>
              <w:rPr>
                <w:w w:val="90"/>
                <w:sz w:val="16"/>
              </w:rPr>
              <w:t>ультразвуко- </w:t>
            </w:r>
            <w:r>
              <w:rPr>
                <w:w w:val="95"/>
                <w:sz w:val="16"/>
              </w:rPr>
              <w:t>вые</w:t>
            </w:r>
            <w:r>
              <w:rPr>
                <w:spacing w:val="-27"/>
                <w:w w:val="95"/>
                <w:sz w:val="16"/>
              </w:rPr>
              <w:t> </w:t>
            </w:r>
            <w:r>
              <w:rPr>
                <w:spacing w:val="-3"/>
                <w:w w:val="95"/>
                <w:sz w:val="16"/>
              </w:rPr>
              <w:t>исследо- </w:t>
            </w:r>
            <w:r>
              <w:rPr>
                <w:sz w:val="16"/>
              </w:rPr>
              <w:t>вания с-с</w:t>
            </w:r>
            <w:r>
              <w:rPr>
                <w:spacing w:val="-34"/>
                <w:sz w:val="16"/>
              </w:rPr>
              <w:t> </w:t>
            </w:r>
            <w:r>
              <w:rPr>
                <w:sz w:val="16"/>
              </w:rPr>
              <w:t>с.</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699" w:hRule="atLeast"/>
        </w:trPr>
        <w:tc>
          <w:tcPr>
            <w:tcW w:w="2835" w:type="dxa"/>
            <w:vMerge/>
            <w:tcBorders>
              <w:top w:val="nil"/>
            </w:tcBorders>
          </w:tcPr>
          <w:p>
            <w:pPr>
              <w:rPr>
                <w:sz w:val="2"/>
                <w:szCs w:val="2"/>
              </w:rPr>
            </w:pPr>
          </w:p>
        </w:tc>
        <w:tc>
          <w:tcPr>
            <w:tcW w:w="567" w:type="dxa"/>
          </w:tcPr>
          <w:p>
            <w:pPr>
              <w:pStyle w:val="TableParagraph"/>
              <w:ind w:right="131"/>
              <w:jc w:val="right"/>
              <w:rPr>
                <w:sz w:val="16"/>
              </w:rPr>
            </w:pPr>
            <w:r>
              <w:rPr>
                <w:w w:val="90"/>
                <w:sz w:val="16"/>
              </w:rPr>
              <w:t>41.4</w:t>
            </w:r>
          </w:p>
        </w:tc>
        <w:tc>
          <w:tcPr>
            <w:tcW w:w="1134" w:type="dxa"/>
          </w:tcPr>
          <w:p>
            <w:pPr>
              <w:pStyle w:val="TableParagraph"/>
              <w:spacing w:line="208" w:lineRule="auto" w:before="30"/>
              <w:ind w:left="95" w:right="84" w:hanging="1"/>
              <w:jc w:val="center"/>
              <w:rPr>
                <w:sz w:val="16"/>
              </w:rPr>
            </w:pPr>
            <w:r>
              <w:rPr>
                <w:w w:val="90"/>
                <w:sz w:val="16"/>
              </w:rPr>
              <w:t>эндоскопиче- </w:t>
            </w:r>
            <w:r>
              <w:rPr>
                <w:sz w:val="16"/>
              </w:rPr>
              <w:t>ские диа- </w:t>
            </w:r>
            <w:r>
              <w:rPr>
                <w:w w:val="90"/>
                <w:sz w:val="16"/>
              </w:rPr>
              <w:t>гностические </w:t>
            </w:r>
            <w:r>
              <w:rPr>
                <w:spacing w:val="-1"/>
                <w:w w:val="90"/>
                <w:sz w:val="16"/>
              </w:rPr>
              <w:t>исследования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1179" w:hRule="atLeast"/>
        </w:trPr>
        <w:tc>
          <w:tcPr>
            <w:tcW w:w="2835" w:type="dxa"/>
            <w:vMerge/>
            <w:tcBorders>
              <w:top w:val="nil"/>
            </w:tcBorders>
          </w:tcPr>
          <w:p>
            <w:pPr>
              <w:rPr>
                <w:sz w:val="2"/>
                <w:szCs w:val="2"/>
              </w:rPr>
            </w:pPr>
          </w:p>
        </w:tc>
        <w:tc>
          <w:tcPr>
            <w:tcW w:w="567" w:type="dxa"/>
          </w:tcPr>
          <w:p>
            <w:pPr>
              <w:pStyle w:val="TableParagraph"/>
              <w:ind w:right="131"/>
              <w:jc w:val="right"/>
              <w:rPr>
                <w:sz w:val="16"/>
              </w:rPr>
            </w:pPr>
            <w:r>
              <w:rPr>
                <w:w w:val="90"/>
                <w:sz w:val="16"/>
              </w:rPr>
              <w:t>41.5</w:t>
            </w:r>
          </w:p>
        </w:tc>
        <w:tc>
          <w:tcPr>
            <w:tcW w:w="1134" w:type="dxa"/>
          </w:tcPr>
          <w:p>
            <w:pPr>
              <w:pStyle w:val="TableParagraph"/>
              <w:spacing w:line="208" w:lineRule="auto" w:before="30"/>
              <w:ind w:left="80" w:right="69" w:hanging="1"/>
              <w:jc w:val="center"/>
              <w:rPr>
                <w:sz w:val="16"/>
              </w:rPr>
            </w:pPr>
            <w:r>
              <w:rPr>
                <w:w w:val="90"/>
                <w:sz w:val="16"/>
              </w:rPr>
              <w:t>молекулярно- генетические исследования </w:t>
            </w:r>
            <w:r>
              <w:rPr>
                <w:w w:val="95"/>
                <w:sz w:val="16"/>
              </w:rPr>
              <w:t>с целью диа- </w:t>
            </w:r>
            <w:r>
              <w:rPr>
                <w:w w:val="90"/>
                <w:sz w:val="16"/>
              </w:rPr>
              <w:t>гностики онко- </w:t>
            </w:r>
            <w:r>
              <w:rPr>
                <w:w w:val="95"/>
                <w:sz w:val="16"/>
              </w:rPr>
              <w:t>логических </w:t>
            </w:r>
            <w:r>
              <w:rPr>
                <w:w w:val="90"/>
                <w:sz w:val="16"/>
              </w:rPr>
              <w:t>заболеваний</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567"/>
        <w:gridCol w:w="1134"/>
        <w:gridCol w:w="680"/>
        <w:gridCol w:w="680"/>
        <w:gridCol w:w="680"/>
        <w:gridCol w:w="680"/>
        <w:gridCol w:w="850"/>
        <w:gridCol w:w="850"/>
        <w:gridCol w:w="680"/>
      </w:tblGrid>
      <w:tr>
        <w:trPr>
          <w:trHeight w:val="1659" w:hRule="atLeast"/>
        </w:trPr>
        <w:tc>
          <w:tcPr>
            <w:tcW w:w="2835" w:type="dxa"/>
            <w:vMerge w:val="restart"/>
          </w:tcPr>
          <w:p>
            <w:pPr>
              <w:pStyle w:val="TableParagraph"/>
              <w:spacing w:before="0"/>
              <w:rPr>
                <w:rFonts w:ascii="Times New Roman"/>
                <w:sz w:val="14"/>
              </w:rPr>
            </w:pPr>
          </w:p>
        </w:tc>
        <w:tc>
          <w:tcPr>
            <w:tcW w:w="567" w:type="dxa"/>
          </w:tcPr>
          <w:p>
            <w:pPr>
              <w:pStyle w:val="TableParagraph"/>
              <w:ind w:left="28" w:right="19"/>
              <w:jc w:val="center"/>
              <w:rPr>
                <w:sz w:val="16"/>
              </w:rPr>
            </w:pPr>
            <w:r>
              <w:rPr>
                <w:sz w:val="16"/>
              </w:rPr>
              <w:t>41.6</w:t>
            </w:r>
          </w:p>
        </w:tc>
        <w:tc>
          <w:tcPr>
            <w:tcW w:w="1134" w:type="dxa"/>
          </w:tcPr>
          <w:p>
            <w:pPr>
              <w:pStyle w:val="TableParagraph"/>
              <w:spacing w:line="208" w:lineRule="auto" w:before="30"/>
              <w:ind w:left="60" w:right="49" w:hanging="1"/>
              <w:jc w:val="center"/>
              <w:rPr>
                <w:sz w:val="16"/>
              </w:rPr>
            </w:pPr>
            <w:r>
              <w:rPr>
                <w:sz w:val="16"/>
              </w:rPr>
              <w:t>патолого- </w:t>
            </w:r>
            <w:r>
              <w:rPr>
                <w:spacing w:val="-1"/>
                <w:w w:val="90"/>
                <w:sz w:val="16"/>
              </w:rPr>
              <w:t>анатомические </w:t>
            </w:r>
            <w:r>
              <w:rPr>
                <w:w w:val="90"/>
                <w:sz w:val="16"/>
              </w:rPr>
              <w:t>исследования </w:t>
            </w:r>
            <w:r>
              <w:rPr>
                <w:w w:val="95"/>
                <w:sz w:val="16"/>
              </w:rPr>
              <w:t>биопсийного </w:t>
            </w:r>
            <w:r>
              <w:rPr>
                <w:w w:val="90"/>
                <w:sz w:val="16"/>
              </w:rPr>
              <w:t>(операционно- го)материала </w:t>
            </w:r>
            <w:r>
              <w:rPr>
                <w:sz w:val="16"/>
              </w:rPr>
              <w:t>с</w:t>
            </w:r>
            <w:r>
              <w:rPr>
                <w:spacing w:val="-27"/>
                <w:sz w:val="16"/>
              </w:rPr>
              <w:t> </w:t>
            </w:r>
            <w:r>
              <w:rPr>
                <w:sz w:val="16"/>
              </w:rPr>
              <w:t>целью</w:t>
            </w:r>
            <w:r>
              <w:rPr>
                <w:spacing w:val="-27"/>
                <w:sz w:val="16"/>
              </w:rPr>
              <w:t> </w:t>
            </w:r>
            <w:r>
              <w:rPr>
                <w:sz w:val="16"/>
              </w:rPr>
              <w:t>диа- </w:t>
            </w:r>
            <w:r>
              <w:rPr>
                <w:w w:val="90"/>
                <w:sz w:val="16"/>
              </w:rPr>
              <w:t>гностики онко- </w:t>
            </w:r>
            <w:r>
              <w:rPr>
                <w:sz w:val="16"/>
              </w:rPr>
              <w:t>логических </w:t>
            </w:r>
            <w:r>
              <w:rPr>
                <w:w w:val="90"/>
                <w:sz w:val="16"/>
              </w:rPr>
              <w:t>заболеваний</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1019" w:hRule="atLeast"/>
        </w:trPr>
        <w:tc>
          <w:tcPr>
            <w:tcW w:w="2835" w:type="dxa"/>
            <w:vMerge/>
            <w:tcBorders>
              <w:top w:val="nil"/>
            </w:tcBorders>
          </w:tcPr>
          <w:p>
            <w:pPr>
              <w:rPr>
                <w:sz w:val="2"/>
                <w:szCs w:val="2"/>
              </w:rPr>
            </w:pPr>
          </w:p>
        </w:tc>
        <w:tc>
          <w:tcPr>
            <w:tcW w:w="567" w:type="dxa"/>
          </w:tcPr>
          <w:p>
            <w:pPr>
              <w:pStyle w:val="TableParagraph"/>
              <w:ind w:left="28" w:right="20"/>
              <w:jc w:val="center"/>
              <w:rPr>
                <w:sz w:val="16"/>
              </w:rPr>
            </w:pPr>
            <w:r>
              <w:rPr>
                <w:sz w:val="16"/>
              </w:rPr>
              <w:t>41.7</w:t>
            </w:r>
          </w:p>
        </w:tc>
        <w:tc>
          <w:tcPr>
            <w:tcW w:w="1134" w:type="dxa"/>
          </w:tcPr>
          <w:p>
            <w:pPr>
              <w:pStyle w:val="TableParagraph"/>
              <w:spacing w:line="208" w:lineRule="auto" w:before="30"/>
              <w:ind w:left="95" w:right="86"/>
              <w:jc w:val="center"/>
              <w:rPr>
                <w:sz w:val="16"/>
              </w:rPr>
            </w:pPr>
            <w:r>
              <w:rPr>
                <w:w w:val="90"/>
                <w:sz w:val="16"/>
              </w:rPr>
              <w:t>тестирование на выявление </w:t>
            </w:r>
            <w:r>
              <w:rPr>
                <w:w w:val="95"/>
                <w:sz w:val="16"/>
              </w:rPr>
              <w:t>новой коро- навирусной </w:t>
            </w:r>
            <w:r>
              <w:rPr>
                <w:sz w:val="16"/>
              </w:rPr>
              <w:t>инфекции </w:t>
            </w:r>
            <w:r>
              <w:rPr>
                <w:w w:val="95"/>
                <w:sz w:val="16"/>
              </w:rPr>
              <w:t>(COVID-19)</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85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1019" w:hRule="atLeast"/>
        </w:trPr>
        <w:tc>
          <w:tcPr>
            <w:tcW w:w="2835" w:type="dxa"/>
          </w:tcPr>
          <w:p>
            <w:pPr>
              <w:pStyle w:val="TableParagraph"/>
              <w:spacing w:line="208" w:lineRule="auto" w:before="30"/>
              <w:ind w:left="56"/>
              <w:rPr>
                <w:sz w:val="16"/>
              </w:rPr>
            </w:pPr>
            <w:r>
              <w:rPr>
                <w:w w:val="90"/>
                <w:sz w:val="16"/>
              </w:rPr>
              <w:t>3. Специализированная медицинская </w:t>
            </w:r>
            <w:r>
              <w:rPr>
                <w:w w:val="95"/>
                <w:sz w:val="16"/>
              </w:rPr>
              <w:t>помощь в стационарных условиях, </w:t>
            </w:r>
            <w:r>
              <w:rPr>
                <w:sz w:val="16"/>
              </w:rPr>
              <w:t>оказанная медицинскими организациями (за исключением федеральных медицинских организаций), в том числе:</w:t>
            </w:r>
          </w:p>
        </w:tc>
        <w:tc>
          <w:tcPr>
            <w:tcW w:w="567" w:type="dxa"/>
          </w:tcPr>
          <w:p>
            <w:pPr>
              <w:pStyle w:val="TableParagraph"/>
              <w:ind w:left="28" w:right="19"/>
              <w:jc w:val="center"/>
              <w:rPr>
                <w:sz w:val="16"/>
              </w:rPr>
            </w:pPr>
            <w:r>
              <w:rPr>
                <w:sz w:val="16"/>
              </w:rPr>
              <w:t>42</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3"/>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3.1.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20"/>
              <w:jc w:val="center"/>
              <w:rPr>
                <w:sz w:val="16"/>
              </w:rPr>
            </w:pPr>
            <w:r>
              <w:rPr>
                <w:sz w:val="16"/>
              </w:rPr>
              <w:t>42.1</w:t>
            </w:r>
          </w:p>
        </w:tc>
        <w:tc>
          <w:tcPr>
            <w:tcW w:w="1134" w:type="dxa"/>
          </w:tcPr>
          <w:p>
            <w:pPr>
              <w:pStyle w:val="TableParagraph"/>
              <w:spacing w:line="208" w:lineRule="auto" w:before="30"/>
              <w:ind w:left="56" w:right="-15"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10"/>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0"/>
              <w:ind w:left="56" w:right="574"/>
              <w:rPr>
                <w:sz w:val="16"/>
              </w:rPr>
            </w:pPr>
            <w:r>
              <w:rPr>
                <w:w w:val="90"/>
                <w:sz w:val="16"/>
              </w:rPr>
              <w:t>3.2. Медицинская реабилитация </w:t>
            </w:r>
            <w:r>
              <w:rPr>
                <w:sz w:val="16"/>
              </w:rPr>
              <w:t>в стационарных условиях</w:t>
            </w:r>
          </w:p>
        </w:tc>
        <w:tc>
          <w:tcPr>
            <w:tcW w:w="567" w:type="dxa"/>
          </w:tcPr>
          <w:p>
            <w:pPr>
              <w:pStyle w:val="TableParagraph"/>
              <w:ind w:left="28" w:right="20"/>
              <w:jc w:val="center"/>
              <w:rPr>
                <w:sz w:val="16"/>
              </w:rPr>
            </w:pPr>
            <w:r>
              <w:rPr>
                <w:sz w:val="16"/>
              </w:rPr>
              <w:t>42.2</w:t>
            </w:r>
          </w:p>
        </w:tc>
        <w:tc>
          <w:tcPr>
            <w:tcW w:w="1134" w:type="dxa"/>
          </w:tcPr>
          <w:p>
            <w:pPr>
              <w:pStyle w:val="TableParagraph"/>
              <w:spacing w:line="208" w:lineRule="auto" w:before="30"/>
              <w:ind w:left="55" w:right="-14"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1"/>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0"/>
              <w:ind w:left="56"/>
              <w:rPr>
                <w:sz w:val="16"/>
              </w:rPr>
            </w:pPr>
            <w:r>
              <w:rPr>
                <w:w w:val="90"/>
                <w:sz w:val="16"/>
              </w:rPr>
              <w:t>3.3. Высокотехнологичная медицинская </w:t>
            </w:r>
            <w:r>
              <w:rPr>
                <w:sz w:val="16"/>
              </w:rPr>
              <w:t>помощь</w:t>
            </w:r>
          </w:p>
        </w:tc>
        <w:tc>
          <w:tcPr>
            <w:tcW w:w="567" w:type="dxa"/>
          </w:tcPr>
          <w:p>
            <w:pPr>
              <w:pStyle w:val="TableParagraph"/>
              <w:ind w:left="28" w:right="20"/>
              <w:jc w:val="center"/>
              <w:rPr>
                <w:sz w:val="16"/>
              </w:rPr>
            </w:pPr>
            <w:r>
              <w:rPr>
                <w:sz w:val="16"/>
              </w:rPr>
              <w:t>42.3</w:t>
            </w:r>
          </w:p>
        </w:tc>
        <w:tc>
          <w:tcPr>
            <w:tcW w:w="1134" w:type="dxa"/>
          </w:tcPr>
          <w:p>
            <w:pPr>
              <w:pStyle w:val="TableParagraph"/>
              <w:spacing w:line="208" w:lineRule="auto" w:before="30"/>
              <w:ind w:left="55" w:right="-14" w:firstLine="278"/>
              <w:rPr>
                <w:sz w:val="16"/>
              </w:rPr>
            </w:pPr>
            <w:r>
              <w:rPr>
                <w:sz w:val="16"/>
              </w:rPr>
              <w:t>случай </w:t>
            </w:r>
            <w:r>
              <w:rPr>
                <w:w w:val="90"/>
                <w:sz w:val="16"/>
              </w:rPr>
              <w:t>госпитализации</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859" w:hRule="atLeast"/>
        </w:trPr>
        <w:tc>
          <w:tcPr>
            <w:tcW w:w="2835" w:type="dxa"/>
          </w:tcPr>
          <w:p>
            <w:pPr>
              <w:pStyle w:val="TableParagraph"/>
              <w:spacing w:line="208" w:lineRule="auto" w:before="30"/>
              <w:ind w:left="56" w:right="346"/>
              <w:rPr>
                <w:sz w:val="16"/>
              </w:rPr>
            </w:pPr>
            <w:r>
              <w:rPr>
                <w:w w:val="90"/>
                <w:sz w:val="16"/>
              </w:rPr>
              <w:t>4. Медицинская помощь в условиях </w:t>
            </w:r>
            <w:r>
              <w:rPr>
                <w:w w:val="95"/>
                <w:sz w:val="16"/>
              </w:rPr>
              <w:t>дневного стационара, оказанная </w:t>
            </w:r>
            <w:r>
              <w:rPr>
                <w:sz w:val="16"/>
              </w:rPr>
              <w:t>медицинскими организациями</w:t>
            </w:r>
          </w:p>
          <w:p>
            <w:pPr>
              <w:pStyle w:val="TableParagraph"/>
              <w:spacing w:line="208" w:lineRule="auto" w:before="0"/>
              <w:ind w:left="56"/>
              <w:rPr>
                <w:sz w:val="16"/>
              </w:rPr>
            </w:pPr>
            <w:r>
              <w:rPr>
                <w:sz w:val="16"/>
              </w:rPr>
              <w:t>(за исключением федеральных </w:t>
            </w:r>
            <w:r>
              <w:rPr>
                <w:w w:val="90"/>
                <w:sz w:val="16"/>
              </w:rPr>
              <w:t>медицинских организаций), в том числе:</w:t>
            </w:r>
          </w:p>
        </w:tc>
        <w:tc>
          <w:tcPr>
            <w:tcW w:w="567" w:type="dxa"/>
          </w:tcPr>
          <w:p>
            <w:pPr>
              <w:pStyle w:val="TableParagraph"/>
              <w:ind w:left="28" w:right="20"/>
              <w:jc w:val="center"/>
              <w:rPr>
                <w:sz w:val="16"/>
              </w:rPr>
            </w:pPr>
            <w:r>
              <w:rPr>
                <w:sz w:val="16"/>
              </w:rPr>
              <w:t>43</w:t>
            </w:r>
          </w:p>
        </w:tc>
        <w:tc>
          <w:tcPr>
            <w:tcW w:w="1134" w:type="dxa"/>
          </w:tcPr>
          <w:p>
            <w:pPr>
              <w:pStyle w:val="TableParagraph"/>
              <w:spacing w:line="208" w:lineRule="auto" w:before="30"/>
              <w:ind w:left="289" w:firstLine="44"/>
              <w:rPr>
                <w:sz w:val="16"/>
              </w:rPr>
            </w:pPr>
            <w:r>
              <w:rPr>
                <w:w w:val="95"/>
                <w:sz w:val="16"/>
              </w:rPr>
              <w:t>случай </w:t>
            </w:r>
            <w:r>
              <w:rPr>
                <w:w w:val="90"/>
                <w:sz w:val="16"/>
              </w:rPr>
              <w:t>лечения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172" w:lineRule="exact"/>
              <w:ind w:left="56"/>
              <w:rPr>
                <w:sz w:val="16"/>
              </w:rPr>
            </w:pPr>
            <w:r>
              <w:rPr>
                <w:w w:val="95"/>
                <w:sz w:val="16"/>
              </w:rPr>
              <w:t>4.1. Медицинская помощь по профилю</w:t>
            </w:r>
          </w:p>
          <w:p>
            <w:pPr>
              <w:pStyle w:val="TableParagraph"/>
              <w:spacing w:line="172" w:lineRule="exact" w:before="0"/>
              <w:ind w:left="56"/>
              <w:rPr>
                <w:sz w:val="16"/>
              </w:rPr>
            </w:pPr>
            <w:r>
              <w:rPr>
                <w:sz w:val="16"/>
              </w:rPr>
              <w:t>«онкология»</w:t>
            </w:r>
          </w:p>
        </w:tc>
        <w:tc>
          <w:tcPr>
            <w:tcW w:w="567" w:type="dxa"/>
          </w:tcPr>
          <w:p>
            <w:pPr>
              <w:pStyle w:val="TableParagraph"/>
              <w:ind w:left="28" w:right="20"/>
              <w:jc w:val="center"/>
              <w:rPr>
                <w:sz w:val="16"/>
              </w:rPr>
            </w:pPr>
            <w:r>
              <w:rPr>
                <w:sz w:val="16"/>
              </w:rPr>
              <w:t>43.1</w:t>
            </w:r>
          </w:p>
        </w:tc>
        <w:tc>
          <w:tcPr>
            <w:tcW w:w="1134" w:type="dxa"/>
          </w:tcPr>
          <w:p>
            <w:pPr>
              <w:pStyle w:val="TableParagraph"/>
              <w:spacing w:line="208" w:lineRule="auto" w:before="31"/>
              <w:ind w:left="289" w:firstLine="44"/>
              <w:rPr>
                <w:sz w:val="16"/>
              </w:rPr>
            </w:pPr>
            <w:r>
              <w:rPr>
                <w:w w:val="95"/>
                <w:sz w:val="16"/>
              </w:rPr>
              <w:t>случай </w:t>
            </w:r>
            <w:r>
              <w:rPr>
                <w:w w:val="90"/>
                <w:sz w:val="16"/>
              </w:rPr>
              <w:t>лечения</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2"/>
              <w:jc w:val="center"/>
              <w:rPr>
                <w:sz w:val="16"/>
              </w:rPr>
            </w:pPr>
            <w:r>
              <w:rPr>
                <w:w w:val="90"/>
                <w:sz w:val="16"/>
              </w:rPr>
              <w:t>Х</w:t>
            </w:r>
          </w:p>
        </w:tc>
      </w:tr>
      <w:tr>
        <w:trPr>
          <w:trHeight w:val="379" w:hRule="atLeast"/>
        </w:trPr>
        <w:tc>
          <w:tcPr>
            <w:tcW w:w="2835" w:type="dxa"/>
          </w:tcPr>
          <w:p>
            <w:pPr>
              <w:pStyle w:val="TableParagraph"/>
              <w:spacing w:line="208" w:lineRule="auto" w:before="31"/>
              <w:ind w:left="56" w:right="771"/>
              <w:rPr>
                <w:sz w:val="16"/>
              </w:rPr>
            </w:pPr>
            <w:r>
              <w:rPr>
                <w:w w:val="90"/>
                <w:sz w:val="16"/>
              </w:rPr>
              <w:t>4.2. При экстракорпоральном </w:t>
            </w:r>
            <w:r>
              <w:rPr>
                <w:sz w:val="16"/>
              </w:rPr>
              <w:t>оплодотворении</w:t>
            </w:r>
          </w:p>
        </w:tc>
        <w:tc>
          <w:tcPr>
            <w:tcW w:w="567" w:type="dxa"/>
          </w:tcPr>
          <w:p>
            <w:pPr>
              <w:pStyle w:val="TableParagraph"/>
              <w:ind w:left="28" w:right="20"/>
              <w:jc w:val="center"/>
              <w:rPr>
                <w:sz w:val="16"/>
              </w:rPr>
            </w:pPr>
            <w:r>
              <w:rPr>
                <w:sz w:val="16"/>
              </w:rPr>
              <w:t>43.2</w:t>
            </w:r>
          </w:p>
        </w:tc>
        <w:tc>
          <w:tcPr>
            <w:tcW w:w="1134" w:type="dxa"/>
          </w:tcPr>
          <w:p>
            <w:pPr>
              <w:pStyle w:val="TableParagraph"/>
              <w:ind w:left="55" w:right="48"/>
              <w:jc w:val="center"/>
              <w:rPr>
                <w:sz w:val="16"/>
              </w:rPr>
            </w:pPr>
            <w:r>
              <w:rPr>
                <w:sz w:val="16"/>
              </w:rPr>
              <w:t>случай</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379" w:hRule="atLeast"/>
        </w:trPr>
        <w:tc>
          <w:tcPr>
            <w:tcW w:w="2835" w:type="dxa"/>
          </w:tcPr>
          <w:p>
            <w:pPr>
              <w:pStyle w:val="TableParagraph"/>
              <w:spacing w:line="208" w:lineRule="auto" w:before="31"/>
              <w:ind w:left="55" w:right="269"/>
              <w:rPr>
                <w:sz w:val="16"/>
              </w:rPr>
            </w:pPr>
            <w:r>
              <w:rPr>
                <w:w w:val="90"/>
                <w:sz w:val="16"/>
              </w:rPr>
              <w:t>паллиативная медицинская помощь </w:t>
            </w:r>
            <w:r>
              <w:rPr>
                <w:sz w:val="16"/>
              </w:rPr>
              <w:t>в стационарных условиях***</w:t>
            </w:r>
          </w:p>
        </w:tc>
        <w:tc>
          <w:tcPr>
            <w:tcW w:w="567" w:type="dxa"/>
          </w:tcPr>
          <w:p>
            <w:pPr>
              <w:pStyle w:val="TableParagraph"/>
              <w:ind w:left="28" w:right="21"/>
              <w:jc w:val="center"/>
              <w:rPr>
                <w:sz w:val="16"/>
              </w:rPr>
            </w:pPr>
            <w:r>
              <w:rPr>
                <w:sz w:val="16"/>
              </w:rPr>
              <w:t>44</w:t>
            </w:r>
          </w:p>
        </w:tc>
        <w:tc>
          <w:tcPr>
            <w:tcW w:w="1134" w:type="dxa"/>
          </w:tcPr>
          <w:p>
            <w:pPr>
              <w:pStyle w:val="TableParagraph"/>
              <w:ind w:left="55" w:right="48"/>
              <w:jc w:val="center"/>
              <w:rPr>
                <w:sz w:val="16"/>
              </w:rPr>
            </w:pPr>
            <w:r>
              <w:rPr>
                <w:sz w:val="16"/>
              </w:rPr>
              <w:t>койко/день</w:t>
            </w: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ind w:left="9"/>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10"/>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219" w:hRule="atLeast"/>
        </w:trPr>
        <w:tc>
          <w:tcPr>
            <w:tcW w:w="2835" w:type="dxa"/>
          </w:tcPr>
          <w:p>
            <w:pPr>
              <w:pStyle w:val="TableParagraph"/>
              <w:ind w:left="55"/>
              <w:rPr>
                <w:sz w:val="16"/>
              </w:rPr>
            </w:pPr>
            <w:r>
              <w:rPr>
                <w:sz w:val="16"/>
              </w:rPr>
              <w:t>иные расходы</w:t>
            </w:r>
          </w:p>
        </w:tc>
        <w:tc>
          <w:tcPr>
            <w:tcW w:w="567" w:type="dxa"/>
          </w:tcPr>
          <w:p>
            <w:pPr>
              <w:pStyle w:val="TableParagraph"/>
              <w:ind w:left="28" w:right="21"/>
              <w:jc w:val="center"/>
              <w:rPr>
                <w:sz w:val="16"/>
              </w:rPr>
            </w:pPr>
            <w:r>
              <w:rPr>
                <w:sz w:val="16"/>
              </w:rPr>
              <w:t>45</w:t>
            </w:r>
          </w:p>
        </w:tc>
        <w:tc>
          <w:tcPr>
            <w:tcW w:w="1134" w:type="dxa"/>
          </w:tcPr>
          <w:p>
            <w:pPr>
              <w:pStyle w:val="TableParagraph"/>
              <w:ind w:left="7"/>
              <w:jc w:val="center"/>
              <w:rPr>
                <w:sz w:val="16"/>
              </w:rPr>
            </w:pPr>
            <w:r>
              <w:rPr>
                <w:w w:val="90"/>
                <w:sz w:val="16"/>
              </w:rPr>
              <w:t>-</w:t>
            </w:r>
          </w:p>
        </w:tc>
        <w:tc>
          <w:tcPr>
            <w:tcW w:w="680" w:type="dxa"/>
          </w:tcPr>
          <w:p>
            <w:pPr>
              <w:pStyle w:val="TableParagraph"/>
              <w:ind w:left="7"/>
              <w:jc w:val="center"/>
              <w:rPr>
                <w:sz w:val="16"/>
              </w:rPr>
            </w:pPr>
            <w:r>
              <w:rPr>
                <w:w w:val="90"/>
                <w:sz w:val="16"/>
              </w:rPr>
              <w:t>Х</w:t>
            </w:r>
          </w:p>
        </w:tc>
        <w:tc>
          <w:tcPr>
            <w:tcW w:w="680" w:type="dxa"/>
          </w:tcPr>
          <w:p>
            <w:pPr>
              <w:pStyle w:val="TableParagraph"/>
              <w:ind w:left="290"/>
              <w:rPr>
                <w:sz w:val="16"/>
              </w:rPr>
            </w:pPr>
            <w:r>
              <w:rPr>
                <w:w w:val="90"/>
                <w:sz w:val="16"/>
              </w:rPr>
              <w:t>Х</w:t>
            </w:r>
          </w:p>
        </w:tc>
        <w:tc>
          <w:tcPr>
            <w:tcW w:w="680" w:type="dxa"/>
          </w:tcPr>
          <w:p>
            <w:pPr>
              <w:pStyle w:val="TableParagraph"/>
              <w:ind w:left="8"/>
              <w:jc w:val="center"/>
              <w:rPr>
                <w:sz w:val="16"/>
              </w:rPr>
            </w:pPr>
            <w:r>
              <w:rPr>
                <w:w w:val="90"/>
                <w:sz w:val="16"/>
              </w:rPr>
              <w:t>Х</w:t>
            </w:r>
          </w:p>
        </w:tc>
        <w:tc>
          <w:tcPr>
            <w:tcW w:w="680" w:type="dxa"/>
          </w:tcPr>
          <w:p>
            <w:pPr>
              <w:pStyle w:val="TableParagraph"/>
              <w:spacing w:before="0"/>
              <w:rPr>
                <w:rFonts w:ascii="Times New Roman"/>
                <w:sz w:val="14"/>
              </w:rPr>
            </w:pPr>
          </w:p>
        </w:tc>
        <w:tc>
          <w:tcPr>
            <w:tcW w:w="850" w:type="dxa"/>
          </w:tcPr>
          <w:p>
            <w:pPr>
              <w:pStyle w:val="TableParagraph"/>
              <w:ind w:left="9"/>
              <w:jc w:val="center"/>
              <w:rPr>
                <w:sz w:val="16"/>
              </w:rPr>
            </w:pPr>
            <w:r>
              <w:rPr>
                <w:w w:val="90"/>
                <w:sz w:val="16"/>
              </w:rPr>
              <w:t>Х</w:t>
            </w:r>
          </w:p>
        </w:tc>
        <w:tc>
          <w:tcPr>
            <w:tcW w:w="850" w:type="dxa"/>
          </w:tcPr>
          <w:p>
            <w:pPr>
              <w:pStyle w:val="TableParagraph"/>
              <w:spacing w:before="0"/>
              <w:rPr>
                <w:rFonts w:ascii="Times New Roman"/>
                <w:sz w:val="14"/>
              </w:rPr>
            </w:pPr>
          </w:p>
        </w:tc>
        <w:tc>
          <w:tcPr>
            <w:tcW w:w="680" w:type="dxa"/>
          </w:tcPr>
          <w:p>
            <w:pPr>
              <w:pStyle w:val="TableParagraph"/>
              <w:ind w:left="11"/>
              <w:jc w:val="center"/>
              <w:rPr>
                <w:sz w:val="16"/>
              </w:rPr>
            </w:pPr>
            <w:r>
              <w:rPr>
                <w:w w:val="90"/>
                <w:sz w:val="16"/>
              </w:rPr>
              <w:t>Х</w:t>
            </w:r>
          </w:p>
        </w:tc>
      </w:tr>
      <w:tr>
        <w:trPr>
          <w:trHeight w:val="219" w:hRule="atLeast"/>
        </w:trPr>
        <w:tc>
          <w:tcPr>
            <w:tcW w:w="2835" w:type="dxa"/>
          </w:tcPr>
          <w:p>
            <w:pPr>
              <w:pStyle w:val="TableParagraph"/>
              <w:ind w:left="282"/>
              <w:rPr>
                <w:b/>
                <w:sz w:val="16"/>
              </w:rPr>
            </w:pPr>
            <w:r>
              <w:rPr>
                <w:b/>
                <w:sz w:val="16"/>
              </w:rPr>
              <w:t>Итого</w:t>
            </w:r>
            <w:r>
              <w:rPr>
                <w:b/>
                <w:spacing w:val="-25"/>
                <w:sz w:val="16"/>
              </w:rPr>
              <w:t> </w:t>
            </w:r>
            <w:r>
              <w:rPr>
                <w:b/>
                <w:sz w:val="16"/>
              </w:rPr>
              <w:t>(сумма</w:t>
            </w:r>
            <w:r>
              <w:rPr>
                <w:b/>
                <w:spacing w:val="-24"/>
                <w:sz w:val="16"/>
              </w:rPr>
              <w:t> </w:t>
            </w:r>
            <w:r>
              <w:rPr>
                <w:b/>
                <w:sz w:val="16"/>
              </w:rPr>
              <w:t>строк</w:t>
            </w:r>
            <w:r>
              <w:rPr>
                <w:b/>
                <w:spacing w:val="-24"/>
                <w:sz w:val="16"/>
              </w:rPr>
              <w:t> </w:t>
            </w:r>
            <w:r>
              <w:rPr>
                <w:b/>
                <w:sz w:val="16"/>
              </w:rPr>
              <w:t>01</w:t>
            </w:r>
            <w:r>
              <w:rPr>
                <w:b/>
                <w:spacing w:val="-24"/>
                <w:sz w:val="16"/>
              </w:rPr>
              <w:t> </w:t>
            </w:r>
            <w:r>
              <w:rPr>
                <w:b/>
                <w:sz w:val="16"/>
              </w:rPr>
              <w:t>+</w:t>
            </w:r>
            <w:r>
              <w:rPr>
                <w:b/>
                <w:spacing w:val="-24"/>
                <w:sz w:val="16"/>
              </w:rPr>
              <w:t> </w:t>
            </w:r>
            <w:r>
              <w:rPr>
                <w:b/>
                <w:sz w:val="16"/>
              </w:rPr>
              <w:t>19</w:t>
            </w:r>
            <w:r>
              <w:rPr>
                <w:b/>
                <w:spacing w:val="-25"/>
                <w:sz w:val="16"/>
              </w:rPr>
              <w:t> </w:t>
            </w:r>
            <w:r>
              <w:rPr>
                <w:b/>
                <w:sz w:val="16"/>
              </w:rPr>
              <w:t>+</w:t>
            </w:r>
            <w:r>
              <w:rPr>
                <w:b/>
                <w:spacing w:val="-24"/>
                <w:sz w:val="16"/>
              </w:rPr>
              <w:t> </w:t>
            </w:r>
            <w:r>
              <w:rPr>
                <w:b/>
                <w:sz w:val="16"/>
              </w:rPr>
              <w:t>20):</w:t>
            </w:r>
          </w:p>
        </w:tc>
        <w:tc>
          <w:tcPr>
            <w:tcW w:w="567" w:type="dxa"/>
          </w:tcPr>
          <w:p>
            <w:pPr>
              <w:pStyle w:val="TableParagraph"/>
              <w:ind w:left="28" w:right="22"/>
              <w:jc w:val="center"/>
              <w:rPr>
                <w:b/>
                <w:sz w:val="16"/>
              </w:rPr>
            </w:pPr>
            <w:r>
              <w:rPr>
                <w:b/>
                <w:sz w:val="16"/>
              </w:rPr>
              <w:t>46</w:t>
            </w:r>
          </w:p>
        </w:tc>
        <w:tc>
          <w:tcPr>
            <w:tcW w:w="1134" w:type="dxa"/>
          </w:tcPr>
          <w:p>
            <w:pPr>
              <w:pStyle w:val="TableParagraph"/>
              <w:spacing w:before="0"/>
              <w:rPr>
                <w:rFonts w:ascii="Times New Roman"/>
                <w:sz w:val="14"/>
              </w:rPr>
            </w:pPr>
          </w:p>
        </w:tc>
        <w:tc>
          <w:tcPr>
            <w:tcW w:w="680" w:type="dxa"/>
          </w:tcPr>
          <w:p>
            <w:pPr>
              <w:pStyle w:val="TableParagraph"/>
              <w:ind w:left="6"/>
              <w:jc w:val="center"/>
              <w:rPr>
                <w:b/>
                <w:sz w:val="16"/>
              </w:rPr>
            </w:pPr>
            <w:r>
              <w:rPr>
                <w:b/>
                <w:w w:val="90"/>
                <w:sz w:val="16"/>
              </w:rPr>
              <w:t>Х</w:t>
            </w:r>
          </w:p>
        </w:tc>
        <w:tc>
          <w:tcPr>
            <w:tcW w:w="680" w:type="dxa"/>
          </w:tcPr>
          <w:p>
            <w:pPr>
              <w:pStyle w:val="TableParagraph"/>
              <w:ind w:left="290"/>
              <w:rPr>
                <w:b/>
                <w:sz w:val="16"/>
              </w:rPr>
            </w:pPr>
            <w:r>
              <w:rPr>
                <w:b/>
                <w:w w:val="90"/>
                <w:sz w:val="16"/>
              </w:rPr>
              <w:t>Х</w:t>
            </w:r>
          </w:p>
        </w:tc>
        <w:tc>
          <w:tcPr>
            <w:tcW w:w="680" w:type="dxa"/>
          </w:tcPr>
          <w:p>
            <w:pPr>
              <w:pStyle w:val="TableParagraph"/>
              <w:ind w:left="7"/>
              <w:jc w:val="center"/>
              <w:rPr>
                <w:b/>
                <w:sz w:val="16"/>
              </w:rPr>
            </w:pPr>
            <w:r>
              <w:rPr>
                <w:b/>
                <w:sz w:val="16"/>
              </w:rPr>
              <w:t>2115,6</w:t>
            </w:r>
          </w:p>
        </w:tc>
        <w:tc>
          <w:tcPr>
            <w:tcW w:w="680" w:type="dxa"/>
          </w:tcPr>
          <w:p>
            <w:pPr>
              <w:pStyle w:val="TableParagraph"/>
              <w:ind w:left="79"/>
              <w:rPr>
                <w:b/>
                <w:sz w:val="16"/>
              </w:rPr>
            </w:pPr>
            <w:r>
              <w:rPr>
                <w:b/>
                <w:w w:val="95"/>
                <w:sz w:val="16"/>
              </w:rPr>
              <w:t>14433,5</w:t>
            </w:r>
          </w:p>
        </w:tc>
        <w:tc>
          <w:tcPr>
            <w:tcW w:w="850" w:type="dxa"/>
          </w:tcPr>
          <w:p>
            <w:pPr>
              <w:pStyle w:val="TableParagraph"/>
              <w:ind w:left="43" w:right="34"/>
              <w:jc w:val="center"/>
              <w:rPr>
                <w:b/>
                <w:sz w:val="16"/>
              </w:rPr>
            </w:pPr>
            <w:r>
              <w:rPr>
                <w:b/>
                <w:w w:val="95"/>
                <w:sz w:val="16"/>
              </w:rPr>
              <w:t>5087188,0</w:t>
            </w:r>
          </w:p>
        </w:tc>
        <w:tc>
          <w:tcPr>
            <w:tcW w:w="850" w:type="dxa"/>
          </w:tcPr>
          <w:p>
            <w:pPr>
              <w:pStyle w:val="TableParagraph"/>
              <w:ind w:left="44"/>
              <w:rPr>
                <w:b/>
                <w:sz w:val="16"/>
              </w:rPr>
            </w:pPr>
            <w:r>
              <w:rPr>
                <w:b/>
                <w:w w:val="90"/>
                <w:sz w:val="16"/>
              </w:rPr>
              <w:t>34753829,0</w:t>
            </w:r>
          </w:p>
        </w:tc>
        <w:tc>
          <w:tcPr>
            <w:tcW w:w="680" w:type="dxa"/>
          </w:tcPr>
          <w:p>
            <w:pPr>
              <w:pStyle w:val="TableParagraph"/>
              <w:spacing w:before="0"/>
              <w:rPr>
                <w:rFonts w:ascii="Times New Roman"/>
                <w:sz w:val="14"/>
              </w:rPr>
            </w:pPr>
          </w:p>
        </w:tc>
      </w:tr>
    </w:tbl>
    <w:p>
      <w:pPr>
        <w:pStyle w:val="BodyText"/>
        <w:spacing w:line="235" w:lineRule="auto" w:before="126"/>
        <w:ind w:right="123"/>
        <w:jc w:val="left"/>
      </w:pPr>
      <w:r>
        <w:rPr/>
        <w:t>* Без учета финансовых средств консолидированного бюджета субъекта Российской Федерации на приобретение оборудо- вания для медицинских организаций, работающих в системе ОМС (затраты, не вошедшие в тариф);</w:t>
      </w:r>
    </w:p>
    <w:p>
      <w:pPr>
        <w:pStyle w:val="BodyText"/>
        <w:spacing w:line="235" w:lineRule="auto"/>
        <w:ind w:right="0"/>
        <w:jc w:val="left"/>
      </w:pPr>
      <w:r>
        <w:rP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BodyText"/>
        <w:spacing w:line="235" w:lineRule="auto"/>
        <w:ind w:right="190"/>
        <w:jc w:val="left"/>
      </w:pPr>
      <w:r>
        <w:rPr/>
        <w:t>*** В случае включения паллиативной медицинской помощи в территориальную программу ОМС сверх базовой програм- мы ОМС с соответствующим платежом субъекта Российской Федерации.</w:t>
      </w:r>
    </w:p>
    <w:p>
      <w:pPr>
        <w:spacing w:after="0" w:line="235" w:lineRule="auto"/>
        <w:jc w:val="left"/>
        <w:sectPr>
          <w:pgSz w:w="11630" w:h="16450"/>
          <w:pgMar w:header="0" w:footer="667" w:top="1140" w:bottom="860" w:left="880" w:right="860"/>
        </w:sectPr>
      </w:pPr>
    </w:p>
    <w:p>
      <w:pPr>
        <w:pStyle w:val="BodyText"/>
        <w:spacing w:line="235" w:lineRule="auto" w:before="82"/>
        <w:ind w:left="5437" w:firstLine="3011"/>
        <w:jc w:val="right"/>
      </w:pPr>
      <w:r>
        <w:rPr/>
        <w:t>Приложение</w:t>
      </w:r>
      <w:r>
        <w:rPr>
          <w:spacing w:val="5"/>
        </w:rPr>
        <w:t> </w:t>
      </w:r>
      <w:r>
        <w:rPr/>
        <w:t>№</w:t>
      </w:r>
      <w:r>
        <w:rPr>
          <w:spacing w:val="6"/>
        </w:rPr>
        <w:t> </w:t>
      </w:r>
      <w:r>
        <w:rPr>
          <w:spacing w:val="-15"/>
        </w:rPr>
        <w:t>2</w:t>
      </w:r>
      <w:r>
        <w:rPr/>
        <w:t> к территориальной программе</w:t>
      </w:r>
      <w:r>
        <w:rPr>
          <w:spacing w:val="-20"/>
        </w:rPr>
        <w:t> </w:t>
      </w:r>
      <w:r>
        <w:rPr/>
        <w:t>государственных</w:t>
      </w:r>
      <w:r>
        <w:rPr>
          <w:spacing w:val="-6"/>
        </w:rPr>
        <w:t> </w:t>
      </w:r>
      <w:r>
        <w:rPr/>
        <w:t>гарантий</w:t>
      </w:r>
      <w:r>
        <w:rPr>
          <w:spacing w:val="-1"/>
        </w:rPr>
        <w:t> </w:t>
      </w:r>
      <w:r>
        <w:rPr/>
        <w:t>бесплатного оказания гражданам медицинской</w:t>
      </w:r>
      <w:r>
        <w:rPr>
          <w:spacing w:val="-4"/>
        </w:rPr>
        <w:t> </w:t>
      </w:r>
      <w:r>
        <w:rPr/>
        <w:t>помощи</w:t>
      </w:r>
    </w:p>
    <w:p>
      <w:pPr>
        <w:pStyle w:val="BodyText"/>
        <w:spacing w:line="235" w:lineRule="auto"/>
        <w:ind w:left="6647" w:firstLine="726"/>
        <w:jc w:val="right"/>
      </w:pPr>
      <w:r>
        <w:rPr/>
        <w:t>в Саратовской области</w:t>
      </w:r>
      <w:r>
        <w:rPr>
          <w:spacing w:val="-3"/>
        </w:rPr>
        <w:t> </w:t>
      </w:r>
      <w:r>
        <w:rPr/>
        <w:t>на 2021</w:t>
      </w:r>
      <w:r>
        <w:rPr>
          <w:spacing w:val="-1"/>
        </w:rPr>
        <w:t> </w:t>
      </w:r>
      <w:r>
        <w:rPr/>
        <w:t>и на плановый период 2022 и 2023</w:t>
      </w:r>
      <w:r>
        <w:rPr>
          <w:spacing w:val="34"/>
        </w:rPr>
        <w:t> </w:t>
      </w:r>
      <w:r>
        <w:rPr>
          <w:spacing w:val="-3"/>
        </w:rPr>
        <w:t>годов</w:t>
      </w:r>
    </w:p>
    <w:p>
      <w:pPr>
        <w:pStyle w:val="BodyText"/>
        <w:spacing w:before="3"/>
        <w:ind w:left="0" w:right="0" w:firstLine="0"/>
        <w:jc w:val="left"/>
        <w:rPr>
          <w:sz w:val="15"/>
        </w:rPr>
      </w:pPr>
    </w:p>
    <w:p>
      <w:pPr>
        <w:pStyle w:val="BodyText"/>
        <w:ind w:left="0" w:firstLine="0"/>
        <w:jc w:val="right"/>
      </w:pPr>
      <w:r>
        <w:rPr>
          <w:spacing w:val="-3"/>
        </w:rPr>
        <w:t>Таблица </w:t>
      </w:r>
      <w:r>
        <w:rPr/>
        <w:t>№</w:t>
      </w:r>
      <w:r>
        <w:rPr>
          <w:spacing w:val="17"/>
        </w:rPr>
        <w:t> </w:t>
      </w:r>
      <w:r>
        <w:rPr/>
        <w:t>1</w:t>
      </w:r>
    </w:p>
    <w:p>
      <w:pPr>
        <w:pStyle w:val="BodyText"/>
        <w:spacing w:before="4"/>
        <w:ind w:left="0" w:right="0" w:firstLine="0"/>
        <w:jc w:val="left"/>
        <w:rPr>
          <w:sz w:val="19"/>
        </w:rPr>
      </w:pPr>
    </w:p>
    <w:p>
      <w:pPr>
        <w:pStyle w:val="Heading1"/>
        <w:spacing w:line="182" w:lineRule="exact"/>
        <w:ind w:right="464"/>
      </w:pPr>
      <w:r>
        <w:rPr/>
        <w:t>Объемы</w:t>
      </w:r>
    </w:p>
    <w:p>
      <w:pPr>
        <w:spacing w:line="235" w:lineRule="auto" w:before="1"/>
        <w:ind w:left="1580" w:right="1598" w:firstLine="0"/>
        <w:jc w:val="center"/>
        <w:rPr>
          <w:b/>
          <w:sz w:val="16"/>
        </w:rPr>
      </w:pPr>
      <w:r>
        <w:rPr>
          <w:b/>
          <w:sz w:val="16"/>
        </w:rPr>
        <w:t>медицинской помощи, оказываемые в рамках территориальной программы государственных гарантий бесплатного оказания гражданам медицинской помощи в Саратовской области, на 2021 год и на плановый период 2022 и 2023 годов</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
        <w:gridCol w:w="2041"/>
        <w:gridCol w:w="1134"/>
        <w:gridCol w:w="680"/>
        <w:gridCol w:w="680"/>
        <w:gridCol w:w="680"/>
        <w:gridCol w:w="680"/>
        <w:gridCol w:w="680"/>
        <w:gridCol w:w="680"/>
        <w:gridCol w:w="680"/>
        <w:gridCol w:w="680"/>
        <w:gridCol w:w="680"/>
      </w:tblGrid>
      <w:tr>
        <w:trPr>
          <w:trHeight w:val="219" w:hRule="atLeast"/>
        </w:trPr>
        <w:tc>
          <w:tcPr>
            <w:tcW w:w="340"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10"/>
              <w:rPr>
                <w:b/>
                <w:sz w:val="14"/>
              </w:rPr>
            </w:pPr>
          </w:p>
          <w:p>
            <w:pPr>
              <w:pStyle w:val="TableParagraph"/>
              <w:spacing w:line="208" w:lineRule="auto" w:before="0"/>
              <w:ind w:left="63" w:right="33" w:firstLine="26"/>
              <w:rPr>
                <w:b/>
                <w:sz w:val="16"/>
              </w:rPr>
            </w:pPr>
            <w:r>
              <w:rPr>
                <w:b/>
                <w:sz w:val="16"/>
              </w:rPr>
              <w:t>№ </w:t>
            </w:r>
            <w:r>
              <w:rPr>
                <w:b/>
                <w:w w:val="90"/>
                <w:sz w:val="16"/>
              </w:rPr>
              <w:t>п/п</w:t>
            </w:r>
          </w:p>
        </w:tc>
        <w:tc>
          <w:tcPr>
            <w:tcW w:w="2041"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rPr>
                <w:b/>
                <w:sz w:val="25"/>
              </w:rPr>
            </w:pPr>
          </w:p>
          <w:p>
            <w:pPr>
              <w:pStyle w:val="TableParagraph"/>
              <w:spacing w:line="208" w:lineRule="auto" w:before="0"/>
              <w:ind w:left="211" w:right="199"/>
              <w:jc w:val="center"/>
              <w:rPr>
                <w:b/>
                <w:sz w:val="16"/>
              </w:rPr>
            </w:pPr>
            <w:r>
              <w:rPr>
                <w:b/>
                <w:w w:val="90"/>
                <w:sz w:val="16"/>
              </w:rPr>
              <w:t>Медицинская помощь </w:t>
            </w:r>
            <w:r>
              <w:rPr>
                <w:b/>
                <w:sz w:val="16"/>
              </w:rPr>
              <w:t>по условиям </w:t>
            </w:r>
            <w:r>
              <w:rPr>
                <w:b/>
                <w:w w:val="95"/>
                <w:sz w:val="16"/>
              </w:rPr>
              <w:t>предоставления</w:t>
            </w:r>
          </w:p>
        </w:tc>
        <w:tc>
          <w:tcPr>
            <w:tcW w:w="1134" w:type="dxa"/>
            <w:vMerge w:val="restart"/>
          </w:tcPr>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0"/>
              <w:rPr>
                <w:b/>
                <w:sz w:val="18"/>
              </w:rPr>
            </w:pPr>
          </w:p>
          <w:p>
            <w:pPr>
              <w:pStyle w:val="TableParagraph"/>
              <w:spacing w:before="10"/>
              <w:rPr>
                <w:b/>
                <w:sz w:val="14"/>
              </w:rPr>
            </w:pPr>
          </w:p>
          <w:p>
            <w:pPr>
              <w:pStyle w:val="TableParagraph"/>
              <w:spacing w:line="208" w:lineRule="auto" w:before="0"/>
              <w:ind w:left="181" w:firstLine="74"/>
              <w:rPr>
                <w:b/>
                <w:sz w:val="16"/>
              </w:rPr>
            </w:pPr>
            <w:r>
              <w:rPr>
                <w:b/>
                <w:w w:val="95"/>
                <w:sz w:val="16"/>
              </w:rPr>
              <w:t>Единица </w:t>
            </w:r>
            <w:r>
              <w:rPr>
                <w:b/>
                <w:w w:val="90"/>
                <w:sz w:val="16"/>
              </w:rPr>
              <w:t>измерения</w:t>
            </w:r>
          </w:p>
        </w:tc>
        <w:tc>
          <w:tcPr>
            <w:tcW w:w="2040" w:type="dxa"/>
            <w:gridSpan w:val="3"/>
          </w:tcPr>
          <w:p>
            <w:pPr>
              <w:pStyle w:val="TableParagraph"/>
              <w:spacing w:line="182" w:lineRule="exact" w:before="18"/>
              <w:ind w:left="664" w:right="654"/>
              <w:jc w:val="center"/>
              <w:rPr>
                <w:b/>
                <w:sz w:val="16"/>
              </w:rPr>
            </w:pPr>
            <w:r>
              <w:rPr>
                <w:b/>
                <w:sz w:val="16"/>
              </w:rPr>
              <w:t>2021 год</w:t>
            </w:r>
          </w:p>
        </w:tc>
        <w:tc>
          <w:tcPr>
            <w:tcW w:w="2040" w:type="dxa"/>
            <w:gridSpan w:val="3"/>
          </w:tcPr>
          <w:p>
            <w:pPr>
              <w:pStyle w:val="TableParagraph"/>
              <w:spacing w:line="182" w:lineRule="exact" w:before="18"/>
              <w:ind w:left="666" w:right="654"/>
              <w:jc w:val="center"/>
              <w:rPr>
                <w:b/>
                <w:sz w:val="16"/>
              </w:rPr>
            </w:pPr>
            <w:r>
              <w:rPr>
                <w:b/>
                <w:sz w:val="16"/>
              </w:rPr>
              <w:t>2022 год</w:t>
            </w:r>
          </w:p>
        </w:tc>
        <w:tc>
          <w:tcPr>
            <w:tcW w:w="2040" w:type="dxa"/>
            <w:gridSpan w:val="3"/>
          </w:tcPr>
          <w:p>
            <w:pPr>
              <w:pStyle w:val="TableParagraph"/>
              <w:spacing w:line="182" w:lineRule="exact" w:before="18"/>
              <w:ind w:left="666" w:right="652"/>
              <w:jc w:val="center"/>
              <w:rPr>
                <w:b/>
                <w:sz w:val="16"/>
              </w:rPr>
            </w:pPr>
            <w:r>
              <w:rPr>
                <w:b/>
                <w:sz w:val="16"/>
              </w:rPr>
              <w:t>2023 год</w:t>
            </w:r>
          </w:p>
        </w:tc>
      </w:tr>
      <w:tr>
        <w:trPr>
          <w:trHeight w:val="219" w:hRule="atLeast"/>
        </w:trPr>
        <w:tc>
          <w:tcPr>
            <w:tcW w:w="340" w:type="dxa"/>
            <w:vMerge/>
            <w:tcBorders>
              <w:top w:val="nil"/>
            </w:tcBorders>
          </w:tcPr>
          <w:p>
            <w:pPr>
              <w:rPr>
                <w:sz w:val="2"/>
                <w:szCs w:val="2"/>
              </w:rPr>
            </w:pPr>
          </w:p>
        </w:tc>
        <w:tc>
          <w:tcPr>
            <w:tcW w:w="2041" w:type="dxa"/>
            <w:vMerge/>
            <w:tcBorders>
              <w:top w:val="nil"/>
            </w:tcBorders>
          </w:tcPr>
          <w:p>
            <w:pPr>
              <w:rPr>
                <w:sz w:val="2"/>
                <w:szCs w:val="2"/>
              </w:rPr>
            </w:pPr>
          </w:p>
        </w:tc>
        <w:tc>
          <w:tcPr>
            <w:tcW w:w="1134" w:type="dxa"/>
            <w:vMerge/>
            <w:tcBorders>
              <w:top w:val="nil"/>
            </w:tcBorders>
          </w:tcPr>
          <w:p>
            <w:pPr>
              <w:rPr>
                <w:sz w:val="2"/>
                <w:szCs w:val="2"/>
              </w:rPr>
            </w:pPr>
          </w:p>
        </w:tc>
        <w:tc>
          <w:tcPr>
            <w:tcW w:w="680" w:type="dxa"/>
            <w:vMerge w:val="restart"/>
            <w:textDirection w:val="btLr"/>
          </w:tcPr>
          <w:p>
            <w:pPr>
              <w:pStyle w:val="TableParagraph"/>
              <w:spacing w:before="6"/>
              <w:rPr>
                <w:b/>
                <w:sz w:val="21"/>
              </w:rPr>
            </w:pPr>
          </w:p>
          <w:p>
            <w:pPr>
              <w:pStyle w:val="TableParagraph"/>
              <w:spacing w:before="1"/>
              <w:ind w:left="302"/>
              <w:rPr>
                <w:b/>
                <w:sz w:val="16"/>
              </w:rPr>
            </w:pPr>
            <w:r>
              <w:rPr>
                <w:b/>
                <w:sz w:val="16"/>
              </w:rPr>
              <w:t>объем медицинских услуг</w:t>
            </w:r>
          </w:p>
        </w:tc>
        <w:tc>
          <w:tcPr>
            <w:tcW w:w="1360" w:type="dxa"/>
            <w:gridSpan w:val="2"/>
          </w:tcPr>
          <w:p>
            <w:pPr>
              <w:pStyle w:val="TableParagraph"/>
              <w:spacing w:line="182" w:lineRule="exact" w:before="18"/>
              <w:ind w:left="254"/>
              <w:rPr>
                <w:b/>
                <w:sz w:val="16"/>
              </w:rPr>
            </w:pPr>
            <w:r>
              <w:rPr>
                <w:b/>
                <w:sz w:val="16"/>
              </w:rPr>
              <w:t>в том числе</w:t>
            </w:r>
          </w:p>
        </w:tc>
        <w:tc>
          <w:tcPr>
            <w:tcW w:w="680" w:type="dxa"/>
            <w:vMerge w:val="restart"/>
            <w:textDirection w:val="btLr"/>
          </w:tcPr>
          <w:p>
            <w:pPr>
              <w:pStyle w:val="TableParagraph"/>
              <w:spacing w:before="7"/>
              <w:rPr>
                <w:b/>
                <w:sz w:val="21"/>
              </w:rPr>
            </w:pPr>
          </w:p>
          <w:p>
            <w:pPr>
              <w:pStyle w:val="TableParagraph"/>
              <w:spacing w:before="0"/>
              <w:ind w:left="302"/>
              <w:rPr>
                <w:b/>
                <w:sz w:val="16"/>
              </w:rPr>
            </w:pPr>
            <w:r>
              <w:rPr>
                <w:b/>
                <w:sz w:val="16"/>
              </w:rPr>
              <w:t>объем медицинских услуг</w:t>
            </w:r>
          </w:p>
        </w:tc>
        <w:tc>
          <w:tcPr>
            <w:tcW w:w="1360" w:type="dxa"/>
            <w:gridSpan w:val="2"/>
          </w:tcPr>
          <w:p>
            <w:pPr>
              <w:pStyle w:val="TableParagraph"/>
              <w:spacing w:line="182" w:lineRule="exact" w:before="18"/>
              <w:ind w:left="255"/>
              <w:rPr>
                <w:b/>
                <w:sz w:val="16"/>
              </w:rPr>
            </w:pPr>
            <w:r>
              <w:rPr>
                <w:b/>
                <w:sz w:val="16"/>
              </w:rPr>
              <w:t>в том числе</w:t>
            </w:r>
          </w:p>
        </w:tc>
        <w:tc>
          <w:tcPr>
            <w:tcW w:w="680" w:type="dxa"/>
            <w:vMerge w:val="restart"/>
            <w:textDirection w:val="btLr"/>
          </w:tcPr>
          <w:p>
            <w:pPr>
              <w:pStyle w:val="TableParagraph"/>
              <w:spacing w:before="8"/>
              <w:rPr>
                <w:b/>
                <w:sz w:val="21"/>
              </w:rPr>
            </w:pPr>
          </w:p>
          <w:p>
            <w:pPr>
              <w:pStyle w:val="TableParagraph"/>
              <w:spacing w:before="0"/>
              <w:ind w:left="302"/>
              <w:rPr>
                <w:b/>
                <w:sz w:val="16"/>
              </w:rPr>
            </w:pPr>
            <w:r>
              <w:rPr>
                <w:b/>
                <w:sz w:val="16"/>
              </w:rPr>
              <w:t>объем медицинских услуг</w:t>
            </w:r>
          </w:p>
        </w:tc>
        <w:tc>
          <w:tcPr>
            <w:tcW w:w="1360" w:type="dxa"/>
            <w:gridSpan w:val="2"/>
          </w:tcPr>
          <w:p>
            <w:pPr>
              <w:pStyle w:val="TableParagraph"/>
              <w:spacing w:line="182" w:lineRule="exact" w:before="18"/>
              <w:ind w:left="256"/>
              <w:rPr>
                <w:b/>
                <w:sz w:val="16"/>
              </w:rPr>
            </w:pPr>
            <w:r>
              <w:rPr>
                <w:b/>
                <w:sz w:val="16"/>
              </w:rPr>
              <w:t>в том числе</w:t>
            </w:r>
          </w:p>
        </w:tc>
      </w:tr>
      <w:tr>
        <w:trPr>
          <w:trHeight w:val="2257" w:hRule="atLeast"/>
        </w:trPr>
        <w:tc>
          <w:tcPr>
            <w:tcW w:w="340" w:type="dxa"/>
            <w:vMerge/>
            <w:tcBorders>
              <w:top w:val="nil"/>
            </w:tcBorders>
          </w:tcPr>
          <w:p>
            <w:pPr>
              <w:rPr>
                <w:sz w:val="2"/>
                <w:szCs w:val="2"/>
              </w:rPr>
            </w:pPr>
          </w:p>
        </w:tc>
        <w:tc>
          <w:tcPr>
            <w:tcW w:w="2041" w:type="dxa"/>
            <w:vMerge/>
            <w:tcBorders>
              <w:top w:val="nil"/>
            </w:tcBorders>
          </w:tcPr>
          <w:p>
            <w:pPr>
              <w:rPr>
                <w:sz w:val="2"/>
                <w:szCs w:val="2"/>
              </w:rPr>
            </w:pPr>
          </w:p>
        </w:tc>
        <w:tc>
          <w:tcPr>
            <w:tcW w:w="1134" w:type="dxa"/>
            <w:vMerge/>
            <w:tcBorders>
              <w:top w:val="nil"/>
            </w:tcBorders>
          </w:tcPr>
          <w:p>
            <w:pPr>
              <w:rPr>
                <w:sz w:val="2"/>
                <w:szCs w:val="2"/>
              </w:rPr>
            </w:pPr>
          </w:p>
        </w:tc>
        <w:tc>
          <w:tcPr>
            <w:tcW w:w="680" w:type="dxa"/>
            <w:vMerge/>
            <w:tcBorders>
              <w:top w:val="nil"/>
            </w:tcBorders>
            <w:textDirection w:val="btLr"/>
          </w:tcPr>
          <w:p>
            <w:pPr>
              <w:rPr>
                <w:sz w:val="2"/>
                <w:szCs w:val="2"/>
              </w:rPr>
            </w:pPr>
          </w:p>
        </w:tc>
        <w:tc>
          <w:tcPr>
            <w:tcW w:w="680" w:type="dxa"/>
            <w:textDirection w:val="btLr"/>
          </w:tcPr>
          <w:p>
            <w:pPr>
              <w:pStyle w:val="TableParagraph"/>
              <w:spacing w:line="208" w:lineRule="auto" w:before="108"/>
              <w:ind w:left="47" w:right="45"/>
              <w:jc w:val="center"/>
              <w:rPr>
                <w:b/>
                <w:sz w:val="16"/>
              </w:rPr>
            </w:pPr>
            <w:r>
              <w:rPr>
                <w:b/>
                <w:w w:val="95"/>
                <w:sz w:val="16"/>
              </w:rPr>
              <w:t>за счет средств консолиди- </w:t>
            </w:r>
            <w:r>
              <w:rPr>
                <w:b/>
                <w:w w:val="90"/>
                <w:sz w:val="16"/>
              </w:rPr>
              <w:t>рованного бюджета субъекта </w:t>
            </w:r>
            <w:r>
              <w:rPr>
                <w:b/>
                <w:w w:val="95"/>
                <w:sz w:val="16"/>
              </w:rPr>
              <w:t>Российской Федерации</w:t>
            </w:r>
          </w:p>
        </w:tc>
        <w:tc>
          <w:tcPr>
            <w:tcW w:w="680" w:type="dxa"/>
            <w:textDirection w:val="btLr"/>
          </w:tcPr>
          <w:p>
            <w:pPr>
              <w:pStyle w:val="TableParagraph"/>
              <w:spacing w:before="7"/>
              <w:rPr>
                <w:b/>
                <w:sz w:val="21"/>
              </w:rPr>
            </w:pPr>
          </w:p>
          <w:p>
            <w:pPr>
              <w:pStyle w:val="TableParagraph"/>
              <w:spacing w:before="0"/>
              <w:ind w:left="355"/>
              <w:rPr>
                <w:b/>
                <w:sz w:val="16"/>
              </w:rPr>
            </w:pPr>
            <w:r>
              <w:rPr>
                <w:b/>
                <w:sz w:val="16"/>
              </w:rPr>
              <w:t>за счет средств ОМС*</w:t>
            </w:r>
          </w:p>
        </w:tc>
        <w:tc>
          <w:tcPr>
            <w:tcW w:w="680" w:type="dxa"/>
            <w:vMerge/>
            <w:tcBorders>
              <w:top w:val="nil"/>
            </w:tcBorders>
            <w:textDirection w:val="btLr"/>
          </w:tcPr>
          <w:p>
            <w:pPr>
              <w:rPr>
                <w:sz w:val="2"/>
                <w:szCs w:val="2"/>
              </w:rPr>
            </w:pPr>
          </w:p>
        </w:tc>
        <w:tc>
          <w:tcPr>
            <w:tcW w:w="680" w:type="dxa"/>
            <w:textDirection w:val="btLr"/>
          </w:tcPr>
          <w:p>
            <w:pPr>
              <w:pStyle w:val="TableParagraph"/>
              <w:spacing w:line="208" w:lineRule="auto" w:before="109"/>
              <w:ind w:left="47" w:right="45"/>
              <w:jc w:val="center"/>
              <w:rPr>
                <w:b/>
                <w:sz w:val="16"/>
              </w:rPr>
            </w:pPr>
            <w:r>
              <w:rPr>
                <w:b/>
                <w:w w:val="95"/>
                <w:sz w:val="16"/>
              </w:rPr>
              <w:t>за счет средств консолиди- </w:t>
            </w:r>
            <w:r>
              <w:rPr>
                <w:b/>
                <w:w w:val="90"/>
                <w:sz w:val="16"/>
              </w:rPr>
              <w:t>рованного бюджета субъекта </w:t>
            </w:r>
            <w:r>
              <w:rPr>
                <w:b/>
                <w:w w:val="95"/>
                <w:sz w:val="16"/>
              </w:rPr>
              <w:t>Российской Федерации</w:t>
            </w:r>
          </w:p>
        </w:tc>
        <w:tc>
          <w:tcPr>
            <w:tcW w:w="680" w:type="dxa"/>
            <w:textDirection w:val="btLr"/>
          </w:tcPr>
          <w:p>
            <w:pPr>
              <w:pStyle w:val="TableParagraph"/>
              <w:spacing w:before="8"/>
              <w:rPr>
                <w:b/>
                <w:sz w:val="21"/>
              </w:rPr>
            </w:pPr>
          </w:p>
          <w:p>
            <w:pPr>
              <w:pStyle w:val="TableParagraph"/>
              <w:spacing w:before="0"/>
              <w:ind w:left="355"/>
              <w:rPr>
                <w:b/>
                <w:sz w:val="16"/>
              </w:rPr>
            </w:pPr>
            <w:r>
              <w:rPr>
                <w:b/>
                <w:sz w:val="16"/>
              </w:rPr>
              <w:t>за счет средств ОМС*</w:t>
            </w:r>
          </w:p>
        </w:tc>
        <w:tc>
          <w:tcPr>
            <w:tcW w:w="680" w:type="dxa"/>
            <w:vMerge/>
            <w:tcBorders>
              <w:top w:val="nil"/>
            </w:tcBorders>
            <w:textDirection w:val="btLr"/>
          </w:tcPr>
          <w:p>
            <w:pPr>
              <w:rPr>
                <w:sz w:val="2"/>
                <w:szCs w:val="2"/>
              </w:rPr>
            </w:pPr>
          </w:p>
        </w:tc>
        <w:tc>
          <w:tcPr>
            <w:tcW w:w="680" w:type="dxa"/>
            <w:textDirection w:val="btLr"/>
          </w:tcPr>
          <w:p>
            <w:pPr>
              <w:pStyle w:val="TableParagraph"/>
              <w:spacing w:line="208" w:lineRule="auto" w:before="110"/>
              <w:ind w:left="47" w:right="45"/>
              <w:jc w:val="center"/>
              <w:rPr>
                <w:b/>
                <w:sz w:val="16"/>
              </w:rPr>
            </w:pPr>
            <w:r>
              <w:rPr>
                <w:b/>
                <w:w w:val="95"/>
                <w:sz w:val="16"/>
              </w:rPr>
              <w:t>за счет средств консолиди- </w:t>
            </w:r>
            <w:r>
              <w:rPr>
                <w:b/>
                <w:w w:val="90"/>
                <w:sz w:val="16"/>
              </w:rPr>
              <w:t>рованного бюджета субъекта </w:t>
            </w:r>
            <w:r>
              <w:rPr>
                <w:b/>
                <w:w w:val="95"/>
                <w:sz w:val="16"/>
              </w:rPr>
              <w:t>Российской Федерации</w:t>
            </w:r>
          </w:p>
        </w:tc>
        <w:tc>
          <w:tcPr>
            <w:tcW w:w="680" w:type="dxa"/>
            <w:textDirection w:val="btLr"/>
          </w:tcPr>
          <w:p>
            <w:pPr>
              <w:pStyle w:val="TableParagraph"/>
              <w:spacing w:before="9"/>
              <w:rPr>
                <w:b/>
                <w:sz w:val="21"/>
              </w:rPr>
            </w:pPr>
          </w:p>
          <w:p>
            <w:pPr>
              <w:pStyle w:val="TableParagraph"/>
              <w:spacing w:before="0"/>
              <w:ind w:left="355"/>
              <w:rPr>
                <w:b/>
                <w:sz w:val="16"/>
              </w:rPr>
            </w:pPr>
            <w:r>
              <w:rPr>
                <w:b/>
                <w:sz w:val="16"/>
              </w:rPr>
              <w:t>за счет средств ОМС*</w:t>
            </w:r>
          </w:p>
        </w:tc>
      </w:tr>
      <w:tr>
        <w:trPr>
          <w:trHeight w:val="219" w:hRule="atLeast"/>
        </w:trPr>
        <w:tc>
          <w:tcPr>
            <w:tcW w:w="340" w:type="dxa"/>
          </w:tcPr>
          <w:p>
            <w:pPr>
              <w:pStyle w:val="TableParagraph"/>
              <w:spacing w:line="182" w:lineRule="exact" w:before="18"/>
              <w:ind w:right="117"/>
              <w:jc w:val="right"/>
              <w:rPr>
                <w:sz w:val="16"/>
              </w:rPr>
            </w:pPr>
            <w:r>
              <w:rPr>
                <w:w w:val="90"/>
                <w:sz w:val="16"/>
              </w:rPr>
              <w:t>1</w:t>
            </w:r>
          </w:p>
        </w:tc>
        <w:tc>
          <w:tcPr>
            <w:tcW w:w="2041" w:type="dxa"/>
          </w:tcPr>
          <w:p>
            <w:pPr>
              <w:pStyle w:val="TableParagraph"/>
              <w:spacing w:line="182" w:lineRule="exact" w:before="18"/>
              <w:ind w:left="10"/>
              <w:jc w:val="center"/>
              <w:rPr>
                <w:sz w:val="16"/>
              </w:rPr>
            </w:pPr>
            <w:r>
              <w:rPr>
                <w:w w:val="90"/>
                <w:sz w:val="16"/>
              </w:rPr>
              <w:t>2</w:t>
            </w:r>
          </w:p>
        </w:tc>
        <w:tc>
          <w:tcPr>
            <w:tcW w:w="1134" w:type="dxa"/>
          </w:tcPr>
          <w:p>
            <w:pPr>
              <w:pStyle w:val="TableParagraph"/>
              <w:spacing w:line="182" w:lineRule="exact" w:before="18"/>
              <w:ind w:left="10"/>
              <w:jc w:val="center"/>
              <w:rPr>
                <w:sz w:val="16"/>
              </w:rPr>
            </w:pPr>
            <w:r>
              <w:rPr>
                <w:w w:val="90"/>
                <w:sz w:val="16"/>
              </w:rPr>
              <w:t>3</w:t>
            </w:r>
          </w:p>
        </w:tc>
        <w:tc>
          <w:tcPr>
            <w:tcW w:w="680" w:type="dxa"/>
          </w:tcPr>
          <w:p>
            <w:pPr>
              <w:pStyle w:val="TableParagraph"/>
              <w:spacing w:line="182" w:lineRule="exact" w:before="18"/>
              <w:ind w:left="10"/>
              <w:jc w:val="center"/>
              <w:rPr>
                <w:sz w:val="16"/>
              </w:rPr>
            </w:pPr>
            <w:r>
              <w:rPr>
                <w:w w:val="90"/>
                <w:sz w:val="16"/>
              </w:rPr>
              <w:t>4</w:t>
            </w:r>
          </w:p>
        </w:tc>
        <w:tc>
          <w:tcPr>
            <w:tcW w:w="680" w:type="dxa"/>
          </w:tcPr>
          <w:p>
            <w:pPr>
              <w:pStyle w:val="TableParagraph"/>
              <w:spacing w:line="182" w:lineRule="exact" w:before="18"/>
              <w:ind w:left="10"/>
              <w:jc w:val="center"/>
              <w:rPr>
                <w:sz w:val="16"/>
              </w:rPr>
            </w:pPr>
            <w:r>
              <w:rPr>
                <w:w w:val="90"/>
                <w:sz w:val="16"/>
              </w:rPr>
              <w:t>5</w:t>
            </w:r>
          </w:p>
        </w:tc>
        <w:tc>
          <w:tcPr>
            <w:tcW w:w="680" w:type="dxa"/>
          </w:tcPr>
          <w:p>
            <w:pPr>
              <w:pStyle w:val="TableParagraph"/>
              <w:spacing w:line="182" w:lineRule="exact" w:before="18"/>
              <w:ind w:left="11"/>
              <w:jc w:val="center"/>
              <w:rPr>
                <w:sz w:val="16"/>
              </w:rPr>
            </w:pPr>
            <w:r>
              <w:rPr>
                <w:w w:val="90"/>
                <w:sz w:val="16"/>
              </w:rPr>
              <w:t>6</w:t>
            </w:r>
          </w:p>
        </w:tc>
        <w:tc>
          <w:tcPr>
            <w:tcW w:w="680" w:type="dxa"/>
          </w:tcPr>
          <w:p>
            <w:pPr>
              <w:pStyle w:val="TableParagraph"/>
              <w:spacing w:line="182" w:lineRule="exact" w:before="18"/>
              <w:ind w:left="11"/>
              <w:jc w:val="center"/>
              <w:rPr>
                <w:sz w:val="16"/>
              </w:rPr>
            </w:pPr>
            <w:r>
              <w:rPr>
                <w:w w:val="90"/>
                <w:sz w:val="16"/>
              </w:rPr>
              <w:t>7</w:t>
            </w:r>
          </w:p>
        </w:tc>
        <w:tc>
          <w:tcPr>
            <w:tcW w:w="680" w:type="dxa"/>
          </w:tcPr>
          <w:p>
            <w:pPr>
              <w:pStyle w:val="TableParagraph"/>
              <w:spacing w:line="182" w:lineRule="exact" w:before="18"/>
              <w:ind w:left="12"/>
              <w:jc w:val="center"/>
              <w:rPr>
                <w:sz w:val="16"/>
              </w:rPr>
            </w:pPr>
            <w:r>
              <w:rPr>
                <w:w w:val="90"/>
                <w:sz w:val="16"/>
              </w:rPr>
              <w:t>8</w:t>
            </w:r>
          </w:p>
        </w:tc>
        <w:tc>
          <w:tcPr>
            <w:tcW w:w="680" w:type="dxa"/>
          </w:tcPr>
          <w:p>
            <w:pPr>
              <w:pStyle w:val="TableParagraph"/>
              <w:spacing w:line="182" w:lineRule="exact" w:before="18"/>
              <w:ind w:left="12"/>
              <w:jc w:val="center"/>
              <w:rPr>
                <w:sz w:val="16"/>
              </w:rPr>
            </w:pPr>
            <w:r>
              <w:rPr>
                <w:w w:val="90"/>
                <w:sz w:val="16"/>
              </w:rPr>
              <w:t>9</w:t>
            </w:r>
          </w:p>
        </w:tc>
        <w:tc>
          <w:tcPr>
            <w:tcW w:w="680" w:type="dxa"/>
          </w:tcPr>
          <w:p>
            <w:pPr>
              <w:pStyle w:val="TableParagraph"/>
              <w:spacing w:line="182" w:lineRule="exact" w:before="18"/>
              <w:ind w:left="13"/>
              <w:jc w:val="center"/>
              <w:rPr>
                <w:sz w:val="16"/>
              </w:rPr>
            </w:pPr>
            <w:r>
              <w:rPr>
                <w:sz w:val="16"/>
              </w:rPr>
              <w:t>10</w:t>
            </w:r>
          </w:p>
        </w:tc>
        <w:tc>
          <w:tcPr>
            <w:tcW w:w="680" w:type="dxa"/>
          </w:tcPr>
          <w:p>
            <w:pPr>
              <w:pStyle w:val="TableParagraph"/>
              <w:spacing w:line="182" w:lineRule="exact" w:before="18"/>
              <w:ind w:left="3"/>
              <w:jc w:val="center"/>
              <w:rPr>
                <w:sz w:val="16"/>
              </w:rPr>
            </w:pPr>
            <w:r>
              <w:rPr>
                <w:sz w:val="16"/>
              </w:rPr>
              <w:t>11</w:t>
            </w:r>
          </w:p>
        </w:tc>
        <w:tc>
          <w:tcPr>
            <w:tcW w:w="680" w:type="dxa"/>
          </w:tcPr>
          <w:p>
            <w:pPr>
              <w:pStyle w:val="TableParagraph"/>
              <w:spacing w:line="182" w:lineRule="exact" w:before="18"/>
              <w:ind w:left="14"/>
              <w:jc w:val="center"/>
              <w:rPr>
                <w:sz w:val="16"/>
              </w:rPr>
            </w:pPr>
            <w:r>
              <w:rPr>
                <w:sz w:val="16"/>
              </w:rPr>
              <w:t>12</w:t>
            </w:r>
          </w:p>
        </w:tc>
      </w:tr>
      <w:tr>
        <w:trPr>
          <w:trHeight w:val="379" w:hRule="atLeast"/>
        </w:trPr>
        <w:tc>
          <w:tcPr>
            <w:tcW w:w="340" w:type="dxa"/>
          </w:tcPr>
          <w:p>
            <w:pPr>
              <w:pStyle w:val="TableParagraph"/>
              <w:spacing w:before="18"/>
              <w:ind w:right="98"/>
              <w:jc w:val="right"/>
              <w:rPr>
                <w:sz w:val="16"/>
              </w:rPr>
            </w:pPr>
            <w:r>
              <w:rPr>
                <w:w w:val="90"/>
                <w:sz w:val="16"/>
              </w:rPr>
              <w:t>1.</w:t>
            </w:r>
          </w:p>
        </w:tc>
        <w:tc>
          <w:tcPr>
            <w:tcW w:w="2041" w:type="dxa"/>
          </w:tcPr>
          <w:p>
            <w:pPr>
              <w:pStyle w:val="TableParagraph"/>
              <w:spacing w:line="208" w:lineRule="auto" w:before="37"/>
              <w:ind w:left="56" w:right="550"/>
              <w:rPr>
                <w:sz w:val="16"/>
              </w:rPr>
            </w:pPr>
            <w:r>
              <w:rPr>
                <w:w w:val="90"/>
                <w:sz w:val="16"/>
              </w:rPr>
              <w:t>Скорая медицинская </w:t>
            </w:r>
            <w:r>
              <w:rPr>
                <w:sz w:val="16"/>
              </w:rPr>
              <w:t>помощь</w:t>
            </w:r>
          </w:p>
        </w:tc>
        <w:tc>
          <w:tcPr>
            <w:tcW w:w="1134" w:type="dxa"/>
          </w:tcPr>
          <w:p>
            <w:pPr>
              <w:pStyle w:val="TableParagraph"/>
              <w:spacing w:before="18"/>
              <w:ind w:left="57" w:right="48"/>
              <w:jc w:val="center"/>
              <w:rPr>
                <w:sz w:val="16"/>
              </w:rPr>
            </w:pPr>
            <w:r>
              <w:rPr>
                <w:sz w:val="16"/>
              </w:rPr>
              <w:t>вызов</w:t>
            </w:r>
          </w:p>
        </w:tc>
        <w:tc>
          <w:tcPr>
            <w:tcW w:w="680" w:type="dxa"/>
          </w:tcPr>
          <w:p>
            <w:pPr>
              <w:pStyle w:val="TableParagraph"/>
              <w:spacing w:before="18"/>
              <w:ind w:left="9"/>
              <w:jc w:val="center"/>
              <w:rPr>
                <w:sz w:val="16"/>
              </w:rPr>
            </w:pPr>
            <w:r>
              <w:rPr>
                <w:sz w:val="16"/>
              </w:rPr>
              <w:t>726699</w:t>
            </w:r>
          </w:p>
        </w:tc>
        <w:tc>
          <w:tcPr>
            <w:tcW w:w="680" w:type="dxa"/>
          </w:tcPr>
          <w:p>
            <w:pPr>
              <w:pStyle w:val="TableParagraph"/>
              <w:spacing w:before="18"/>
              <w:ind w:left="9"/>
              <w:jc w:val="center"/>
              <w:rPr>
                <w:sz w:val="16"/>
              </w:rPr>
            </w:pPr>
            <w:r>
              <w:rPr>
                <w:sz w:val="16"/>
              </w:rPr>
              <w:t>28419</w:t>
            </w:r>
          </w:p>
        </w:tc>
        <w:tc>
          <w:tcPr>
            <w:tcW w:w="680" w:type="dxa"/>
          </w:tcPr>
          <w:p>
            <w:pPr>
              <w:pStyle w:val="TableParagraph"/>
              <w:spacing w:before="18"/>
              <w:ind w:left="10"/>
              <w:jc w:val="center"/>
              <w:rPr>
                <w:sz w:val="16"/>
              </w:rPr>
            </w:pPr>
            <w:r>
              <w:rPr>
                <w:sz w:val="16"/>
              </w:rPr>
              <w:t>698280</w:t>
            </w:r>
          </w:p>
        </w:tc>
        <w:tc>
          <w:tcPr>
            <w:tcW w:w="680" w:type="dxa"/>
          </w:tcPr>
          <w:p>
            <w:pPr>
              <w:pStyle w:val="TableParagraph"/>
              <w:spacing w:before="18"/>
              <w:ind w:left="11"/>
              <w:jc w:val="center"/>
              <w:rPr>
                <w:sz w:val="16"/>
              </w:rPr>
            </w:pPr>
            <w:r>
              <w:rPr>
                <w:sz w:val="16"/>
              </w:rPr>
              <w:t>726704</w:t>
            </w:r>
          </w:p>
        </w:tc>
        <w:tc>
          <w:tcPr>
            <w:tcW w:w="680" w:type="dxa"/>
          </w:tcPr>
          <w:p>
            <w:pPr>
              <w:pStyle w:val="TableParagraph"/>
              <w:spacing w:before="18"/>
              <w:ind w:left="11"/>
              <w:jc w:val="center"/>
              <w:rPr>
                <w:sz w:val="16"/>
              </w:rPr>
            </w:pPr>
            <w:r>
              <w:rPr>
                <w:sz w:val="16"/>
              </w:rPr>
              <w:t>28424</w:t>
            </w:r>
          </w:p>
        </w:tc>
        <w:tc>
          <w:tcPr>
            <w:tcW w:w="680" w:type="dxa"/>
          </w:tcPr>
          <w:p>
            <w:pPr>
              <w:pStyle w:val="TableParagraph"/>
              <w:spacing w:before="18"/>
              <w:ind w:left="12"/>
              <w:jc w:val="center"/>
              <w:rPr>
                <w:sz w:val="16"/>
              </w:rPr>
            </w:pPr>
            <w:r>
              <w:rPr>
                <w:sz w:val="16"/>
              </w:rPr>
              <w:t>698280</w:t>
            </w:r>
          </w:p>
        </w:tc>
        <w:tc>
          <w:tcPr>
            <w:tcW w:w="680" w:type="dxa"/>
          </w:tcPr>
          <w:p>
            <w:pPr>
              <w:pStyle w:val="TableParagraph"/>
              <w:spacing w:before="18"/>
              <w:ind w:left="12"/>
              <w:jc w:val="center"/>
              <w:rPr>
                <w:sz w:val="16"/>
              </w:rPr>
            </w:pPr>
            <w:r>
              <w:rPr>
                <w:sz w:val="16"/>
              </w:rPr>
              <w:t>726704</w:t>
            </w:r>
          </w:p>
        </w:tc>
        <w:tc>
          <w:tcPr>
            <w:tcW w:w="680" w:type="dxa"/>
          </w:tcPr>
          <w:p>
            <w:pPr>
              <w:pStyle w:val="TableParagraph"/>
              <w:spacing w:before="18"/>
              <w:ind w:left="13"/>
              <w:jc w:val="center"/>
              <w:rPr>
                <w:sz w:val="16"/>
              </w:rPr>
            </w:pPr>
            <w:r>
              <w:rPr>
                <w:sz w:val="16"/>
              </w:rPr>
              <w:t>28424</w:t>
            </w:r>
          </w:p>
        </w:tc>
        <w:tc>
          <w:tcPr>
            <w:tcW w:w="680" w:type="dxa"/>
          </w:tcPr>
          <w:p>
            <w:pPr>
              <w:pStyle w:val="TableParagraph"/>
              <w:spacing w:before="18"/>
              <w:ind w:left="13"/>
              <w:jc w:val="center"/>
              <w:rPr>
                <w:sz w:val="16"/>
              </w:rPr>
            </w:pPr>
            <w:r>
              <w:rPr>
                <w:sz w:val="16"/>
              </w:rPr>
              <w:t>698280</w:t>
            </w:r>
          </w:p>
        </w:tc>
      </w:tr>
      <w:tr>
        <w:trPr>
          <w:trHeight w:val="219" w:hRule="atLeast"/>
        </w:trPr>
        <w:tc>
          <w:tcPr>
            <w:tcW w:w="340" w:type="dxa"/>
          </w:tcPr>
          <w:p>
            <w:pPr>
              <w:pStyle w:val="TableParagraph"/>
              <w:spacing w:line="182" w:lineRule="exact" w:before="18"/>
              <w:ind w:right="98"/>
              <w:jc w:val="right"/>
              <w:rPr>
                <w:sz w:val="16"/>
              </w:rPr>
            </w:pPr>
            <w:r>
              <w:rPr>
                <w:w w:val="90"/>
                <w:sz w:val="16"/>
              </w:rPr>
              <w:t>2.</w:t>
            </w:r>
          </w:p>
        </w:tc>
        <w:tc>
          <w:tcPr>
            <w:tcW w:w="2041" w:type="dxa"/>
          </w:tcPr>
          <w:p>
            <w:pPr>
              <w:pStyle w:val="TableParagraph"/>
              <w:spacing w:line="182" w:lineRule="exact" w:before="18"/>
              <w:ind w:left="56"/>
              <w:rPr>
                <w:sz w:val="16"/>
              </w:rPr>
            </w:pPr>
            <w:r>
              <w:rPr>
                <w:w w:val="95"/>
                <w:sz w:val="16"/>
              </w:rPr>
              <w:t>В амбулаторных условиях:</w:t>
            </w:r>
          </w:p>
        </w:tc>
        <w:tc>
          <w:tcPr>
            <w:tcW w:w="1134"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c>
          <w:tcPr>
            <w:tcW w:w="680" w:type="dxa"/>
          </w:tcPr>
          <w:p>
            <w:pPr>
              <w:pStyle w:val="TableParagraph"/>
              <w:spacing w:before="0"/>
              <w:rPr>
                <w:rFonts w:ascii="Times New Roman"/>
                <w:sz w:val="14"/>
              </w:rPr>
            </w:pPr>
          </w:p>
        </w:tc>
      </w:tr>
      <w:tr>
        <w:trPr>
          <w:trHeight w:val="379" w:hRule="atLeast"/>
        </w:trPr>
        <w:tc>
          <w:tcPr>
            <w:tcW w:w="340" w:type="dxa"/>
          </w:tcPr>
          <w:p>
            <w:pPr>
              <w:pStyle w:val="TableParagraph"/>
              <w:spacing w:before="18"/>
              <w:ind w:right="98"/>
              <w:jc w:val="right"/>
              <w:rPr>
                <w:sz w:val="16"/>
              </w:rPr>
            </w:pPr>
            <w:r>
              <w:rPr>
                <w:w w:val="90"/>
                <w:sz w:val="16"/>
              </w:rPr>
              <w:t>3.</w:t>
            </w:r>
          </w:p>
        </w:tc>
        <w:tc>
          <w:tcPr>
            <w:tcW w:w="2041" w:type="dxa"/>
          </w:tcPr>
          <w:p>
            <w:pPr>
              <w:pStyle w:val="TableParagraph"/>
              <w:spacing w:line="208" w:lineRule="auto" w:before="37"/>
              <w:ind w:left="56" w:right="40"/>
              <w:rPr>
                <w:sz w:val="16"/>
              </w:rPr>
            </w:pPr>
            <w:r>
              <w:rPr>
                <w:w w:val="90"/>
                <w:sz w:val="16"/>
              </w:rPr>
              <w:t>С профилактической целью, </w:t>
            </w:r>
            <w:r>
              <w:rPr>
                <w:sz w:val="16"/>
              </w:rPr>
              <w:t>в том числе:</w:t>
            </w:r>
          </w:p>
        </w:tc>
        <w:tc>
          <w:tcPr>
            <w:tcW w:w="1134" w:type="dxa"/>
          </w:tcPr>
          <w:p>
            <w:pPr>
              <w:pStyle w:val="TableParagraph"/>
              <w:spacing w:before="18"/>
              <w:ind w:left="56" w:right="48"/>
              <w:jc w:val="center"/>
              <w:rPr>
                <w:sz w:val="16"/>
              </w:rPr>
            </w:pPr>
            <w:r>
              <w:rPr>
                <w:sz w:val="16"/>
              </w:rPr>
              <w:t>посещение</w:t>
            </w:r>
          </w:p>
        </w:tc>
        <w:tc>
          <w:tcPr>
            <w:tcW w:w="680" w:type="dxa"/>
          </w:tcPr>
          <w:p>
            <w:pPr>
              <w:pStyle w:val="TableParagraph"/>
              <w:spacing w:before="18"/>
              <w:ind w:left="8"/>
              <w:jc w:val="center"/>
              <w:rPr>
                <w:sz w:val="16"/>
              </w:rPr>
            </w:pPr>
            <w:r>
              <w:rPr>
                <w:w w:val="90"/>
                <w:sz w:val="16"/>
              </w:rPr>
              <w:t>8660391</w:t>
            </w:r>
          </w:p>
        </w:tc>
        <w:tc>
          <w:tcPr>
            <w:tcW w:w="680" w:type="dxa"/>
          </w:tcPr>
          <w:p>
            <w:pPr>
              <w:pStyle w:val="TableParagraph"/>
              <w:spacing w:before="18"/>
              <w:ind w:left="9"/>
              <w:jc w:val="center"/>
              <w:rPr>
                <w:sz w:val="16"/>
              </w:rPr>
            </w:pPr>
            <w:r>
              <w:rPr>
                <w:w w:val="90"/>
                <w:sz w:val="16"/>
              </w:rPr>
              <w:t>1605358</w:t>
            </w:r>
          </w:p>
        </w:tc>
        <w:tc>
          <w:tcPr>
            <w:tcW w:w="680" w:type="dxa"/>
          </w:tcPr>
          <w:p>
            <w:pPr>
              <w:pStyle w:val="TableParagraph"/>
              <w:spacing w:before="18"/>
              <w:ind w:left="9"/>
              <w:jc w:val="center"/>
              <w:rPr>
                <w:sz w:val="16"/>
              </w:rPr>
            </w:pPr>
            <w:r>
              <w:rPr>
                <w:w w:val="90"/>
                <w:sz w:val="16"/>
              </w:rPr>
              <w:t>7055033</w:t>
            </w:r>
          </w:p>
        </w:tc>
        <w:tc>
          <w:tcPr>
            <w:tcW w:w="680" w:type="dxa"/>
          </w:tcPr>
          <w:p>
            <w:pPr>
              <w:pStyle w:val="TableParagraph"/>
              <w:spacing w:before="18"/>
              <w:ind w:left="10"/>
              <w:jc w:val="center"/>
              <w:rPr>
                <w:sz w:val="16"/>
              </w:rPr>
            </w:pPr>
            <w:r>
              <w:rPr>
                <w:w w:val="90"/>
                <w:sz w:val="16"/>
              </w:rPr>
              <w:t>8660391</w:t>
            </w:r>
          </w:p>
        </w:tc>
        <w:tc>
          <w:tcPr>
            <w:tcW w:w="680" w:type="dxa"/>
          </w:tcPr>
          <w:p>
            <w:pPr>
              <w:pStyle w:val="TableParagraph"/>
              <w:spacing w:before="18"/>
              <w:ind w:left="10"/>
              <w:jc w:val="center"/>
              <w:rPr>
                <w:sz w:val="16"/>
              </w:rPr>
            </w:pPr>
            <w:r>
              <w:rPr>
                <w:w w:val="90"/>
                <w:sz w:val="16"/>
              </w:rPr>
              <w:t>1605358</w:t>
            </w:r>
          </w:p>
        </w:tc>
        <w:tc>
          <w:tcPr>
            <w:tcW w:w="680" w:type="dxa"/>
          </w:tcPr>
          <w:p>
            <w:pPr>
              <w:pStyle w:val="TableParagraph"/>
              <w:spacing w:before="18"/>
              <w:ind w:left="11"/>
              <w:jc w:val="center"/>
              <w:rPr>
                <w:sz w:val="16"/>
              </w:rPr>
            </w:pPr>
            <w:r>
              <w:rPr>
                <w:w w:val="90"/>
                <w:sz w:val="16"/>
              </w:rPr>
              <w:t>7055033</w:t>
            </w:r>
          </w:p>
        </w:tc>
        <w:tc>
          <w:tcPr>
            <w:tcW w:w="680" w:type="dxa"/>
          </w:tcPr>
          <w:p>
            <w:pPr>
              <w:pStyle w:val="TableParagraph"/>
              <w:spacing w:before="18"/>
              <w:ind w:left="11"/>
              <w:jc w:val="center"/>
              <w:rPr>
                <w:sz w:val="16"/>
              </w:rPr>
            </w:pPr>
            <w:r>
              <w:rPr>
                <w:w w:val="90"/>
                <w:sz w:val="16"/>
              </w:rPr>
              <w:t>8660391</w:t>
            </w:r>
          </w:p>
        </w:tc>
        <w:tc>
          <w:tcPr>
            <w:tcW w:w="680" w:type="dxa"/>
          </w:tcPr>
          <w:p>
            <w:pPr>
              <w:pStyle w:val="TableParagraph"/>
              <w:spacing w:before="18"/>
              <w:ind w:left="12"/>
              <w:jc w:val="center"/>
              <w:rPr>
                <w:sz w:val="16"/>
              </w:rPr>
            </w:pPr>
            <w:r>
              <w:rPr>
                <w:w w:val="90"/>
                <w:sz w:val="16"/>
              </w:rPr>
              <w:t>1605358</w:t>
            </w:r>
          </w:p>
        </w:tc>
        <w:tc>
          <w:tcPr>
            <w:tcW w:w="680" w:type="dxa"/>
          </w:tcPr>
          <w:p>
            <w:pPr>
              <w:pStyle w:val="TableParagraph"/>
              <w:spacing w:before="18"/>
              <w:ind w:left="13"/>
              <w:jc w:val="center"/>
              <w:rPr>
                <w:sz w:val="16"/>
              </w:rPr>
            </w:pPr>
            <w:r>
              <w:rPr>
                <w:w w:val="90"/>
                <w:sz w:val="16"/>
              </w:rPr>
              <w:t>7055033</w:t>
            </w:r>
          </w:p>
        </w:tc>
      </w:tr>
      <w:tr>
        <w:trPr>
          <w:trHeight w:val="699" w:hRule="atLeast"/>
        </w:trPr>
        <w:tc>
          <w:tcPr>
            <w:tcW w:w="340" w:type="dxa"/>
          </w:tcPr>
          <w:p>
            <w:pPr>
              <w:pStyle w:val="TableParagraph"/>
              <w:spacing w:before="18"/>
              <w:ind w:right="98"/>
              <w:jc w:val="right"/>
              <w:rPr>
                <w:sz w:val="16"/>
              </w:rPr>
            </w:pPr>
            <w:r>
              <w:rPr>
                <w:w w:val="90"/>
                <w:sz w:val="16"/>
              </w:rPr>
              <w:t>4.</w:t>
            </w:r>
          </w:p>
        </w:tc>
        <w:tc>
          <w:tcPr>
            <w:tcW w:w="2041" w:type="dxa"/>
          </w:tcPr>
          <w:p>
            <w:pPr>
              <w:pStyle w:val="TableParagraph"/>
              <w:spacing w:line="208" w:lineRule="auto" w:before="38"/>
              <w:ind w:left="56" w:right="225" w:hanging="1"/>
              <w:rPr>
                <w:sz w:val="16"/>
              </w:rPr>
            </w:pPr>
            <w:r>
              <w:rPr>
                <w:w w:val="95"/>
                <w:sz w:val="16"/>
              </w:rPr>
              <w:t>Для проведения профи- </w:t>
            </w:r>
            <w:r>
              <w:rPr>
                <w:w w:val="90"/>
                <w:sz w:val="16"/>
              </w:rPr>
              <w:t>лактических медицинских </w:t>
            </w:r>
            <w:r>
              <w:rPr>
                <w:sz w:val="16"/>
              </w:rPr>
              <w:t>осмотров, включая диспансеризацию</w:t>
            </w:r>
          </w:p>
        </w:tc>
        <w:tc>
          <w:tcPr>
            <w:tcW w:w="1134" w:type="dxa"/>
          </w:tcPr>
          <w:p>
            <w:pPr>
              <w:pStyle w:val="TableParagraph"/>
              <w:spacing w:line="208" w:lineRule="auto" w:before="37"/>
              <w:ind w:left="193" w:right="110" w:hanging="58"/>
              <w:rPr>
                <w:sz w:val="16"/>
              </w:rPr>
            </w:pPr>
            <w:r>
              <w:rPr>
                <w:w w:val="90"/>
                <w:sz w:val="16"/>
              </w:rPr>
              <w:t>комплексное посещение</w:t>
            </w:r>
          </w:p>
        </w:tc>
        <w:tc>
          <w:tcPr>
            <w:tcW w:w="680" w:type="dxa"/>
          </w:tcPr>
          <w:p>
            <w:pPr>
              <w:pStyle w:val="TableParagraph"/>
              <w:spacing w:before="18"/>
              <w:ind w:left="10"/>
              <w:jc w:val="center"/>
              <w:rPr>
                <w:sz w:val="16"/>
              </w:rPr>
            </w:pPr>
            <w:r>
              <w:rPr>
                <w:w w:val="90"/>
                <w:sz w:val="16"/>
              </w:rPr>
              <w:t>1083538</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w w:val="90"/>
                <w:sz w:val="16"/>
              </w:rPr>
              <w:t>1083538</w:t>
            </w:r>
          </w:p>
        </w:tc>
        <w:tc>
          <w:tcPr>
            <w:tcW w:w="680" w:type="dxa"/>
          </w:tcPr>
          <w:p>
            <w:pPr>
              <w:pStyle w:val="TableParagraph"/>
              <w:spacing w:before="18"/>
              <w:ind w:left="11"/>
              <w:jc w:val="center"/>
              <w:rPr>
                <w:sz w:val="16"/>
              </w:rPr>
            </w:pPr>
            <w:r>
              <w:rPr>
                <w:w w:val="90"/>
                <w:sz w:val="16"/>
              </w:rPr>
              <w:t>1288206</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2"/>
              <w:jc w:val="center"/>
              <w:rPr>
                <w:sz w:val="16"/>
              </w:rPr>
            </w:pPr>
            <w:r>
              <w:rPr>
                <w:w w:val="90"/>
                <w:sz w:val="16"/>
              </w:rPr>
              <w:t>1288206</w:t>
            </w:r>
          </w:p>
        </w:tc>
        <w:tc>
          <w:tcPr>
            <w:tcW w:w="680" w:type="dxa"/>
          </w:tcPr>
          <w:p>
            <w:pPr>
              <w:pStyle w:val="TableParagraph"/>
              <w:spacing w:before="18"/>
              <w:ind w:left="13"/>
              <w:jc w:val="center"/>
              <w:rPr>
                <w:sz w:val="16"/>
              </w:rPr>
            </w:pPr>
            <w:r>
              <w:rPr>
                <w:w w:val="90"/>
                <w:sz w:val="16"/>
              </w:rPr>
              <w:t>1288206</w:t>
            </w:r>
          </w:p>
        </w:tc>
        <w:tc>
          <w:tcPr>
            <w:tcW w:w="680" w:type="dxa"/>
          </w:tcPr>
          <w:p>
            <w:pPr>
              <w:pStyle w:val="TableParagraph"/>
              <w:spacing w:before="18"/>
              <w:ind w:left="13"/>
              <w:jc w:val="center"/>
              <w:rPr>
                <w:sz w:val="16"/>
              </w:rPr>
            </w:pPr>
            <w:r>
              <w:rPr>
                <w:w w:val="90"/>
                <w:sz w:val="16"/>
              </w:rPr>
              <w:t>Х</w:t>
            </w:r>
          </w:p>
        </w:tc>
        <w:tc>
          <w:tcPr>
            <w:tcW w:w="680" w:type="dxa"/>
          </w:tcPr>
          <w:p>
            <w:pPr>
              <w:pStyle w:val="TableParagraph"/>
              <w:spacing w:before="18"/>
              <w:ind w:left="14"/>
              <w:jc w:val="center"/>
              <w:rPr>
                <w:sz w:val="16"/>
              </w:rPr>
            </w:pPr>
            <w:r>
              <w:rPr>
                <w:w w:val="90"/>
                <w:sz w:val="16"/>
              </w:rPr>
              <w:t>1288206</w:t>
            </w:r>
          </w:p>
        </w:tc>
      </w:tr>
      <w:tr>
        <w:trPr>
          <w:trHeight w:val="219" w:hRule="atLeast"/>
        </w:trPr>
        <w:tc>
          <w:tcPr>
            <w:tcW w:w="340" w:type="dxa"/>
          </w:tcPr>
          <w:p>
            <w:pPr>
              <w:pStyle w:val="TableParagraph"/>
              <w:spacing w:line="182" w:lineRule="exact" w:before="18"/>
              <w:ind w:right="98"/>
              <w:jc w:val="right"/>
              <w:rPr>
                <w:sz w:val="16"/>
              </w:rPr>
            </w:pPr>
            <w:r>
              <w:rPr>
                <w:w w:val="90"/>
                <w:sz w:val="16"/>
              </w:rPr>
              <w:t>5.</w:t>
            </w:r>
          </w:p>
        </w:tc>
        <w:tc>
          <w:tcPr>
            <w:tcW w:w="2041" w:type="dxa"/>
          </w:tcPr>
          <w:p>
            <w:pPr>
              <w:pStyle w:val="TableParagraph"/>
              <w:spacing w:line="182" w:lineRule="exact" w:before="18"/>
              <w:ind w:left="56"/>
              <w:rPr>
                <w:sz w:val="16"/>
              </w:rPr>
            </w:pPr>
            <w:r>
              <w:rPr>
                <w:sz w:val="16"/>
              </w:rPr>
              <w:t>Неотложная помощь</w:t>
            </w:r>
          </w:p>
        </w:tc>
        <w:tc>
          <w:tcPr>
            <w:tcW w:w="1134" w:type="dxa"/>
          </w:tcPr>
          <w:p>
            <w:pPr>
              <w:pStyle w:val="TableParagraph"/>
              <w:spacing w:line="182" w:lineRule="exact" w:before="18"/>
              <w:ind w:left="56" w:right="48"/>
              <w:jc w:val="center"/>
              <w:rPr>
                <w:sz w:val="16"/>
              </w:rPr>
            </w:pPr>
            <w:r>
              <w:rPr>
                <w:sz w:val="16"/>
              </w:rPr>
              <w:t>посещение</w:t>
            </w:r>
          </w:p>
        </w:tc>
        <w:tc>
          <w:tcPr>
            <w:tcW w:w="680" w:type="dxa"/>
          </w:tcPr>
          <w:p>
            <w:pPr>
              <w:pStyle w:val="TableParagraph"/>
              <w:spacing w:line="182" w:lineRule="exact" w:before="18"/>
              <w:ind w:left="9"/>
              <w:jc w:val="center"/>
              <w:rPr>
                <w:sz w:val="16"/>
              </w:rPr>
            </w:pPr>
            <w:r>
              <w:rPr>
                <w:sz w:val="16"/>
              </w:rPr>
              <w:t>827415</w:t>
            </w:r>
          </w:p>
        </w:tc>
        <w:tc>
          <w:tcPr>
            <w:tcW w:w="680" w:type="dxa"/>
          </w:tcPr>
          <w:p>
            <w:pPr>
              <w:pStyle w:val="TableParagraph"/>
              <w:spacing w:line="182" w:lineRule="exact" w:before="18"/>
              <w:ind w:left="9"/>
              <w:jc w:val="center"/>
              <w:rPr>
                <w:sz w:val="16"/>
              </w:rPr>
            </w:pPr>
            <w:r>
              <w:rPr>
                <w:w w:val="90"/>
                <w:sz w:val="16"/>
              </w:rPr>
              <w:t>Х</w:t>
            </w:r>
          </w:p>
        </w:tc>
        <w:tc>
          <w:tcPr>
            <w:tcW w:w="680" w:type="dxa"/>
          </w:tcPr>
          <w:p>
            <w:pPr>
              <w:pStyle w:val="TableParagraph"/>
              <w:spacing w:line="182" w:lineRule="exact" w:before="18"/>
              <w:ind w:left="10"/>
              <w:jc w:val="center"/>
              <w:rPr>
                <w:sz w:val="16"/>
              </w:rPr>
            </w:pPr>
            <w:r>
              <w:rPr>
                <w:sz w:val="16"/>
              </w:rPr>
              <w:t>827415</w:t>
            </w:r>
          </w:p>
        </w:tc>
        <w:tc>
          <w:tcPr>
            <w:tcW w:w="680" w:type="dxa"/>
          </w:tcPr>
          <w:p>
            <w:pPr>
              <w:pStyle w:val="TableParagraph"/>
              <w:spacing w:line="182" w:lineRule="exact" w:before="18"/>
              <w:ind w:left="10"/>
              <w:jc w:val="center"/>
              <w:rPr>
                <w:sz w:val="16"/>
              </w:rPr>
            </w:pPr>
            <w:r>
              <w:rPr>
                <w:w w:val="90"/>
                <w:sz w:val="16"/>
              </w:rPr>
              <w:t>1300245</w:t>
            </w:r>
          </w:p>
        </w:tc>
        <w:tc>
          <w:tcPr>
            <w:tcW w:w="680" w:type="dxa"/>
          </w:tcPr>
          <w:p>
            <w:pPr>
              <w:pStyle w:val="TableParagraph"/>
              <w:spacing w:line="182" w:lineRule="exact" w:before="18"/>
              <w:ind w:left="11"/>
              <w:jc w:val="center"/>
              <w:rPr>
                <w:sz w:val="16"/>
              </w:rPr>
            </w:pPr>
            <w:r>
              <w:rPr>
                <w:w w:val="90"/>
                <w:sz w:val="16"/>
              </w:rPr>
              <w:t>Х</w:t>
            </w:r>
          </w:p>
        </w:tc>
        <w:tc>
          <w:tcPr>
            <w:tcW w:w="680" w:type="dxa"/>
          </w:tcPr>
          <w:p>
            <w:pPr>
              <w:pStyle w:val="TableParagraph"/>
              <w:spacing w:line="182" w:lineRule="exact" w:before="18"/>
              <w:ind w:left="11"/>
              <w:jc w:val="center"/>
              <w:rPr>
                <w:sz w:val="16"/>
              </w:rPr>
            </w:pPr>
            <w:r>
              <w:rPr>
                <w:w w:val="90"/>
                <w:sz w:val="16"/>
              </w:rPr>
              <w:t>1300245</w:t>
            </w:r>
          </w:p>
        </w:tc>
        <w:tc>
          <w:tcPr>
            <w:tcW w:w="680" w:type="dxa"/>
          </w:tcPr>
          <w:p>
            <w:pPr>
              <w:pStyle w:val="TableParagraph"/>
              <w:spacing w:line="182" w:lineRule="exact" w:before="18"/>
              <w:ind w:left="12"/>
              <w:jc w:val="center"/>
              <w:rPr>
                <w:sz w:val="16"/>
              </w:rPr>
            </w:pPr>
            <w:r>
              <w:rPr>
                <w:w w:val="90"/>
                <w:sz w:val="16"/>
              </w:rPr>
              <w:t>1300245</w:t>
            </w:r>
          </w:p>
        </w:tc>
        <w:tc>
          <w:tcPr>
            <w:tcW w:w="680" w:type="dxa"/>
          </w:tcPr>
          <w:p>
            <w:pPr>
              <w:pStyle w:val="TableParagraph"/>
              <w:spacing w:line="182" w:lineRule="exact" w:before="18"/>
              <w:ind w:left="12"/>
              <w:jc w:val="center"/>
              <w:rPr>
                <w:sz w:val="16"/>
              </w:rPr>
            </w:pPr>
            <w:r>
              <w:rPr>
                <w:w w:val="90"/>
                <w:sz w:val="16"/>
              </w:rPr>
              <w:t>Х</w:t>
            </w:r>
          </w:p>
        </w:tc>
        <w:tc>
          <w:tcPr>
            <w:tcW w:w="680" w:type="dxa"/>
          </w:tcPr>
          <w:p>
            <w:pPr>
              <w:pStyle w:val="TableParagraph"/>
              <w:spacing w:line="182" w:lineRule="exact" w:before="18"/>
              <w:ind w:left="13"/>
              <w:jc w:val="center"/>
              <w:rPr>
                <w:sz w:val="16"/>
              </w:rPr>
            </w:pPr>
            <w:r>
              <w:rPr>
                <w:w w:val="90"/>
                <w:sz w:val="16"/>
              </w:rPr>
              <w:t>1300245</w:t>
            </w:r>
          </w:p>
        </w:tc>
      </w:tr>
      <w:tr>
        <w:trPr>
          <w:trHeight w:val="219" w:hRule="atLeast"/>
        </w:trPr>
        <w:tc>
          <w:tcPr>
            <w:tcW w:w="340" w:type="dxa"/>
          </w:tcPr>
          <w:p>
            <w:pPr>
              <w:pStyle w:val="TableParagraph"/>
              <w:spacing w:line="182" w:lineRule="exact" w:before="18"/>
              <w:ind w:right="98"/>
              <w:jc w:val="right"/>
              <w:rPr>
                <w:sz w:val="16"/>
              </w:rPr>
            </w:pPr>
            <w:r>
              <w:rPr>
                <w:w w:val="90"/>
                <w:sz w:val="16"/>
              </w:rPr>
              <w:t>6.</w:t>
            </w:r>
          </w:p>
        </w:tc>
        <w:tc>
          <w:tcPr>
            <w:tcW w:w="2041" w:type="dxa"/>
          </w:tcPr>
          <w:p>
            <w:pPr>
              <w:pStyle w:val="TableParagraph"/>
              <w:spacing w:line="182" w:lineRule="exact" w:before="18"/>
              <w:ind w:left="55"/>
              <w:rPr>
                <w:sz w:val="16"/>
              </w:rPr>
            </w:pPr>
            <w:r>
              <w:rPr>
                <w:sz w:val="16"/>
              </w:rPr>
              <w:t>В связи с заболеваниями</w:t>
            </w:r>
          </w:p>
        </w:tc>
        <w:tc>
          <w:tcPr>
            <w:tcW w:w="1134" w:type="dxa"/>
          </w:tcPr>
          <w:p>
            <w:pPr>
              <w:pStyle w:val="TableParagraph"/>
              <w:spacing w:line="182" w:lineRule="exact" w:before="18"/>
              <w:ind w:left="55" w:right="48"/>
              <w:jc w:val="center"/>
              <w:rPr>
                <w:sz w:val="16"/>
              </w:rPr>
            </w:pPr>
            <w:r>
              <w:rPr>
                <w:sz w:val="16"/>
              </w:rPr>
              <w:t>обращение</w:t>
            </w:r>
          </w:p>
        </w:tc>
        <w:tc>
          <w:tcPr>
            <w:tcW w:w="680" w:type="dxa"/>
          </w:tcPr>
          <w:p>
            <w:pPr>
              <w:pStyle w:val="TableParagraph"/>
              <w:spacing w:line="182" w:lineRule="exact" w:before="18"/>
              <w:ind w:left="8"/>
              <w:jc w:val="center"/>
              <w:rPr>
                <w:sz w:val="16"/>
              </w:rPr>
            </w:pPr>
            <w:r>
              <w:rPr>
                <w:w w:val="90"/>
                <w:sz w:val="16"/>
              </w:rPr>
              <w:t>4620740</w:t>
            </w:r>
          </w:p>
        </w:tc>
        <w:tc>
          <w:tcPr>
            <w:tcW w:w="680" w:type="dxa"/>
          </w:tcPr>
          <w:p>
            <w:pPr>
              <w:pStyle w:val="TableParagraph"/>
              <w:spacing w:line="182" w:lineRule="exact" w:before="18"/>
              <w:ind w:left="8"/>
              <w:jc w:val="center"/>
              <w:rPr>
                <w:sz w:val="16"/>
              </w:rPr>
            </w:pPr>
            <w:r>
              <w:rPr>
                <w:sz w:val="16"/>
              </w:rPr>
              <w:t>316207</w:t>
            </w:r>
          </w:p>
        </w:tc>
        <w:tc>
          <w:tcPr>
            <w:tcW w:w="680" w:type="dxa"/>
          </w:tcPr>
          <w:p>
            <w:pPr>
              <w:pStyle w:val="TableParagraph"/>
              <w:spacing w:line="182" w:lineRule="exact" w:before="18"/>
              <w:ind w:left="9"/>
              <w:jc w:val="center"/>
              <w:rPr>
                <w:sz w:val="16"/>
              </w:rPr>
            </w:pPr>
            <w:r>
              <w:rPr>
                <w:w w:val="90"/>
                <w:sz w:val="16"/>
              </w:rPr>
              <w:t>4304533</w:t>
            </w:r>
          </w:p>
        </w:tc>
        <w:tc>
          <w:tcPr>
            <w:tcW w:w="680" w:type="dxa"/>
          </w:tcPr>
          <w:p>
            <w:pPr>
              <w:pStyle w:val="TableParagraph"/>
              <w:spacing w:line="182" w:lineRule="exact" w:before="18"/>
              <w:ind w:left="9"/>
              <w:jc w:val="center"/>
              <w:rPr>
                <w:sz w:val="16"/>
              </w:rPr>
            </w:pPr>
            <w:r>
              <w:rPr>
                <w:w w:val="90"/>
                <w:sz w:val="16"/>
              </w:rPr>
              <w:t>4620740</w:t>
            </w:r>
          </w:p>
        </w:tc>
        <w:tc>
          <w:tcPr>
            <w:tcW w:w="680" w:type="dxa"/>
          </w:tcPr>
          <w:p>
            <w:pPr>
              <w:pStyle w:val="TableParagraph"/>
              <w:spacing w:line="182" w:lineRule="exact" w:before="18"/>
              <w:ind w:left="10"/>
              <w:jc w:val="center"/>
              <w:rPr>
                <w:sz w:val="16"/>
              </w:rPr>
            </w:pPr>
            <w:r>
              <w:rPr>
                <w:sz w:val="16"/>
              </w:rPr>
              <w:t>316207</w:t>
            </w:r>
          </w:p>
        </w:tc>
        <w:tc>
          <w:tcPr>
            <w:tcW w:w="680" w:type="dxa"/>
          </w:tcPr>
          <w:p>
            <w:pPr>
              <w:pStyle w:val="TableParagraph"/>
              <w:spacing w:line="182" w:lineRule="exact" w:before="18"/>
              <w:ind w:left="10"/>
              <w:jc w:val="center"/>
              <w:rPr>
                <w:sz w:val="16"/>
              </w:rPr>
            </w:pPr>
            <w:r>
              <w:rPr>
                <w:w w:val="90"/>
                <w:sz w:val="16"/>
              </w:rPr>
              <w:t>4304533</w:t>
            </w:r>
          </w:p>
        </w:tc>
        <w:tc>
          <w:tcPr>
            <w:tcW w:w="680" w:type="dxa"/>
          </w:tcPr>
          <w:p>
            <w:pPr>
              <w:pStyle w:val="TableParagraph"/>
              <w:spacing w:line="182" w:lineRule="exact" w:before="18"/>
              <w:ind w:left="11"/>
              <w:jc w:val="center"/>
              <w:rPr>
                <w:sz w:val="16"/>
              </w:rPr>
            </w:pPr>
            <w:r>
              <w:rPr>
                <w:w w:val="90"/>
                <w:sz w:val="16"/>
              </w:rPr>
              <w:t>4620740</w:t>
            </w:r>
          </w:p>
        </w:tc>
        <w:tc>
          <w:tcPr>
            <w:tcW w:w="680" w:type="dxa"/>
          </w:tcPr>
          <w:p>
            <w:pPr>
              <w:pStyle w:val="TableParagraph"/>
              <w:spacing w:line="182" w:lineRule="exact" w:before="18"/>
              <w:ind w:left="11"/>
              <w:jc w:val="center"/>
              <w:rPr>
                <w:sz w:val="16"/>
              </w:rPr>
            </w:pPr>
            <w:r>
              <w:rPr>
                <w:sz w:val="16"/>
              </w:rPr>
              <w:t>316207</w:t>
            </w:r>
          </w:p>
        </w:tc>
        <w:tc>
          <w:tcPr>
            <w:tcW w:w="680" w:type="dxa"/>
          </w:tcPr>
          <w:p>
            <w:pPr>
              <w:pStyle w:val="TableParagraph"/>
              <w:spacing w:line="182" w:lineRule="exact" w:before="18"/>
              <w:ind w:left="12"/>
              <w:jc w:val="center"/>
              <w:rPr>
                <w:sz w:val="16"/>
              </w:rPr>
            </w:pPr>
            <w:r>
              <w:rPr>
                <w:w w:val="90"/>
                <w:sz w:val="16"/>
              </w:rPr>
              <w:t>4304533</w:t>
            </w:r>
          </w:p>
        </w:tc>
      </w:tr>
      <w:tr>
        <w:trPr>
          <w:trHeight w:val="539" w:hRule="atLeast"/>
        </w:trPr>
        <w:tc>
          <w:tcPr>
            <w:tcW w:w="340" w:type="dxa"/>
          </w:tcPr>
          <w:p>
            <w:pPr>
              <w:pStyle w:val="TableParagraph"/>
              <w:spacing w:before="18"/>
              <w:ind w:right="99"/>
              <w:jc w:val="right"/>
              <w:rPr>
                <w:sz w:val="16"/>
              </w:rPr>
            </w:pPr>
            <w:r>
              <w:rPr>
                <w:w w:val="90"/>
                <w:sz w:val="16"/>
              </w:rPr>
              <w:t>7.</w:t>
            </w:r>
          </w:p>
        </w:tc>
        <w:tc>
          <w:tcPr>
            <w:tcW w:w="2041" w:type="dxa"/>
          </w:tcPr>
          <w:p>
            <w:pPr>
              <w:pStyle w:val="TableParagraph"/>
              <w:spacing w:line="208" w:lineRule="auto" w:before="37"/>
              <w:ind w:left="56" w:right="408" w:hanging="2"/>
              <w:jc w:val="both"/>
              <w:rPr>
                <w:sz w:val="16"/>
              </w:rPr>
            </w:pPr>
            <w:r>
              <w:rPr>
                <w:w w:val="90"/>
                <w:sz w:val="16"/>
              </w:rPr>
              <w:t>Отдельные диагности- ческие (лабораторные) </w:t>
            </w:r>
            <w:r>
              <w:rPr>
                <w:sz w:val="16"/>
              </w:rPr>
              <w:t>исследования:</w:t>
            </w:r>
          </w:p>
        </w:tc>
        <w:tc>
          <w:tcPr>
            <w:tcW w:w="1134" w:type="dxa"/>
          </w:tcPr>
          <w:p>
            <w:pPr>
              <w:pStyle w:val="TableParagraph"/>
              <w:spacing w:before="18"/>
              <w:ind w:left="10"/>
              <w:jc w:val="center"/>
              <w:rPr>
                <w:sz w:val="16"/>
              </w:rPr>
            </w:pPr>
            <w:r>
              <w:rPr>
                <w:w w:val="90"/>
                <w:sz w:val="16"/>
              </w:rPr>
              <w:t>Х</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w w:val="90"/>
                <w:sz w:val="16"/>
              </w:rPr>
              <w:t>Х</w:t>
            </w:r>
          </w:p>
        </w:tc>
        <w:tc>
          <w:tcPr>
            <w:tcW w:w="680" w:type="dxa"/>
          </w:tcPr>
          <w:p>
            <w:pPr>
              <w:pStyle w:val="TableParagraph"/>
              <w:spacing w:before="18"/>
              <w:ind w:left="11"/>
              <w:jc w:val="center"/>
              <w:rPr>
                <w:sz w:val="16"/>
              </w:rPr>
            </w:pPr>
            <w:r>
              <w:rPr>
                <w:w w:val="90"/>
                <w:sz w:val="16"/>
              </w:rPr>
              <w:t>Х</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w w:val="90"/>
                <w:sz w:val="16"/>
              </w:rPr>
              <w:t>Х</w:t>
            </w:r>
          </w:p>
        </w:tc>
        <w:tc>
          <w:tcPr>
            <w:tcW w:w="680" w:type="dxa"/>
          </w:tcPr>
          <w:p>
            <w:pPr>
              <w:pStyle w:val="TableParagraph"/>
              <w:spacing w:before="18"/>
              <w:ind w:left="13"/>
              <w:jc w:val="center"/>
              <w:rPr>
                <w:sz w:val="16"/>
              </w:rPr>
            </w:pPr>
            <w:r>
              <w:rPr>
                <w:w w:val="90"/>
                <w:sz w:val="16"/>
              </w:rPr>
              <w:t>Х</w:t>
            </w:r>
          </w:p>
        </w:tc>
        <w:tc>
          <w:tcPr>
            <w:tcW w:w="680" w:type="dxa"/>
          </w:tcPr>
          <w:p>
            <w:pPr>
              <w:pStyle w:val="TableParagraph"/>
              <w:spacing w:before="18"/>
              <w:ind w:left="14"/>
              <w:jc w:val="center"/>
              <w:rPr>
                <w:sz w:val="16"/>
              </w:rPr>
            </w:pPr>
            <w:r>
              <w:rPr>
                <w:w w:val="90"/>
                <w:sz w:val="16"/>
              </w:rPr>
              <w:t>Х</w:t>
            </w:r>
          </w:p>
        </w:tc>
      </w:tr>
      <w:tr>
        <w:trPr>
          <w:trHeight w:val="219" w:hRule="atLeast"/>
        </w:trPr>
        <w:tc>
          <w:tcPr>
            <w:tcW w:w="340" w:type="dxa"/>
          </w:tcPr>
          <w:p>
            <w:pPr>
              <w:pStyle w:val="TableParagraph"/>
              <w:spacing w:line="182" w:lineRule="exact" w:before="18"/>
              <w:ind w:right="58"/>
              <w:jc w:val="right"/>
              <w:rPr>
                <w:sz w:val="16"/>
              </w:rPr>
            </w:pPr>
            <w:r>
              <w:rPr>
                <w:w w:val="90"/>
                <w:sz w:val="16"/>
              </w:rPr>
              <w:t>7.1</w:t>
            </w:r>
          </w:p>
        </w:tc>
        <w:tc>
          <w:tcPr>
            <w:tcW w:w="2041" w:type="dxa"/>
          </w:tcPr>
          <w:p>
            <w:pPr>
              <w:pStyle w:val="TableParagraph"/>
              <w:spacing w:line="182" w:lineRule="exact" w:before="18"/>
              <w:ind w:left="56"/>
              <w:rPr>
                <w:sz w:val="16"/>
              </w:rPr>
            </w:pPr>
            <w:r>
              <w:rPr>
                <w:w w:val="95"/>
                <w:sz w:val="16"/>
              </w:rPr>
              <w:t>компьютерная томография</w:t>
            </w:r>
          </w:p>
        </w:tc>
        <w:tc>
          <w:tcPr>
            <w:tcW w:w="1134" w:type="dxa"/>
          </w:tcPr>
          <w:p>
            <w:pPr>
              <w:pStyle w:val="TableParagraph"/>
              <w:spacing w:line="182" w:lineRule="exact" w:before="18"/>
              <w:ind w:left="57" w:right="48"/>
              <w:jc w:val="center"/>
              <w:rPr>
                <w:sz w:val="16"/>
              </w:rPr>
            </w:pPr>
            <w:r>
              <w:rPr>
                <w:w w:val="90"/>
                <w:sz w:val="16"/>
              </w:rPr>
              <w:t>исследования</w:t>
            </w:r>
          </w:p>
        </w:tc>
        <w:tc>
          <w:tcPr>
            <w:tcW w:w="680" w:type="dxa"/>
          </w:tcPr>
          <w:p>
            <w:pPr>
              <w:pStyle w:val="TableParagraph"/>
              <w:spacing w:line="182" w:lineRule="exact" w:before="18"/>
              <w:ind w:left="9"/>
              <w:jc w:val="center"/>
              <w:rPr>
                <w:sz w:val="16"/>
              </w:rPr>
            </w:pPr>
            <w:r>
              <w:rPr>
                <w:sz w:val="16"/>
              </w:rPr>
              <w:t>68215</w:t>
            </w:r>
          </w:p>
        </w:tc>
        <w:tc>
          <w:tcPr>
            <w:tcW w:w="680" w:type="dxa"/>
          </w:tcPr>
          <w:p>
            <w:pPr>
              <w:pStyle w:val="TableParagraph"/>
              <w:spacing w:line="182" w:lineRule="exact" w:before="18"/>
              <w:ind w:left="9"/>
              <w:jc w:val="center"/>
              <w:rPr>
                <w:sz w:val="16"/>
              </w:rPr>
            </w:pPr>
            <w:r>
              <w:rPr>
                <w:w w:val="90"/>
                <w:sz w:val="16"/>
              </w:rPr>
              <w:t>Х</w:t>
            </w:r>
          </w:p>
        </w:tc>
        <w:tc>
          <w:tcPr>
            <w:tcW w:w="680" w:type="dxa"/>
          </w:tcPr>
          <w:p>
            <w:pPr>
              <w:pStyle w:val="TableParagraph"/>
              <w:spacing w:line="182" w:lineRule="exact" w:before="18"/>
              <w:ind w:left="10"/>
              <w:jc w:val="center"/>
              <w:rPr>
                <w:sz w:val="16"/>
              </w:rPr>
            </w:pPr>
            <w:r>
              <w:rPr>
                <w:sz w:val="16"/>
              </w:rPr>
              <w:t>68215</w:t>
            </w:r>
          </w:p>
        </w:tc>
        <w:tc>
          <w:tcPr>
            <w:tcW w:w="680" w:type="dxa"/>
          </w:tcPr>
          <w:p>
            <w:pPr>
              <w:pStyle w:val="TableParagraph"/>
              <w:spacing w:line="182" w:lineRule="exact" w:before="18"/>
              <w:ind w:left="10"/>
              <w:jc w:val="center"/>
              <w:rPr>
                <w:sz w:val="16"/>
              </w:rPr>
            </w:pPr>
            <w:r>
              <w:rPr>
                <w:sz w:val="16"/>
              </w:rPr>
              <w:t>68215</w:t>
            </w:r>
          </w:p>
        </w:tc>
        <w:tc>
          <w:tcPr>
            <w:tcW w:w="680" w:type="dxa"/>
          </w:tcPr>
          <w:p>
            <w:pPr>
              <w:pStyle w:val="TableParagraph"/>
              <w:spacing w:line="182" w:lineRule="exact" w:before="18"/>
              <w:ind w:left="11"/>
              <w:jc w:val="center"/>
              <w:rPr>
                <w:sz w:val="16"/>
              </w:rPr>
            </w:pPr>
            <w:r>
              <w:rPr>
                <w:w w:val="90"/>
                <w:sz w:val="16"/>
              </w:rPr>
              <w:t>Х</w:t>
            </w:r>
          </w:p>
        </w:tc>
        <w:tc>
          <w:tcPr>
            <w:tcW w:w="680" w:type="dxa"/>
          </w:tcPr>
          <w:p>
            <w:pPr>
              <w:pStyle w:val="TableParagraph"/>
              <w:spacing w:line="182" w:lineRule="exact" w:before="18"/>
              <w:ind w:left="12"/>
              <w:jc w:val="center"/>
              <w:rPr>
                <w:sz w:val="16"/>
              </w:rPr>
            </w:pPr>
            <w:r>
              <w:rPr>
                <w:sz w:val="16"/>
              </w:rPr>
              <w:t>68215</w:t>
            </w:r>
          </w:p>
        </w:tc>
        <w:tc>
          <w:tcPr>
            <w:tcW w:w="680" w:type="dxa"/>
          </w:tcPr>
          <w:p>
            <w:pPr>
              <w:pStyle w:val="TableParagraph"/>
              <w:spacing w:line="182" w:lineRule="exact" w:before="18"/>
              <w:ind w:left="12"/>
              <w:jc w:val="center"/>
              <w:rPr>
                <w:sz w:val="16"/>
              </w:rPr>
            </w:pPr>
            <w:r>
              <w:rPr>
                <w:sz w:val="16"/>
              </w:rPr>
              <w:t>68215</w:t>
            </w:r>
          </w:p>
        </w:tc>
        <w:tc>
          <w:tcPr>
            <w:tcW w:w="680" w:type="dxa"/>
          </w:tcPr>
          <w:p>
            <w:pPr>
              <w:pStyle w:val="TableParagraph"/>
              <w:spacing w:line="182" w:lineRule="exact" w:before="18"/>
              <w:ind w:left="13"/>
              <w:jc w:val="center"/>
              <w:rPr>
                <w:sz w:val="16"/>
              </w:rPr>
            </w:pPr>
            <w:r>
              <w:rPr>
                <w:w w:val="90"/>
                <w:sz w:val="16"/>
              </w:rPr>
              <w:t>Х</w:t>
            </w:r>
          </w:p>
        </w:tc>
        <w:tc>
          <w:tcPr>
            <w:tcW w:w="680" w:type="dxa"/>
          </w:tcPr>
          <w:p>
            <w:pPr>
              <w:pStyle w:val="TableParagraph"/>
              <w:spacing w:line="182" w:lineRule="exact" w:before="18"/>
              <w:ind w:left="14"/>
              <w:jc w:val="center"/>
              <w:rPr>
                <w:sz w:val="16"/>
              </w:rPr>
            </w:pPr>
            <w:r>
              <w:rPr>
                <w:sz w:val="16"/>
              </w:rPr>
              <w:t>68215</w:t>
            </w:r>
          </w:p>
        </w:tc>
      </w:tr>
      <w:tr>
        <w:trPr>
          <w:trHeight w:val="379" w:hRule="atLeast"/>
        </w:trPr>
        <w:tc>
          <w:tcPr>
            <w:tcW w:w="340" w:type="dxa"/>
          </w:tcPr>
          <w:p>
            <w:pPr>
              <w:pStyle w:val="TableParagraph"/>
              <w:spacing w:before="18"/>
              <w:ind w:right="58"/>
              <w:jc w:val="right"/>
              <w:rPr>
                <w:sz w:val="16"/>
              </w:rPr>
            </w:pPr>
            <w:r>
              <w:rPr>
                <w:w w:val="90"/>
                <w:sz w:val="16"/>
              </w:rPr>
              <w:t>7.2</w:t>
            </w:r>
          </w:p>
        </w:tc>
        <w:tc>
          <w:tcPr>
            <w:tcW w:w="2041" w:type="dxa"/>
          </w:tcPr>
          <w:p>
            <w:pPr>
              <w:pStyle w:val="TableParagraph"/>
              <w:spacing w:line="208" w:lineRule="auto" w:before="37"/>
              <w:ind w:left="56"/>
              <w:rPr>
                <w:sz w:val="16"/>
              </w:rPr>
            </w:pPr>
            <w:r>
              <w:rPr>
                <w:w w:val="90"/>
                <w:sz w:val="16"/>
              </w:rPr>
              <w:t>магнитно-резонансная </w:t>
            </w:r>
            <w:r>
              <w:rPr>
                <w:sz w:val="16"/>
              </w:rPr>
              <w:t>томография</w:t>
            </w:r>
          </w:p>
        </w:tc>
        <w:tc>
          <w:tcPr>
            <w:tcW w:w="1134" w:type="dxa"/>
          </w:tcPr>
          <w:p>
            <w:pPr>
              <w:pStyle w:val="TableParagraph"/>
              <w:spacing w:before="18"/>
              <w:ind w:left="56" w:right="48"/>
              <w:jc w:val="center"/>
              <w:rPr>
                <w:sz w:val="16"/>
              </w:rPr>
            </w:pPr>
            <w:r>
              <w:rPr>
                <w:w w:val="90"/>
                <w:sz w:val="16"/>
              </w:rPr>
              <w:t>исследования</w:t>
            </w:r>
          </w:p>
        </w:tc>
        <w:tc>
          <w:tcPr>
            <w:tcW w:w="680" w:type="dxa"/>
          </w:tcPr>
          <w:p>
            <w:pPr>
              <w:pStyle w:val="TableParagraph"/>
              <w:spacing w:before="18"/>
              <w:ind w:left="8"/>
              <w:jc w:val="center"/>
              <w:rPr>
                <w:sz w:val="16"/>
              </w:rPr>
            </w:pPr>
            <w:r>
              <w:rPr>
                <w:sz w:val="16"/>
              </w:rPr>
              <w:t>22168</w:t>
            </w:r>
          </w:p>
        </w:tc>
        <w:tc>
          <w:tcPr>
            <w:tcW w:w="680" w:type="dxa"/>
          </w:tcPr>
          <w:p>
            <w:pPr>
              <w:pStyle w:val="TableParagraph"/>
              <w:spacing w:before="18"/>
              <w:ind w:left="9"/>
              <w:jc w:val="center"/>
              <w:rPr>
                <w:sz w:val="16"/>
              </w:rPr>
            </w:pPr>
            <w:r>
              <w:rPr>
                <w:w w:val="90"/>
                <w:sz w:val="16"/>
              </w:rPr>
              <w:t>Х</w:t>
            </w:r>
          </w:p>
        </w:tc>
        <w:tc>
          <w:tcPr>
            <w:tcW w:w="680" w:type="dxa"/>
          </w:tcPr>
          <w:p>
            <w:pPr>
              <w:pStyle w:val="TableParagraph"/>
              <w:spacing w:before="18"/>
              <w:ind w:left="10"/>
              <w:jc w:val="center"/>
              <w:rPr>
                <w:sz w:val="16"/>
              </w:rPr>
            </w:pPr>
            <w:r>
              <w:rPr>
                <w:sz w:val="16"/>
              </w:rPr>
              <w:t>22168</w:t>
            </w:r>
          </w:p>
        </w:tc>
        <w:tc>
          <w:tcPr>
            <w:tcW w:w="680" w:type="dxa"/>
          </w:tcPr>
          <w:p>
            <w:pPr>
              <w:pStyle w:val="TableParagraph"/>
              <w:spacing w:before="18"/>
              <w:ind w:left="10"/>
              <w:jc w:val="center"/>
              <w:rPr>
                <w:sz w:val="16"/>
              </w:rPr>
            </w:pPr>
            <w:r>
              <w:rPr>
                <w:sz w:val="16"/>
              </w:rPr>
              <w:t>29520</w:t>
            </w:r>
          </w:p>
        </w:tc>
        <w:tc>
          <w:tcPr>
            <w:tcW w:w="680" w:type="dxa"/>
          </w:tcPr>
          <w:p>
            <w:pPr>
              <w:pStyle w:val="TableParagraph"/>
              <w:spacing w:before="18"/>
              <w:ind w:left="11"/>
              <w:jc w:val="center"/>
              <w:rPr>
                <w:sz w:val="16"/>
              </w:rPr>
            </w:pPr>
            <w:r>
              <w:rPr>
                <w:w w:val="90"/>
                <w:sz w:val="16"/>
              </w:rPr>
              <w:t>Х</w:t>
            </w:r>
          </w:p>
        </w:tc>
        <w:tc>
          <w:tcPr>
            <w:tcW w:w="680" w:type="dxa"/>
          </w:tcPr>
          <w:p>
            <w:pPr>
              <w:pStyle w:val="TableParagraph"/>
              <w:spacing w:before="18"/>
              <w:ind w:left="12"/>
              <w:jc w:val="center"/>
              <w:rPr>
                <w:sz w:val="16"/>
              </w:rPr>
            </w:pPr>
            <w:r>
              <w:rPr>
                <w:sz w:val="16"/>
              </w:rPr>
              <w:t>29520</w:t>
            </w:r>
          </w:p>
        </w:tc>
        <w:tc>
          <w:tcPr>
            <w:tcW w:w="680" w:type="dxa"/>
          </w:tcPr>
          <w:p>
            <w:pPr>
              <w:pStyle w:val="TableParagraph"/>
              <w:spacing w:before="18"/>
              <w:ind w:left="12"/>
              <w:jc w:val="center"/>
              <w:rPr>
                <w:sz w:val="16"/>
              </w:rPr>
            </w:pPr>
            <w:r>
              <w:rPr>
                <w:sz w:val="16"/>
              </w:rPr>
              <w:t>29520</w:t>
            </w:r>
          </w:p>
        </w:tc>
        <w:tc>
          <w:tcPr>
            <w:tcW w:w="680" w:type="dxa"/>
          </w:tcPr>
          <w:p>
            <w:pPr>
              <w:pStyle w:val="TableParagraph"/>
              <w:spacing w:before="18"/>
              <w:ind w:left="13"/>
              <w:jc w:val="center"/>
              <w:rPr>
                <w:sz w:val="16"/>
              </w:rPr>
            </w:pPr>
            <w:r>
              <w:rPr>
                <w:w w:val="90"/>
                <w:sz w:val="16"/>
              </w:rPr>
              <w:t>Х</w:t>
            </w:r>
          </w:p>
        </w:tc>
        <w:tc>
          <w:tcPr>
            <w:tcW w:w="680" w:type="dxa"/>
          </w:tcPr>
          <w:p>
            <w:pPr>
              <w:pStyle w:val="TableParagraph"/>
              <w:spacing w:before="18"/>
              <w:ind w:left="13"/>
              <w:jc w:val="center"/>
              <w:rPr>
                <w:sz w:val="16"/>
              </w:rPr>
            </w:pPr>
            <w:r>
              <w:rPr>
                <w:sz w:val="16"/>
              </w:rPr>
              <w:t>29520</w:t>
            </w:r>
          </w:p>
        </w:tc>
      </w:tr>
      <w:tr>
        <w:trPr>
          <w:trHeight w:val="379" w:hRule="atLeast"/>
        </w:trPr>
        <w:tc>
          <w:tcPr>
            <w:tcW w:w="340" w:type="dxa"/>
          </w:tcPr>
          <w:p>
            <w:pPr>
              <w:pStyle w:val="TableParagraph"/>
              <w:spacing w:before="18"/>
              <w:ind w:right="58"/>
              <w:jc w:val="right"/>
              <w:rPr>
                <w:sz w:val="16"/>
              </w:rPr>
            </w:pPr>
            <w:r>
              <w:rPr>
                <w:w w:val="90"/>
                <w:sz w:val="16"/>
              </w:rPr>
              <w:t>7.3</w:t>
            </w:r>
          </w:p>
        </w:tc>
        <w:tc>
          <w:tcPr>
            <w:tcW w:w="2041" w:type="dxa"/>
          </w:tcPr>
          <w:p>
            <w:pPr>
              <w:pStyle w:val="TableParagraph"/>
              <w:spacing w:line="208" w:lineRule="auto" w:before="37"/>
              <w:ind w:left="56" w:hanging="1"/>
              <w:rPr>
                <w:sz w:val="16"/>
              </w:rPr>
            </w:pPr>
            <w:r>
              <w:rPr>
                <w:w w:val="90"/>
                <w:sz w:val="16"/>
              </w:rPr>
              <w:t>ультразвуковые исследова- </w:t>
            </w:r>
            <w:r>
              <w:rPr>
                <w:sz w:val="16"/>
              </w:rPr>
              <w:t>ния с-с с.</w:t>
            </w:r>
          </w:p>
        </w:tc>
        <w:tc>
          <w:tcPr>
            <w:tcW w:w="1134" w:type="dxa"/>
          </w:tcPr>
          <w:p>
            <w:pPr>
              <w:pStyle w:val="TableParagraph"/>
              <w:spacing w:before="18"/>
              <w:ind w:left="58" w:right="48"/>
              <w:jc w:val="center"/>
              <w:rPr>
                <w:sz w:val="16"/>
              </w:rPr>
            </w:pPr>
            <w:r>
              <w:rPr>
                <w:w w:val="90"/>
                <w:sz w:val="16"/>
              </w:rPr>
              <w:t>исследования</w:t>
            </w:r>
          </w:p>
        </w:tc>
        <w:tc>
          <w:tcPr>
            <w:tcW w:w="680" w:type="dxa"/>
          </w:tcPr>
          <w:p>
            <w:pPr>
              <w:pStyle w:val="TableParagraph"/>
              <w:spacing w:before="18"/>
              <w:ind w:left="10"/>
              <w:jc w:val="center"/>
              <w:rPr>
                <w:sz w:val="16"/>
              </w:rPr>
            </w:pPr>
            <w:r>
              <w:rPr>
                <w:sz w:val="16"/>
              </w:rPr>
              <w:t>197445</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197445</w:t>
            </w:r>
          </w:p>
        </w:tc>
        <w:tc>
          <w:tcPr>
            <w:tcW w:w="680" w:type="dxa"/>
          </w:tcPr>
          <w:p>
            <w:pPr>
              <w:pStyle w:val="TableParagraph"/>
              <w:spacing w:before="18"/>
              <w:ind w:left="11"/>
              <w:jc w:val="center"/>
              <w:rPr>
                <w:sz w:val="16"/>
              </w:rPr>
            </w:pPr>
            <w:r>
              <w:rPr>
                <w:sz w:val="16"/>
              </w:rPr>
              <w:t>279023</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2"/>
              <w:jc w:val="center"/>
              <w:rPr>
                <w:sz w:val="16"/>
              </w:rPr>
            </w:pPr>
            <w:r>
              <w:rPr>
                <w:sz w:val="16"/>
              </w:rPr>
              <w:t>279023</w:t>
            </w:r>
          </w:p>
        </w:tc>
        <w:tc>
          <w:tcPr>
            <w:tcW w:w="680" w:type="dxa"/>
          </w:tcPr>
          <w:p>
            <w:pPr>
              <w:pStyle w:val="TableParagraph"/>
              <w:spacing w:before="18"/>
              <w:ind w:left="13"/>
              <w:jc w:val="center"/>
              <w:rPr>
                <w:sz w:val="16"/>
              </w:rPr>
            </w:pPr>
            <w:r>
              <w:rPr>
                <w:sz w:val="16"/>
              </w:rPr>
              <w:t>279023</w:t>
            </w:r>
          </w:p>
        </w:tc>
        <w:tc>
          <w:tcPr>
            <w:tcW w:w="680" w:type="dxa"/>
          </w:tcPr>
          <w:p>
            <w:pPr>
              <w:pStyle w:val="TableParagraph"/>
              <w:spacing w:before="18"/>
              <w:ind w:left="13"/>
              <w:jc w:val="center"/>
              <w:rPr>
                <w:sz w:val="16"/>
              </w:rPr>
            </w:pPr>
            <w:r>
              <w:rPr>
                <w:w w:val="90"/>
                <w:sz w:val="16"/>
              </w:rPr>
              <w:t>Х</w:t>
            </w:r>
          </w:p>
        </w:tc>
        <w:tc>
          <w:tcPr>
            <w:tcW w:w="680" w:type="dxa"/>
          </w:tcPr>
          <w:p>
            <w:pPr>
              <w:pStyle w:val="TableParagraph"/>
              <w:spacing w:before="18"/>
              <w:ind w:left="14"/>
              <w:jc w:val="center"/>
              <w:rPr>
                <w:sz w:val="16"/>
              </w:rPr>
            </w:pPr>
            <w:r>
              <w:rPr>
                <w:sz w:val="16"/>
              </w:rPr>
              <w:t>279023</w:t>
            </w:r>
          </w:p>
        </w:tc>
      </w:tr>
      <w:tr>
        <w:trPr>
          <w:trHeight w:val="379" w:hRule="atLeast"/>
        </w:trPr>
        <w:tc>
          <w:tcPr>
            <w:tcW w:w="340" w:type="dxa"/>
          </w:tcPr>
          <w:p>
            <w:pPr>
              <w:pStyle w:val="TableParagraph"/>
              <w:spacing w:before="18"/>
              <w:ind w:right="58"/>
              <w:jc w:val="right"/>
              <w:rPr>
                <w:sz w:val="16"/>
              </w:rPr>
            </w:pPr>
            <w:r>
              <w:rPr>
                <w:w w:val="90"/>
                <w:sz w:val="16"/>
              </w:rPr>
              <w:t>7.4</w:t>
            </w:r>
          </w:p>
        </w:tc>
        <w:tc>
          <w:tcPr>
            <w:tcW w:w="2041" w:type="dxa"/>
          </w:tcPr>
          <w:p>
            <w:pPr>
              <w:pStyle w:val="TableParagraph"/>
              <w:spacing w:line="208" w:lineRule="auto" w:before="37"/>
              <w:ind w:left="56" w:right="51" w:hanging="1"/>
              <w:rPr>
                <w:sz w:val="16"/>
              </w:rPr>
            </w:pPr>
            <w:r>
              <w:rPr>
                <w:w w:val="90"/>
                <w:sz w:val="16"/>
              </w:rPr>
              <w:t>эндоскопические диагности- </w:t>
            </w:r>
            <w:r>
              <w:rPr>
                <w:sz w:val="16"/>
              </w:rPr>
              <w:t>ческие исследования</w:t>
            </w:r>
          </w:p>
        </w:tc>
        <w:tc>
          <w:tcPr>
            <w:tcW w:w="1134" w:type="dxa"/>
          </w:tcPr>
          <w:p>
            <w:pPr>
              <w:pStyle w:val="TableParagraph"/>
              <w:spacing w:before="18"/>
              <w:ind w:left="58" w:right="48"/>
              <w:jc w:val="center"/>
              <w:rPr>
                <w:sz w:val="16"/>
              </w:rPr>
            </w:pPr>
            <w:r>
              <w:rPr>
                <w:w w:val="90"/>
                <w:sz w:val="16"/>
              </w:rPr>
              <w:t>исследования</w:t>
            </w:r>
          </w:p>
        </w:tc>
        <w:tc>
          <w:tcPr>
            <w:tcW w:w="680" w:type="dxa"/>
          </w:tcPr>
          <w:p>
            <w:pPr>
              <w:pStyle w:val="TableParagraph"/>
              <w:spacing w:before="18"/>
              <w:ind w:left="10"/>
              <w:jc w:val="center"/>
              <w:rPr>
                <w:sz w:val="16"/>
              </w:rPr>
            </w:pPr>
            <w:r>
              <w:rPr>
                <w:sz w:val="16"/>
              </w:rPr>
              <w:t>84275</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84275</w:t>
            </w:r>
          </w:p>
        </w:tc>
        <w:tc>
          <w:tcPr>
            <w:tcW w:w="680" w:type="dxa"/>
          </w:tcPr>
          <w:p>
            <w:pPr>
              <w:pStyle w:val="TableParagraph"/>
              <w:spacing w:before="18"/>
              <w:ind w:left="11"/>
              <w:jc w:val="center"/>
              <w:rPr>
                <w:sz w:val="16"/>
              </w:rPr>
            </w:pPr>
            <w:r>
              <w:rPr>
                <w:sz w:val="16"/>
              </w:rPr>
              <w:t>118298</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sz w:val="16"/>
              </w:rPr>
              <w:t>118298</w:t>
            </w:r>
          </w:p>
        </w:tc>
        <w:tc>
          <w:tcPr>
            <w:tcW w:w="680" w:type="dxa"/>
          </w:tcPr>
          <w:p>
            <w:pPr>
              <w:pStyle w:val="TableParagraph"/>
              <w:spacing w:before="18"/>
              <w:ind w:left="13"/>
              <w:jc w:val="center"/>
              <w:rPr>
                <w:sz w:val="16"/>
              </w:rPr>
            </w:pPr>
            <w:r>
              <w:rPr>
                <w:sz w:val="16"/>
              </w:rPr>
              <w:t>118298</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4"/>
              <w:jc w:val="center"/>
              <w:rPr>
                <w:sz w:val="16"/>
              </w:rPr>
            </w:pPr>
            <w:r>
              <w:rPr>
                <w:sz w:val="16"/>
              </w:rPr>
              <w:t>118298</w:t>
            </w:r>
          </w:p>
        </w:tc>
      </w:tr>
      <w:tr>
        <w:trPr>
          <w:trHeight w:val="379" w:hRule="atLeast"/>
        </w:trPr>
        <w:tc>
          <w:tcPr>
            <w:tcW w:w="340" w:type="dxa"/>
          </w:tcPr>
          <w:p>
            <w:pPr>
              <w:pStyle w:val="TableParagraph"/>
              <w:spacing w:before="18"/>
              <w:ind w:right="58"/>
              <w:jc w:val="right"/>
              <w:rPr>
                <w:sz w:val="16"/>
              </w:rPr>
            </w:pPr>
            <w:r>
              <w:rPr>
                <w:w w:val="90"/>
                <w:sz w:val="16"/>
              </w:rPr>
              <w:t>7.5</w:t>
            </w:r>
          </w:p>
        </w:tc>
        <w:tc>
          <w:tcPr>
            <w:tcW w:w="2041" w:type="dxa"/>
          </w:tcPr>
          <w:p>
            <w:pPr>
              <w:pStyle w:val="TableParagraph"/>
              <w:spacing w:line="208" w:lineRule="auto" w:before="37"/>
              <w:ind w:left="56"/>
              <w:rPr>
                <w:sz w:val="16"/>
              </w:rPr>
            </w:pPr>
            <w:r>
              <w:rPr>
                <w:w w:val="90"/>
                <w:sz w:val="16"/>
              </w:rPr>
              <w:t>молекулярно-генетические </w:t>
            </w:r>
            <w:r>
              <w:rPr>
                <w:sz w:val="16"/>
              </w:rPr>
              <w:t>исследования</w:t>
            </w:r>
          </w:p>
        </w:tc>
        <w:tc>
          <w:tcPr>
            <w:tcW w:w="1134" w:type="dxa"/>
          </w:tcPr>
          <w:p>
            <w:pPr>
              <w:pStyle w:val="TableParagraph"/>
              <w:spacing w:before="18"/>
              <w:ind w:left="57" w:right="48"/>
              <w:jc w:val="center"/>
              <w:rPr>
                <w:sz w:val="16"/>
              </w:rPr>
            </w:pPr>
            <w:r>
              <w:rPr>
                <w:w w:val="90"/>
                <w:sz w:val="16"/>
              </w:rPr>
              <w:t>исследования</w:t>
            </w:r>
          </w:p>
        </w:tc>
        <w:tc>
          <w:tcPr>
            <w:tcW w:w="680" w:type="dxa"/>
          </w:tcPr>
          <w:p>
            <w:pPr>
              <w:pStyle w:val="TableParagraph"/>
              <w:spacing w:before="18"/>
              <w:ind w:left="9"/>
              <w:jc w:val="center"/>
              <w:rPr>
                <w:sz w:val="16"/>
              </w:rPr>
            </w:pPr>
            <w:r>
              <w:rPr>
                <w:sz w:val="16"/>
              </w:rPr>
              <w:t>1734</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1734</w:t>
            </w:r>
          </w:p>
        </w:tc>
        <w:tc>
          <w:tcPr>
            <w:tcW w:w="680" w:type="dxa"/>
          </w:tcPr>
          <w:p>
            <w:pPr>
              <w:pStyle w:val="TableParagraph"/>
              <w:spacing w:before="18"/>
              <w:ind w:left="11"/>
              <w:jc w:val="center"/>
              <w:rPr>
                <w:sz w:val="16"/>
              </w:rPr>
            </w:pPr>
            <w:r>
              <w:rPr>
                <w:sz w:val="16"/>
              </w:rPr>
              <w:t>2851</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2"/>
              <w:jc w:val="center"/>
              <w:rPr>
                <w:sz w:val="16"/>
              </w:rPr>
            </w:pPr>
            <w:r>
              <w:rPr>
                <w:sz w:val="16"/>
              </w:rPr>
              <w:t>2851</w:t>
            </w:r>
          </w:p>
        </w:tc>
        <w:tc>
          <w:tcPr>
            <w:tcW w:w="680" w:type="dxa"/>
          </w:tcPr>
          <w:p>
            <w:pPr>
              <w:pStyle w:val="TableParagraph"/>
              <w:spacing w:before="18"/>
              <w:ind w:left="13"/>
              <w:jc w:val="center"/>
              <w:rPr>
                <w:sz w:val="16"/>
              </w:rPr>
            </w:pPr>
            <w:r>
              <w:rPr>
                <w:sz w:val="16"/>
              </w:rPr>
              <w:t>2851</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4"/>
              <w:jc w:val="center"/>
              <w:rPr>
                <w:sz w:val="16"/>
              </w:rPr>
            </w:pPr>
            <w:r>
              <w:rPr>
                <w:sz w:val="16"/>
              </w:rPr>
              <w:t>2851</w:t>
            </w:r>
          </w:p>
        </w:tc>
      </w:tr>
      <w:tr>
        <w:trPr>
          <w:trHeight w:val="859" w:hRule="atLeast"/>
        </w:trPr>
        <w:tc>
          <w:tcPr>
            <w:tcW w:w="340" w:type="dxa"/>
          </w:tcPr>
          <w:p>
            <w:pPr>
              <w:pStyle w:val="TableParagraph"/>
              <w:spacing w:before="18"/>
              <w:ind w:right="58"/>
              <w:jc w:val="right"/>
              <w:rPr>
                <w:sz w:val="16"/>
              </w:rPr>
            </w:pPr>
            <w:r>
              <w:rPr>
                <w:w w:val="90"/>
                <w:sz w:val="16"/>
              </w:rPr>
              <w:t>7.6</w:t>
            </w:r>
          </w:p>
        </w:tc>
        <w:tc>
          <w:tcPr>
            <w:tcW w:w="2041" w:type="dxa"/>
          </w:tcPr>
          <w:p>
            <w:pPr>
              <w:pStyle w:val="TableParagraph"/>
              <w:spacing w:line="208" w:lineRule="auto" w:before="37"/>
              <w:ind w:left="56" w:right="90"/>
              <w:rPr>
                <w:sz w:val="16"/>
              </w:rPr>
            </w:pPr>
            <w:r>
              <w:rPr>
                <w:w w:val="95"/>
                <w:sz w:val="16"/>
              </w:rPr>
              <w:t>патологоанатомические </w:t>
            </w:r>
            <w:r>
              <w:rPr>
                <w:w w:val="90"/>
                <w:sz w:val="16"/>
              </w:rPr>
              <w:t>исследования биопсийного (опрационного) материала с целью выявления онколо- </w:t>
            </w:r>
            <w:r>
              <w:rPr>
                <w:sz w:val="16"/>
              </w:rPr>
              <w:t>гических</w:t>
            </w:r>
            <w:r>
              <w:rPr>
                <w:spacing w:val="-17"/>
                <w:sz w:val="16"/>
              </w:rPr>
              <w:t> </w:t>
            </w:r>
            <w:r>
              <w:rPr>
                <w:sz w:val="16"/>
              </w:rPr>
              <w:t>заболеваний</w:t>
            </w:r>
          </w:p>
        </w:tc>
        <w:tc>
          <w:tcPr>
            <w:tcW w:w="1134" w:type="dxa"/>
          </w:tcPr>
          <w:p>
            <w:pPr>
              <w:pStyle w:val="TableParagraph"/>
              <w:spacing w:before="18"/>
              <w:ind w:left="58" w:right="48"/>
              <w:jc w:val="center"/>
              <w:rPr>
                <w:sz w:val="16"/>
              </w:rPr>
            </w:pPr>
            <w:r>
              <w:rPr>
                <w:w w:val="90"/>
                <w:sz w:val="16"/>
              </w:rPr>
              <w:t>исследования</w:t>
            </w:r>
          </w:p>
        </w:tc>
        <w:tc>
          <w:tcPr>
            <w:tcW w:w="680" w:type="dxa"/>
          </w:tcPr>
          <w:p>
            <w:pPr>
              <w:pStyle w:val="TableParagraph"/>
              <w:spacing w:before="18"/>
              <w:ind w:left="10"/>
              <w:jc w:val="center"/>
              <w:rPr>
                <w:sz w:val="16"/>
              </w:rPr>
            </w:pPr>
            <w:r>
              <w:rPr>
                <w:sz w:val="16"/>
              </w:rPr>
              <w:t>27228</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27228</w:t>
            </w:r>
          </w:p>
        </w:tc>
        <w:tc>
          <w:tcPr>
            <w:tcW w:w="680" w:type="dxa"/>
          </w:tcPr>
          <w:p>
            <w:pPr>
              <w:pStyle w:val="TableParagraph"/>
              <w:spacing w:before="18"/>
              <w:ind w:left="11"/>
              <w:jc w:val="center"/>
              <w:rPr>
                <w:sz w:val="16"/>
              </w:rPr>
            </w:pPr>
            <w:r>
              <w:rPr>
                <w:sz w:val="16"/>
              </w:rPr>
              <w:t>34456</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sz w:val="16"/>
              </w:rPr>
              <w:t>34456</w:t>
            </w:r>
          </w:p>
        </w:tc>
        <w:tc>
          <w:tcPr>
            <w:tcW w:w="680" w:type="dxa"/>
          </w:tcPr>
          <w:p>
            <w:pPr>
              <w:pStyle w:val="TableParagraph"/>
              <w:spacing w:before="18"/>
              <w:ind w:left="13"/>
              <w:jc w:val="center"/>
              <w:rPr>
                <w:sz w:val="16"/>
              </w:rPr>
            </w:pPr>
            <w:r>
              <w:rPr>
                <w:sz w:val="16"/>
              </w:rPr>
              <w:t>34456</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4"/>
              <w:jc w:val="center"/>
              <w:rPr>
                <w:sz w:val="16"/>
              </w:rPr>
            </w:pPr>
            <w:r>
              <w:rPr>
                <w:sz w:val="16"/>
              </w:rPr>
              <w:t>34456</w:t>
            </w:r>
          </w:p>
        </w:tc>
      </w:tr>
      <w:tr>
        <w:trPr>
          <w:trHeight w:val="539" w:hRule="atLeast"/>
        </w:trPr>
        <w:tc>
          <w:tcPr>
            <w:tcW w:w="340" w:type="dxa"/>
          </w:tcPr>
          <w:p>
            <w:pPr>
              <w:pStyle w:val="TableParagraph"/>
              <w:spacing w:before="18"/>
              <w:ind w:right="58"/>
              <w:jc w:val="right"/>
              <w:rPr>
                <w:sz w:val="16"/>
              </w:rPr>
            </w:pPr>
            <w:r>
              <w:rPr>
                <w:w w:val="90"/>
                <w:sz w:val="16"/>
              </w:rPr>
              <w:t>7.7</w:t>
            </w:r>
          </w:p>
        </w:tc>
        <w:tc>
          <w:tcPr>
            <w:tcW w:w="2041" w:type="dxa"/>
          </w:tcPr>
          <w:p>
            <w:pPr>
              <w:pStyle w:val="TableParagraph"/>
              <w:spacing w:line="208" w:lineRule="auto" w:before="37"/>
              <w:ind w:left="56" w:right="90"/>
              <w:rPr>
                <w:sz w:val="16"/>
              </w:rPr>
            </w:pPr>
            <w:r>
              <w:rPr>
                <w:sz w:val="16"/>
              </w:rPr>
              <w:t>Тестирование на новую </w:t>
            </w:r>
            <w:r>
              <w:rPr>
                <w:w w:val="90"/>
                <w:sz w:val="16"/>
              </w:rPr>
              <w:t>коронавирусную инфекцию </w:t>
            </w:r>
            <w:r>
              <w:rPr>
                <w:w w:val="95"/>
                <w:sz w:val="16"/>
              </w:rPr>
              <w:t>в амбулаторных условиях</w:t>
            </w:r>
          </w:p>
        </w:tc>
        <w:tc>
          <w:tcPr>
            <w:tcW w:w="1134" w:type="dxa"/>
          </w:tcPr>
          <w:p>
            <w:pPr>
              <w:pStyle w:val="TableParagraph"/>
              <w:spacing w:before="18"/>
              <w:ind w:left="58" w:right="48"/>
              <w:jc w:val="center"/>
              <w:rPr>
                <w:sz w:val="16"/>
              </w:rPr>
            </w:pPr>
            <w:r>
              <w:rPr>
                <w:w w:val="90"/>
                <w:sz w:val="16"/>
              </w:rPr>
              <w:t>исследования</w:t>
            </w:r>
          </w:p>
        </w:tc>
        <w:tc>
          <w:tcPr>
            <w:tcW w:w="680" w:type="dxa"/>
          </w:tcPr>
          <w:p>
            <w:pPr>
              <w:pStyle w:val="TableParagraph"/>
              <w:spacing w:before="18"/>
              <w:ind w:left="10"/>
              <w:jc w:val="center"/>
              <w:rPr>
                <w:sz w:val="16"/>
              </w:rPr>
            </w:pPr>
            <w:r>
              <w:rPr>
                <w:sz w:val="16"/>
              </w:rPr>
              <w:t>299562</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299562</w:t>
            </w:r>
          </w:p>
        </w:tc>
        <w:tc>
          <w:tcPr>
            <w:tcW w:w="680" w:type="dxa"/>
          </w:tcPr>
          <w:p>
            <w:pPr>
              <w:pStyle w:val="TableParagraph"/>
              <w:spacing w:before="18"/>
              <w:ind w:left="11"/>
              <w:jc w:val="center"/>
              <w:rPr>
                <w:sz w:val="16"/>
              </w:rPr>
            </w:pPr>
            <w:r>
              <w:rPr>
                <w:sz w:val="16"/>
              </w:rPr>
              <w:t>299562</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2"/>
              <w:jc w:val="center"/>
              <w:rPr>
                <w:sz w:val="16"/>
              </w:rPr>
            </w:pPr>
            <w:r>
              <w:rPr>
                <w:sz w:val="16"/>
              </w:rPr>
              <w:t>299562</w:t>
            </w:r>
          </w:p>
        </w:tc>
        <w:tc>
          <w:tcPr>
            <w:tcW w:w="680" w:type="dxa"/>
          </w:tcPr>
          <w:p>
            <w:pPr>
              <w:pStyle w:val="TableParagraph"/>
              <w:spacing w:before="18"/>
              <w:ind w:left="13"/>
              <w:jc w:val="center"/>
              <w:rPr>
                <w:sz w:val="16"/>
              </w:rPr>
            </w:pPr>
            <w:r>
              <w:rPr>
                <w:sz w:val="16"/>
              </w:rPr>
              <w:t>299562</w:t>
            </w:r>
          </w:p>
        </w:tc>
        <w:tc>
          <w:tcPr>
            <w:tcW w:w="680" w:type="dxa"/>
          </w:tcPr>
          <w:p>
            <w:pPr>
              <w:pStyle w:val="TableParagraph"/>
              <w:spacing w:before="18"/>
              <w:ind w:left="13"/>
              <w:jc w:val="center"/>
              <w:rPr>
                <w:sz w:val="16"/>
              </w:rPr>
            </w:pPr>
            <w:r>
              <w:rPr>
                <w:w w:val="90"/>
                <w:sz w:val="16"/>
              </w:rPr>
              <w:t>Х</w:t>
            </w:r>
          </w:p>
        </w:tc>
        <w:tc>
          <w:tcPr>
            <w:tcW w:w="680" w:type="dxa"/>
          </w:tcPr>
          <w:p>
            <w:pPr>
              <w:pStyle w:val="TableParagraph"/>
              <w:spacing w:before="18"/>
              <w:ind w:left="14"/>
              <w:jc w:val="center"/>
              <w:rPr>
                <w:sz w:val="16"/>
              </w:rPr>
            </w:pPr>
            <w:r>
              <w:rPr>
                <w:sz w:val="16"/>
              </w:rPr>
              <w:t>401483</w:t>
            </w:r>
          </w:p>
        </w:tc>
      </w:tr>
      <w:tr>
        <w:trPr>
          <w:trHeight w:val="379" w:hRule="atLeast"/>
        </w:trPr>
        <w:tc>
          <w:tcPr>
            <w:tcW w:w="340" w:type="dxa"/>
          </w:tcPr>
          <w:p>
            <w:pPr>
              <w:pStyle w:val="TableParagraph"/>
              <w:spacing w:before="18"/>
              <w:ind w:right="98"/>
              <w:jc w:val="right"/>
              <w:rPr>
                <w:sz w:val="16"/>
              </w:rPr>
            </w:pPr>
            <w:r>
              <w:rPr>
                <w:w w:val="90"/>
                <w:sz w:val="16"/>
              </w:rPr>
              <w:t>8.</w:t>
            </w:r>
          </w:p>
        </w:tc>
        <w:tc>
          <w:tcPr>
            <w:tcW w:w="2041" w:type="dxa"/>
          </w:tcPr>
          <w:p>
            <w:pPr>
              <w:pStyle w:val="TableParagraph"/>
              <w:spacing w:line="208" w:lineRule="auto" w:before="37"/>
              <w:ind w:left="56" w:right="168"/>
              <w:rPr>
                <w:sz w:val="16"/>
              </w:rPr>
            </w:pPr>
            <w:r>
              <w:rPr>
                <w:w w:val="90"/>
                <w:sz w:val="16"/>
              </w:rPr>
              <w:t>В стационарных условиях, </w:t>
            </w:r>
            <w:r>
              <w:rPr>
                <w:sz w:val="16"/>
              </w:rPr>
              <w:t>в том числе:</w:t>
            </w:r>
          </w:p>
        </w:tc>
        <w:tc>
          <w:tcPr>
            <w:tcW w:w="1134" w:type="dxa"/>
          </w:tcPr>
          <w:p>
            <w:pPr>
              <w:pStyle w:val="TableParagraph"/>
              <w:spacing w:line="208" w:lineRule="auto" w:before="37"/>
              <w:ind w:left="56" w:right="44" w:firstLine="278"/>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425317</w:t>
            </w:r>
          </w:p>
        </w:tc>
        <w:tc>
          <w:tcPr>
            <w:tcW w:w="680" w:type="dxa"/>
          </w:tcPr>
          <w:p>
            <w:pPr>
              <w:pStyle w:val="TableParagraph"/>
              <w:spacing w:before="18"/>
              <w:ind w:left="10"/>
              <w:jc w:val="center"/>
              <w:rPr>
                <w:sz w:val="16"/>
              </w:rPr>
            </w:pPr>
            <w:r>
              <w:rPr>
                <w:sz w:val="16"/>
              </w:rPr>
              <w:t>26594</w:t>
            </w:r>
          </w:p>
        </w:tc>
        <w:tc>
          <w:tcPr>
            <w:tcW w:w="680" w:type="dxa"/>
          </w:tcPr>
          <w:p>
            <w:pPr>
              <w:pStyle w:val="TableParagraph"/>
              <w:spacing w:before="18"/>
              <w:ind w:left="11"/>
              <w:jc w:val="center"/>
              <w:rPr>
                <w:sz w:val="16"/>
              </w:rPr>
            </w:pPr>
            <w:r>
              <w:rPr>
                <w:sz w:val="16"/>
              </w:rPr>
              <w:t>398723</w:t>
            </w:r>
          </w:p>
        </w:tc>
        <w:tc>
          <w:tcPr>
            <w:tcW w:w="680" w:type="dxa"/>
          </w:tcPr>
          <w:p>
            <w:pPr>
              <w:pStyle w:val="TableParagraph"/>
              <w:spacing w:before="18"/>
              <w:ind w:left="11"/>
              <w:jc w:val="center"/>
              <w:rPr>
                <w:sz w:val="16"/>
              </w:rPr>
            </w:pPr>
            <w:r>
              <w:rPr>
                <w:sz w:val="16"/>
              </w:rPr>
              <w:t>425317</w:t>
            </w:r>
          </w:p>
        </w:tc>
        <w:tc>
          <w:tcPr>
            <w:tcW w:w="680" w:type="dxa"/>
          </w:tcPr>
          <w:p>
            <w:pPr>
              <w:pStyle w:val="TableParagraph"/>
              <w:spacing w:before="18"/>
              <w:ind w:left="12"/>
              <w:jc w:val="center"/>
              <w:rPr>
                <w:sz w:val="16"/>
              </w:rPr>
            </w:pPr>
            <w:r>
              <w:rPr>
                <w:sz w:val="16"/>
              </w:rPr>
              <w:t>26594</w:t>
            </w:r>
          </w:p>
        </w:tc>
        <w:tc>
          <w:tcPr>
            <w:tcW w:w="680" w:type="dxa"/>
          </w:tcPr>
          <w:p>
            <w:pPr>
              <w:pStyle w:val="TableParagraph"/>
              <w:spacing w:before="18"/>
              <w:ind w:left="12"/>
              <w:jc w:val="center"/>
              <w:rPr>
                <w:sz w:val="16"/>
              </w:rPr>
            </w:pPr>
            <w:r>
              <w:rPr>
                <w:sz w:val="16"/>
              </w:rPr>
              <w:t>398723</w:t>
            </w:r>
          </w:p>
        </w:tc>
        <w:tc>
          <w:tcPr>
            <w:tcW w:w="680" w:type="dxa"/>
          </w:tcPr>
          <w:p>
            <w:pPr>
              <w:pStyle w:val="TableParagraph"/>
              <w:spacing w:before="18"/>
              <w:ind w:left="13"/>
              <w:jc w:val="center"/>
              <w:rPr>
                <w:sz w:val="16"/>
              </w:rPr>
            </w:pPr>
            <w:r>
              <w:rPr>
                <w:sz w:val="16"/>
              </w:rPr>
              <w:t>425317</w:t>
            </w:r>
          </w:p>
        </w:tc>
        <w:tc>
          <w:tcPr>
            <w:tcW w:w="680" w:type="dxa"/>
          </w:tcPr>
          <w:p>
            <w:pPr>
              <w:pStyle w:val="TableParagraph"/>
              <w:spacing w:before="18"/>
              <w:ind w:left="13"/>
              <w:jc w:val="center"/>
              <w:rPr>
                <w:sz w:val="16"/>
              </w:rPr>
            </w:pPr>
            <w:r>
              <w:rPr>
                <w:sz w:val="16"/>
              </w:rPr>
              <w:t>26594</w:t>
            </w:r>
          </w:p>
        </w:tc>
        <w:tc>
          <w:tcPr>
            <w:tcW w:w="680" w:type="dxa"/>
          </w:tcPr>
          <w:p>
            <w:pPr>
              <w:pStyle w:val="TableParagraph"/>
              <w:spacing w:before="18"/>
              <w:ind w:left="14"/>
              <w:jc w:val="center"/>
              <w:rPr>
                <w:sz w:val="16"/>
              </w:rPr>
            </w:pPr>
            <w:r>
              <w:rPr>
                <w:sz w:val="16"/>
              </w:rPr>
              <w:t>398723</w:t>
            </w:r>
          </w:p>
        </w:tc>
      </w:tr>
      <w:tr>
        <w:trPr>
          <w:trHeight w:val="379" w:hRule="atLeast"/>
        </w:trPr>
        <w:tc>
          <w:tcPr>
            <w:tcW w:w="340" w:type="dxa"/>
          </w:tcPr>
          <w:p>
            <w:pPr>
              <w:pStyle w:val="TableParagraph"/>
              <w:spacing w:before="18"/>
              <w:ind w:right="46"/>
              <w:jc w:val="right"/>
              <w:rPr>
                <w:sz w:val="16"/>
              </w:rPr>
            </w:pPr>
            <w:r>
              <w:rPr>
                <w:w w:val="85"/>
                <w:sz w:val="16"/>
              </w:rPr>
              <w:t>8.1.</w:t>
            </w:r>
          </w:p>
        </w:tc>
        <w:tc>
          <w:tcPr>
            <w:tcW w:w="2041" w:type="dxa"/>
          </w:tcPr>
          <w:p>
            <w:pPr>
              <w:pStyle w:val="TableParagraph"/>
              <w:spacing w:before="18"/>
              <w:ind w:left="56"/>
              <w:rPr>
                <w:sz w:val="16"/>
              </w:rPr>
            </w:pPr>
            <w:r>
              <w:rPr>
                <w:sz w:val="16"/>
              </w:rPr>
              <w:t>по профилю «онкология»</w:t>
            </w:r>
          </w:p>
        </w:tc>
        <w:tc>
          <w:tcPr>
            <w:tcW w:w="1134" w:type="dxa"/>
          </w:tcPr>
          <w:p>
            <w:pPr>
              <w:pStyle w:val="TableParagraph"/>
              <w:spacing w:line="208" w:lineRule="auto" w:before="37"/>
              <w:ind w:left="56" w:right="44" w:firstLine="278"/>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22851</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22851</w:t>
            </w:r>
          </w:p>
        </w:tc>
        <w:tc>
          <w:tcPr>
            <w:tcW w:w="680" w:type="dxa"/>
          </w:tcPr>
          <w:p>
            <w:pPr>
              <w:pStyle w:val="TableParagraph"/>
              <w:spacing w:before="18"/>
              <w:ind w:left="11"/>
              <w:jc w:val="center"/>
              <w:rPr>
                <w:sz w:val="16"/>
              </w:rPr>
            </w:pPr>
            <w:r>
              <w:rPr>
                <w:sz w:val="16"/>
              </w:rPr>
              <w:t>22851</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sz w:val="16"/>
              </w:rPr>
              <w:t>22851</w:t>
            </w:r>
          </w:p>
        </w:tc>
        <w:tc>
          <w:tcPr>
            <w:tcW w:w="680" w:type="dxa"/>
          </w:tcPr>
          <w:p>
            <w:pPr>
              <w:pStyle w:val="TableParagraph"/>
              <w:spacing w:before="18"/>
              <w:ind w:left="13"/>
              <w:jc w:val="center"/>
              <w:rPr>
                <w:sz w:val="16"/>
              </w:rPr>
            </w:pPr>
            <w:r>
              <w:rPr>
                <w:sz w:val="16"/>
              </w:rPr>
              <w:t>22851</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5"/>
              <w:jc w:val="center"/>
              <w:rPr>
                <w:sz w:val="16"/>
              </w:rPr>
            </w:pPr>
            <w:r>
              <w:rPr>
                <w:sz w:val="16"/>
              </w:rPr>
              <w:t>22851</w:t>
            </w:r>
          </w:p>
        </w:tc>
      </w:tr>
      <w:tr>
        <w:trPr>
          <w:trHeight w:val="379" w:hRule="atLeast"/>
        </w:trPr>
        <w:tc>
          <w:tcPr>
            <w:tcW w:w="340" w:type="dxa"/>
          </w:tcPr>
          <w:p>
            <w:pPr>
              <w:pStyle w:val="TableParagraph"/>
              <w:spacing w:before="18"/>
              <w:ind w:right="46"/>
              <w:jc w:val="right"/>
              <w:rPr>
                <w:sz w:val="16"/>
              </w:rPr>
            </w:pPr>
            <w:r>
              <w:rPr>
                <w:w w:val="85"/>
                <w:sz w:val="16"/>
              </w:rPr>
              <w:t>8.2.</w:t>
            </w:r>
          </w:p>
        </w:tc>
        <w:tc>
          <w:tcPr>
            <w:tcW w:w="2041" w:type="dxa"/>
          </w:tcPr>
          <w:p>
            <w:pPr>
              <w:pStyle w:val="TableParagraph"/>
              <w:spacing w:before="18"/>
              <w:ind w:left="56"/>
              <w:rPr>
                <w:sz w:val="16"/>
              </w:rPr>
            </w:pPr>
            <w:r>
              <w:rPr>
                <w:w w:val="90"/>
                <w:sz w:val="16"/>
              </w:rPr>
              <w:t>медицинская реабилитация,</w:t>
            </w:r>
          </w:p>
        </w:tc>
        <w:tc>
          <w:tcPr>
            <w:tcW w:w="1134" w:type="dxa"/>
          </w:tcPr>
          <w:p>
            <w:pPr>
              <w:pStyle w:val="TableParagraph"/>
              <w:spacing w:line="208" w:lineRule="auto" w:before="37"/>
              <w:ind w:left="56" w:right="44" w:firstLine="278"/>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10691</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10691</w:t>
            </w:r>
          </w:p>
        </w:tc>
        <w:tc>
          <w:tcPr>
            <w:tcW w:w="680" w:type="dxa"/>
          </w:tcPr>
          <w:p>
            <w:pPr>
              <w:pStyle w:val="TableParagraph"/>
              <w:spacing w:before="18"/>
              <w:ind w:left="11"/>
              <w:jc w:val="center"/>
              <w:rPr>
                <w:sz w:val="16"/>
              </w:rPr>
            </w:pPr>
            <w:r>
              <w:rPr>
                <w:sz w:val="16"/>
              </w:rPr>
              <w:t>10691</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sz w:val="16"/>
              </w:rPr>
              <w:t>10691</w:t>
            </w:r>
          </w:p>
        </w:tc>
        <w:tc>
          <w:tcPr>
            <w:tcW w:w="680" w:type="dxa"/>
          </w:tcPr>
          <w:p>
            <w:pPr>
              <w:pStyle w:val="TableParagraph"/>
              <w:spacing w:before="18"/>
              <w:ind w:left="13"/>
              <w:jc w:val="center"/>
              <w:rPr>
                <w:sz w:val="16"/>
              </w:rPr>
            </w:pPr>
            <w:r>
              <w:rPr>
                <w:sz w:val="16"/>
              </w:rPr>
              <w:t>10691</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5"/>
              <w:jc w:val="center"/>
              <w:rPr>
                <w:sz w:val="16"/>
              </w:rPr>
            </w:pPr>
            <w:r>
              <w:rPr>
                <w:sz w:val="16"/>
              </w:rPr>
              <w:t>10691</w:t>
            </w:r>
          </w:p>
        </w:tc>
      </w:tr>
      <w:tr>
        <w:trPr>
          <w:trHeight w:val="379" w:hRule="atLeast"/>
        </w:trPr>
        <w:tc>
          <w:tcPr>
            <w:tcW w:w="340" w:type="dxa"/>
          </w:tcPr>
          <w:p>
            <w:pPr>
              <w:pStyle w:val="TableParagraph"/>
              <w:spacing w:before="0"/>
              <w:rPr>
                <w:rFonts w:ascii="Times New Roman"/>
                <w:sz w:val="14"/>
              </w:rPr>
            </w:pPr>
          </w:p>
        </w:tc>
        <w:tc>
          <w:tcPr>
            <w:tcW w:w="2041" w:type="dxa"/>
          </w:tcPr>
          <w:p>
            <w:pPr>
              <w:pStyle w:val="TableParagraph"/>
              <w:spacing w:line="208" w:lineRule="auto" w:before="37"/>
              <w:ind w:left="56"/>
              <w:rPr>
                <w:sz w:val="16"/>
              </w:rPr>
            </w:pPr>
            <w:r>
              <w:rPr>
                <w:w w:val="95"/>
                <w:sz w:val="16"/>
              </w:rPr>
              <w:t>из нее медицинская </w:t>
            </w:r>
            <w:r>
              <w:rPr>
                <w:w w:val="90"/>
                <w:sz w:val="16"/>
              </w:rPr>
              <w:t>реабилитация (дети)</w:t>
            </w:r>
          </w:p>
        </w:tc>
        <w:tc>
          <w:tcPr>
            <w:tcW w:w="1134" w:type="dxa"/>
          </w:tcPr>
          <w:p>
            <w:pPr>
              <w:pStyle w:val="TableParagraph"/>
              <w:spacing w:line="208" w:lineRule="auto" w:before="37"/>
              <w:ind w:left="56" w:right="44" w:firstLine="278"/>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2673</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2673</w:t>
            </w:r>
          </w:p>
        </w:tc>
        <w:tc>
          <w:tcPr>
            <w:tcW w:w="680" w:type="dxa"/>
          </w:tcPr>
          <w:p>
            <w:pPr>
              <w:pStyle w:val="TableParagraph"/>
              <w:spacing w:before="18"/>
              <w:ind w:left="11"/>
              <w:jc w:val="center"/>
              <w:rPr>
                <w:sz w:val="16"/>
              </w:rPr>
            </w:pPr>
            <w:r>
              <w:rPr>
                <w:sz w:val="16"/>
              </w:rPr>
              <w:t>2673</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sz w:val="16"/>
              </w:rPr>
              <w:t>2673</w:t>
            </w:r>
          </w:p>
        </w:tc>
        <w:tc>
          <w:tcPr>
            <w:tcW w:w="680" w:type="dxa"/>
          </w:tcPr>
          <w:p>
            <w:pPr>
              <w:pStyle w:val="TableParagraph"/>
              <w:spacing w:before="18"/>
              <w:ind w:left="13"/>
              <w:jc w:val="center"/>
              <w:rPr>
                <w:sz w:val="16"/>
              </w:rPr>
            </w:pPr>
            <w:r>
              <w:rPr>
                <w:sz w:val="16"/>
              </w:rPr>
              <w:t>2673</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5"/>
              <w:jc w:val="center"/>
              <w:rPr>
                <w:sz w:val="16"/>
              </w:rPr>
            </w:pPr>
            <w:r>
              <w:rPr>
                <w:sz w:val="16"/>
              </w:rPr>
              <w:t>2673</w:t>
            </w:r>
          </w:p>
        </w:tc>
      </w:tr>
      <w:tr>
        <w:trPr>
          <w:trHeight w:val="539" w:hRule="atLeast"/>
        </w:trPr>
        <w:tc>
          <w:tcPr>
            <w:tcW w:w="340" w:type="dxa"/>
          </w:tcPr>
          <w:p>
            <w:pPr>
              <w:pStyle w:val="TableParagraph"/>
              <w:spacing w:before="18"/>
              <w:ind w:right="59"/>
              <w:jc w:val="right"/>
              <w:rPr>
                <w:sz w:val="16"/>
              </w:rPr>
            </w:pPr>
            <w:r>
              <w:rPr>
                <w:w w:val="90"/>
                <w:sz w:val="16"/>
              </w:rPr>
              <w:t>8.3</w:t>
            </w:r>
          </w:p>
        </w:tc>
        <w:tc>
          <w:tcPr>
            <w:tcW w:w="2041" w:type="dxa"/>
          </w:tcPr>
          <w:p>
            <w:pPr>
              <w:pStyle w:val="TableParagraph"/>
              <w:spacing w:line="208" w:lineRule="auto" w:before="37"/>
              <w:ind w:left="56" w:right="516"/>
              <w:jc w:val="both"/>
              <w:rPr>
                <w:sz w:val="16"/>
              </w:rPr>
            </w:pPr>
            <w:r>
              <w:rPr>
                <w:spacing w:val="-1"/>
                <w:w w:val="90"/>
                <w:sz w:val="16"/>
              </w:rPr>
              <w:t>Специализированная высокотехнологичная </w:t>
            </w:r>
            <w:r>
              <w:rPr>
                <w:w w:val="90"/>
                <w:sz w:val="16"/>
              </w:rPr>
              <w:t>медицинская помощь</w:t>
            </w:r>
          </w:p>
        </w:tc>
        <w:tc>
          <w:tcPr>
            <w:tcW w:w="1134" w:type="dxa"/>
          </w:tcPr>
          <w:p>
            <w:pPr>
              <w:pStyle w:val="TableParagraph"/>
              <w:spacing w:line="208" w:lineRule="auto" w:before="37"/>
              <w:ind w:left="56" w:right="44" w:firstLine="278"/>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7751</w:t>
            </w:r>
          </w:p>
        </w:tc>
        <w:tc>
          <w:tcPr>
            <w:tcW w:w="680" w:type="dxa"/>
          </w:tcPr>
          <w:p>
            <w:pPr>
              <w:pStyle w:val="TableParagraph"/>
              <w:spacing w:before="18"/>
              <w:ind w:left="10"/>
              <w:jc w:val="center"/>
              <w:rPr>
                <w:sz w:val="16"/>
              </w:rPr>
            </w:pPr>
            <w:r>
              <w:rPr>
                <w:sz w:val="16"/>
              </w:rPr>
              <w:t>617</w:t>
            </w:r>
          </w:p>
        </w:tc>
        <w:tc>
          <w:tcPr>
            <w:tcW w:w="680" w:type="dxa"/>
          </w:tcPr>
          <w:p>
            <w:pPr>
              <w:pStyle w:val="TableParagraph"/>
              <w:spacing w:before="18"/>
              <w:ind w:left="11"/>
              <w:jc w:val="center"/>
              <w:rPr>
                <w:sz w:val="16"/>
              </w:rPr>
            </w:pPr>
            <w:r>
              <w:rPr>
                <w:sz w:val="16"/>
              </w:rPr>
              <w:t>7134</w:t>
            </w:r>
          </w:p>
        </w:tc>
        <w:tc>
          <w:tcPr>
            <w:tcW w:w="680" w:type="dxa"/>
          </w:tcPr>
          <w:p>
            <w:pPr>
              <w:pStyle w:val="TableParagraph"/>
              <w:spacing w:before="18"/>
              <w:ind w:left="11"/>
              <w:jc w:val="center"/>
              <w:rPr>
                <w:sz w:val="16"/>
              </w:rPr>
            </w:pPr>
            <w:r>
              <w:rPr>
                <w:sz w:val="16"/>
              </w:rPr>
              <w:t>7751</w:t>
            </w:r>
          </w:p>
        </w:tc>
        <w:tc>
          <w:tcPr>
            <w:tcW w:w="680" w:type="dxa"/>
          </w:tcPr>
          <w:p>
            <w:pPr>
              <w:pStyle w:val="TableParagraph"/>
              <w:spacing w:before="18"/>
              <w:ind w:left="12"/>
              <w:jc w:val="center"/>
              <w:rPr>
                <w:sz w:val="16"/>
              </w:rPr>
            </w:pPr>
            <w:r>
              <w:rPr>
                <w:sz w:val="16"/>
              </w:rPr>
              <w:t>617</w:t>
            </w:r>
          </w:p>
        </w:tc>
        <w:tc>
          <w:tcPr>
            <w:tcW w:w="680" w:type="dxa"/>
          </w:tcPr>
          <w:p>
            <w:pPr>
              <w:pStyle w:val="TableParagraph"/>
              <w:spacing w:before="18"/>
              <w:ind w:left="12"/>
              <w:jc w:val="center"/>
              <w:rPr>
                <w:sz w:val="16"/>
              </w:rPr>
            </w:pPr>
            <w:r>
              <w:rPr>
                <w:sz w:val="16"/>
              </w:rPr>
              <w:t>7134</w:t>
            </w:r>
          </w:p>
        </w:tc>
        <w:tc>
          <w:tcPr>
            <w:tcW w:w="680" w:type="dxa"/>
          </w:tcPr>
          <w:p>
            <w:pPr>
              <w:pStyle w:val="TableParagraph"/>
              <w:spacing w:before="18"/>
              <w:ind w:left="13"/>
              <w:jc w:val="center"/>
              <w:rPr>
                <w:sz w:val="16"/>
              </w:rPr>
            </w:pPr>
            <w:r>
              <w:rPr>
                <w:sz w:val="16"/>
              </w:rPr>
              <w:t>7751</w:t>
            </w:r>
          </w:p>
        </w:tc>
        <w:tc>
          <w:tcPr>
            <w:tcW w:w="680" w:type="dxa"/>
          </w:tcPr>
          <w:p>
            <w:pPr>
              <w:pStyle w:val="TableParagraph"/>
              <w:spacing w:before="18"/>
              <w:ind w:left="13"/>
              <w:jc w:val="center"/>
              <w:rPr>
                <w:sz w:val="16"/>
              </w:rPr>
            </w:pPr>
            <w:r>
              <w:rPr>
                <w:sz w:val="16"/>
              </w:rPr>
              <w:t>617</w:t>
            </w:r>
          </w:p>
        </w:tc>
        <w:tc>
          <w:tcPr>
            <w:tcW w:w="680" w:type="dxa"/>
          </w:tcPr>
          <w:p>
            <w:pPr>
              <w:pStyle w:val="TableParagraph"/>
              <w:spacing w:before="18"/>
              <w:ind w:left="14"/>
              <w:jc w:val="center"/>
              <w:rPr>
                <w:sz w:val="16"/>
              </w:rPr>
            </w:pPr>
            <w:r>
              <w:rPr>
                <w:sz w:val="16"/>
              </w:rPr>
              <w:t>7134</w:t>
            </w:r>
          </w:p>
        </w:tc>
      </w:tr>
      <w:tr>
        <w:trPr>
          <w:trHeight w:val="379" w:hRule="atLeast"/>
        </w:trPr>
        <w:tc>
          <w:tcPr>
            <w:tcW w:w="340" w:type="dxa"/>
          </w:tcPr>
          <w:p>
            <w:pPr>
              <w:pStyle w:val="TableParagraph"/>
              <w:spacing w:before="18"/>
              <w:ind w:right="98"/>
              <w:jc w:val="right"/>
              <w:rPr>
                <w:sz w:val="16"/>
              </w:rPr>
            </w:pPr>
            <w:r>
              <w:rPr>
                <w:w w:val="90"/>
                <w:sz w:val="16"/>
              </w:rPr>
              <w:t>9.</w:t>
            </w:r>
          </w:p>
        </w:tc>
        <w:tc>
          <w:tcPr>
            <w:tcW w:w="2041" w:type="dxa"/>
          </w:tcPr>
          <w:p>
            <w:pPr>
              <w:pStyle w:val="TableParagraph"/>
              <w:spacing w:line="208" w:lineRule="auto" w:before="37"/>
              <w:ind w:left="56" w:right="310"/>
              <w:rPr>
                <w:sz w:val="16"/>
              </w:rPr>
            </w:pPr>
            <w:r>
              <w:rPr>
                <w:w w:val="90"/>
                <w:sz w:val="16"/>
              </w:rPr>
              <w:t>В дневных стационарах, </w:t>
            </w:r>
            <w:r>
              <w:rPr>
                <w:sz w:val="16"/>
              </w:rPr>
              <w:t>в том числе:</w:t>
            </w:r>
          </w:p>
        </w:tc>
        <w:tc>
          <w:tcPr>
            <w:tcW w:w="1134" w:type="dxa"/>
          </w:tcPr>
          <w:p>
            <w:pPr>
              <w:pStyle w:val="TableParagraph"/>
              <w:spacing w:line="208" w:lineRule="auto" w:before="37"/>
              <w:ind w:left="56" w:right="44" w:firstLine="277"/>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155814</w:t>
            </w:r>
          </w:p>
        </w:tc>
        <w:tc>
          <w:tcPr>
            <w:tcW w:w="680" w:type="dxa"/>
          </w:tcPr>
          <w:p>
            <w:pPr>
              <w:pStyle w:val="TableParagraph"/>
              <w:spacing w:before="18"/>
              <w:ind w:left="10"/>
              <w:jc w:val="center"/>
              <w:rPr>
                <w:sz w:val="16"/>
              </w:rPr>
            </w:pPr>
            <w:r>
              <w:rPr>
                <w:sz w:val="16"/>
              </w:rPr>
              <w:t>8756</w:t>
            </w:r>
          </w:p>
        </w:tc>
        <w:tc>
          <w:tcPr>
            <w:tcW w:w="680" w:type="dxa"/>
          </w:tcPr>
          <w:p>
            <w:pPr>
              <w:pStyle w:val="TableParagraph"/>
              <w:spacing w:before="18"/>
              <w:ind w:left="11"/>
              <w:jc w:val="center"/>
              <w:rPr>
                <w:sz w:val="16"/>
              </w:rPr>
            </w:pPr>
            <w:r>
              <w:rPr>
                <w:sz w:val="16"/>
              </w:rPr>
              <w:t>147058</w:t>
            </w:r>
          </w:p>
        </w:tc>
        <w:tc>
          <w:tcPr>
            <w:tcW w:w="680" w:type="dxa"/>
          </w:tcPr>
          <w:p>
            <w:pPr>
              <w:pStyle w:val="TableParagraph"/>
              <w:spacing w:before="18"/>
              <w:ind w:left="11"/>
              <w:jc w:val="center"/>
              <w:rPr>
                <w:sz w:val="16"/>
              </w:rPr>
            </w:pPr>
            <w:r>
              <w:rPr>
                <w:sz w:val="16"/>
              </w:rPr>
              <w:t>155845</w:t>
            </w:r>
          </w:p>
        </w:tc>
        <w:tc>
          <w:tcPr>
            <w:tcW w:w="680" w:type="dxa"/>
          </w:tcPr>
          <w:p>
            <w:pPr>
              <w:pStyle w:val="TableParagraph"/>
              <w:spacing w:before="18"/>
              <w:ind w:left="12"/>
              <w:jc w:val="center"/>
              <w:rPr>
                <w:sz w:val="16"/>
              </w:rPr>
            </w:pPr>
            <w:r>
              <w:rPr>
                <w:sz w:val="16"/>
              </w:rPr>
              <w:t>8756</w:t>
            </w:r>
          </w:p>
        </w:tc>
        <w:tc>
          <w:tcPr>
            <w:tcW w:w="680" w:type="dxa"/>
          </w:tcPr>
          <w:p>
            <w:pPr>
              <w:pStyle w:val="TableParagraph"/>
              <w:spacing w:before="18"/>
              <w:ind w:left="13"/>
              <w:jc w:val="center"/>
              <w:rPr>
                <w:sz w:val="16"/>
              </w:rPr>
            </w:pPr>
            <w:r>
              <w:rPr>
                <w:sz w:val="16"/>
              </w:rPr>
              <w:t>147089</w:t>
            </w:r>
          </w:p>
        </w:tc>
        <w:tc>
          <w:tcPr>
            <w:tcW w:w="680" w:type="dxa"/>
          </w:tcPr>
          <w:p>
            <w:pPr>
              <w:pStyle w:val="TableParagraph"/>
              <w:spacing w:before="18"/>
              <w:ind w:left="13"/>
              <w:jc w:val="center"/>
              <w:rPr>
                <w:sz w:val="16"/>
              </w:rPr>
            </w:pPr>
            <w:r>
              <w:rPr>
                <w:sz w:val="16"/>
              </w:rPr>
              <w:t>155879</w:t>
            </w:r>
          </w:p>
        </w:tc>
        <w:tc>
          <w:tcPr>
            <w:tcW w:w="680" w:type="dxa"/>
          </w:tcPr>
          <w:p>
            <w:pPr>
              <w:pStyle w:val="TableParagraph"/>
              <w:spacing w:before="18"/>
              <w:ind w:left="14"/>
              <w:jc w:val="center"/>
              <w:rPr>
                <w:sz w:val="16"/>
              </w:rPr>
            </w:pPr>
            <w:r>
              <w:rPr>
                <w:sz w:val="16"/>
              </w:rPr>
              <w:t>8756</w:t>
            </w:r>
          </w:p>
        </w:tc>
        <w:tc>
          <w:tcPr>
            <w:tcW w:w="680" w:type="dxa"/>
          </w:tcPr>
          <w:p>
            <w:pPr>
              <w:pStyle w:val="TableParagraph"/>
              <w:spacing w:before="18"/>
              <w:ind w:left="15"/>
              <w:jc w:val="center"/>
              <w:rPr>
                <w:sz w:val="16"/>
              </w:rPr>
            </w:pPr>
            <w:r>
              <w:rPr>
                <w:sz w:val="16"/>
              </w:rPr>
              <w:t>147123</w:t>
            </w:r>
          </w:p>
        </w:tc>
      </w:tr>
      <w:tr>
        <w:trPr>
          <w:trHeight w:val="379" w:hRule="atLeast"/>
        </w:trPr>
        <w:tc>
          <w:tcPr>
            <w:tcW w:w="340" w:type="dxa"/>
          </w:tcPr>
          <w:p>
            <w:pPr>
              <w:pStyle w:val="TableParagraph"/>
              <w:spacing w:before="18"/>
              <w:ind w:right="57"/>
              <w:jc w:val="right"/>
              <w:rPr>
                <w:sz w:val="16"/>
              </w:rPr>
            </w:pPr>
            <w:r>
              <w:rPr>
                <w:w w:val="90"/>
                <w:sz w:val="16"/>
              </w:rPr>
              <w:t>10.</w:t>
            </w:r>
          </w:p>
        </w:tc>
        <w:tc>
          <w:tcPr>
            <w:tcW w:w="2041" w:type="dxa"/>
          </w:tcPr>
          <w:p>
            <w:pPr>
              <w:pStyle w:val="TableParagraph"/>
              <w:spacing w:before="18"/>
              <w:ind w:left="56"/>
              <w:rPr>
                <w:sz w:val="16"/>
              </w:rPr>
            </w:pPr>
            <w:r>
              <w:rPr>
                <w:sz w:val="16"/>
              </w:rPr>
              <w:t>По профилю «онкология»</w:t>
            </w:r>
          </w:p>
        </w:tc>
        <w:tc>
          <w:tcPr>
            <w:tcW w:w="1134" w:type="dxa"/>
          </w:tcPr>
          <w:p>
            <w:pPr>
              <w:pStyle w:val="TableParagraph"/>
              <w:spacing w:line="208" w:lineRule="auto" w:before="37"/>
              <w:ind w:left="56" w:right="44" w:firstLine="278"/>
              <w:rPr>
                <w:sz w:val="16"/>
              </w:rPr>
            </w:pPr>
            <w:r>
              <w:rPr>
                <w:sz w:val="16"/>
              </w:rPr>
              <w:t>случай </w:t>
            </w:r>
            <w:r>
              <w:rPr>
                <w:w w:val="85"/>
                <w:sz w:val="16"/>
              </w:rPr>
              <w:t>госпитализации</w:t>
            </w:r>
          </w:p>
        </w:tc>
        <w:tc>
          <w:tcPr>
            <w:tcW w:w="680" w:type="dxa"/>
          </w:tcPr>
          <w:p>
            <w:pPr>
              <w:pStyle w:val="TableParagraph"/>
              <w:spacing w:before="18"/>
              <w:ind w:left="10"/>
              <w:jc w:val="center"/>
              <w:rPr>
                <w:sz w:val="16"/>
              </w:rPr>
            </w:pPr>
            <w:r>
              <w:rPr>
                <w:sz w:val="16"/>
              </w:rPr>
              <w:t>16698</w:t>
            </w:r>
          </w:p>
        </w:tc>
        <w:tc>
          <w:tcPr>
            <w:tcW w:w="680" w:type="dxa"/>
          </w:tcPr>
          <w:p>
            <w:pPr>
              <w:pStyle w:val="TableParagraph"/>
              <w:spacing w:before="18"/>
              <w:ind w:left="10"/>
              <w:jc w:val="center"/>
              <w:rPr>
                <w:sz w:val="16"/>
              </w:rPr>
            </w:pPr>
            <w:r>
              <w:rPr>
                <w:w w:val="90"/>
                <w:sz w:val="16"/>
              </w:rPr>
              <w:t>Х</w:t>
            </w:r>
          </w:p>
        </w:tc>
        <w:tc>
          <w:tcPr>
            <w:tcW w:w="680" w:type="dxa"/>
          </w:tcPr>
          <w:p>
            <w:pPr>
              <w:pStyle w:val="TableParagraph"/>
              <w:spacing w:before="18"/>
              <w:ind w:left="11"/>
              <w:jc w:val="center"/>
              <w:rPr>
                <w:sz w:val="16"/>
              </w:rPr>
            </w:pPr>
            <w:r>
              <w:rPr>
                <w:sz w:val="16"/>
              </w:rPr>
              <w:t>16698</w:t>
            </w:r>
          </w:p>
        </w:tc>
        <w:tc>
          <w:tcPr>
            <w:tcW w:w="680" w:type="dxa"/>
          </w:tcPr>
          <w:p>
            <w:pPr>
              <w:pStyle w:val="TableParagraph"/>
              <w:spacing w:before="18"/>
              <w:ind w:left="11"/>
              <w:jc w:val="center"/>
              <w:rPr>
                <w:sz w:val="16"/>
              </w:rPr>
            </w:pPr>
            <w:r>
              <w:rPr>
                <w:sz w:val="16"/>
              </w:rPr>
              <w:t>16698</w:t>
            </w:r>
          </w:p>
        </w:tc>
        <w:tc>
          <w:tcPr>
            <w:tcW w:w="680" w:type="dxa"/>
          </w:tcPr>
          <w:p>
            <w:pPr>
              <w:pStyle w:val="TableParagraph"/>
              <w:spacing w:before="18"/>
              <w:ind w:left="12"/>
              <w:jc w:val="center"/>
              <w:rPr>
                <w:sz w:val="16"/>
              </w:rPr>
            </w:pPr>
            <w:r>
              <w:rPr>
                <w:w w:val="90"/>
                <w:sz w:val="16"/>
              </w:rPr>
              <w:t>Х</w:t>
            </w:r>
          </w:p>
        </w:tc>
        <w:tc>
          <w:tcPr>
            <w:tcW w:w="680" w:type="dxa"/>
          </w:tcPr>
          <w:p>
            <w:pPr>
              <w:pStyle w:val="TableParagraph"/>
              <w:spacing w:before="18"/>
              <w:ind w:left="13"/>
              <w:jc w:val="center"/>
              <w:rPr>
                <w:sz w:val="16"/>
              </w:rPr>
            </w:pPr>
            <w:r>
              <w:rPr>
                <w:sz w:val="16"/>
              </w:rPr>
              <w:t>16698</w:t>
            </w:r>
          </w:p>
        </w:tc>
        <w:tc>
          <w:tcPr>
            <w:tcW w:w="680" w:type="dxa"/>
          </w:tcPr>
          <w:p>
            <w:pPr>
              <w:pStyle w:val="TableParagraph"/>
              <w:spacing w:before="18"/>
              <w:ind w:left="13"/>
              <w:jc w:val="center"/>
              <w:rPr>
                <w:sz w:val="16"/>
              </w:rPr>
            </w:pPr>
            <w:r>
              <w:rPr>
                <w:sz w:val="16"/>
              </w:rPr>
              <w:t>16698</w:t>
            </w:r>
          </w:p>
        </w:tc>
        <w:tc>
          <w:tcPr>
            <w:tcW w:w="680" w:type="dxa"/>
          </w:tcPr>
          <w:p>
            <w:pPr>
              <w:pStyle w:val="TableParagraph"/>
              <w:spacing w:before="18"/>
              <w:ind w:left="14"/>
              <w:jc w:val="center"/>
              <w:rPr>
                <w:sz w:val="16"/>
              </w:rPr>
            </w:pPr>
            <w:r>
              <w:rPr>
                <w:w w:val="90"/>
                <w:sz w:val="16"/>
              </w:rPr>
              <w:t>Х</w:t>
            </w:r>
          </w:p>
        </w:tc>
        <w:tc>
          <w:tcPr>
            <w:tcW w:w="680" w:type="dxa"/>
          </w:tcPr>
          <w:p>
            <w:pPr>
              <w:pStyle w:val="TableParagraph"/>
              <w:spacing w:before="18"/>
              <w:ind w:left="15"/>
              <w:jc w:val="center"/>
              <w:rPr>
                <w:sz w:val="16"/>
              </w:rPr>
            </w:pPr>
            <w:r>
              <w:rPr>
                <w:sz w:val="16"/>
              </w:rPr>
              <w:t>16698</w:t>
            </w:r>
          </w:p>
        </w:tc>
      </w:tr>
    </w:tbl>
    <w:p>
      <w:pPr>
        <w:spacing w:after="0"/>
        <w:jc w:val="center"/>
        <w:rPr>
          <w:sz w:val="16"/>
        </w:rPr>
        <w:sectPr>
          <w:pgSz w:w="11630" w:h="16450"/>
          <w:pgMar w:header="0" w:footer="667" w:top="1020" w:bottom="94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
        <w:gridCol w:w="2041"/>
        <w:gridCol w:w="1134"/>
        <w:gridCol w:w="680"/>
        <w:gridCol w:w="680"/>
        <w:gridCol w:w="680"/>
        <w:gridCol w:w="680"/>
        <w:gridCol w:w="680"/>
        <w:gridCol w:w="680"/>
        <w:gridCol w:w="680"/>
        <w:gridCol w:w="680"/>
        <w:gridCol w:w="680"/>
      </w:tblGrid>
      <w:tr>
        <w:trPr>
          <w:trHeight w:val="539" w:hRule="atLeast"/>
        </w:trPr>
        <w:tc>
          <w:tcPr>
            <w:tcW w:w="340" w:type="dxa"/>
          </w:tcPr>
          <w:p>
            <w:pPr>
              <w:pStyle w:val="TableParagraph"/>
              <w:ind w:left="38" w:right="28"/>
              <w:jc w:val="center"/>
              <w:rPr>
                <w:sz w:val="16"/>
              </w:rPr>
            </w:pPr>
            <w:r>
              <w:rPr>
                <w:sz w:val="16"/>
              </w:rPr>
              <w:t>11.</w:t>
            </w:r>
          </w:p>
        </w:tc>
        <w:tc>
          <w:tcPr>
            <w:tcW w:w="2041" w:type="dxa"/>
          </w:tcPr>
          <w:p>
            <w:pPr>
              <w:pStyle w:val="TableParagraph"/>
              <w:spacing w:line="208" w:lineRule="auto" w:before="30"/>
              <w:ind w:left="56" w:right="282"/>
              <w:rPr>
                <w:sz w:val="16"/>
              </w:rPr>
            </w:pPr>
            <w:r>
              <w:rPr>
                <w:sz w:val="16"/>
              </w:rPr>
              <w:t>Медицинская помощь </w:t>
            </w:r>
            <w:r>
              <w:rPr>
                <w:w w:val="90"/>
                <w:sz w:val="16"/>
              </w:rPr>
              <w:t>при экстракорпоральном </w:t>
            </w:r>
            <w:r>
              <w:rPr>
                <w:sz w:val="16"/>
              </w:rPr>
              <w:t>оплодотворении</w:t>
            </w:r>
          </w:p>
        </w:tc>
        <w:tc>
          <w:tcPr>
            <w:tcW w:w="1134" w:type="dxa"/>
          </w:tcPr>
          <w:p>
            <w:pPr>
              <w:pStyle w:val="TableParagraph"/>
              <w:spacing w:line="208" w:lineRule="auto" w:before="30"/>
              <w:ind w:left="56" w:right="44" w:firstLine="278"/>
              <w:rPr>
                <w:sz w:val="16"/>
              </w:rPr>
            </w:pPr>
            <w:r>
              <w:rPr>
                <w:sz w:val="16"/>
              </w:rPr>
              <w:t>случай </w:t>
            </w:r>
            <w:r>
              <w:rPr>
                <w:w w:val="85"/>
                <w:sz w:val="16"/>
              </w:rPr>
              <w:t>госпитализации</w:t>
            </w:r>
          </w:p>
        </w:tc>
        <w:tc>
          <w:tcPr>
            <w:tcW w:w="680" w:type="dxa"/>
          </w:tcPr>
          <w:p>
            <w:pPr>
              <w:pStyle w:val="TableParagraph"/>
              <w:ind w:left="10"/>
              <w:jc w:val="center"/>
              <w:rPr>
                <w:sz w:val="16"/>
              </w:rPr>
            </w:pPr>
            <w:r>
              <w:rPr>
                <w:sz w:val="16"/>
              </w:rPr>
              <w:t>1084</w:t>
            </w:r>
          </w:p>
        </w:tc>
        <w:tc>
          <w:tcPr>
            <w:tcW w:w="680" w:type="dxa"/>
          </w:tcPr>
          <w:p>
            <w:pPr>
              <w:pStyle w:val="TableParagraph"/>
              <w:ind w:left="10"/>
              <w:jc w:val="center"/>
              <w:rPr>
                <w:sz w:val="16"/>
              </w:rPr>
            </w:pPr>
            <w:r>
              <w:rPr>
                <w:w w:val="90"/>
                <w:sz w:val="16"/>
              </w:rPr>
              <w:t>Х</w:t>
            </w:r>
          </w:p>
        </w:tc>
        <w:tc>
          <w:tcPr>
            <w:tcW w:w="680" w:type="dxa"/>
          </w:tcPr>
          <w:p>
            <w:pPr>
              <w:pStyle w:val="TableParagraph"/>
              <w:ind w:left="11"/>
              <w:jc w:val="center"/>
              <w:rPr>
                <w:sz w:val="16"/>
              </w:rPr>
            </w:pPr>
            <w:r>
              <w:rPr>
                <w:sz w:val="16"/>
              </w:rPr>
              <w:t>1084</w:t>
            </w:r>
          </w:p>
        </w:tc>
        <w:tc>
          <w:tcPr>
            <w:tcW w:w="680" w:type="dxa"/>
          </w:tcPr>
          <w:p>
            <w:pPr>
              <w:pStyle w:val="TableParagraph"/>
              <w:ind w:left="12"/>
              <w:jc w:val="center"/>
              <w:rPr>
                <w:sz w:val="16"/>
              </w:rPr>
            </w:pPr>
            <w:r>
              <w:rPr>
                <w:sz w:val="16"/>
              </w:rPr>
              <w:t>1115</w:t>
            </w:r>
          </w:p>
        </w:tc>
        <w:tc>
          <w:tcPr>
            <w:tcW w:w="680" w:type="dxa"/>
          </w:tcPr>
          <w:p>
            <w:pPr>
              <w:pStyle w:val="TableParagraph"/>
              <w:ind w:left="12"/>
              <w:jc w:val="center"/>
              <w:rPr>
                <w:sz w:val="16"/>
              </w:rPr>
            </w:pPr>
            <w:r>
              <w:rPr>
                <w:w w:val="90"/>
                <w:sz w:val="16"/>
              </w:rPr>
              <w:t>Х</w:t>
            </w:r>
          </w:p>
        </w:tc>
        <w:tc>
          <w:tcPr>
            <w:tcW w:w="680" w:type="dxa"/>
          </w:tcPr>
          <w:p>
            <w:pPr>
              <w:pStyle w:val="TableParagraph"/>
              <w:ind w:left="13"/>
              <w:jc w:val="center"/>
              <w:rPr>
                <w:sz w:val="16"/>
              </w:rPr>
            </w:pPr>
            <w:r>
              <w:rPr>
                <w:sz w:val="16"/>
              </w:rPr>
              <w:t>1115</w:t>
            </w:r>
          </w:p>
        </w:tc>
        <w:tc>
          <w:tcPr>
            <w:tcW w:w="680" w:type="dxa"/>
          </w:tcPr>
          <w:p>
            <w:pPr>
              <w:pStyle w:val="TableParagraph"/>
              <w:ind w:left="14"/>
              <w:jc w:val="center"/>
              <w:rPr>
                <w:sz w:val="16"/>
              </w:rPr>
            </w:pPr>
            <w:r>
              <w:rPr>
                <w:sz w:val="16"/>
              </w:rPr>
              <w:t>1149</w:t>
            </w:r>
          </w:p>
        </w:tc>
        <w:tc>
          <w:tcPr>
            <w:tcW w:w="680" w:type="dxa"/>
          </w:tcPr>
          <w:p>
            <w:pPr>
              <w:pStyle w:val="TableParagraph"/>
              <w:ind w:left="14"/>
              <w:jc w:val="center"/>
              <w:rPr>
                <w:sz w:val="16"/>
              </w:rPr>
            </w:pPr>
            <w:r>
              <w:rPr>
                <w:w w:val="90"/>
                <w:sz w:val="16"/>
              </w:rPr>
              <w:t>Х</w:t>
            </w:r>
          </w:p>
        </w:tc>
        <w:tc>
          <w:tcPr>
            <w:tcW w:w="680" w:type="dxa"/>
          </w:tcPr>
          <w:p>
            <w:pPr>
              <w:pStyle w:val="TableParagraph"/>
              <w:ind w:left="15"/>
              <w:jc w:val="center"/>
              <w:rPr>
                <w:sz w:val="16"/>
              </w:rPr>
            </w:pPr>
            <w:r>
              <w:rPr>
                <w:sz w:val="16"/>
              </w:rPr>
              <w:t>1149</w:t>
            </w:r>
          </w:p>
        </w:tc>
      </w:tr>
      <w:tr>
        <w:trPr>
          <w:trHeight w:val="379" w:hRule="atLeast"/>
        </w:trPr>
        <w:tc>
          <w:tcPr>
            <w:tcW w:w="340" w:type="dxa"/>
          </w:tcPr>
          <w:p>
            <w:pPr>
              <w:pStyle w:val="TableParagraph"/>
              <w:ind w:left="38" w:right="28"/>
              <w:jc w:val="center"/>
              <w:rPr>
                <w:sz w:val="16"/>
              </w:rPr>
            </w:pPr>
            <w:r>
              <w:rPr>
                <w:sz w:val="16"/>
              </w:rPr>
              <w:t>12.</w:t>
            </w:r>
          </w:p>
        </w:tc>
        <w:tc>
          <w:tcPr>
            <w:tcW w:w="2041" w:type="dxa"/>
          </w:tcPr>
          <w:p>
            <w:pPr>
              <w:pStyle w:val="TableParagraph"/>
              <w:spacing w:line="208" w:lineRule="auto" w:before="30"/>
              <w:ind w:left="56" w:right="63"/>
              <w:rPr>
                <w:sz w:val="16"/>
              </w:rPr>
            </w:pPr>
            <w:r>
              <w:rPr>
                <w:w w:val="90"/>
                <w:sz w:val="16"/>
              </w:rPr>
              <w:t>Паллиативная медицинская помощь (сестринский уход)</w:t>
            </w:r>
          </w:p>
        </w:tc>
        <w:tc>
          <w:tcPr>
            <w:tcW w:w="1134" w:type="dxa"/>
          </w:tcPr>
          <w:p>
            <w:pPr>
              <w:pStyle w:val="TableParagraph"/>
              <w:ind w:right="187"/>
              <w:jc w:val="right"/>
              <w:rPr>
                <w:sz w:val="16"/>
              </w:rPr>
            </w:pPr>
            <w:r>
              <w:rPr>
                <w:w w:val="90"/>
                <w:sz w:val="16"/>
              </w:rPr>
              <w:t>койко-день</w:t>
            </w:r>
          </w:p>
        </w:tc>
        <w:tc>
          <w:tcPr>
            <w:tcW w:w="680" w:type="dxa"/>
          </w:tcPr>
          <w:p>
            <w:pPr>
              <w:pStyle w:val="TableParagraph"/>
              <w:ind w:left="10"/>
              <w:jc w:val="center"/>
              <w:rPr>
                <w:sz w:val="16"/>
              </w:rPr>
            </w:pPr>
            <w:r>
              <w:rPr>
                <w:sz w:val="16"/>
              </w:rPr>
              <w:t>203318</w:t>
            </w:r>
          </w:p>
        </w:tc>
        <w:tc>
          <w:tcPr>
            <w:tcW w:w="680" w:type="dxa"/>
          </w:tcPr>
          <w:p>
            <w:pPr>
              <w:pStyle w:val="TableParagraph"/>
              <w:ind w:left="10"/>
              <w:jc w:val="center"/>
              <w:rPr>
                <w:sz w:val="16"/>
              </w:rPr>
            </w:pPr>
            <w:r>
              <w:rPr>
                <w:sz w:val="16"/>
              </w:rPr>
              <w:t>203318</w:t>
            </w:r>
          </w:p>
        </w:tc>
        <w:tc>
          <w:tcPr>
            <w:tcW w:w="680" w:type="dxa"/>
          </w:tcPr>
          <w:p>
            <w:pPr>
              <w:pStyle w:val="TableParagraph"/>
              <w:ind w:left="11"/>
              <w:jc w:val="center"/>
              <w:rPr>
                <w:sz w:val="16"/>
              </w:rPr>
            </w:pPr>
            <w:r>
              <w:rPr>
                <w:w w:val="90"/>
                <w:sz w:val="16"/>
              </w:rPr>
              <w:t>Х</w:t>
            </w:r>
          </w:p>
        </w:tc>
        <w:tc>
          <w:tcPr>
            <w:tcW w:w="680" w:type="dxa"/>
          </w:tcPr>
          <w:p>
            <w:pPr>
              <w:pStyle w:val="TableParagraph"/>
              <w:ind w:left="11"/>
              <w:jc w:val="center"/>
              <w:rPr>
                <w:sz w:val="16"/>
              </w:rPr>
            </w:pPr>
            <w:r>
              <w:rPr>
                <w:sz w:val="16"/>
              </w:rPr>
              <w:t>203318</w:t>
            </w:r>
          </w:p>
        </w:tc>
        <w:tc>
          <w:tcPr>
            <w:tcW w:w="680" w:type="dxa"/>
          </w:tcPr>
          <w:p>
            <w:pPr>
              <w:pStyle w:val="TableParagraph"/>
              <w:ind w:left="12"/>
              <w:jc w:val="center"/>
              <w:rPr>
                <w:sz w:val="16"/>
              </w:rPr>
            </w:pPr>
            <w:r>
              <w:rPr>
                <w:sz w:val="16"/>
              </w:rPr>
              <w:t>203318</w:t>
            </w:r>
          </w:p>
        </w:tc>
        <w:tc>
          <w:tcPr>
            <w:tcW w:w="680" w:type="dxa"/>
          </w:tcPr>
          <w:p>
            <w:pPr>
              <w:pStyle w:val="TableParagraph"/>
              <w:ind w:left="12"/>
              <w:jc w:val="center"/>
              <w:rPr>
                <w:sz w:val="16"/>
              </w:rPr>
            </w:pPr>
            <w:r>
              <w:rPr>
                <w:w w:val="90"/>
                <w:sz w:val="16"/>
              </w:rPr>
              <w:t>Х</w:t>
            </w:r>
          </w:p>
        </w:tc>
        <w:tc>
          <w:tcPr>
            <w:tcW w:w="680" w:type="dxa"/>
          </w:tcPr>
          <w:p>
            <w:pPr>
              <w:pStyle w:val="TableParagraph"/>
              <w:ind w:left="13"/>
              <w:jc w:val="center"/>
              <w:rPr>
                <w:sz w:val="16"/>
              </w:rPr>
            </w:pPr>
            <w:r>
              <w:rPr>
                <w:sz w:val="16"/>
              </w:rPr>
              <w:t>203318</w:t>
            </w:r>
          </w:p>
        </w:tc>
        <w:tc>
          <w:tcPr>
            <w:tcW w:w="680" w:type="dxa"/>
          </w:tcPr>
          <w:p>
            <w:pPr>
              <w:pStyle w:val="TableParagraph"/>
              <w:ind w:left="13"/>
              <w:jc w:val="center"/>
              <w:rPr>
                <w:sz w:val="16"/>
              </w:rPr>
            </w:pPr>
            <w:r>
              <w:rPr>
                <w:sz w:val="16"/>
              </w:rPr>
              <w:t>203318</w:t>
            </w:r>
          </w:p>
        </w:tc>
        <w:tc>
          <w:tcPr>
            <w:tcW w:w="680" w:type="dxa"/>
          </w:tcPr>
          <w:p>
            <w:pPr>
              <w:pStyle w:val="TableParagraph"/>
              <w:ind w:left="14"/>
              <w:jc w:val="center"/>
              <w:rPr>
                <w:sz w:val="16"/>
              </w:rPr>
            </w:pPr>
            <w:r>
              <w:rPr>
                <w:w w:val="90"/>
                <w:sz w:val="16"/>
              </w:rPr>
              <w:t>Х</w:t>
            </w:r>
          </w:p>
        </w:tc>
      </w:tr>
      <w:tr>
        <w:trPr>
          <w:trHeight w:val="379" w:hRule="atLeast"/>
        </w:trPr>
        <w:tc>
          <w:tcPr>
            <w:tcW w:w="340" w:type="dxa"/>
          </w:tcPr>
          <w:p>
            <w:pPr>
              <w:pStyle w:val="TableParagraph"/>
              <w:ind w:left="37" w:right="28"/>
              <w:jc w:val="center"/>
              <w:rPr>
                <w:sz w:val="16"/>
              </w:rPr>
            </w:pPr>
            <w:r>
              <w:rPr>
                <w:sz w:val="16"/>
              </w:rPr>
              <w:t>13.</w:t>
            </w:r>
          </w:p>
        </w:tc>
        <w:tc>
          <w:tcPr>
            <w:tcW w:w="2041" w:type="dxa"/>
          </w:tcPr>
          <w:p>
            <w:pPr>
              <w:pStyle w:val="TableParagraph"/>
              <w:spacing w:line="208" w:lineRule="auto" w:before="30"/>
              <w:ind w:left="56" w:right="63"/>
              <w:rPr>
                <w:sz w:val="16"/>
              </w:rPr>
            </w:pPr>
            <w:r>
              <w:rPr>
                <w:w w:val="90"/>
                <w:sz w:val="16"/>
              </w:rPr>
              <w:t>Паллиативная медицинская помощь (сестринский уход)</w:t>
            </w:r>
          </w:p>
        </w:tc>
        <w:tc>
          <w:tcPr>
            <w:tcW w:w="1134" w:type="dxa"/>
          </w:tcPr>
          <w:p>
            <w:pPr>
              <w:pStyle w:val="TableParagraph"/>
              <w:ind w:right="181"/>
              <w:jc w:val="right"/>
              <w:rPr>
                <w:sz w:val="16"/>
              </w:rPr>
            </w:pPr>
            <w:r>
              <w:rPr>
                <w:w w:val="90"/>
                <w:sz w:val="16"/>
              </w:rPr>
              <w:t>посещений</w:t>
            </w:r>
          </w:p>
        </w:tc>
        <w:tc>
          <w:tcPr>
            <w:tcW w:w="680" w:type="dxa"/>
          </w:tcPr>
          <w:p>
            <w:pPr>
              <w:pStyle w:val="TableParagraph"/>
              <w:ind w:left="9"/>
              <w:jc w:val="center"/>
              <w:rPr>
                <w:sz w:val="16"/>
              </w:rPr>
            </w:pPr>
            <w:r>
              <w:rPr>
                <w:sz w:val="16"/>
              </w:rPr>
              <w:t>15978</w:t>
            </w:r>
          </w:p>
        </w:tc>
        <w:tc>
          <w:tcPr>
            <w:tcW w:w="680" w:type="dxa"/>
          </w:tcPr>
          <w:p>
            <w:pPr>
              <w:pStyle w:val="TableParagraph"/>
              <w:ind w:left="9"/>
              <w:jc w:val="center"/>
              <w:rPr>
                <w:sz w:val="16"/>
              </w:rPr>
            </w:pPr>
            <w:r>
              <w:rPr>
                <w:sz w:val="16"/>
              </w:rPr>
              <w:t>15978</w:t>
            </w:r>
          </w:p>
        </w:tc>
        <w:tc>
          <w:tcPr>
            <w:tcW w:w="680" w:type="dxa"/>
          </w:tcPr>
          <w:p>
            <w:pPr>
              <w:pStyle w:val="TableParagraph"/>
              <w:ind w:left="10"/>
              <w:jc w:val="center"/>
              <w:rPr>
                <w:sz w:val="16"/>
              </w:rPr>
            </w:pPr>
            <w:r>
              <w:rPr>
                <w:w w:val="90"/>
                <w:sz w:val="16"/>
              </w:rPr>
              <w:t>Х</w:t>
            </w:r>
          </w:p>
        </w:tc>
        <w:tc>
          <w:tcPr>
            <w:tcW w:w="680" w:type="dxa"/>
          </w:tcPr>
          <w:p>
            <w:pPr>
              <w:pStyle w:val="TableParagraph"/>
              <w:ind w:left="11"/>
              <w:jc w:val="center"/>
              <w:rPr>
                <w:sz w:val="16"/>
              </w:rPr>
            </w:pPr>
            <w:r>
              <w:rPr>
                <w:sz w:val="16"/>
              </w:rPr>
              <w:t>16602</w:t>
            </w:r>
          </w:p>
        </w:tc>
        <w:tc>
          <w:tcPr>
            <w:tcW w:w="680" w:type="dxa"/>
          </w:tcPr>
          <w:p>
            <w:pPr>
              <w:pStyle w:val="TableParagraph"/>
              <w:ind w:left="11"/>
              <w:jc w:val="center"/>
              <w:rPr>
                <w:sz w:val="16"/>
              </w:rPr>
            </w:pPr>
            <w:r>
              <w:rPr>
                <w:sz w:val="16"/>
              </w:rPr>
              <w:t>16602</w:t>
            </w:r>
          </w:p>
        </w:tc>
        <w:tc>
          <w:tcPr>
            <w:tcW w:w="680" w:type="dxa"/>
          </w:tcPr>
          <w:p>
            <w:pPr>
              <w:pStyle w:val="TableParagraph"/>
              <w:ind w:left="12"/>
              <w:jc w:val="center"/>
              <w:rPr>
                <w:sz w:val="16"/>
              </w:rPr>
            </w:pPr>
            <w:r>
              <w:rPr>
                <w:w w:val="90"/>
                <w:sz w:val="16"/>
              </w:rPr>
              <w:t>Х</w:t>
            </w:r>
          </w:p>
        </w:tc>
        <w:tc>
          <w:tcPr>
            <w:tcW w:w="680" w:type="dxa"/>
          </w:tcPr>
          <w:p>
            <w:pPr>
              <w:pStyle w:val="TableParagraph"/>
              <w:ind w:left="12"/>
              <w:jc w:val="center"/>
              <w:rPr>
                <w:sz w:val="16"/>
              </w:rPr>
            </w:pPr>
            <w:r>
              <w:rPr>
                <w:sz w:val="16"/>
              </w:rPr>
              <w:t>16602</w:t>
            </w:r>
          </w:p>
        </w:tc>
        <w:tc>
          <w:tcPr>
            <w:tcW w:w="680" w:type="dxa"/>
          </w:tcPr>
          <w:p>
            <w:pPr>
              <w:pStyle w:val="TableParagraph"/>
              <w:ind w:left="13"/>
              <w:jc w:val="center"/>
              <w:rPr>
                <w:sz w:val="16"/>
              </w:rPr>
            </w:pPr>
            <w:r>
              <w:rPr>
                <w:sz w:val="16"/>
              </w:rPr>
              <w:t>16602</w:t>
            </w:r>
          </w:p>
        </w:tc>
        <w:tc>
          <w:tcPr>
            <w:tcW w:w="680" w:type="dxa"/>
          </w:tcPr>
          <w:p>
            <w:pPr>
              <w:pStyle w:val="TableParagraph"/>
              <w:ind w:left="14"/>
              <w:jc w:val="center"/>
              <w:rPr>
                <w:sz w:val="16"/>
              </w:rPr>
            </w:pPr>
            <w:r>
              <w:rPr>
                <w:w w:val="90"/>
                <w:sz w:val="16"/>
              </w:rPr>
              <w:t>Х</w:t>
            </w:r>
          </w:p>
        </w:tc>
      </w:tr>
    </w:tbl>
    <w:p>
      <w:pPr>
        <w:pStyle w:val="BodyText"/>
        <w:spacing w:line="235" w:lineRule="auto" w:before="126"/>
        <w:ind w:right="128"/>
      </w:pPr>
      <w:r>
        <w:rPr/>
        <w:t>* Объемы медицинской помощи, установленные в территориальной программе ОМС, распределяются между медицински- ми организациями и корректируются комиссией по разработке территориальной программы ОМС Саратовской области в соот- ветствии с действующим законодательством.</w:t>
      </w:r>
    </w:p>
    <w:p>
      <w:pPr>
        <w:pStyle w:val="BodyText"/>
        <w:ind w:left="0" w:right="0" w:firstLine="0"/>
        <w:jc w:val="left"/>
        <w:rPr>
          <w:sz w:val="18"/>
        </w:rPr>
      </w:pPr>
    </w:p>
    <w:p>
      <w:pPr>
        <w:pStyle w:val="BodyText"/>
        <w:spacing w:before="149"/>
        <w:ind w:left="0" w:firstLine="0"/>
        <w:jc w:val="right"/>
      </w:pPr>
      <w:r>
        <w:rPr/>
        <w:t>Таблица № 2</w:t>
      </w:r>
    </w:p>
    <w:p>
      <w:pPr>
        <w:pStyle w:val="BodyText"/>
        <w:spacing w:before="4"/>
        <w:ind w:left="0" w:right="0" w:firstLine="0"/>
        <w:jc w:val="left"/>
        <w:rPr>
          <w:sz w:val="19"/>
        </w:rPr>
      </w:pPr>
    </w:p>
    <w:p>
      <w:pPr>
        <w:pStyle w:val="Heading1"/>
        <w:spacing w:line="182" w:lineRule="exact"/>
        <w:ind w:left="446" w:right="464"/>
      </w:pPr>
      <w:r>
        <w:rPr/>
        <w:t>Дифференцированные нормативы</w:t>
      </w:r>
    </w:p>
    <w:p>
      <w:pPr>
        <w:spacing w:line="180" w:lineRule="exact" w:before="0"/>
        <w:ind w:left="447" w:right="464" w:firstLine="0"/>
        <w:jc w:val="center"/>
        <w:rPr>
          <w:b/>
          <w:sz w:val="16"/>
        </w:rPr>
      </w:pPr>
      <w:r>
        <w:rPr>
          <w:b/>
          <w:sz w:val="16"/>
        </w:rPr>
        <w:t>объема медицинской помощи этапов с учетом оказания медицинской</w:t>
      </w:r>
      <w:r>
        <w:rPr>
          <w:b/>
          <w:spacing w:val="3"/>
          <w:sz w:val="16"/>
        </w:rPr>
        <w:t> </w:t>
      </w:r>
      <w:r>
        <w:rPr>
          <w:b/>
          <w:sz w:val="16"/>
        </w:rPr>
        <w:t>помощи,</w:t>
      </w:r>
    </w:p>
    <w:p>
      <w:pPr>
        <w:spacing w:line="235" w:lineRule="auto" w:before="1"/>
        <w:ind w:left="1396" w:right="1414" w:firstLine="0"/>
        <w:jc w:val="center"/>
        <w:rPr>
          <w:b/>
          <w:sz w:val="16"/>
        </w:rPr>
      </w:pPr>
      <w:r>
        <w:rPr>
          <w:b/>
          <w:sz w:val="16"/>
        </w:rPr>
        <w:t>с использованием выездных (передвижных) форм предоставления медицинских услуг и телемедицины и в соответствии с порядками оказания медицинской</w:t>
      </w:r>
      <w:r>
        <w:rPr>
          <w:b/>
          <w:spacing w:val="28"/>
          <w:sz w:val="16"/>
        </w:rPr>
        <w:t> </w:t>
      </w:r>
      <w:r>
        <w:rPr>
          <w:b/>
          <w:sz w:val="16"/>
        </w:rPr>
        <w:t>помощи</w:t>
      </w:r>
    </w:p>
    <w:p>
      <w:pPr>
        <w:spacing w:line="180" w:lineRule="exact" w:before="0"/>
        <w:ind w:left="446" w:right="464" w:firstLine="0"/>
        <w:jc w:val="center"/>
        <w:rPr>
          <w:b/>
          <w:sz w:val="16"/>
        </w:rPr>
      </w:pPr>
      <w:r>
        <w:rPr>
          <w:b/>
          <w:sz w:val="16"/>
        </w:rPr>
        <w:t>в 2021 году</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
        <w:gridCol w:w="2041"/>
        <w:gridCol w:w="2041"/>
        <w:gridCol w:w="1701"/>
        <w:gridCol w:w="794"/>
        <w:gridCol w:w="907"/>
        <w:gridCol w:w="907"/>
        <w:gridCol w:w="907"/>
      </w:tblGrid>
      <w:tr>
        <w:trPr>
          <w:trHeight w:val="219" w:hRule="atLeast"/>
        </w:trPr>
        <w:tc>
          <w:tcPr>
            <w:tcW w:w="340" w:type="dxa"/>
            <w:vMerge w:val="restart"/>
          </w:tcPr>
          <w:p>
            <w:pPr>
              <w:pStyle w:val="TableParagraph"/>
              <w:spacing w:line="208" w:lineRule="auto" w:before="37"/>
              <w:ind w:left="63" w:right="33" w:firstLine="26"/>
              <w:rPr>
                <w:b/>
                <w:sz w:val="16"/>
              </w:rPr>
            </w:pPr>
            <w:r>
              <w:rPr>
                <w:b/>
                <w:sz w:val="16"/>
              </w:rPr>
              <w:t>№ </w:t>
            </w:r>
            <w:r>
              <w:rPr>
                <w:b/>
                <w:w w:val="90"/>
                <w:sz w:val="16"/>
              </w:rPr>
              <w:t>п/п</w:t>
            </w:r>
          </w:p>
        </w:tc>
        <w:tc>
          <w:tcPr>
            <w:tcW w:w="2041" w:type="dxa"/>
            <w:vMerge w:val="restart"/>
          </w:tcPr>
          <w:p>
            <w:pPr>
              <w:pStyle w:val="TableParagraph"/>
              <w:spacing w:line="208" w:lineRule="auto" w:before="37"/>
              <w:ind w:left="254" w:right="242" w:hanging="1"/>
              <w:jc w:val="center"/>
              <w:rPr>
                <w:b/>
                <w:sz w:val="16"/>
              </w:rPr>
            </w:pPr>
            <w:r>
              <w:rPr>
                <w:b/>
                <w:sz w:val="16"/>
              </w:rPr>
              <w:t>Медицинская </w:t>
            </w:r>
            <w:r>
              <w:rPr>
                <w:b/>
                <w:w w:val="90"/>
                <w:sz w:val="16"/>
              </w:rPr>
              <w:t>помощь по </w:t>
            </w:r>
            <w:r>
              <w:rPr>
                <w:b/>
                <w:spacing w:val="-3"/>
                <w:w w:val="90"/>
                <w:sz w:val="16"/>
              </w:rPr>
              <w:t>условиям </w:t>
            </w:r>
            <w:r>
              <w:rPr>
                <w:b/>
                <w:w w:val="95"/>
                <w:sz w:val="16"/>
              </w:rPr>
              <w:t>предоставления</w:t>
            </w:r>
          </w:p>
        </w:tc>
        <w:tc>
          <w:tcPr>
            <w:tcW w:w="2041" w:type="dxa"/>
            <w:vMerge w:val="restart"/>
          </w:tcPr>
          <w:p>
            <w:pPr>
              <w:pStyle w:val="TableParagraph"/>
              <w:spacing w:line="208" w:lineRule="auto" w:before="37"/>
              <w:ind w:left="384" w:right="372" w:hanging="1"/>
              <w:jc w:val="center"/>
              <w:rPr>
                <w:b/>
                <w:sz w:val="16"/>
              </w:rPr>
            </w:pPr>
            <w:r>
              <w:rPr>
                <w:b/>
                <w:sz w:val="16"/>
              </w:rPr>
              <w:t>Источник </w:t>
            </w:r>
            <w:r>
              <w:rPr>
                <w:b/>
                <w:w w:val="90"/>
                <w:sz w:val="16"/>
              </w:rPr>
              <w:t>финансирования территориальной </w:t>
            </w:r>
            <w:r>
              <w:rPr>
                <w:b/>
                <w:sz w:val="16"/>
              </w:rPr>
              <w:t>программы</w:t>
            </w:r>
          </w:p>
        </w:tc>
        <w:tc>
          <w:tcPr>
            <w:tcW w:w="1701" w:type="dxa"/>
            <w:vMerge w:val="restart"/>
          </w:tcPr>
          <w:p>
            <w:pPr>
              <w:pStyle w:val="TableParagraph"/>
              <w:spacing w:line="208" w:lineRule="auto" w:before="37"/>
              <w:ind w:left="465" w:firstLine="74"/>
              <w:rPr>
                <w:b/>
                <w:sz w:val="16"/>
              </w:rPr>
            </w:pPr>
            <w:r>
              <w:rPr>
                <w:b/>
                <w:w w:val="95"/>
                <w:sz w:val="16"/>
              </w:rPr>
              <w:t>Единица </w:t>
            </w:r>
            <w:r>
              <w:rPr>
                <w:b/>
                <w:w w:val="90"/>
                <w:sz w:val="16"/>
              </w:rPr>
              <w:t>измерения</w:t>
            </w:r>
          </w:p>
        </w:tc>
        <w:tc>
          <w:tcPr>
            <w:tcW w:w="3515" w:type="dxa"/>
            <w:gridSpan w:val="4"/>
          </w:tcPr>
          <w:p>
            <w:pPr>
              <w:pStyle w:val="TableParagraph"/>
              <w:spacing w:line="182" w:lineRule="exact" w:before="18"/>
              <w:ind w:left="645"/>
              <w:rPr>
                <w:b/>
                <w:sz w:val="16"/>
              </w:rPr>
            </w:pPr>
            <w:r>
              <w:rPr>
                <w:b/>
                <w:sz w:val="16"/>
              </w:rPr>
              <w:t>Объемы медицинской помощи</w:t>
            </w:r>
          </w:p>
        </w:tc>
      </w:tr>
      <w:tr>
        <w:trPr>
          <w:trHeight w:val="538" w:hRule="atLeast"/>
        </w:trPr>
        <w:tc>
          <w:tcPr>
            <w:tcW w:w="340" w:type="dxa"/>
            <w:vMerge/>
            <w:tcBorders>
              <w:top w:val="nil"/>
            </w:tcBorders>
          </w:tcPr>
          <w:p>
            <w:pPr>
              <w:rPr>
                <w:sz w:val="2"/>
                <w:szCs w:val="2"/>
              </w:rPr>
            </w:pPr>
          </w:p>
        </w:tc>
        <w:tc>
          <w:tcPr>
            <w:tcW w:w="2041" w:type="dxa"/>
            <w:vMerge/>
            <w:tcBorders>
              <w:top w:val="nil"/>
            </w:tcBorders>
          </w:tcPr>
          <w:p>
            <w:pPr>
              <w:rPr>
                <w:sz w:val="2"/>
                <w:szCs w:val="2"/>
              </w:rPr>
            </w:pPr>
          </w:p>
        </w:tc>
        <w:tc>
          <w:tcPr>
            <w:tcW w:w="2041" w:type="dxa"/>
            <w:vMerge/>
            <w:tcBorders>
              <w:top w:val="nil"/>
            </w:tcBorders>
          </w:tcPr>
          <w:p>
            <w:pPr>
              <w:rPr>
                <w:sz w:val="2"/>
                <w:szCs w:val="2"/>
              </w:rPr>
            </w:pPr>
          </w:p>
        </w:tc>
        <w:tc>
          <w:tcPr>
            <w:tcW w:w="1701" w:type="dxa"/>
            <w:vMerge/>
            <w:tcBorders>
              <w:top w:val="nil"/>
            </w:tcBorders>
          </w:tcPr>
          <w:p>
            <w:pPr>
              <w:rPr>
                <w:sz w:val="2"/>
                <w:szCs w:val="2"/>
              </w:rPr>
            </w:pPr>
          </w:p>
        </w:tc>
        <w:tc>
          <w:tcPr>
            <w:tcW w:w="794" w:type="dxa"/>
          </w:tcPr>
          <w:p>
            <w:pPr>
              <w:pStyle w:val="TableParagraph"/>
              <w:spacing w:before="18"/>
              <w:ind w:left="201"/>
              <w:rPr>
                <w:b/>
                <w:sz w:val="16"/>
              </w:rPr>
            </w:pPr>
            <w:r>
              <w:rPr>
                <w:b/>
                <w:sz w:val="16"/>
              </w:rPr>
              <w:t>всего</w:t>
            </w:r>
          </w:p>
        </w:tc>
        <w:tc>
          <w:tcPr>
            <w:tcW w:w="907" w:type="dxa"/>
          </w:tcPr>
          <w:p>
            <w:pPr>
              <w:pStyle w:val="TableParagraph"/>
              <w:spacing w:before="18"/>
              <w:ind w:left="23" w:right="14"/>
              <w:jc w:val="center"/>
              <w:rPr>
                <w:b/>
                <w:sz w:val="16"/>
              </w:rPr>
            </w:pPr>
            <w:r>
              <w:rPr>
                <w:b/>
                <w:w w:val="95"/>
                <w:sz w:val="16"/>
              </w:rPr>
              <w:t>1* уровень</w:t>
            </w:r>
          </w:p>
        </w:tc>
        <w:tc>
          <w:tcPr>
            <w:tcW w:w="907" w:type="dxa"/>
          </w:tcPr>
          <w:p>
            <w:pPr>
              <w:pStyle w:val="TableParagraph"/>
              <w:spacing w:before="18"/>
              <w:ind w:left="23" w:right="14"/>
              <w:jc w:val="center"/>
              <w:rPr>
                <w:b/>
                <w:sz w:val="16"/>
              </w:rPr>
            </w:pPr>
            <w:r>
              <w:rPr>
                <w:b/>
                <w:w w:val="95"/>
                <w:sz w:val="16"/>
              </w:rPr>
              <w:t>2* уровень</w:t>
            </w:r>
          </w:p>
        </w:tc>
        <w:tc>
          <w:tcPr>
            <w:tcW w:w="907" w:type="dxa"/>
          </w:tcPr>
          <w:p>
            <w:pPr>
              <w:pStyle w:val="TableParagraph"/>
              <w:spacing w:before="18"/>
              <w:ind w:left="23" w:right="14"/>
              <w:jc w:val="center"/>
              <w:rPr>
                <w:b/>
                <w:sz w:val="16"/>
              </w:rPr>
            </w:pPr>
            <w:r>
              <w:rPr>
                <w:b/>
                <w:w w:val="95"/>
                <w:sz w:val="16"/>
              </w:rPr>
              <w:t>3* уровень</w:t>
            </w:r>
          </w:p>
        </w:tc>
      </w:tr>
      <w:tr>
        <w:trPr>
          <w:trHeight w:val="379" w:hRule="atLeast"/>
        </w:trPr>
        <w:tc>
          <w:tcPr>
            <w:tcW w:w="340" w:type="dxa"/>
            <w:vMerge w:val="restart"/>
            <w:tcBorders>
              <w:right w:val="dashed" w:sz="4" w:space="0" w:color="000000"/>
            </w:tcBorders>
          </w:tcPr>
          <w:p>
            <w:pPr>
              <w:pStyle w:val="TableParagraph"/>
              <w:spacing w:before="18"/>
              <w:ind w:left="110"/>
              <w:rPr>
                <w:sz w:val="16"/>
              </w:rPr>
            </w:pPr>
            <w:r>
              <w:rPr>
                <w:sz w:val="16"/>
              </w:rPr>
              <w:t>1.</w:t>
            </w:r>
          </w:p>
        </w:tc>
        <w:tc>
          <w:tcPr>
            <w:tcW w:w="2041" w:type="dxa"/>
            <w:vMerge w:val="restart"/>
            <w:tcBorders>
              <w:left w:val="dashed" w:sz="4" w:space="0" w:color="000000"/>
            </w:tcBorders>
          </w:tcPr>
          <w:p>
            <w:pPr>
              <w:pStyle w:val="TableParagraph"/>
              <w:spacing w:line="208" w:lineRule="auto" w:before="37"/>
              <w:ind w:left="57" w:right="549"/>
              <w:rPr>
                <w:sz w:val="16"/>
              </w:rPr>
            </w:pPr>
            <w:r>
              <w:rPr>
                <w:w w:val="90"/>
                <w:sz w:val="16"/>
              </w:rPr>
              <w:t>Скорая медицинская </w:t>
            </w:r>
            <w:r>
              <w:rPr>
                <w:sz w:val="16"/>
              </w:rPr>
              <w:t>помощь (вызов)</w:t>
            </w:r>
          </w:p>
        </w:tc>
        <w:tc>
          <w:tcPr>
            <w:tcW w:w="2041" w:type="dxa"/>
          </w:tcPr>
          <w:p>
            <w:pPr>
              <w:pStyle w:val="TableParagraph"/>
              <w:spacing w:before="18"/>
              <w:ind w:left="56"/>
              <w:rPr>
                <w:sz w:val="16"/>
              </w:rPr>
            </w:pPr>
            <w:r>
              <w:rPr>
                <w:sz w:val="16"/>
              </w:rPr>
              <w:t>за счет средств ОМС</w:t>
            </w:r>
          </w:p>
        </w:tc>
        <w:tc>
          <w:tcPr>
            <w:tcW w:w="1701" w:type="dxa"/>
          </w:tcPr>
          <w:p>
            <w:pPr>
              <w:pStyle w:val="TableParagraph"/>
              <w:spacing w:line="208" w:lineRule="auto" w:before="37"/>
              <w:ind w:left="688" w:hanging="532"/>
              <w:rPr>
                <w:sz w:val="16"/>
              </w:rPr>
            </w:pPr>
            <w:r>
              <w:rPr>
                <w:w w:val="90"/>
                <w:sz w:val="16"/>
              </w:rPr>
              <w:t>на 1 застрахованное </w:t>
            </w:r>
            <w:r>
              <w:rPr>
                <w:sz w:val="16"/>
              </w:rPr>
              <w:t>лицо</w:t>
            </w:r>
          </w:p>
        </w:tc>
        <w:tc>
          <w:tcPr>
            <w:tcW w:w="794" w:type="dxa"/>
          </w:tcPr>
          <w:p>
            <w:pPr>
              <w:pStyle w:val="TableParagraph"/>
              <w:spacing w:before="98"/>
              <w:ind w:left="216"/>
              <w:rPr>
                <w:sz w:val="16"/>
              </w:rPr>
            </w:pPr>
            <w:r>
              <w:rPr>
                <w:sz w:val="16"/>
              </w:rPr>
              <w:t>0,290</w:t>
            </w:r>
          </w:p>
        </w:tc>
        <w:tc>
          <w:tcPr>
            <w:tcW w:w="907" w:type="dxa"/>
          </w:tcPr>
          <w:p>
            <w:pPr>
              <w:pStyle w:val="TableParagraph"/>
              <w:spacing w:before="98"/>
              <w:ind w:left="23" w:right="14"/>
              <w:jc w:val="center"/>
              <w:rPr>
                <w:sz w:val="16"/>
              </w:rPr>
            </w:pPr>
            <w:r>
              <w:rPr>
                <w:sz w:val="16"/>
              </w:rPr>
              <w:t>0,268</w:t>
            </w:r>
          </w:p>
        </w:tc>
        <w:tc>
          <w:tcPr>
            <w:tcW w:w="907" w:type="dxa"/>
          </w:tcPr>
          <w:p>
            <w:pPr>
              <w:pStyle w:val="TableParagraph"/>
              <w:spacing w:before="98"/>
              <w:ind w:left="23" w:right="14"/>
              <w:jc w:val="center"/>
              <w:rPr>
                <w:sz w:val="16"/>
              </w:rPr>
            </w:pPr>
            <w:r>
              <w:rPr>
                <w:sz w:val="16"/>
              </w:rPr>
              <w:t>0,022</w:t>
            </w:r>
          </w:p>
        </w:tc>
        <w:tc>
          <w:tcPr>
            <w:tcW w:w="907" w:type="dxa"/>
            <w:tcBorders>
              <w:right w:val="dashed" w:sz="4" w:space="0" w:color="000000"/>
            </w:tcBorders>
          </w:tcPr>
          <w:p>
            <w:pPr>
              <w:pStyle w:val="TableParagraph"/>
              <w:spacing w:before="0"/>
              <w:rPr>
                <w:rFonts w:ascii="Times New Roman"/>
                <w:sz w:val="14"/>
              </w:rPr>
            </w:pPr>
          </w:p>
        </w:tc>
      </w:tr>
      <w:tr>
        <w:trPr>
          <w:trHeight w:val="379" w:hRule="atLeast"/>
        </w:trPr>
        <w:tc>
          <w:tcPr>
            <w:tcW w:w="340" w:type="dxa"/>
            <w:vMerge/>
            <w:tcBorders>
              <w:top w:val="nil"/>
              <w:right w:val="dashed" w:sz="4" w:space="0" w:color="000000"/>
            </w:tcBorders>
          </w:tcPr>
          <w:p>
            <w:pPr>
              <w:rPr>
                <w:sz w:val="2"/>
                <w:szCs w:val="2"/>
              </w:rPr>
            </w:pPr>
          </w:p>
        </w:tc>
        <w:tc>
          <w:tcPr>
            <w:tcW w:w="2041" w:type="dxa"/>
            <w:vMerge/>
            <w:tcBorders>
              <w:top w:val="nil"/>
              <w:left w:val="dashed" w:sz="4" w:space="0" w:color="000000"/>
            </w:tcBorders>
          </w:tcPr>
          <w:p>
            <w:pPr>
              <w:rPr>
                <w:sz w:val="2"/>
                <w:szCs w:val="2"/>
              </w:rPr>
            </w:pPr>
          </w:p>
        </w:tc>
        <w:tc>
          <w:tcPr>
            <w:tcW w:w="2041" w:type="dxa"/>
          </w:tcPr>
          <w:p>
            <w:pPr>
              <w:pStyle w:val="TableParagraph"/>
              <w:spacing w:line="208" w:lineRule="auto" w:before="37"/>
              <w:ind w:left="57"/>
              <w:rPr>
                <w:sz w:val="16"/>
              </w:rPr>
            </w:pPr>
            <w:r>
              <w:rPr>
                <w:w w:val="90"/>
                <w:sz w:val="16"/>
              </w:rPr>
              <w:t>за счет средств областного </w:t>
            </w:r>
            <w:r>
              <w:rPr>
                <w:sz w:val="16"/>
              </w:rPr>
              <w:t>бюджета</w:t>
            </w:r>
          </w:p>
        </w:tc>
        <w:tc>
          <w:tcPr>
            <w:tcW w:w="1701" w:type="dxa"/>
          </w:tcPr>
          <w:p>
            <w:pPr>
              <w:pStyle w:val="TableParagraph"/>
              <w:spacing w:before="98"/>
              <w:ind w:left="451"/>
              <w:rPr>
                <w:sz w:val="16"/>
              </w:rPr>
            </w:pPr>
            <w:r>
              <w:rPr>
                <w:sz w:val="16"/>
              </w:rPr>
              <w:t>на 1 жителя</w:t>
            </w:r>
          </w:p>
        </w:tc>
        <w:tc>
          <w:tcPr>
            <w:tcW w:w="794" w:type="dxa"/>
          </w:tcPr>
          <w:p>
            <w:pPr>
              <w:pStyle w:val="TableParagraph"/>
              <w:spacing w:before="98"/>
              <w:ind w:left="216"/>
              <w:rPr>
                <w:sz w:val="16"/>
              </w:rPr>
            </w:pPr>
            <w:r>
              <w:rPr>
                <w:sz w:val="16"/>
              </w:rPr>
              <w:t>0,012</w:t>
            </w:r>
          </w:p>
        </w:tc>
        <w:tc>
          <w:tcPr>
            <w:tcW w:w="907" w:type="dxa"/>
          </w:tcPr>
          <w:p>
            <w:pPr>
              <w:pStyle w:val="TableParagraph"/>
              <w:spacing w:before="98"/>
              <w:ind w:left="23" w:right="14"/>
              <w:jc w:val="center"/>
              <w:rPr>
                <w:sz w:val="16"/>
              </w:rPr>
            </w:pPr>
            <w:r>
              <w:rPr>
                <w:sz w:val="16"/>
              </w:rPr>
              <w:t>0,011</w:t>
            </w:r>
          </w:p>
        </w:tc>
        <w:tc>
          <w:tcPr>
            <w:tcW w:w="907" w:type="dxa"/>
          </w:tcPr>
          <w:p>
            <w:pPr>
              <w:pStyle w:val="TableParagraph"/>
              <w:spacing w:before="0"/>
              <w:rPr>
                <w:rFonts w:ascii="Times New Roman"/>
                <w:sz w:val="14"/>
              </w:rPr>
            </w:pPr>
          </w:p>
        </w:tc>
        <w:tc>
          <w:tcPr>
            <w:tcW w:w="907" w:type="dxa"/>
            <w:tcBorders>
              <w:right w:val="dashed" w:sz="4" w:space="0" w:color="000000"/>
            </w:tcBorders>
          </w:tcPr>
          <w:p>
            <w:pPr>
              <w:pStyle w:val="TableParagraph"/>
              <w:spacing w:before="98"/>
              <w:ind w:left="23" w:right="14"/>
              <w:jc w:val="center"/>
              <w:rPr>
                <w:sz w:val="16"/>
              </w:rPr>
            </w:pPr>
            <w:r>
              <w:rPr>
                <w:sz w:val="16"/>
              </w:rPr>
              <w:t>0,001</w:t>
            </w:r>
          </w:p>
        </w:tc>
      </w:tr>
      <w:tr>
        <w:trPr>
          <w:trHeight w:val="260" w:hRule="atLeast"/>
        </w:trPr>
        <w:tc>
          <w:tcPr>
            <w:tcW w:w="340" w:type="dxa"/>
            <w:tcBorders>
              <w:right w:val="dashed" w:sz="4" w:space="0" w:color="000000"/>
            </w:tcBorders>
          </w:tcPr>
          <w:p>
            <w:pPr>
              <w:pStyle w:val="TableParagraph"/>
              <w:spacing w:before="38"/>
              <w:ind w:left="38" w:right="28"/>
              <w:jc w:val="center"/>
              <w:rPr>
                <w:sz w:val="16"/>
              </w:rPr>
            </w:pPr>
            <w:r>
              <w:rPr>
                <w:sz w:val="16"/>
              </w:rPr>
              <w:t>2.</w:t>
            </w:r>
          </w:p>
        </w:tc>
        <w:tc>
          <w:tcPr>
            <w:tcW w:w="9298" w:type="dxa"/>
            <w:gridSpan w:val="7"/>
            <w:tcBorders>
              <w:left w:val="dashed" w:sz="4" w:space="0" w:color="000000"/>
              <w:right w:val="dashed" w:sz="4" w:space="0" w:color="000000"/>
            </w:tcBorders>
          </w:tcPr>
          <w:p>
            <w:pPr>
              <w:pStyle w:val="TableParagraph"/>
              <w:spacing w:before="38"/>
              <w:ind w:left="57"/>
              <w:rPr>
                <w:sz w:val="16"/>
              </w:rPr>
            </w:pPr>
            <w:r>
              <w:rPr>
                <w:sz w:val="16"/>
              </w:rPr>
              <w:t>В амбулаторных условиях:</w:t>
            </w:r>
          </w:p>
        </w:tc>
      </w:tr>
      <w:tr>
        <w:trPr>
          <w:trHeight w:val="379" w:hRule="atLeast"/>
        </w:trPr>
        <w:tc>
          <w:tcPr>
            <w:tcW w:w="340" w:type="dxa"/>
            <w:vMerge w:val="restart"/>
            <w:tcBorders>
              <w:right w:val="dashed" w:sz="4" w:space="0" w:color="000000"/>
            </w:tcBorders>
          </w:tcPr>
          <w:p>
            <w:pPr>
              <w:pStyle w:val="TableParagraph"/>
              <w:spacing w:before="18"/>
              <w:ind w:left="110"/>
              <w:rPr>
                <w:sz w:val="16"/>
              </w:rPr>
            </w:pPr>
            <w:r>
              <w:rPr>
                <w:sz w:val="16"/>
              </w:rPr>
              <w:t>3.</w:t>
            </w:r>
          </w:p>
        </w:tc>
        <w:tc>
          <w:tcPr>
            <w:tcW w:w="2041" w:type="dxa"/>
            <w:vMerge w:val="restart"/>
            <w:tcBorders>
              <w:left w:val="dashed" w:sz="4" w:space="0" w:color="000000"/>
            </w:tcBorders>
          </w:tcPr>
          <w:p>
            <w:pPr>
              <w:pStyle w:val="TableParagraph"/>
              <w:spacing w:line="208" w:lineRule="auto" w:before="37"/>
              <w:ind w:left="57"/>
              <w:rPr>
                <w:sz w:val="16"/>
              </w:rPr>
            </w:pPr>
            <w:r>
              <w:rPr>
                <w:w w:val="90"/>
                <w:sz w:val="16"/>
              </w:rPr>
              <w:t>с профилактической целью </w:t>
            </w:r>
            <w:r>
              <w:rPr>
                <w:sz w:val="16"/>
              </w:rPr>
              <w:t>(посещение)</w:t>
            </w:r>
          </w:p>
        </w:tc>
        <w:tc>
          <w:tcPr>
            <w:tcW w:w="2041" w:type="dxa"/>
          </w:tcPr>
          <w:p>
            <w:pPr>
              <w:pStyle w:val="TableParagraph"/>
              <w:spacing w:line="208" w:lineRule="auto" w:before="37"/>
              <w:ind w:left="57"/>
              <w:rPr>
                <w:sz w:val="16"/>
              </w:rPr>
            </w:pPr>
            <w:r>
              <w:rPr>
                <w:w w:val="90"/>
                <w:sz w:val="16"/>
              </w:rPr>
              <w:t>за счет средств областного </w:t>
            </w:r>
            <w:r>
              <w:rPr>
                <w:sz w:val="16"/>
              </w:rPr>
              <w:t>бюджета</w:t>
            </w:r>
          </w:p>
        </w:tc>
        <w:tc>
          <w:tcPr>
            <w:tcW w:w="1701" w:type="dxa"/>
          </w:tcPr>
          <w:p>
            <w:pPr>
              <w:pStyle w:val="TableParagraph"/>
              <w:spacing w:before="18"/>
              <w:ind w:left="451"/>
              <w:rPr>
                <w:sz w:val="16"/>
              </w:rPr>
            </w:pPr>
            <w:r>
              <w:rPr>
                <w:sz w:val="16"/>
              </w:rPr>
              <w:t>на 1 жителя</w:t>
            </w:r>
          </w:p>
        </w:tc>
        <w:tc>
          <w:tcPr>
            <w:tcW w:w="794" w:type="dxa"/>
          </w:tcPr>
          <w:p>
            <w:pPr>
              <w:pStyle w:val="TableParagraph"/>
              <w:spacing w:before="18"/>
              <w:ind w:left="216"/>
              <w:rPr>
                <w:sz w:val="16"/>
              </w:rPr>
            </w:pPr>
            <w:r>
              <w:rPr>
                <w:sz w:val="16"/>
              </w:rPr>
              <w:t>0,668</w:t>
            </w:r>
          </w:p>
        </w:tc>
        <w:tc>
          <w:tcPr>
            <w:tcW w:w="907" w:type="dxa"/>
          </w:tcPr>
          <w:p>
            <w:pPr>
              <w:pStyle w:val="TableParagraph"/>
              <w:spacing w:before="18"/>
              <w:ind w:left="23" w:right="14"/>
              <w:jc w:val="center"/>
              <w:rPr>
                <w:sz w:val="16"/>
              </w:rPr>
            </w:pPr>
            <w:r>
              <w:rPr>
                <w:sz w:val="16"/>
              </w:rPr>
              <w:t>0,013</w:t>
            </w:r>
          </w:p>
        </w:tc>
        <w:tc>
          <w:tcPr>
            <w:tcW w:w="907" w:type="dxa"/>
          </w:tcPr>
          <w:p>
            <w:pPr>
              <w:pStyle w:val="TableParagraph"/>
              <w:spacing w:before="18"/>
              <w:ind w:left="23" w:right="14"/>
              <w:jc w:val="center"/>
              <w:rPr>
                <w:sz w:val="16"/>
              </w:rPr>
            </w:pPr>
            <w:r>
              <w:rPr>
                <w:sz w:val="16"/>
              </w:rPr>
              <w:t>0,442</w:t>
            </w:r>
          </w:p>
        </w:tc>
        <w:tc>
          <w:tcPr>
            <w:tcW w:w="907" w:type="dxa"/>
            <w:tcBorders>
              <w:right w:val="dashed" w:sz="4" w:space="0" w:color="000000"/>
            </w:tcBorders>
          </w:tcPr>
          <w:p>
            <w:pPr>
              <w:pStyle w:val="TableParagraph"/>
              <w:spacing w:before="18"/>
              <w:ind w:left="23" w:right="14"/>
              <w:jc w:val="center"/>
              <w:rPr>
                <w:sz w:val="16"/>
              </w:rPr>
            </w:pPr>
            <w:r>
              <w:rPr>
                <w:sz w:val="16"/>
              </w:rPr>
              <w:t>0,213</w:t>
            </w:r>
          </w:p>
        </w:tc>
      </w:tr>
      <w:tr>
        <w:trPr>
          <w:trHeight w:val="379" w:hRule="atLeast"/>
        </w:trPr>
        <w:tc>
          <w:tcPr>
            <w:tcW w:w="340" w:type="dxa"/>
            <w:vMerge/>
            <w:tcBorders>
              <w:top w:val="nil"/>
              <w:right w:val="dashed" w:sz="4" w:space="0" w:color="000000"/>
            </w:tcBorders>
          </w:tcPr>
          <w:p>
            <w:pPr>
              <w:rPr>
                <w:sz w:val="2"/>
                <w:szCs w:val="2"/>
              </w:rPr>
            </w:pPr>
          </w:p>
        </w:tc>
        <w:tc>
          <w:tcPr>
            <w:tcW w:w="2041" w:type="dxa"/>
            <w:vMerge/>
            <w:tcBorders>
              <w:top w:val="nil"/>
              <w:left w:val="dashed" w:sz="4" w:space="0" w:color="000000"/>
            </w:tcBorders>
          </w:tcPr>
          <w:p>
            <w:pPr>
              <w:rPr>
                <w:sz w:val="2"/>
                <w:szCs w:val="2"/>
              </w:rPr>
            </w:pPr>
          </w:p>
        </w:tc>
        <w:tc>
          <w:tcPr>
            <w:tcW w:w="2041" w:type="dxa"/>
          </w:tcPr>
          <w:p>
            <w:pPr>
              <w:pStyle w:val="TableParagraph"/>
              <w:spacing w:before="18"/>
              <w:ind w:left="57"/>
              <w:rPr>
                <w:sz w:val="16"/>
              </w:rPr>
            </w:pPr>
            <w:r>
              <w:rPr>
                <w:sz w:val="16"/>
              </w:rPr>
              <w:t>за счет средств ОМС</w:t>
            </w:r>
          </w:p>
        </w:tc>
        <w:tc>
          <w:tcPr>
            <w:tcW w:w="1701" w:type="dxa"/>
          </w:tcPr>
          <w:p>
            <w:pPr>
              <w:pStyle w:val="TableParagraph"/>
              <w:spacing w:line="208" w:lineRule="auto" w:before="37"/>
              <w:ind w:left="688" w:hanging="532"/>
              <w:rPr>
                <w:sz w:val="16"/>
              </w:rPr>
            </w:pPr>
            <w:r>
              <w:rPr>
                <w:w w:val="90"/>
                <w:sz w:val="16"/>
              </w:rPr>
              <w:t>на 1 застрахованное </w:t>
            </w:r>
            <w:r>
              <w:rPr>
                <w:sz w:val="16"/>
              </w:rPr>
              <w:t>лицо</w:t>
            </w:r>
          </w:p>
        </w:tc>
        <w:tc>
          <w:tcPr>
            <w:tcW w:w="794" w:type="dxa"/>
          </w:tcPr>
          <w:p>
            <w:pPr>
              <w:pStyle w:val="TableParagraph"/>
              <w:spacing w:before="18"/>
              <w:ind w:left="216"/>
              <w:rPr>
                <w:sz w:val="16"/>
              </w:rPr>
            </w:pPr>
            <w:r>
              <w:rPr>
                <w:sz w:val="16"/>
              </w:rPr>
              <w:t>2,930</w:t>
            </w:r>
          </w:p>
        </w:tc>
        <w:tc>
          <w:tcPr>
            <w:tcW w:w="907" w:type="dxa"/>
          </w:tcPr>
          <w:p>
            <w:pPr>
              <w:pStyle w:val="TableParagraph"/>
              <w:spacing w:before="18"/>
              <w:ind w:left="23" w:right="14"/>
              <w:jc w:val="center"/>
              <w:rPr>
                <w:sz w:val="16"/>
              </w:rPr>
            </w:pPr>
            <w:r>
              <w:rPr>
                <w:sz w:val="16"/>
              </w:rPr>
              <w:t>1,942</w:t>
            </w:r>
          </w:p>
        </w:tc>
        <w:tc>
          <w:tcPr>
            <w:tcW w:w="907" w:type="dxa"/>
          </w:tcPr>
          <w:p>
            <w:pPr>
              <w:pStyle w:val="TableParagraph"/>
              <w:spacing w:before="18"/>
              <w:ind w:left="23" w:right="13"/>
              <w:jc w:val="center"/>
              <w:rPr>
                <w:sz w:val="16"/>
              </w:rPr>
            </w:pPr>
            <w:r>
              <w:rPr>
                <w:sz w:val="16"/>
              </w:rPr>
              <w:t>0,722</w:t>
            </w:r>
          </w:p>
        </w:tc>
        <w:tc>
          <w:tcPr>
            <w:tcW w:w="907" w:type="dxa"/>
            <w:tcBorders>
              <w:right w:val="dashed" w:sz="4" w:space="0" w:color="000000"/>
            </w:tcBorders>
          </w:tcPr>
          <w:p>
            <w:pPr>
              <w:pStyle w:val="TableParagraph"/>
              <w:spacing w:before="18"/>
              <w:ind w:left="23" w:right="13"/>
              <w:jc w:val="center"/>
              <w:rPr>
                <w:sz w:val="16"/>
              </w:rPr>
            </w:pPr>
            <w:r>
              <w:rPr>
                <w:sz w:val="16"/>
              </w:rPr>
              <w:t>0,266</w:t>
            </w:r>
          </w:p>
        </w:tc>
      </w:tr>
      <w:tr>
        <w:trPr>
          <w:trHeight w:val="379" w:hRule="atLeast"/>
        </w:trPr>
        <w:tc>
          <w:tcPr>
            <w:tcW w:w="340" w:type="dxa"/>
            <w:tcBorders>
              <w:right w:val="dashed" w:sz="4" w:space="0" w:color="000000"/>
            </w:tcBorders>
          </w:tcPr>
          <w:p>
            <w:pPr>
              <w:pStyle w:val="TableParagraph"/>
              <w:spacing w:before="18"/>
              <w:ind w:left="38" w:right="28"/>
              <w:jc w:val="center"/>
              <w:rPr>
                <w:sz w:val="16"/>
              </w:rPr>
            </w:pPr>
            <w:r>
              <w:rPr>
                <w:sz w:val="16"/>
              </w:rPr>
              <w:t>4.</w:t>
            </w:r>
          </w:p>
        </w:tc>
        <w:tc>
          <w:tcPr>
            <w:tcW w:w="2041" w:type="dxa"/>
            <w:tcBorders>
              <w:left w:val="dashed" w:sz="4" w:space="0" w:color="000000"/>
            </w:tcBorders>
          </w:tcPr>
          <w:p>
            <w:pPr>
              <w:pStyle w:val="TableParagraph"/>
              <w:spacing w:line="208" w:lineRule="auto" w:before="37"/>
              <w:ind w:left="57" w:right="550"/>
              <w:rPr>
                <w:sz w:val="16"/>
              </w:rPr>
            </w:pPr>
            <w:r>
              <w:rPr>
                <w:w w:val="90"/>
                <w:sz w:val="16"/>
              </w:rPr>
              <w:t>неотложная помощь </w:t>
            </w:r>
            <w:r>
              <w:rPr>
                <w:sz w:val="16"/>
              </w:rPr>
              <w:t>(посещение)</w:t>
            </w:r>
          </w:p>
        </w:tc>
        <w:tc>
          <w:tcPr>
            <w:tcW w:w="2041" w:type="dxa"/>
          </w:tcPr>
          <w:p>
            <w:pPr>
              <w:pStyle w:val="TableParagraph"/>
              <w:spacing w:before="18"/>
              <w:ind w:left="57"/>
              <w:rPr>
                <w:sz w:val="16"/>
              </w:rPr>
            </w:pPr>
            <w:r>
              <w:rPr>
                <w:sz w:val="16"/>
              </w:rPr>
              <w:t>за счет средств ОМС</w:t>
            </w:r>
          </w:p>
        </w:tc>
        <w:tc>
          <w:tcPr>
            <w:tcW w:w="1701" w:type="dxa"/>
          </w:tcPr>
          <w:p>
            <w:pPr>
              <w:pStyle w:val="TableParagraph"/>
              <w:spacing w:line="208" w:lineRule="auto" w:before="37"/>
              <w:ind w:left="688" w:hanging="532"/>
              <w:rPr>
                <w:sz w:val="16"/>
              </w:rPr>
            </w:pPr>
            <w:r>
              <w:rPr>
                <w:w w:val="90"/>
                <w:sz w:val="16"/>
              </w:rPr>
              <w:t>на 1 застрахованное </w:t>
            </w:r>
            <w:r>
              <w:rPr>
                <w:sz w:val="16"/>
              </w:rPr>
              <w:t>лицо</w:t>
            </w:r>
          </w:p>
        </w:tc>
        <w:tc>
          <w:tcPr>
            <w:tcW w:w="794" w:type="dxa"/>
          </w:tcPr>
          <w:p>
            <w:pPr>
              <w:pStyle w:val="TableParagraph"/>
              <w:spacing w:before="18"/>
              <w:ind w:left="217"/>
              <w:rPr>
                <w:sz w:val="16"/>
              </w:rPr>
            </w:pPr>
            <w:r>
              <w:rPr>
                <w:sz w:val="16"/>
              </w:rPr>
              <w:t>0,344</w:t>
            </w:r>
          </w:p>
        </w:tc>
        <w:tc>
          <w:tcPr>
            <w:tcW w:w="907" w:type="dxa"/>
          </w:tcPr>
          <w:p>
            <w:pPr>
              <w:pStyle w:val="TableParagraph"/>
              <w:spacing w:before="18"/>
              <w:ind w:left="23" w:right="13"/>
              <w:jc w:val="center"/>
              <w:rPr>
                <w:sz w:val="16"/>
              </w:rPr>
            </w:pPr>
            <w:r>
              <w:rPr>
                <w:sz w:val="16"/>
              </w:rPr>
              <w:t>0,221</w:t>
            </w:r>
          </w:p>
        </w:tc>
        <w:tc>
          <w:tcPr>
            <w:tcW w:w="907" w:type="dxa"/>
          </w:tcPr>
          <w:p>
            <w:pPr>
              <w:pStyle w:val="TableParagraph"/>
              <w:spacing w:before="18"/>
              <w:ind w:left="23" w:right="13"/>
              <w:jc w:val="center"/>
              <w:rPr>
                <w:sz w:val="16"/>
              </w:rPr>
            </w:pPr>
            <w:r>
              <w:rPr>
                <w:sz w:val="16"/>
              </w:rPr>
              <w:t>0,102</w:t>
            </w:r>
          </w:p>
        </w:tc>
        <w:tc>
          <w:tcPr>
            <w:tcW w:w="907" w:type="dxa"/>
            <w:tcBorders>
              <w:right w:val="dashed" w:sz="4" w:space="0" w:color="000000"/>
            </w:tcBorders>
          </w:tcPr>
          <w:p>
            <w:pPr>
              <w:pStyle w:val="TableParagraph"/>
              <w:spacing w:before="18"/>
              <w:ind w:left="23" w:right="13"/>
              <w:jc w:val="center"/>
              <w:rPr>
                <w:sz w:val="16"/>
              </w:rPr>
            </w:pPr>
            <w:r>
              <w:rPr>
                <w:sz w:val="16"/>
              </w:rPr>
              <w:t>0,021</w:t>
            </w:r>
          </w:p>
        </w:tc>
      </w:tr>
      <w:tr>
        <w:trPr>
          <w:trHeight w:val="379" w:hRule="atLeast"/>
        </w:trPr>
        <w:tc>
          <w:tcPr>
            <w:tcW w:w="340" w:type="dxa"/>
            <w:vMerge w:val="restart"/>
            <w:tcBorders>
              <w:right w:val="dashed" w:sz="4" w:space="0" w:color="000000"/>
            </w:tcBorders>
          </w:tcPr>
          <w:p>
            <w:pPr>
              <w:pStyle w:val="TableParagraph"/>
              <w:spacing w:before="18"/>
              <w:ind w:left="110"/>
              <w:rPr>
                <w:sz w:val="16"/>
              </w:rPr>
            </w:pPr>
            <w:r>
              <w:rPr>
                <w:sz w:val="16"/>
              </w:rPr>
              <w:t>5.</w:t>
            </w:r>
          </w:p>
        </w:tc>
        <w:tc>
          <w:tcPr>
            <w:tcW w:w="2041" w:type="dxa"/>
            <w:vMerge w:val="restart"/>
            <w:tcBorders>
              <w:left w:val="dashed" w:sz="4" w:space="0" w:color="000000"/>
            </w:tcBorders>
          </w:tcPr>
          <w:p>
            <w:pPr>
              <w:pStyle w:val="TableParagraph"/>
              <w:spacing w:line="208" w:lineRule="auto" w:before="37"/>
              <w:ind w:left="57"/>
              <w:rPr>
                <w:sz w:val="16"/>
              </w:rPr>
            </w:pPr>
            <w:r>
              <w:rPr>
                <w:w w:val="90"/>
                <w:sz w:val="16"/>
              </w:rPr>
              <w:t>в связи с заболеванием </w:t>
            </w:r>
            <w:r>
              <w:rPr>
                <w:sz w:val="16"/>
              </w:rPr>
              <w:t>(обращение)</w:t>
            </w:r>
          </w:p>
        </w:tc>
        <w:tc>
          <w:tcPr>
            <w:tcW w:w="2041" w:type="dxa"/>
          </w:tcPr>
          <w:p>
            <w:pPr>
              <w:pStyle w:val="TableParagraph"/>
              <w:spacing w:line="208" w:lineRule="auto" w:before="37"/>
              <w:ind w:left="57"/>
              <w:rPr>
                <w:sz w:val="16"/>
              </w:rPr>
            </w:pPr>
            <w:r>
              <w:rPr>
                <w:w w:val="90"/>
                <w:sz w:val="16"/>
              </w:rPr>
              <w:t>за счет средств областного </w:t>
            </w:r>
            <w:r>
              <w:rPr>
                <w:sz w:val="16"/>
              </w:rPr>
              <w:t>бюджета</w:t>
            </w:r>
          </w:p>
        </w:tc>
        <w:tc>
          <w:tcPr>
            <w:tcW w:w="1701" w:type="dxa"/>
          </w:tcPr>
          <w:p>
            <w:pPr>
              <w:pStyle w:val="TableParagraph"/>
              <w:spacing w:before="18"/>
              <w:ind w:left="451"/>
              <w:rPr>
                <w:sz w:val="16"/>
              </w:rPr>
            </w:pPr>
            <w:r>
              <w:rPr>
                <w:sz w:val="16"/>
              </w:rPr>
              <w:t>на 1 жителя</w:t>
            </w:r>
          </w:p>
        </w:tc>
        <w:tc>
          <w:tcPr>
            <w:tcW w:w="794" w:type="dxa"/>
          </w:tcPr>
          <w:p>
            <w:pPr>
              <w:pStyle w:val="TableParagraph"/>
              <w:spacing w:before="18"/>
              <w:ind w:left="217"/>
              <w:rPr>
                <w:sz w:val="16"/>
              </w:rPr>
            </w:pPr>
            <w:r>
              <w:rPr>
                <w:sz w:val="16"/>
              </w:rPr>
              <w:t>0,132</w:t>
            </w:r>
          </w:p>
        </w:tc>
        <w:tc>
          <w:tcPr>
            <w:tcW w:w="907" w:type="dxa"/>
          </w:tcPr>
          <w:p>
            <w:pPr>
              <w:pStyle w:val="TableParagraph"/>
              <w:spacing w:before="0"/>
              <w:rPr>
                <w:rFonts w:ascii="Times New Roman"/>
                <w:sz w:val="14"/>
              </w:rPr>
            </w:pPr>
          </w:p>
        </w:tc>
        <w:tc>
          <w:tcPr>
            <w:tcW w:w="907" w:type="dxa"/>
          </w:tcPr>
          <w:p>
            <w:pPr>
              <w:pStyle w:val="TableParagraph"/>
              <w:spacing w:before="18"/>
              <w:ind w:left="23" w:right="13"/>
              <w:jc w:val="center"/>
              <w:rPr>
                <w:sz w:val="16"/>
              </w:rPr>
            </w:pPr>
            <w:r>
              <w:rPr>
                <w:sz w:val="16"/>
              </w:rPr>
              <w:t>0,0679</w:t>
            </w:r>
          </w:p>
        </w:tc>
        <w:tc>
          <w:tcPr>
            <w:tcW w:w="907" w:type="dxa"/>
            <w:tcBorders>
              <w:right w:val="dashed" w:sz="4" w:space="0" w:color="000000"/>
            </w:tcBorders>
          </w:tcPr>
          <w:p>
            <w:pPr>
              <w:pStyle w:val="TableParagraph"/>
              <w:spacing w:before="18"/>
              <w:ind w:left="23" w:right="13"/>
              <w:jc w:val="center"/>
              <w:rPr>
                <w:sz w:val="16"/>
              </w:rPr>
            </w:pPr>
            <w:r>
              <w:rPr>
                <w:sz w:val="16"/>
              </w:rPr>
              <w:t>0,0641</w:t>
            </w:r>
          </w:p>
        </w:tc>
      </w:tr>
      <w:tr>
        <w:trPr>
          <w:trHeight w:val="379" w:hRule="atLeast"/>
        </w:trPr>
        <w:tc>
          <w:tcPr>
            <w:tcW w:w="340" w:type="dxa"/>
            <w:vMerge/>
            <w:tcBorders>
              <w:top w:val="nil"/>
              <w:right w:val="dashed" w:sz="4" w:space="0" w:color="000000"/>
            </w:tcBorders>
          </w:tcPr>
          <w:p>
            <w:pPr>
              <w:rPr>
                <w:sz w:val="2"/>
                <w:szCs w:val="2"/>
              </w:rPr>
            </w:pPr>
          </w:p>
        </w:tc>
        <w:tc>
          <w:tcPr>
            <w:tcW w:w="2041" w:type="dxa"/>
            <w:vMerge/>
            <w:tcBorders>
              <w:top w:val="nil"/>
              <w:left w:val="dashed" w:sz="4" w:space="0" w:color="000000"/>
            </w:tcBorders>
          </w:tcPr>
          <w:p>
            <w:pPr>
              <w:rPr>
                <w:sz w:val="2"/>
                <w:szCs w:val="2"/>
              </w:rPr>
            </w:pPr>
          </w:p>
        </w:tc>
        <w:tc>
          <w:tcPr>
            <w:tcW w:w="2041" w:type="dxa"/>
          </w:tcPr>
          <w:p>
            <w:pPr>
              <w:pStyle w:val="TableParagraph"/>
              <w:spacing w:before="18"/>
              <w:ind w:left="57"/>
              <w:rPr>
                <w:sz w:val="16"/>
              </w:rPr>
            </w:pPr>
            <w:r>
              <w:rPr>
                <w:sz w:val="16"/>
              </w:rPr>
              <w:t>за счет средств ОМС</w:t>
            </w:r>
          </w:p>
        </w:tc>
        <w:tc>
          <w:tcPr>
            <w:tcW w:w="1701" w:type="dxa"/>
          </w:tcPr>
          <w:p>
            <w:pPr>
              <w:pStyle w:val="TableParagraph"/>
              <w:spacing w:line="208" w:lineRule="auto" w:before="38"/>
              <w:ind w:left="688" w:hanging="532"/>
              <w:rPr>
                <w:sz w:val="16"/>
              </w:rPr>
            </w:pPr>
            <w:r>
              <w:rPr>
                <w:w w:val="90"/>
                <w:sz w:val="16"/>
              </w:rPr>
              <w:t>на 1 застрахованное </w:t>
            </w:r>
            <w:r>
              <w:rPr>
                <w:sz w:val="16"/>
              </w:rPr>
              <w:t>лицо</w:t>
            </w:r>
          </w:p>
        </w:tc>
        <w:tc>
          <w:tcPr>
            <w:tcW w:w="794" w:type="dxa"/>
          </w:tcPr>
          <w:p>
            <w:pPr>
              <w:pStyle w:val="TableParagraph"/>
              <w:spacing w:before="18"/>
              <w:ind w:left="177"/>
              <w:rPr>
                <w:sz w:val="16"/>
              </w:rPr>
            </w:pPr>
            <w:r>
              <w:rPr>
                <w:sz w:val="16"/>
              </w:rPr>
              <w:t>1,7877</w:t>
            </w:r>
          </w:p>
        </w:tc>
        <w:tc>
          <w:tcPr>
            <w:tcW w:w="907" w:type="dxa"/>
          </w:tcPr>
          <w:p>
            <w:pPr>
              <w:pStyle w:val="TableParagraph"/>
              <w:spacing w:before="18"/>
              <w:ind w:left="23" w:right="13"/>
              <w:jc w:val="center"/>
              <w:rPr>
                <w:sz w:val="16"/>
              </w:rPr>
            </w:pPr>
            <w:r>
              <w:rPr>
                <w:sz w:val="16"/>
              </w:rPr>
              <w:t>1,3007</w:t>
            </w:r>
          </w:p>
        </w:tc>
        <w:tc>
          <w:tcPr>
            <w:tcW w:w="907" w:type="dxa"/>
          </w:tcPr>
          <w:p>
            <w:pPr>
              <w:pStyle w:val="TableParagraph"/>
              <w:spacing w:before="18"/>
              <w:ind w:left="23" w:right="13"/>
              <w:jc w:val="center"/>
              <w:rPr>
                <w:sz w:val="16"/>
              </w:rPr>
            </w:pPr>
            <w:r>
              <w:rPr>
                <w:sz w:val="16"/>
              </w:rPr>
              <w:t>0,4355</w:t>
            </w:r>
          </w:p>
        </w:tc>
        <w:tc>
          <w:tcPr>
            <w:tcW w:w="907" w:type="dxa"/>
            <w:tcBorders>
              <w:right w:val="dashed" w:sz="4" w:space="0" w:color="000000"/>
            </w:tcBorders>
          </w:tcPr>
          <w:p>
            <w:pPr>
              <w:pStyle w:val="TableParagraph"/>
              <w:spacing w:before="18"/>
              <w:ind w:left="23" w:right="13"/>
              <w:jc w:val="center"/>
              <w:rPr>
                <w:sz w:val="16"/>
              </w:rPr>
            </w:pPr>
            <w:r>
              <w:rPr>
                <w:sz w:val="16"/>
              </w:rPr>
              <w:t>0,0515</w:t>
            </w:r>
          </w:p>
        </w:tc>
      </w:tr>
      <w:tr>
        <w:trPr>
          <w:trHeight w:val="379" w:hRule="atLeast"/>
        </w:trPr>
        <w:tc>
          <w:tcPr>
            <w:tcW w:w="340" w:type="dxa"/>
            <w:vMerge w:val="restart"/>
            <w:tcBorders>
              <w:right w:val="dashed" w:sz="4" w:space="0" w:color="000000"/>
            </w:tcBorders>
          </w:tcPr>
          <w:p>
            <w:pPr>
              <w:pStyle w:val="TableParagraph"/>
              <w:spacing w:before="18"/>
              <w:ind w:left="110"/>
              <w:rPr>
                <w:sz w:val="16"/>
              </w:rPr>
            </w:pPr>
            <w:r>
              <w:rPr>
                <w:sz w:val="16"/>
              </w:rPr>
              <w:t>6.</w:t>
            </w:r>
          </w:p>
        </w:tc>
        <w:tc>
          <w:tcPr>
            <w:tcW w:w="2041" w:type="dxa"/>
            <w:vMerge w:val="restart"/>
            <w:tcBorders>
              <w:left w:val="dashed" w:sz="4" w:space="0" w:color="000000"/>
            </w:tcBorders>
          </w:tcPr>
          <w:p>
            <w:pPr>
              <w:pStyle w:val="TableParagraph"/>
              <w:spacing w:line="208" w:lineRule="auto" w:before="38"/>
              <w:ind w:left="57" w:right="207"/>
              <w:rPr>
                <w:sz w:val="16"/>
              </w:rPr>
            </w:pPr>
            <w:r>
              <w:rPr>
                <w:w w:val="90"/>
                <w:sz w:val="16"/>
              </w:rPr>
              <w:t>В стационарных условиях (случай госпитализации) </w:t>
            </w:r>
            <w:r>
              <w:rPr>
                <w:sz w:val="16"/>
              </w:rPr>
              <w:t>(без ВМП)</w:t>
            </w:r>
          </w:p>
        </w:tc>
        <w:tc>
          <w:tcPr>
            <w:tcW w:w="2041" w:type="dxa"/>
          </w:tcPr>
          <w:p>
            <w:pPr>
              <w:pStyle w:val="TableParagraph"/>
              <w:spacing w:line="208" w:lineRule="auto" w:before="38"/>
              <w:ind w:left="57"/>
              <w:rPr>
                <w:sz w:val="16"/>
              </w:rPr>
            </w:pPr>
            <w:r>
              <w:rPr>
                <w:w w:val="90"/>
                <w:sz w:val="16"/>
              </w:rPr>
              <w:t>за счет средств областного </w:t>
            </w:r>
            <w:r>
              <w:rPr>
                <w:sz w:val="16"/>
              </w:rPr>
              <w:t>бюджета</w:t>
            </w:r>
          </w:p>
        </w:tc>
        <w:tc>
          <w:tcPr>
            <w:tcW w:w="1701" w:type="dxa"/>
          </w:tcPr>
          <w:p>
            <w:pPr>
              <w:pStyle w:val="TableParagraph"/>
              <w:spacing w:before="18"/>
              <w:ind w:left="451"/>
              <w:rPr>
                <w:sz w:val="16"/>
              </w:rPr>
            </w:pPr>
            <w:r>
              <w:rPr>
                <w:sz w:val="16"/>
              </w:rPr>
              <w:t>на 1 жителя</w:t>
            </w:r>
          </w:p>
        </w:tc>
        <w:tc>
          <w:tcPr>
            <w:tcW w:w="794" w:type="dxa"/>
          </w:tcPr>
          <w:p>
            <w:pPr>
              <w:pStyle w:val="TableParagraph"/>
              <w:spacing w:before="18"/>
              <w:ind w:left="222"/>
              <w:rPr>
                <w:sz w:val="16"/>
              </w:rPr>
            </w:pPr>
            <w:r>
              <w:rPr>
                <w:sz w:val="16"/>
              </w:rPr>
              <w:t>0,011</w:t>
            </w:r>
          </w:p>
        </w:tc>
        <w:tc>
          <w:tcPr>
            <w:tcW w:w="907" w:type="dxa"/>
          </w:tcPr>
          <w:p>
            <w:pPr>
              <w:pStyle w:val="TableParagraph"/>
              <w:spacing w:before="18"/>
              <w:ind w:left="23" w:right="13"/>
              <w:jc w:val="center"/>
              <w:rPr>
                <w:sz w:val="16"/>
              </w:rPr>
            </w:pPr>
            <w:r>
              <w:rPr>
                <w:sz w:val="16"/>
              </w:rPr>
              <w:t>0,0001</w:t>
            </w:r>
          </w:p>
        </w:tc>
        <w:tc>
          <w:tcPr>
            <w:tcW w:w="907" w:type="dxa"/>
          </w:tcPr>
          <w:p>
            <w:pPr>
              <w:pStyle w:val="TableParagraph"/>
              <w:spacing w:before="18"/>
              <w:ind w:left="23" w:right="13"/>
              <w:jc w:val="center"/>
              <w:rPr>
                <w:sz w:val="16"/>
              </w:rPr>
            </w:pPr>
            <w:r>
              <w:rPr>
                <w:sz w:val="16"/>
              </w:rPr>
              <w:t>0,0040</w:t>
            </w:r>
          </w:p>
        </w:tc>
        <w:tc>
          <w:tcPr>
            <w:tcW w:w="907" w:type="dxa"/>
            <w:tcBorders>
              <w:right w:val="dashed" w:sz="4" w:space="0" w:color="000000"/>
            </w:tcBorders>
          </w:tcPr>
          <w:p>
            <w:pPr>
              <w:pStyle w:val="TableParagraph"/>
              <w:spacing w:before="18"/>
              <w:ind w:left="23" w:right="13"/>
              <w:jc w:val="center"/>
              <w:rPr>
                <w:sz w:val="16"/>
              </w:rPr>
            </w:pPr>
            <w:r>
              <w:rPr>
                <w:sz w:val="16"/>
              </w:rPr>
              <w:t>0,0069</w:t>
            </w:r>
          </w:p>
        </w:tc>
      </w:tr>
      <w:tr>
        <w:trPr>
          <w:trHeight w:val="379" w:hRule="atLeast"/>
        </w:trPr>
        <w:tc>
          <w:tcPr>
            <w:tcW w:w="340" w:type="dxa"/>
            <w:vMerge/>
            <w:tcBorders>
              <w:top w:val="nil"/>
              <w:right w:val="dashed" w:sz="4" w:space="0" w:color="000000"/>
            </w:tcBorders>
          </w:tcPr>
          <w:p>
            <w:pPr>
              <w:rPr>
                <w:sz w:val="2"/>
                <w:szCs w:val="2"/>
              </w:rPr>
            </w:pPr>
          </w:p>
        </w:tc>
        <w:tc>
          <w:tcPr>
            <w:tcW w:w="2041" w:type="dxa"/>
            <w:vMerge/>
            <w:tcBorders>
              <w:top w:val="nil"/>
              <w:left w:val="dashed" w:sz="4" w:space="0" w:color="000000"/>
            </w:tcBorders>
          </w:tcPr>
          <w:p>
            <w:pPr>
              <w:rPr>
                <w:sz w:val="2"/>
                <w:szCs w:val="2"/>
              </w:rPr>
            </w:pPr>
          </w:p>
        </w:tc>
        <w:tc>
          <w:tcPr>
            <w:tcW w:w="2041" w:type="dxa"/>
          </w:tcPr>
          <w:p>
            <w:pPr>
              <w:pStyle w:val="TableParagraph"/>
              <w:spacing w:before="18"/>
              <w:ind w:left="57"/>
              <w:rPr>
                <w:sz w:val="16"/>
              </w:rPr>
            </w:pPr>
            <w:r>
              <w:rPr>
                <w:sz w:val="16"/>
              </w:rPr>
              <w:t>за счет средств ОМС</w:t>
            </w:r>
          </w:p>
        </w:tc>
        <w:tc>
          <w:tcPr>
            <w:tcW w:w="1701" w:type="dxa"/>
          </w:tcPr>
          <w:p>
            <w:pPr>
              <w:pStyle w:val="TableParagraph"/>
              <w:spacing w:line="208" w:lineRule="auto" w:before="38"/>
              <w:ind w:left="688" w:hanging="532"/>
              <w:rPr>
                <w:sz w:val="16"/>
              </w:rPr>
            </w:pPr>
            <w:r>
              <w:rPr>
                <w:w w:val="90"/>
                <w:sz w:val="16"/>
              </w:rPr>
              <w:t>на 1 застрахованное </w:t>
            </w:r>
            <w:r>
              <w:rPr>
                <w:sz w:val="16"/>
              </w:rPr>
              <w:t>лицо</w:t>
            </w:r>
          </w:p>
        </w:tc>
        <w:tc>
          <w:tcPr>
            <w:tcW w:w="794" w:type="dxa"/>
          </w:tcPr>
          <w:p>
            <w:pPr>
              <w:pStyle w:val="TableParagraph"/>
              <w:spacing w:before="18"/>
              <w:ind w:right="124"/>
              <w:jc w:val="right"/>
              <w:rPr>
                <w:sz w:val="16"/>
              </w:rPr>
            </w:pPr>
            <w:r>
              <w:rPr>
                <w:w w:val="90"/>
                <w:sz w:val="16"/>
              </w:rPr>
              <w:t>0,16263</w:t>
            </w:r>
          </w:p>
        </w:tc>
        <w:tc>
          <w:tcPr>
            <w:tcW w:w="907" w:type="dxa"/>
          </w:tcPr>
          <w:p>
            <w:pPr>
              <w:pStyle w:val="TableParagraph"/>
              <w:spacing w:before="98"/>
              <w:ind w:left="23" w:right="13"/>
              <w:jc w:val="center"/>
              <w:rPr>
                <w:sz w:val="16"/>
              </w:rPr>
            </w:pPr>
            <w:r>
              <w:rPr>
                <w:sz w:val="16"/>
              </w:rPr>
              <w:t>0,02290</w:t>
            </w:r>
          </w:p>
        </w:tc>
        <w:tc>
          <w:tcPr>
            <w:tcW w:w="907" w:type="dxa"/>
          </w:tcPr>
          <w:p>
            <w:pPr>
              <w:pStyle w:val="TableParagraph"/>
              <w:spacing w:before="98"/>
              <w:ind w:left="23" w:right="13"/>
              <w:jc w:val="center"/>
              <w:rPr>
                <w:sz w:val="16"/>
              </w:rPr>
            </w:pPr>
            <w:r>
              <w:rPr>
                <w:sz w:val="16"/>
              </w:rPr>
              <w:t>0,08809</w:t>
            </w:r>
          </w:p>
        </w:tc>
        <w:tc>
          <w:tcPr>
            <w:tcW w:w="907" w:type="dxa"/>
            <w:tcBorders>
              <w:right w:val="dashed" w:sz="4" w:space="0" w:color="000000"/>
            </w:tcBorders>
          </w:tcPr>
          <w:p>
            <w:pPr>
              <w:pStyle w:val="TableParagraph"/>
              <w:spacing w:before="98"/>
              <w:ind w:left="23" w:right="13"/>
              <w:jc w:val="center"/>
              <w:rPr>
                <w:sz w:val="16"/>
              </w:rPr>
            </w:pPr>
            <w:r>
              <w:rPr>
                <w:sz w:val="16"/>
              </w:rPr>
              <w:t>0,05165</w:t>
            </w:r>
          </w:p>
        </w:tc>
      </w:tr>
      <w:tr>
        <w:trPr>
          <w:trHeight w:val="379" w:hRule="atLeast"/>
        </w:trPr>
        <w:tc>
          <w:tcPr>
            <w:tcW w:w="340" w:type="dxa"/>
            <w:vMerge w:val="restart"/>
            <w:tcBorders>
              <w:right w:val="dashed" w:sz="4" w:space="0" w:color="000000"/>
            </w:tcBorders>
          </w:tcPr>
          <w:p>
            <w:pPr>
              <w:pStyle w:val="TableParagraph"/>
              <w:spacing w:before="18"/>
              <w:ind w:left="110"/>
              <w:rPr>
                <w:sz w:val="16"/>
              </w:rPr>
            </w:pPr>
            <w:r>
              <w:rPr>
                <w:sz w:val="16"/>
              </w:rPr>
              <w:t>7.</w:t>
            </w:r>
          </w:p>
        </w:tc>
        <w:tc>
          <w:tcPr>
            <w:tcW w:w="2041" w:type="dxa"/>
            <w:vMerge w:val="restart"/>
            <w:tcBorders>
              <w:left w:val="dashed" w:sz="4" w:space="0" w:color="000000"/>
            </w:tcBorders>
          </w:tcPr>
          <w:p>
            <w:pPr>
              <w:pStyle w:val="TableParagraph"/>
              <w:spacing w:line="208" w:lineRule="auto" w:before="38"/>
              <w:ind w:left="57"/>
              <w:rPr>
                <w:sz w:val="16"/>
              </w:rPr>
            </w:pPr>
            <w:r>
              <w:rPr>
                <w:w w:val="95"/>
                <w:sz w:val="16"/>
              </w:rPr>
              <w:t>Специализированная высокотехнологичная </w:t>
            </w:r>
            <w:r>
              <w:rPr>
                <w:sz w:val="16"/>
              </w:rPr>
              <w:t>медицинская помощь </w:t>
            </w:r>
            <w:r>
              <w:rPr>
                <w:w w:val="90"/>
                <w:sz w:val="16"/>
              </w:rPr>
              <w:t>(случай госпитализации)</w:t>
            </w:r>
          </w:p>
        </w:tc>
        <w:tc>
          <w:tcPr>
            <w:tcW w:w="2041" w:type="dxa"/>
          </w:tcPr>
          <w:p>
            <w:pPr>
              <w:pStyle w:val="TableParagraph"/>
              <w:spacing w:line="208" w:lineRule="auto" w:before="38"/>
              <w:ind w:left="57"/>
              <w:rPr>
                <w:sz w:val="16"/>
              </w:rPr>
            </w:pPr>
            <w:r>
              <w:rPr>
                <w:w w:val="90"/>
                <w:sz w:val="16"/>
              </w:rPr>
              <w:t>за счет средств областного </w:t>
            </w:r>
            <w:r>
              <w:rPr>
                <w:sz w:val="16"/>
              </w:rPr>
              <w:t>бюджета</w:t>
            </w:r>
          </w:p>
        </w:tc>
        <w:tc>
          <w:tcPr>
            <w:tcW w:w="1701" w:type="dxa"/>
          </w:tcPr>
          <w:p>
            <w:pPr>
              <w:pStyle w:val="TableParagraph"/>
              <w:spacing w:before="18"/>
              <w:ind w:left="452"/>
              <w:rPr>
                <w:sz w:val="16"/>
              </w:rPr>
            </w:pPr>
            <w:r>
              <w:rPr>
                <w:sz w:val="16"/>
              </w:rPr>
              <w:t>на 1 жителя</w:t>
            </w:r>
          </w:p>
        </w:tc>
        <w:tc>
          <w:tcPr>
            <w:tcW w:w="794" w:type="dxa"/>
          </w:tcPr>
          <w:p>
            <w:pPr>
              <w:pStyle w:val="TableParagraph"/>
              <w:spacing w:before="18"/>
              <w:ind w:left="177"/>
              <w:rPr>
                <w:sz w:val="16"/>
              </w:rPr>
            </w:pPr>
            <w:r>
              <w:rPr>
                <w:sz w:val="16"/>
              </w:rPr>
              <w:t>0,0003</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Borders>
              <w:right w:val="dashed" w:sz="4" w:space="0" w:color="000000"/>
            </w:tcBorders>
          </w:tcPr>
          <w:p>
            <w:pPr>
              <w:pStyle w:val="TableParagraph"/>
              <w:spacing w:before="18"/>
              <w:ind w:left="23" w:right="13"/>
              <w:jc w:val="center"/>
              <w:rPr>
                <w:sz w:val="16"/>
              </w:rPr>
            </w:pPr>
            <w:r>
              <w:rPr>
                <w:sz w:val="16"/>
              </w:rPr>
              <w:t>0,0003</w:t>
            </w:r>
          </w:p>
        </w:tc>
      </w:tr>
      <w:tr>
        <w:trPr>
          <w:trHeight w:val="379" w:hRule="atLeast"/>
        </w:trPr>
        <w:tc>
          <w:tcPr>
            <w:tcW w:w="340" w:type="dxa"/>
            <w:vMerge/>
            <w:tcBorders>
              <w:top w:val="nil"/>
              <w:right w:val="dashed" w:sz="4" w:space="0" w:color="000000"/>
            </w:tcBorders>
          </w:tcPr>
          <w:p>
            <w:pPr>
              <w:rPr>
                <w:sz w:val="2"/>
                <w:szCs w:val="2"/>
              </w:rPr>
            </w:pPr>
          </w:p>
        </w:tc>
        <w:tc>
          <w:tcPr>
            <w:tcW w:w="2041" w:type="dxa"/>
            <w:vMerge/>
            <w:tcBorders>
              <w:top w:val="nil"/>
              <w:left w:val="dashed" w:sz="4" w:space="0" w:color="000000"/>
            </w:tcBorders>
          </w:tcPr>
          <w:p>
            <w:pPr>
              <w:rPr>
                <w:sz w:val="2"/>
                <w:szCs w:val="2"/>
              </w:rPr>
            </w:pPr>
          </w:p>
        </w:tc>
        <w:tc>
          <w:tcPr>
            <w:tcW w:w="2041" w:type="dxa"/>
          </w:tcPr>
          <w:p>
            <w:pPr>
              <w:pStyle w:val="TableParagraph"/>
              <w:spacing w:before="18"/>
              <w:ind w:left="57"/>
              <w:rPr>
                <w:sz w:val="16"/>
              </w:rPr>
            </w:pPr>
            <w:r>
              <w:rPr>
                <w:sz w:val="16"/>
              </w:rPr>
              <w:t>за счет средств ОМС</w:t>
            </w:r>
          </w:p>
        </w:tc>
        <w:tc>
          <w:tcPr>
            <w:tcW w:w="1701" w:type="dxa"/>
          </w:tcPr>
          <w:p>
            <w:pPr>
              <w:pStyle w:val="TableParagraph"/>
              <w:spacing w:line="208" w:lineRule="auto" w:before="38"/>
              <w:ind w:left="688" w:hanging="532"/>
              <w:rPr>
                <w:sz w:val="16"/>
              </w:rPr>
            </w:pPr>
            <w:r>
              <w:rPr>
                <w:w w:val="90"/>
                <w:sz w:val="16"/>
              </w:rPr>
              <w:t>на 1 застрахованное </w:t>
            </w:r>
            <w:r>
              <w:rPr>
                <w:sz w:val="16"/>
              </w:rPr>
              <w:t>лицо</w:t>
            </w:r>
          </w:p>
        </w:tc>
        <w:tc>
          <w:tcPr>
            <w:tcW w:w="794" w:type="dxa"/>
          </w:tcPr>
          <w:p>
            <w:pPr>
              <w:pStyle w:val="TableParagraph"/>
              <w:spacing w:before="18"/>
              <w:ind w:right="124"/>
              <w:jc w:val="right"/>
              <w:rPr>
                <w:sz w:val="16"/>
              </w:rPr>
            </w:pPr>
            <w:r>
              <w:rPr>
                <w:w w:val="90"/>
                <w:sz w:val="16"/>
              </w:rPr>
              <w:t>0,00296</w:t>
            </w:r>
          </w:p>
        </w:tc>
        <w:tc>
          <w:tcPr>
            <w:tcW w:w="907" w:type="dxa"/>
          </w:tcPr>
          <w:p>
            <w:pPr>
              <w:pStyle w:val="TableParagraph"/>
              <w:spacing w:before="0"/>
              <w:rPr>
                <w:rFonts w:ascii="Times New Roman"/>
                <w:sz w:val="14"/>
              </w:rPr>
            </w:pPr>
          </w:p>
        </w:tc>
        <w:tc>
          <w:tcPr>
            <w:tcW w:w="907" w:type="dxa"/>
          </w:tcPr>
          <w:p>
            <w:pPr>
              <w:pStyle w:val="TableParagraph"/>
              <w:spacing w:before="0"/>
              <w:rPr>
                <w:rFonts w:ascii="Times New Roman"/>
                <w:sz w:val="14"/>
              </w:rPr>
            </w:pPr>
          </w:p>
        </w:tc>
        <w:tc>
          <w:tcPr>
            <w:tcW w:w="907" w:type="dxa"/>
            <w:tcBorders>
              <w:right w:val="dashed" w:sz="4" w:space="0" w:color="000000"/>
            </w:tcBorders>
          </w:tcPr>
          <w:p>
            <w:pPr>
              <w:pStyle w:val="TableParagraph"/>
              <w:spacing w:before="18"/>
              <w:ind w:left="23" w:right="12"/>
              <w:jc w:val="center"/>
              <w:rPr>
                <w:sz w:val="16"/>
              </w:rPr>
            </w:pPr>
            <w:r>
              <w:rPr>
                <w:sz w:val="16"/>
              </w:rPr>
              <w:t>0,00296</w:t>
            </w:r>
          </w:p>
        </w:tc>
      </w:tr>
      <w:tr>
        <w:trPr>
          <w:trHeight w:val="379" w:hRule="atLeast"/>
        </w:trPr>
        <w:tc>
          <w:tcPr>
            <w:tcW w:w="340" w:type="dxa"/>
            <w:vMerge w:val="restart"/>
            <w:tcBorders>
              <w:right w:val="dashed" w:sz="4" w:space="0" w:color="000000"/>
            </w:tcBorders>
          </w:tcPr>
          <w:p>
            <w:pPr>
              <w:pStyle w:val="TableParagraph"/>
              <w:spacing w:before="18"/>
              <w:ind w:left="110"/>
              <w:rPr>
                <w:sz w:val="16"/>
              </w:rPr>
            </w:pPr>
            <w:r>
              <w:rPr>
                <w:sz w:val="16"/>
              </w:rPr>
              <w:t>8.</w:t>
            </w:r>
          </w:p>
        </w:tc>
        <w:tc>
          <w:tcPr>
            <w:tcW w:w="2041" w:type="dxa"/>
            <w:vMerge w:val="restart"/>
            <w:tcBorders>
              <w:left w:val="dashed" w:sz="4" w:space="0" w:color="000000"/>
            </w:tcBorders>
          </w:tcPr>
          <w:p>
            <w:pPr>
              <w:pStyle w:val="TableParagraph"/>
              <w:spacing w:line="208" w:lineRule="auto" w:before="38"/>
              <w:ind w:left="57"/>
              <w:rPr>
                <w:sz w:val="16"/>
              </w:rPr>
            </w:pPr>
            <w:r>
              <w:rPr>
                <w:w w:val="95"/>
                <w:sz w:val="16"/>
              </w:rPr>
              <w:t>В дневных стационарах </w:t>
            </w:r>
            <w:r>
              <w:rPr>
                <w:w w:val="90"/>
                <w:sz w:val="16"/>
              </w:rPr>
              <w:t>(случай госпитализации)</w:t>
            </w:r>
          </w:p>
        </w:tc>
        <w:tc>
          <w:tcPr>
            <w:tcW w:w="2041" w:type="dxa"/>
          </w:tcPr>
          <w:p>
            <w:pPr>
              <w:pStyle w:val="TableParagraph"/>
              <w:spacing w:line="208" w:lineRule="auto" w:before="38"/>
              <w:ind w:left="57"/>
              <w:rPr>
                <w:sz w:val="16"/>
              </w:rPr>
            </w:pPr>
            <w:r>
              <w:rPr>
                <w:w w:val="90"/>
                <w:sz w:val="16"/>
              </w:rPr>
              <w:t>за счет средств областного </w:t>
            </w:r>
            <w:r>
              <w:rPr>
                <w:sz w:val="16"/>
              </w:rPr>
              <w:t>бюджета</w:t>
            </w:r>
          </w:p>
        </w:tc>
        <w:tc>
          <w:tcPr>
            <w:tcW w:w="1701" w:type="dxa"/>
          </w:tcPr>
          <w:p>
            <w:pPr>
              <w:pStyle w:val="TableParagraph"/>
              <w:spacing w:before="18"/>
              <w:ind w:left="452"/>
              <w:rPr>
                <w:sz w:val="16"/>
              </w:rPr>
            </w:pPr>
            <w:r>
              <w:rPr>
                <w:sz w:val="16"/>
              </w:rPr>
              <w:t>на 1 жителя</w:t>
            </w:r>
          </w:p>
        </w:tc>
        <w:tc>
          <w:tcPr>
            <w:tcW w:w="794" w:type="dxa"/>
          </w:tcPr>
          <w:p>
            <w:pPr>
              <w:pStyle w:val="TableParagraph"/>
              <w:spacing w:before="18"/>
              <w:ind w:left="177"/>
              <w:rPr>
                <w:sz w:val="16"/>
              </w:rPr>
            </w:pPr>
            <w:r>
              <w:rPr>
                <w:sz w:val="16"/>
              </w:rPr>
              <w:t>0,0036</w:t>
            </w:r>
          </w:p>
        </w:tc>
        <w:tc>
          <w:tcPr>
            <w:tcW w:w="907" w:type="dxa"/>
          </w:tcPr>
          <w:p>
            <w:pPr>
              <w:pStyle w:val="TableParagraph"/>
              <w:spacing w:before="0"/>
              <w:rPr>
                <w:rFonts w:ascii="Times New Roman"/>
                <w:sz w:val="14"/>
              </w:rPr>
            </w:pPr>
          </w:p>
        </w:tc>
        <w:tc>
          <w:tcPr>
            <w:tcW w:w="907" w:type="dxa"/>
          </w:tcPr>
          <w:p>
            <w:pPr>
              <w:pStyle w:val="TableParagraph"/>
              <w:spacing w:before="18"/>
              <w:ind w:left="23" w:right="13"/>
              <w:jc w:val="center"/>
              <w:rPr>
                <w:sz w:val="16"/>
              </w:rPr>
            </w:pPr>
            <w:r>
              <w:rPr>
                <w:sz w:val="16"/>
              </w:rPr>
              <w:t>0,0023</w:t>
            </w:r>
          </w:p>
        </w:tc>
        <w:tc>
          <w:tcPr>
            <w:tcW w:w="907" w:type="dxa"/>
            <w:tcBorders>
              <w:right w:val="dashed" w:sz="4" w:space="0" w:color="000000"/>
            </w:tcBorders>
          </w:tcPr>
          <w:p>
            <w:pPr>
              <w:pStyle w:val="TableParagraph"/>
              <w:spacing w:before="18"/>
              <w:ind w:left="23" w:right="12"/>
              <w:jc w:val="center"/>
              <w:rPr>
                <w:sz w:val="16"/>
              </w:rPr>
            </w:pPr>
            <w:r>
              <w:rPr>
                <w:sz w:val="16"/>
              </w:rPr>
              <w:t>0,0013</w:t>
            </w:r>
          </w:p>
        </w:tc>
      </w:tr>
      <w:tr>
        <w:trPr>
          <w:trHeight w:val="379" w:hRule="atLeast"/>
        </w:trPr>
        <w:tc>
          <w:tcPr>
            <w:tcW w:w="340" w:type="dxa"/>
            <w:vMerge/>
            <w:tcBorders>
              <w:top w:val="nil"/>
              <w:right w:val="dashed" w:sz="4" w:space="0" w:color="000000"/>
            </w:tcBorders>
          </w:tcPr>
          <w:p>
            <w:pPr>
              <w:rPr>
                <w:sz w:val="2"/>
                <w:szCs w:val="2"/>
              </w:rPr>
            </w:pPr>
          </w:p>
        </w:tc>
        <w:tc>
          <w:tcPr>
            <w:tcW w:w="2041" w:type="dxa"/>
            <w:vMerge/>
            <w:tcBorders>
              <w:top w:val="nil"/>
              <w:left w:val="dashed" w:sz="4" w:space="0" w:color="000000"/>
            </w:tcBorders>
          </w:tcPr>
          <w:p>
            <w:pPr>
              <w:rPr>
                <w:sz w:val="2"/>
                <w:szCs w:val="2"/>
              </w:rPr>
            </w:pPr>
          </w:p>
        </w:tc>
        <w:tc>
          <w:tcPr>
            <w:tcW w:w="2041" w:type="dxa"/>
          </w:tcPr>
          <w:p>
            <w:pPr>
              <w:pStyle w:val="TableParagraph"/>
              <w:spacing w:before="18"/>
              <w:ind w:left="57"/>
              <w:rPr>
                <w:sz w:val="16"/>
              </w:rPr>
            </w:pPr>
            <w:r>
              <w:rPr>
                <w:sz w:val="16"/>
              </w:rPr>
              <w:t>за счет средств ОМС</w:t>
            </w:r>
          </w:p>
        </w:tc>
        <w:tc>
          <w:tcPr>
            <w:tcW w:w="1701" w:type="dxa"/>
          </w:tcPr>
          <w:p>
            <w:pPr>
              <w:pStyle w:val="TableParagraph"/>
              <w:spacing w:line="208" w:lineRule="auto" w:before="38"/>
              <w:ind w:left="688" w:hanging="532"/>
              <w:rPr>
                <w:sz w:val="16"/>
              </w:rPr>
            </w:pPr>
            <w:r>
              <w:rPr>
                <w:w w:val="90"/>
                <w:sz w:val="16"/>
              </w:rPr>
              <w:t>на 1 застрахованное </w:t>
            </w:r>
            <w:r>
              <w:rPr>
                <w:sz w:val="16"/>
              </w:rPr>
              <w:t>лицо</w:t>
            </w:r>
          </w:p>
        </w:tc>
        <w:tc>
          <w:tcPr>
            <w:tcW w:w="794" w:type="dxa"/>
          </w:tcPr>
          <w:p>
            <w:pPr>
              <w:pStyle w:val="TableParagraph"/>
              <w:spacing w:before="18"/>
              <w:ind w:right="84"/>
              <w:jc w:val="right"/>
              <w:rPr>
                <w:sz w:val="16"/>
              </w:rPr>
            </w:pPr>
            <w:r>
              <w:rPr>
                <w:w w:val="90"/>
                <w:sz w:val="16"/>
              </w:rPr>
              <w:t>0,061074</w:t>
            </w:r>
          </w:p>
        </w:tc>
        <w:tc>
          <w:tcPr>
            <w:tcW w:w="907" w:type="dxa"/>
          </w:tcPr>
          <w:p>
            <w:pPr>
              <w:pStyle w:val="TableParagraph"/>
              <w:spacing w:before="18"/>
              <w:ind w:left="23" w:right="12"/>
              <w:jc w:val="center"/>
              <w:rPr>
                <w:sz w:val="16"/>
              </w:rPr>
            </w:pPr>
            <w:r>
              <w:rPr>
                <w:sz w:val="16"/>
              </w:rPr>
              <w:t>0,031595</w:t>
            </w:r>
          </w:p>
        </w:tc>
        <w:tc>
          <w:tcPr>
            <w:tcW w:w="907" w:type="dxa"/>
          </w:tcPr>
          <w:p>
            <w:pPr>
              <w:pStyle w:val="TableParagraph"/>
              <w:spacing w:before="18"/>
              <w:ind w:left="23" w:right="12"/>
              <w:jc w:val="center"/>
              <w:rPr>
                <w:sz w:val="16"/>
              </w:rPr>
            </w:pPr>
            <w:r>
              <w:rPr>
                <w:sz w:val="16"/>
              </w:rPr>
              <w:t>0,026196</w:t>
            </w:r>
          </w:p>
        </w:tc>
        <w:tc>
          <w:tcPr>
            <w:tcW w:w="907" w:type="dxa"/>
            <w:tcBorders>
              <w:right w:val="dashed" w:sz="4" w:space="0" w:color="000000"/>
            </w:tcBorders>
          </w:tcPr>
          <w:p>
            <w:pPr>
              <w:pStyle w:val="TableParagraph"/>
              <w:spacing w:before="18"/>
              <w:ind w:left="23" w:right="12"/>
              <w:jc w:val="center"/>
              <w:rPr>
                <w:sz w:val="16"/>
              </w:rPr>
            </w:pPr>
            <w:r>
              <w:rPr>
                <w:sz w:val="16"/>
              </w:rPr>
              <w:t>0,003282</w:t>
            </w:r>
          </w:p>
        </w:tc>
      </w:tr>
      <w:tr>
        <w:trPr>
          <w:trHeight w:val="539" w:hRule="atLeast"/>
        </w:trPr>
        <w:tc>
          <w:tcPr>
            <w:tcW w:w="340" w:type="dxa"/>
          </w:tcPr>
          <w:p>
            <w:pPr>
              <w:pStyle w:val="TableParagraph"/>
              <w:spacing w:before="18"/>
              <w:ind w:left="38" w:right="26"/>
              <w:jc w:val="center"/>
              <w:rPr>
                <w:sz w:val="16"/>
              </w:rPr>
            </w:pPr>
            <w:r>
              <w:rPr>
                <w:sz w:val="16"/>
              </w:rPr>
              <w:t>9.</w:t>
            </w:r>
          </w:p>
        </w:tc>
        <w:tc>
          <w:tcPr>
            <w:tcW w:w="2041" w:type="dxa"/>
          </w:tcPr>
          <w:p>
            <w:pPr>
              <w:pStyle w:val="TableParagraph"/>
              <w:spacing w:line="208" w:lineRule="auto" w:before="38"/>
              <w:ind w:left="57" w:right="82"/>
              <w:rPr>
                <w:sz w:val="16"/>
              </w:rPr>
            </w:pPr>
            <w:r>
              <w:rPr>
                <w:w w:val="90"/>
                <w:sz w:val="16"/>
              </w:rPr>
              <w:t>Паллиативная медицинская помощь (сестринский уход) </w:t>
            </w:r>
            <w:r>
              <w:rPr>
                <w:sz w:val="16"/>
              </w:rPr>
              <w:t>(койко-день)</w:t>
            </w:r>
          </w:p>
        </w:tc>
        <w:tc>
          <w:tcPr>
            <w:tcW w:w="2041" w:type="dxa"/>
          </w:tcPr>
          <w:p>
            <w:pPr>
              <w:pStyle w:val="TableParagraph"/>
              <w:spacing w:line="208" w:lineRule="auto" w:before="38"/>
              <w:ind w:left="57"/>
              <w:rPr>
                <w:sz w:val="16"/>
              </w:rPr>
            </w:pPr>
            <w:r>
              <w:rPr>
                <w:w w:val="90"/>
                <w:sz w:val="16"/>
              </w:rPr>
              <w:t>за счет средств областного </w:t>
            </w:r>
            <w:r>
              <w:rPr>
                <w:sz w:val="16"/>
              </w:rPr>
              <w:t>бюджета</w:t>
            </w:r>
          </w:p>
        </w:tc>
        <w:tc>
          <w:tcPr>
            <w:tcW w:w="1701" w:type="dxa"/>
          </w:tcPr>
          <w:p>
            <w:pPr>
              <w:pStyle w:val="TableParagraph"/>
              <w:spacing w:before="18"/>
              <w:ind w:left="452"/>
              <w:rPr>
                <w:sz w:val="16"/>
              </w:rPr>
            </w:pPr>
            <w:r>
              <w:rPr>
                <w:sz w:val="16"/>
              </w:rPr>
              <w:t>на 1 жителя</w:t>
            </w:r>
          </w:p>
        </w:tc>
        <w:tc>
          <w:tcPr>
            <w:tcW w:w="794" w:type="dxa"/>
          </w:tcPr>
          <w:p>
            <w:pPr>
              <w:pStyle w:val="TableParagraph"/>
              <w:spacing w:before="18"/>
              <w:ind w:left="177"/>
              <w:rPr>
                <w:sz w:val="16"/>
              </w:rPr>
            </w:pPr>
            <w:r>
              <w:rPr>
                <w:sz w:val="16"/>
              </w:rPr>
              <w:t>0,0846</w:t>
            </w:r>
          </w:p>
        </w:tc>
        <w:tc>
          <w:tcPr>
            <w:tcW w:w="907" w:type="dxa"/>
          </w:tcPr>
          <w:p>
            <w:pPr>
              <w:pStyle w:val="TableParagraph"/>
              <w:spacing w:before="18"/>
              <w:ind w:left="23" w:right="13"/>
              <w:jc w:val="center"/>
              <w:rPr>
                <w:sz w:val="16"/>
              </w:rPr>
            </w:pPr>
            <w:r>
              <w:rPr>
                <w:sz w:val="16"/>
              </w:rPr>
              <w:t>0,0536</w:t>
            </w:r>
          </w:p>
        </w:tc>
        <w:tc>
          <w:tcPr>
            <w:tcW w:w="907" w:type="dxa"/>
          </w:tcPr>
          <w:p>
            <w:pPr>
              <w:pStyle w:val="TableParagraph"/>
              <w:spacing w:before="18"/>
              <w:ind w:left="23" w:right="13"/>
              <w:jc w:val="center"/>
              <w:rPr>
                <w:sz w:val="16"/>
              </w:rPr>
            </w:pPr>
            <w:r>
              <w:rPr>
                <w:sz w:val="16"/>
              </w:rPr>
              <w:t>0,0234</w:t>
            </w:r>
          </w:p>
        </w:tc>
        <w:tc>
          <w:tcPr>
            <w:tcW w:w="907" w:type="dxa"/>
          </w:tcPr>
          <w:p>
            <w:pPr>
              <w:pStyle w:val="TableParagraph"/>
              <w:spacing w:before="18"/>
              <w:ind w:left="23" w:right="12"/>
              <w:jc w:val="center"/>
              <w:rPr>
                <w:sz w:val="16"/>
              </w:rPr>
            </w:pPr>
            <w:r>
              <w:rPr>
                <w:sz w:val="16"/>
              </w:rPr>
              <w:t>0,0076</w:t>
            </w:r>
          </w:p>
        </w:tc>
      </w:tr>
    </w:tbl>
    <w:p>
      <w:pPr>
        <w:pStyle w:val="BodyText"/>
        <w:spacing w:line="235" w:lineRule="auto" w:before="133"/>
      </w:pPr>
      <w:r>
        <w:rPr/>
        <w:t>* Перечень медицинских  организаций  1,  2  и  3  уровня  утвержден  приказом  министерства  здравоохранения  области от 4 марта 2014 </w:t>
      </w:r>
      <w:r>
        <w:rPr>
          <w:spacing w:val="-3"/>
        </w:rPr>
        <w:t>года </w:t>
      </w:r>
      <w:r>
        <w:rPr/>
        <w:t>№ 176 «Об утверждении трехуровневой системы оказания медицинской помощи в Саратовской</w:t>
      </w:r>
      <w:r>
        <w:rPr>
          <w:spacing w:val="32"/>
        </w:rPr>
        <w:t> </w:t>
      </w:r>
      <w:r>
        <w:rPr/>
        <w:t>области.</w:t>
      </w:r>
    </w:p>
    <w:p>
      <w:pPr>
        <w:spacing w:after="0" w:line="235" w:lineRule="auto"/>
        <w:sectPr>
          <w:pgSz w:w="11630" w:h="16450"/>
          <w:pgMar w:header="0" w:footer="667" w:top="1140" w:bottom="940" w:left="880" w:right="860"/>
        </w:sectPr>
      </w:pPr>
    </w:p>
    <w:p>
      <w:pPr>
        <w:pStyle w:val="BodyText"/>
        <w:spacing w:before="79"/>
        <w:ind w:left="0" w:firstLine="0"/>
        <w:jc w:val="right"/>
      </w:pPr>
      <w:r>
        <w:rPr/>
        <w:t>Таблица № 3</w:t>
      </w:r>
    </w:p>
    <w:p>
      <w:pPr>
        <w:pStyle w:val="BodyText"/>
        <w:spacing w:before="1"/>
        <w:ind w:left="0" w:right="0" w:firstLine="0"/>
        <w:jc w:val="left"/>
        <w:rPr>
          <w:sz w:val="11"/>
        </w:rPr>
      </w:pPr>
    </w:p>
    <w:p>
      <w:pPr>
        <w:pStyle w:val="Heading1"/>
        <w:spacing w:line="182" w:lineRule="exact" w:before="95"/>
        <w:ind w:right="464"/>
      </w:pPr>
      <w:r>
        <w:rPr/>
        <w:t>Объем медицинской помощи</w:t>
      </w:r>
    </w:p>
    <w:p>
      <w:pPr>
        <w:spacing w:line="235" w:lineRule="auto" w:before="1"/>
        <w:ind w:left="1709" w:right="1726" w:firstLine="0"/>
        <w:jc w:val="center"/>
        <w:rPr>
          <w:b/>
          <w:sz w:val="16"/>
        </w:rPr>
      </w:pPr>
      <w:r>
        <w:rPr>
          <w:b/>
          <w:sz w:val="16"/>
        </w:rPr>
        <w:t>в амбулаторных условиях, оказываемой с профилактической и иными целями, на 1 жителя / застрахованное лицо на 2021 год</w:t>
      </w:r>
    </w:p>
    <w:p>
      <w:pPr>
        <w:pStyle w:val="BodyText"/>
        <w:ind w:left="0" w:right="0" w:firstLine="0"/>
        <w:jc w:val="left"/>
        <w:rPr>
          <w:b/>
          <w:sz w:val="9"/>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4"/>
        <w:gridCol w:w="6463"/>
        <w:gridCol w:w="1417"/>
        <w:gridCol w:w="1134"/>
      </w:tblGrid>
      <w:tr>
        <w:trPr>
          <w:trHeight w:val="379" w:hRule="atLeast"/>
        </w:trPr>
        <w:tc>
          <w:tcPr>
            <w:tcW w:w="624" w:type="dxa"/>
            <w:vMerge w:val="restart"/>
          </w:tcPr>
          <w:p>
            <w:pPr>
              <w:pStyle w:val="TableParagraph"/>
              <w:spacing w:line="208" w:lineRule="auto" w:before="37"/>
              <w:ind w:left="66" w:right="40" w:firstLine="165"/>
              <w:rPr>
                <w:b/>
                <w:sz w:val="16"/>
              </w:rPr>
            </w:pPr>
            <w:r>
              <w:rPr>
                <w:b/>
                <w:sz w:val="16"/>
              </w:rPr>
              <w:t>№ </w:t>
            </w:r>
            <w:r>
              <w:rPr>
                <w:b/>
                <w:w w:val="90"/>
                <w:sz w:val="16"/>
              </w:rPr>
              <w:t>строки</w:t>
            </w:r>
          </w:p>
        </w:tc>
        <w:tc>
          <w:tcPr>
            <w:tcW w:w="6463" w:type="dxa"/>
            <w:vMerge w:val="restart"/>
          </w:tcPr>
          <w:p>
            <w:pPr>
              <w:pStyle w:val="TableParagraph"/>
              <w:spacing w:line="172" w:lineRule="exact" w:before="18"/>
              <w:ind w:left="1808" w:right="1798"/>
              <w:jc w:val="center"/>
              <w:rPr>
                <w:b/>
                <w:sz w:val="16"/>
              </w:rPr>
            </w:pPr>
            <w:r>
              <w:rPr>
                <w:b/>
                <w:sz w:val="16"/>
              </w:rPr>
              <w:t>Показатель</w:t>
            </w:r>
          </w:p>
          <w:p>
            <w:pPr>
              <w:pStyle w:val="TableParagraph"/>
              <w:spacing w:line="172" w:lineRule="exact" w:before="0"/>
              <w:ind w:left="1808" w:right="1799"/>
              <w:jc w:val="center"/>
              <w:rPr>
                <w:b/>
                <w:sz w:val="16"/>
              </w:rPr>
            </w:pPr>
            <w:r>
              <w:rPr>
                <w:b/>
                <w:sz w:val="16"/>
              </w:rPr>
              <w:t>(на 1 жителя/застрахованное лицо)</w:t>
            </w:r>
          </w:p>
        </w:tc>
        <w:tc>
          <w:tcPr>
            <w:tcW w:w="2551" w:type="dxa"/>
            <w:gridSpan w:val="2"/>
          </w:tcPr>
          <w:p>
            <w:pPr>
              <w:pStyle w:val="TableParagraph"/>
              <w:spacing w:line="208" w:lineRule="auto" w:before="37"/>
              <w:ind w:left="810" w:right="411" w:hanging="375"/>
              <w:rPr>
                <w:b/>
                <w:sz w:val="16"/>
              </w:rPr>
            </w:pPr>
            <w:r>
              <w:rPr>
                <w:b/>
                <w:w w:val="90"/>
                <w:sz w:val="16"/>
              </w:rPr>
              <w:t>Источник финансового </w:t>
            </w:r>
            <w:r>
              <w:rPr>
                <w:b/>
                <w:sz w:val="16"/>
              </w:rPr>
              <w:t>обеспечения</w:t>
            </w:r>
          </w:p>
        </w:tc>
      </w:tr>
      <w:tr>
        <w:trPr>
          <w:trHeight w:val="1019" w:hRule="atLeast"/>
        </w:trPr>
        <w:tc>
          <w:tcPr>
            <w:tcW w:w="624" w:type="dxa"/>
            <w:vMerge/>
            <w:tcBorders>
              <w:top w:val="nil"/>
            </w:tcBorders>
          </w:tcPr>
          <w:p>
            <w:pPr>
              <w:rPr>
                <w:sz w:val="2"/>
                <w:szCs w:val="2"/>
              </w:rPr>
            </w:pPr>
          </w:p>
        </w:tc>
        <w:tc>
          <w:tcPr>
            <w:tcW w:w="6463" w:type="dxa"/>
            <w:vMerge/>
            <w:tcBorders>
              <w:top w:val="nil"/>
            </w:tcBorders>
          </w:tcPr>
          <w:p>
            <w:pPr>
              <w:rPr>
                <w:sz w:val="2"/>
                <w:szCs w:val="2"/>
              </w:rPr>
            </w:pPr>
          </w:p>
        </w:tc>
        <w:tc>
          <w:tcPr>
            <w:tcW w:w="1417" w:type="dxa"/>
          </w:tcPr>
          <w:p>
            <w:pPr>
              <w:pStyle w:val="TableParagraph"/>
              <w:spacing w:line="208" w:lineRule="auto" w:before="37"/>
              <w:ind w:left="85" w:right="73"/>
              <w:jc w:val="center"/>
              <w:rPr>
                <w:b/>
                <w:sz w:val="16"/>
              </w:rPr>
            </w:pPr>
            <w:r>
              <w:rPr>
                <w:b/>
                <w:w w:val="95"/>
                <w:sz w:val="16"/>
              </w:rPr>
              <w:t>бюджетные </w:t>
            </w:r>
            <w:r>
              <w:rPr>
                <w:b/>
                <w:w w:val="90"/>
                <w:sz w:val="16"/>
              </w:rPr>
              <w:t>ассигнования </w:t>
            </w:r>
            <w:r>
              <w:rPr>
                <w:b/>
                <w:sz w:val="16"/>
              </w:rPr>
              <w:t>бюджета субъекта </w:t>
            </w:r>
            <w:r>
              <w:rPr>
                <w:b/>
                <w:w w:val="90"/>
                <w:sz w:val="16"/>
              </w:rPr>
              <w:t>Российской </w:t>
            </w:r>
            <w:r>
              <w:rPr>
                <w:b/>
                <w:w w:val="95"/>
                <w:sz w:val="16"/>
              </w:rPr>
              <w:t>Федерации</w:t>
            </w:r>
          </w:p>
        </w:tc>
        <w:tc>
          <w:tcPr>
            <w:tcW w:w="1134" w:type="dxa"/>
          </w:tcPr>
          <w:p>
            <w:pPr>
              <w:pStyle w:val="TableParagraph"/>
              <w:spacing w:line="208" w:lineRule="auto" w:before="37"/>
              <w:ind w:left="397" w:right="210" w:hanging="162"/>
              <w:rPr>
                <w:b/>
                <w:sz w:val="16"/>
              </w:rPr>
            </w:pPr>
            <w:r>
              <w:rPr>
                <w:b/>
                <w:w w:val="90"/>
                <w:sz w:val="16"/>
              </w:rPr>
              <w:t>средства </w:t>
            </w:r>
            <w:r>
              <w:rPr>
                <w:b/>
                <w:sz w:val="16"/>
              </w:rPr>
              <w:t>ОМС</w:t>
            </w:r>
          </w:p>
        </w:tc>
      </w:tr>
      <w:tr>
        <w:trPr>
          <w:trHeight w:val="379" w:hRule="atLeast"/>
        </w:trPr>
        <w:tc>
          <w:tcPr>
            <w:tcW w:w="624" w:type="dxa"/>
            <w:tcBorders>
              <w:left w:val="dashed" w:sz="4" w:space="0" w:color="000000"/>
              <w:right w:val="dashed" w:sz="4" w:space="0" w:color="000000"/>
            </w:tcBorders>
          </w:tcPr>
          <w:p>
            <w:pPr>
              <w:pStyle w:val="TableParagraph"/>
              <w:spacing w:before="18"/>
              <w:ind w:left="9"/>
              <w:jc w:val="center"/>
              <w:rPr>
                <w:sz w:val="16"/>
              </w:rPr>
            </w:pPr>
            <w:r>
              <w:rPr>
                <w:w w:val="90"/>
                <w:sz w:val="16"/>
              </w:rPr>
              <w:t>1</w:t>
            </w:r>
          </w:p>
        </w:tc>
        <w:tc>
          <w:tcPr>
            <w:tcW w:w="6463" w:type="dxa"/>
            <w:tcBorders>
              <w:left w:val="dashed" w:sz="4" w:space="0" w:color="000000"/>
              <w:right w:val="dashed" w:sz="4" w:space="0" w:color="000000"/>
            </w:tcBorders>
          </w:tcPr>
          <w:p>
            <w:pPr>
              <w:pStyle w:val="TableParagraph"/>
              <w:spacing w:line="208" w:lineRule="auto" w:before="37"/>
              <w:ind w:left="56" w:right="249"/>
              <w:rPr>
                <w:sz w:val="16"/>
              </w:rPr>
            </w:pPr>
            <w:r>
              <w:rPr>
                <w:w w:val="95"/>
                <w:sz w:val="16"/>
              </w:rPr>
              <w:t>Объем</w:t>
            </w:r>
            <w:r>
              <w:rPr>
                <w:spacing w:val="-27"/>
                <w:w w:val="95"/>
                <w:sz w:val="16"/>
              </w:rPr>
              <w:t> </w:t>
            </w:r>
            <w:r>
              <w:rPr>
                <w:w w:val="95"/>
                <w:sz w:val="16"/>
              </w:rPr>
              <w:t>посещений</w:t>
            </w:r>
            <w:r>
              <w:rPr>
                <w:spacing w:val="-26"/>
                <w:w w:val="95"/>
                <w:sz w:val="16"/>
              </w:rPr>
              <w:t> </w:t>
            </w:r>
            <w:r>
              <w:rPr>
                <w:w w:val="95"/>
                <w:sz w:val="16"/>
              </w:rPr>
              <w:t>с</w:t>
            </w:r>
            <w:r>
              <w:rPr>
                <w:spacing w:val="-26"/>
                <w:w w:val="95"/>
                <w:sz w:val="16"/>
              </w:rPr>
              <w:t> </w:t>
            </w:r>
            <w:r>
              <w:rPr>
                <w:w w:val="95"/>
                <w:sz w:val="16"/>
              </w:rPr>
              <w:t>профилактической</w:t>
            </w:r>
            <w:r>
              <w:rPr>
                <w:spacing w:val="-26"/>
                <w:w w:val="95"/>
                <w:sz w:val="16"/>
              </w:rPr>
              <w:t> </w:t>
            </w:r>
            <w:r>
              <w:rPr>
                <w:w w:val="95"/>
                <w:sz w:val="16"/>
              </w:rPr>
              <w:t>и</w:t>
            </w:r>
            <w:r>
              <w:rPr>
                <w:spacing w:val="-26"/>
                <w:w w:val="95"/>
                <w:sz w:val="16"/>
              </w:rPr>
              <w:t> </w:t>
            </w:r>
            <w:r>
              <w:rPr>
                <w:w w:val="95"/>
                <w:sz w:val="16"/>
              </w:rPr>
              <w:t>иными</w:t>
            </w:r>
            <w:r>
              <w:rPr>
                <w:spacing w:val="-26"/>
                <w:w w:val="95"/>
                <w:sz w:val="16"/>
              </w:rPr>
              <w:t> </w:t>
            </w:r>
            <w:r>
              <w:rPr>
                <w:w w:val="95"/>
                <w:sz w:val="16"/>
              </w:rPr>
              <w:t>целями,</w:t>
            </w:r>
            <w:r>
              <w:rPr>
                <w:spacing w:val="-26"/>
                <w:w w:val="95"/>
                <w:sz w:val="16"/>
              </w:rPr>
              <w:t> </w:t>
            </w:r>
            <w:r>
              <w:rPr>
                <w:w w:val="95"/>
                <w:sz w:val="16"/>
              </w:rPr>
              <w:t>всего</w:t>
            </w:r>
            <w:r>
              <w:rPr>
                <w:spacing w:val="-27"/>
                <w:w w:val="95"/>
                <w:sz w:val="16"/>
              </w:rPr>
              <w:t> </w:t>
            </w:r>
            <w:r>
              <w:rPr>
                <w:w w:val="95"/>
                <w:sz w:val="16"/>
              </w:rPr>
              <w:t>(сумма</w:t>
            </w:r>
            <w:r>
              <w:rPr>
                <w:spacing w:val="-26"/>
                <w:w w:val="95"/>
                <w:sz w:val="16"/>
              </w:rPr>
              <w:t> </w:t>
            </w:r>
            <w:r>
              <w:rPr>
                <w:w w:val="95"/>
                <w:sz w:val="16"/>
              </w:rPr>
              <w:t>строк</w:t>
            </w:r>
            <w:r>
              <w:rPr>
                <w:spacing w:val="-26"/>
                <w:w w:val="95"/>
                <w:sz w:val="16"/>
              </w:rPr>
              <w:t> </w:t>
            </w:r>
            <w:r>
              <w:rPr>
                <w:w w:val="95"/>
                <w:sz w:val="16"/>
              </w:rPr>
              <w:t>2+3+4),</w:t>
            </w:r>
            <w:r>
              <w:rPr>
                <w:spacing w:val="-27"/>
                <w:w w:val="95"/>
                <w:sz w:val="16"/>
              </w:rPr>
              <w:t> </w:t>
            </w:r>
            <w:r>
              <w:rPr>
                <w:w w:val="95"/>
                <w:sz w:val="16"/>
              </w:rPr>
              <w:t>в</w:t>
            </w:r>
            <w:r>
              <w:rPr>
                <w:spacing w:val="-26"/>
                <w:w w:val="95"/>
                <w:sz w:val="16"/>
              </w:rPr>
              <w:t> </w:t>
            </w:r>
            <w:r>
              <w:rPr>
                <w:w w:val="95"/>
                <w:sz w:val="16"/>
              </w:rPr>
              <w:t>том </w:t>
            </w:r>
            <w:r>
              <w:rPr>
                <w:sz w:val="16"/>
              </w:rPr>
              <w:t>числе:</w:t>
            </w:r>
          </w:p>
        </w:tc>
        <w:tc>
          <w:tcPr>
            <w:tcW w:w="1417" w:type="dxa"/>
            <w:tcBorders>
              <w:left w:val="dashed" w:sz="4" w:space="0" w:color="000000"/>
              <w:right w:val="dashed" w:sz="4" w:space="0" w:color="000000"/>
            </w:tcBorders>
          </w:tcPr>
          <w:p>
            <w:pPr>
              <w:pStyle w:val="TableParagraph"/>
              <w:spacing w:before="18"/>
              <w:ind w:left="83" w:right="74"/>
              <w:jc w:val="center"/>
              <w:rPr>
                <w:sz w:val="16"/>
              </w:rPr>
            </w:pPr>
            <w:r>
              <w:rPr>
                <w:sz w:val="16"/>
              </w:rPr>
              <w:t>0,6676</w:t>
            </w:r>
          </w:p>
        </w:tc>
        <w:tc>
          <w:tcPr>
            <w:tcW w:w="1134" w:type="dxa"/>
            <w:tcBorders>
              <w:left w:val="dashed" w:sz="4" w:space="0" w:color="000000"/>
              <w:right w:val="dashed" w:sz="4" w:space="0" w:color="000000"/>
            </w:tcBorders>
          </w:tcPr>
          <w:p>
            <w:pPr>
              <w:pStyle w:val="TableParagraph"/>
              <w:spacing w:before="18"/>
              <w:ind w:left="57" w:right="48"/>
              <w:jc w:val="center"/>
              <w:rPr>
                <w:sz w:val="16"/>
              </w:rPr>
            </w:pPr>
            <w:r>
              <w:rPr>
                <w:sz w:val="16"/>
              </w:rPr>
              <w:t>2,8377</w:t>
            </w:r>
          </w:p>
        </w:tc>
      </w:tr>
      <w:tr>
        <w:trPr>
          <w:trHeight w:val="379" w:hRule="atLeast"/>
        </w:trPr>
        <w:tc>
          <w:tcPr>
            <w:tcW w:w="624" w:type="dxa"/>
            <w:tcBorders>
              <w:left w:val="dashed" w:sz="4" w:space="0" w:color="000000"/>
              <w:right w:val="dashed" w:sz="4" w:space="0" w:color="000000"/>
            </w:tcBorders>
          </w:tcPr>
          <w:p>
            <w:pPr>
              <w:pStyle w:val="TableParagraph"/>
              <w:spacing w:before="18"/>
              <w:ind w:left="9"/>
              <w:jc w:val="center"/>
              <w:rPr>
                <w:sz w:val="16"/>
              </w:rPr>
            </w:pPr>
            <w:r>
              <w:rPr>
                <w:w w:val="90"/>
                <w:sz w:val="16"/>
              </w:rPr>
              <w:t>2</w:t>
            </w:r>
          </w:p>
        </w:tc>
        <w:tc>
          <w:tcPr>
            <w:tcW w:w="6463" w:type="dxa"/>
            <w:tcBorders>
              <w:left w:val="dashed" w:sz="4" w:space="0" w:color="000000"/>
              <w:right w:val="dashed" w:sz="4" w:space="0" w:color="000000"/>
            </w:tcBorders>
          </w:tcPr>
          <w:p>
            <w:pPr>
              <w:pStyle w:val="TableParagraph"/>
              <w:spacing w:line="208" w:lineRule="auto" w:before="37"/>
              <w:ind w:left="56"/>
              <w:rPr>
                <w:sz w:val="16"/>
              </w:rPr>
            </w:pPr>
            <w:r>
              <w:rPr>
                <w:w w:val="95"/>
                <w:sz w:val="16"/>
              </w:rPr>
              <w:t>I. норматив комплексных посещений для проведения профилактических медицинских </w:t>
            </w:r>
            <w:r>
              <w:rPr>
                <w:w w:val="90"/>
                <w:sz w:val="16"/>
              </w:rPr>
              <w:t>осмотров (включая 1-е посещение для проведения диспансерного наблюдения), в том числе</w:t>
            </w:r>
          </w:p>
        </w:tc>
        <w:tc>
          <w:tcPr>
            <w:tcW w:w="1417" w:type="dxa"/>
            <w:tcBorders>
              <w:left w:val="dashed" w:sz="4" w:space="0" w:color="000000"/>
              <w:right w:val="dashed" w:sz="4" w:space="0" w:color="000000"/>
            </w:tcBorders>
          </w:tcPr>
          <w:p>
            <w:pPr>
              <w:pStyle w:val="TableParagraph"/>
              <w:spacing w:before="18"/>
              <w:ind w:left="83" w:right="74"/>
              <w:jc w:val="center"/>
              <w:rPr>
                <w:sz w:val="16"/>
              </w:rPr>
            </w:pPr>
            <w:r>
              <w:rPr>
                <w:sz w:val="16"/>
              </w:rPr>
              <w:t>0,3081</w:t>
            </w:r>
          </w:p>
        </w:tc>
        <w:tc>
          <w:tcPr>
            <w:tcW w:w="1134" w:type="dxa"/>
            <w:tcBorders>
              <w:left w:val="dashed" w:sz="4" w:space="0" w:color="000000"/>
              <w:right w:val="dashed" w:sz="4" w:space="0" w:color="000000"/>
            </w:tcBorders>
          </w:tcPr>
          <w:p>
            <w:pPr>
              <w:pStyle w:val="TableParagraph"/>
              <w:spacing w:before="18"/>
              <w:ind w:left="57" w:right="48"/>
              <w:jc w:val="center"/>
              <w:rPr>
                <w:sz w:val="16"/>
              </w:rPr>
            </w:pPr>
            <w:r>
              <w:rPr>
                <w:sz w:val="16"/>
              </w:rPr>
              <w:t>0,2600</w:t>
            </w:r>
          </w:p>
        </w:tc>
      </w:tr>
      <w:tr>
        <w:trPr>
          <w:trHeight w:val="219" w:hRule="atLeast"/>
        </w:trPr>
        <w:tc>
          <w:tcPr>
            <w:tcW w:w="624" w:type="dxa"/>
            <w:tcBorders>
              <w:left w:val="dashed" w:sz="4" w:space="0" w:color="000000"/>
              <w:right w:val="dashed" w:sz="4" w:space="0" w:color="000000"/>
            </w:tcBorders>
          </w:tcPr>
          <w:p>
            <w:pPr>
              <w:pStyle w:val="TableParagraph"/>
              <w:spacing w:line="182" w:lineRule="exact" w:before="18"/>
              <w:ind w:left="9"/>
              <w:jc w:val="center"/>
              <w:rPr>
                <w:sz w:val="16"/>
              </w:rPr>
            </w:pPr>
            <w:r>
              <w:rPr>
                <w:w w:val="90"/>
                <w:sz w:val="16"/>
              </w:rPr>
              <w:t>3</w:t>
            </w:r>
          </w:p>
        </w:tc>
        <w:tc>
          <w:tcPr>
            <w:tcW w:w="6463" w:type="dxa"/>
            <w:tcBorders>
              <w:left w:val="dashed" w:sz="4" w:space="0" w:color="000000"/>
              <w:right w:val="dashed" w:sz="4" w:space="0" w:color="000000"/>
            </w:tcBorders>
          </w:tcPr>
          <w:p>
            <w:pPr>
              <w:pStyle w:val="TableParagraph"/>
              <w:spacing w:line="182" w:lineRule="exact" w:before="18"/>
              <w:ind w:left="56"/>
              <w:rPr>
                <w:sz w:val="16"/>
              </w:rPr>
            </w:pPr>
            <w:r>
              <w:rPr>
                <w:sz w:val="16"/>
              </w:rPr>
              <w:t>II. норматив комплексных посещений для проведения диспансеризации, в том числе</w:t>
            </w:r>
          </w:p>
        </w:tc>
        <w:tc>
          <w:tcPr>
            <w:tcW w:w="1417" w:type="dxa"/>
            <w:tcBorders>
              <w:left w:val="dashed" w:sz="4" w:space="0" w:color="000000"/>
              <w:right w:val="dashed" w:sz="4" w:space="0" w:color="000000"/>
            </w:tcBorders>
          </w:tcPr>
          <w:p>
            <w:pPr>
              <w:pStyle w:val="TableParagraph"/>
              <w:spacing w:line="182" w:lineRule="exact" w:before="18"/>
              <w:ind w:left="83" w:right="74"/>
              <w:jc w:val="center"/>
              <w:rPr>
                <w:sz w:val="16"/>
              </w:rPr>
            </w:pPr>
            <w:r>
              <w:rPr>
                <w:sz w:val="16"/>
              </w:rPr>
              <w:t>0,0013</w:t>
            </w:r>
          </w:p>
        </w:tc>
        <w:tc>
          <w:tcPr>
            <w:tcW w:w="1134" w:type="dxa"/>
            <w:tcBorders>
              <w:left w:val="dashed" w:sz="4" w:space="0" w:color="000000"/>
              <w:right w:val="dashed" w:sz="4" w:space="0" w:color="000000"/>
            </w:tcBorders>
          </w:tcPr>
          <w:p>
            <w:pPr>
              <w:pStyle w:val="TableParagraph"/>
              <w:spacing w:line="182" w:lineRule="exact" w:before="18"/>
              <w:ind w:left="57" w:right="48"/>
              <w:jc w:val="center"/>
              <w:rPr>
                <w:sz w:val="16"/>
              </w:rPr>
            </w:pPr>
            <w:r>
              <w:rPr>
                <w:sz w:val="16"/>
              </w:rPr>
              <w:t>0,1900</w:t>
            </w:r>
          </w:p>
        </w:tc>
      </w:tr>
      <w:tr>
        <w:trPr>
          <w:trHeight w:val="379" w:hRule="atLeast"/>
        </w:trPr>
        <w:tc>
          <w:tcPr>
            <w:tcW w:w="624" w:type="dxa"/>
            <w:tcBorders>
              <w:left w:val="dashed" w:sz="4" w:space="0" w:color="000000"/>
              <w:right w:val="dashed" w:sz="4" w:space="0" w:color="000000"/>
            </w:tcBorders>
          </w:tcPr>
          <w:p>
            <w:pPr>
              <w:pStyle w:val="TableParagraph"/>
              <w:spacing w:before="18"/>
              <w:ind w:left="9"/>
              <w:jc w:val="center"/>
              <w:rPr>
                <w:sz w:val="16"/>
              </w:rPr>
            </w:pPr>
            <w:r>
              <w:rPr>
                <w:w w:val="90"/>
                <w:sz w:val="16"/>
              </w:rPr>
              <w:t>4</w:t>
            </w:r>
          </w:p>
        </w:tc>
        <w:tc>
          <w:tcPr>
            <w:tcW w:w="6463" w:type="dxa"/>
            <w:tcBorders>
              <w:left w:val="dashed" w:sz="4" w:space="0" w:color="000000"/>
              <w:right w:val="dashed" w:sz="4" w:space="0" w:color="000000"/>
            </w:tcBorders>
          </w:tcPr>
          <w:p>
            <w:pPr>
              <w:pStyle w:val="TableParagraph"/>
              <w:spacing w:line="208" w:lineRule="auto" w:before="38"/>
              <w:ind w:left="56" w:right="351"/>
              <w:rPr>
                <w:sz w:val="16"/>
              </w:rPr>
            </w:pPr>
            <w:r>
              <w:rPr>
                <w:sz w:val="16"/>
              </w:rPr>
              <w:t>III.</w:t>
            </w:r>
            <w:r>
              <w:rPr>
                <w:spacing w:val="-29"/>
                <w:sz w:val="16"/>
              </w:rPr>
              <w:t> </w:t>
            </w:r>
            <w:r>
              <w:rPr>
                <w:sz w:val="16"/>
              </w:rPr>
              <w:t>норматив</w:t>
            </w:r>
            <w:r>
              <w:rPr>
                <w:spacing w:val="-28"/>
                <w:sz w:val="16"/>
              </w:rPr>
              <w:t> </w:t>
            </w:r>
            <w:r>
              <w:rPr>
                <w:sz w:val="16"/>
              </w:rPr>
              <w:t>посещений</w:t>
            </w:r>
            <w:r>
              <w:rPr>
                <w:spacing w:val="-29"/>
                <w:sz w:val="16"/>
              </w:rPr>
              <w:t> </w:t>
            </w:r>
            <w:r>
              <w:rPr>
                <w:sz w:val="16"/>
              </w:rPr>
              <w:t>с</w:t>
            </w:r>
            <w:r>
              <w:rPr>
                <w:spacing w:val="-29"/>
                <w:sz w:val="16"/>
              </w:rPr>
              <w:t> </w:t>
            </w:r>
            <w:r>
              <w:rPr>
                <w:sz w:val="16"/>
              </w:rPr>
              <w:t>иными</w:t>
            </w:r>
            <w:r>
              <w:rPr>
                <w:spacing w:val="-28"/>
                <w:sz w:val="16"/>
              </w:rPr>
              <w:t> </w:t>
            </w:r>
            <w:r>
              <w:rPr>
                <w:sz w:val="16"/>
              </w:rPr>
              <w:t>целями</w:t>
            </w:r>
            <w:r>
              <w:rPr>
                <w:spacing w:val="-29"/>
                <w:sz w:val="16"/>
              </w:rPr>
              <w:t> </w:t>
            </w:r>
            <w:r>
              <w:rPr>
                <w:sz w:val="16"/>
              </w:rPr>
              <w:t>(сумма</w:t>
            </w:r>
            <w:r>
              <w:rPr>
                <w:spacing w:val="-29"/>
                <w:sz w:val="16"/>
              </w:rPr>
              <w:t> </w:t>
            </w:r>
            <w:r>
              <w:rPr>
                <w:sz w:val="16"/>
              </w:rPr>
              <w:t>строк</w:t>
            </w:r>
            <w:r>
              <w:rPr>
                <w:spacing w:val="-28"/>
                <w:sz w:val="16"/>
              </w:rPr>
              <w:t> </w:t>
            </w:r>
            <w:r>
              <w:rPr>
                <w:sz w:val="16"/>
              </w:rPr>
              <w:t>5</w:t>
            </w:r>
            <w:r>
              <w:rPr>
                <w:spacing w:val="-29"/>
                <w:sz w:val="16"/>
              </w:rPr>
              <w:t> </w:t>
            </w:r>
            <w:r>
              <w:rPr>
                <w:sz w:val="16"/>
              </w:rPr>
              <w:t>+</w:t>
            </w:r>
            <w:r>
              <w:rPr>
                <w:spacing w:val="-28"/>
                <w:sz w:val="16"/>
              </w:rPr>
              <w:t> </w:t>
            </w:r>
            <w:r>
              <w:rPr>
                <w:sz w:val="16"/>
              </w:rPr>
              <w:t>6</w:t>
            </w:r>
            <w:r>
              <w:rPr>
                <w:spacing w:val="-29"/>
                <w:sz w:val="16"/>
              </w:rPr>
              <w:t> </w:t>
            </w:r>
            <w:r>
              <w:rPr>
                <w:sz w:val="16"/>
              </w:rPr>
              <w:t>+</w:t>
            </w:r>
            <w:r>
              <w:rPr>
                <w:spacing w:val="-29"/>
                <w:sz w:val="16"/>
              </w:rPr>
              <w:t> </w:t>
            </w:r>
            <w:r>
              <w:rPr>
                <w:sz w:val="16"/>
              </w:rPr>
              <w:t>7</w:t>
            </w:r>
            <w:r>
              <w:rPr>
                <w:spacing w:val="-29"/>
                <w:sz w:val="16"/>
              </w:rPr>
              <w:t> </w:t>
            </w:r>
            <w:r>
              <w:rPr>
                <w:sz w:val="16"/>
              </w:rPr>
              <w:t>+</w:t>
            </w:r>
            <w:r>
              <w:rPr>
                <w:spacing w:val="-28"/>
                <w:sz w:val="16"/>
              </w:rPr>
              <w:t> </w:t>
            </w:r>
            <w:r>
              <w:rPr>
                <w:sz w:val="16"/>
              </w:rPr>
              <w:t>10</w:t>
            </w:r>
            <w:r>
              <w:rPr>
                <w:spacing w:val="-29"/>
                <w:sz w:val="16"/>
              </w:rPr>
              <w:t> </w:t>
            </w:r>
            <w:r>
              <w:rPr>
                <w:sz w:val="16"/>
              </w:rPr>
              <w:t>+</w:t>
            </w:r>
            <w:r>
              <w:rPr>
                <w:spacing w:val="-28"/>
                <w:sz w:val="16"/>
              </w:rPr>
              <w:t> </w:t>
            </w:r>
            <w:r>
              <w:rPr>
                <w:spacing w:val="-5"/>
                <w:sz w:val="16"/>
              </w:rPr>
              <w:t>11</w:t>
            </w:r>
            <w:r>
              <w:rPr>
                <w:spacing w:val="-29"/>
                <w:sz w:val="16"/>
              </w:rPr>
              <w:t> </w:t>
            </w:r>
            <w:r>
              <w:rPr>
                <w:sz w:val="16"/>
              </w:rPr>
              <w:t>+</w:t>
            </w:r>
            <w:r>
              <w:rPr>
                <w:spacing w:val="-29"/>
                <w:sz w:val="16"/>
              </w:rPr>
              <w:t> </w:t>
            </w:r>
            <w:r>
              <w:rPr>
                <w:sz w:val="16"/>
              </w:rPr>
              <w:t>12</w:t>
            </w:r>
            <w:r>
              <w:rPr>
                <w:spacing w:val="-29"/>
                <w:sz w:val="16"/>
              </w:rPr>
              <w:t> </w:t>
            </w:r>
            <w:r>
              <w:rPr>
                <w:sz w:val="16"/>
              </w:rPr>
              <w:t>+</w:t>
            </w:r>
            <w:r>
              <w:rPr>
                <w:spacing w:val="-28"/>
                <w:sz w:val="16"/>
              </w:rPr>
              <w:t> </w:t>
            </w:r>
            <w:r>
              <w:rPr>
                <w:sz w:val="16"/>
              </w:rPr>
              <w:t>13</w:t>
            </w:r>
            <w:r>
              <w:rPr>
                <w:spacing w:val="-29"/>
                <w:sz w:val="16"/>
              </w:rPr>
              <w:t> </w:t>
            </w:r>
            <w:r>
              <w:rPr>
                <w:sz w:val="16"/>
              </w:rPr>
              <w:t>+</w:t>
            </w:r>
            <w:r>
              <w:rPr>
                <w:spacing w:val="-28"/>
                <w:sz w:val="16"/>
              </w:rPr>
              <w:t> </w:t>
            </w:r>
            <w:r>
              <w:rPr>
                <w:sz w:val="16"/>
              </w:rPr>
              <w:t>14), в том</w:t>
            </w:r>
            <w:r>
              <w:rPr>
                <w:spacing w:val="-10"/>
                <w:sz w:val="16"/>
              </w:rPr>
              <w:t> </w:t>
            </w:r>
            <w:r>
              <w:rPr>
                <w:sz w:val="16"/>
              </w:rPr>
              <w:t>числе</w:t>
            </w:r>
          </w:p>
        </w:tc>
        <w:tc>
          <w:tcPr>
            <w:tcW w:w="1417" w:type="dxa"/>
            <w:tcBorders>
              <w:left w:val="dashed" w:sz="4" w:space="0" w:color="000000"/>
              <w:right w:val="dashed" w:sz="4" w:space="0" w:color="000000"/>
            </w:tcBorders>
          </w:tcPr>
          <w:p>
            <w:pPr>
              <w:pStyle w:val="TableParagraph"/>
              <w:spacing w:before="18"/>
              <w:ind w:left="83" w:right="74"/>
              <w:jc w:val="center"/>
              <w:rPr>
                <w:sz w:val="16"/>
              </w:rPr>
            </w:pPr>
            <w:r>
              <w:rPr>
                <w:sz w:val="16"/>
              </w:rPr>
              <w:t>0,3582</w:t>
            </w:r>
          </w:p>
        </w:tc>
        <w:tc>
          <w:tcPr>
            <w:tcW w:w="1134" w:type="dxa"/>
            <w:tcBorders>
              <w:left w:val="dashed" w:sz="4" w:space="0" w:color="000000"/>
              <w:right w:val="dashed" w:sz="4" w:space="0" w:color="000000"/>
            </w:tcBorders>
          </w:tcPr>
          <w:p>
            <w:pPr>
              <w:pStyle w:val="TableParagraph"/>
              <w:spacing w:before="18"/>
              <w:ind w:left="57" w:right="48"/>
              <w:jc w:val="center"/>
              <w:rPr>
                <w:sz w:val="16"/>
              </w:rPr>
            </w:pPr>
            <w:r>
              <w:rPr>
                <w:sz w:val="16"/>
              </w:rPr>
              <w:t>2,3877</w:t>
            </w:r>
          </w:p>
        </w:tc>
      </w:tr>
      <w:tr>
        <w:trPr>
          <w:trHeight w:val="379" w:hRule="atLeast"/>
        </w:trPr>
        <w:tc>
          <w:tcPr>
            <w:tcW w:w="624" w:type="dxa"/>
            <w:tcBorders>
              <w:left w:val="dashed" w:sz="4" w:space="0" w:color="000000"/>
              <w:right w:val="dashed" w:sz="4" w:space="0" w:color="000000"/>
            </w:tcBorders>
          </w:tcPr>
          <w:p>
            <w:pPr>
              <w:pStyle w:val="TableParagraph"/>
              <w:spacing w:before="18"/>
              <w:ind w:left="9"/>
              <w:jc w:val="center"/>
              <w:rPr>
                <w:sz w:val="16"/>
              </w:rPr>
            </w:pPr>
            <w:r>
              <w:rPr>
                <w:w w:val="90"/>
                <w:sz w:val="16"/>
              </w:rPr>
              <w:t>5</w:t>
            </w:r>
          </w:p>
        </w:tc>
        <w:tc>
          <w:tcPr>
            <w:tcW w:w="6463" w:type="dxa"/>
            <w:tcBorders>
              <w:left w:val="dashed" w:sz="4" w:space="0" w:color="000000"/>
              <w:right w:val="dashed" w:sz="4" w:space="0" w:color="000000"/>
            </w:tcBorders>
          </w:tcPr>
          <w:p>
            <w:pPr>
              <w:pStyle w:val="TableParagraph"/>
              <w:spacing w:line="208" w:lineRule="auto" w:before="38"/>
              <w:ind w:left="56" w:right="249"/>
              <w:rPr>
                <w:sz w:val="16"/>
              </w:rPr>
            </w:pPr>
            <w:r>
              <w:rPr>
                <w:w w:val="90"/>
                <w:sz w:val="16"/>
              </w:rPr>
              <w:t>1) объем посещений для проведения диспансерного наблюдения (за исключением 1-го </w:t>
            </w:r>
            <w:r>
              <w:rPr>
                <w:sz w:val="16"/>
              </w:rPr>
              <w:t>посещения)</w:t>
            </w:r>
          </w:p>
        </w:tc>
        <w:tc>
          <w:tcPr>
            <w:tcW w:w="1417" w:type="dxa"/>
            <w:tcBorders>
              <w:left w:val="dashed" w:sz="4" w:space="0" w:color="000000"/>
              <w:right w:val="dashed" w:sz="4" w:space="0" w:color="000000"/>
            </w:tcBorders>
          </w:tcPr>
          <w:p>
            <w:pPr>
              <w:pStyle w:val="TableParagraph"/>
              <w:spacing w:before="18"/>
              <w:ind w:left="83" w:right="74"/>
              <w:jc w:val="center"/>
              <w:rPr>
                <w:sz w:val="16"/>
              </w:rPr>
            </w:pPr>
            <w:r>
              <w:rPr>
                <w:sz w:val="16"/>
              </w:rPr>
              <w:t>0,2250</w:t>
            </w:r>
          </w:p>
        </w:tc>
        <w:tc>
          <w:tcPr>
            <w:tcW w:w="1134" w:type="dxa"/>
            <w:tcBorders>
              <w:left w:val="dashed" w:sz="4" w:space="0" w:color="000000"/>
              <w:right w:val="dashed" w:sz="4" w:space="0" w:color="000000"/>
            </w:tcBorders>
          </w:tcPr>
          <w:p>
            <w:pPr>
              <w:pStyle w:val="TableParagraph"/>
              <w:spacing w:before="18"/>
              <w:ind w:left="57" w:right="48"/>
              <w:jc w:val="center"/>
              <w:rPr>
                <w:sz w:val="16"/>
              </w:rPr>
            </w:pPr>
            <w:r>
              <w:rPr>
                <w:sz w:val="16"/>
              </w:rPr>
              <w:t>0,8827</w:t>
            </w:r>
          </w:p>
        </w:tc>
      </w:tr>
      <w:tr>
        <w:trPr>
          <w:trHeight w:val="219" w:hRule="atLeast"/>
        </w:trPr>
        <w:tc>
          <w:tcPr>
            <w:tcW w:w="624" w:type="dxa"/>
            <w:tcBorders>
              <w:left w:val="dashed" w:sz="4" w:space="0" w:color="000000"/>
              <w:right w:val="dashed" w:sz="4" w:space="0" w:color="000000"/>
            </w:tcBorders>
          </w:tcPr>
          <w:p>
            <w:pPr>
              <w:pStyle w:val="TableParagraph"/>
              <w:spacing w:line="181" w:lineRule="exact" w:before="18"/>
              <w:ind w:left="9"/>
              <w:jc w:val="center"/>
              <w:rPr>
                <w:sz w:val="16"/>
              </w:rPr>
            </w:pPr>
            <w:r>
              <w:rPr>
                <w:w w:val="90"/>
                <w:sz w:val="16"/>
              </w:rPr>
              <w:t>6</w:t>
            </w:r>
          </w:p>
        </w:tc>
        <w:tc>
          <w:tcPr>
            <w:tcW w:w="6463" w:type="dxa"/>
            <w:tcBorders>
              <w:left w:val="dashed" w:sz="4" w:space="0" w:color="000000"/>
              <w:right w:val="dashed" w:sz="4" w:space="0" w:color="000000"/>
            </w:tcBorders>
          </w:tcPr>
          <w:p>
            <w:pPr>
              <w:pStyle w:val="TableParagraph"/>
              <w:spacing w:line="181" w:lineRule="exact" w:before="18"/>
              <w:ind w:left="56"/>
              <w:rPr>
                <w:sz w:val="16"/>
              </w:rPr>
            </w:pPr>
            <w:r>
              <w:rPr>
                <w:sz w:val="16"/>
              </w:rPr>
              <w:t>2) объем посещений для проведения 2-этапа диспансеризации</w:t>
            </w:r>
          </w:p>
        </w:tc>
        <w:tc>
          <w:tcPr>
            <w:tcW w:w="1417" w:type="dxa"/>
            <w:tcBorders>
              <w:left w:val="dashed" w:sz="4" w:space="0" w:color="000000"/>
              <w:right w:val="dashed" w:sz="4" w:space="0" w:color="000000"/>
            </w:tcBorders>
          </w:tcPr>
          <w:p>
            <w:pPr>
              <w:pStyle w:val="TableParagraph"/>
              <w:spacing w:before="0"/>
              <w:rPr>
                <w:rFonts w:ascii="Times New Roman"/>
                <w:sz w:val="14"/>
              </w:rPr>
            </w:pPr>
          </w:p>
        </w:tc>
        <w:tc>
          <w:tcPr>
            <w:tcW w:w="1134" w:type="dxa"/>
            <w:tcBorders>
              <w:left w:val="dashed" w:sz="4" w:space="0" w:color="000000"/>
              <w:right w:val="dashed" w:sz="4" w:space="0" w:color="000000"/>
            </w:tcBorders>
          </w:tcPr>
          <w:p>
            <w:pPr>
              <w:pStyle w:val="TableParagraph"/>
              <w:spacing w:line="181" w:lineRule="exact" w:before="18"/>
              <w:ind w:left="57" w:right="48"/>
              <w:jc w:val="center"/>
              <w:rPr>
                <w:sz w:val="16"/>
              </w:rPr>
            </w:pPr>
            <w:r>
              <w:rPr>
                <w:sz w:val="16"/>
              </w:rPr>
              <w:t>0,0747</w:t>
            </w:r>
          </w:p>
        </w:tc>
      </w:tr>
      <w:tr>
        <w:trPr>
          <w:trHeight w:val="379" w:hRule="atLeast"/>
        </w:trPr>
        <w:tc>
          <w:tcPr>
            <w:tcW w:w="624" w:type="dxa"/>
            <w:tcBorders>
              <w:left w:val="dashed" w:sz="4" w:space="0" w:color="000000"/>
              <w:right w:val="dashed" w:sz="4" w:space="0" w:color="000000"/>
            </w:tcBorders>
          </w:tcPr>
          <w:p>
            <w:pPr>
              <w:pStyle w:val="TableParagraph"/>
              <w:spacing w:before="18"/>
              <w:ind w:left="9"/>
              <w:jc w:val="center"/>
              <w:rPr>
                <w:sz w:val="16"/>
              </w:rPr>
            </w:pPr>
            <w:r>
              <w:rPr>
                <w:w w:val="90"/>
                <w:sz w:val="16"/>
              </w:rPr>
              <w:t>7</w:t>
            </w:r>
          </w:p>
        </w:tc>
        <w:tc>
          <w:tcPr>
            <w:tcW w:w="6463" w:type="dxa"/>
            <w:tcBorders>
              <w:left w:val="dashed" w:sz="4" w:space="0" w:color="000000"/>
              <w:right w:val="dashed" w:sz="4" w:space="0" w:color="000000"/>
            </w:tcBorders>
          </w:tcPr>
          <w:p>
            <w:pPr>
              <w:pStyle w:val="TableParagraph"/>
              <w:spacing w:line="208" w:lineRule="auto" w:before="38"/>
              <w:ind w:left="56" w:right="290"/>
              <w:rPr>
                <w:sz w:val="16"/>
              </w:rPr>
            </w:pPr>
            <w:r>
              <w:rPr>
                <w:w w:val="95"/>
                <w:sz w:val="16"/>
              </w:rPr>
              <w:t>3)</w:t>
            </w:r>
            <w:r>
              <w:rPr>
                <w:spacing w:val="-28"/>
                <w:w w:val="95"/>
                <w:sz w:val="16"/>
              </w:rPr>
              <w:t> </w:t>
            </w:r>
            <w:r>
              <w:rPr>
                <w:w w:val="95"/>
                <w:sz w:val="16"/>
              </w:rPr>
              <w:t>норматив</w:t>
            </w:r>
            <w:r>
              <w:rPr>
                <w:spacing w:val="-28"/>
                <w:w w:val="95"/>
                <w:sz w:val="16"/>
              </w:rPr>
              <w:t> </w:t>
            </w:r>
            <w:r>
              <w:rPr>
                <w:w w:val="95"/>
                <w:sz w:val="16"/>
              </w:rPr>
              <w:t>посещений</w:t>
            </w:r>
            <w:r>
              <w:rPr>
                <w:spacing w:val="-28"/>
                <w:w w:val="95"/>
                <w:sz w:val="16"/>
              </w:rPr>
              <w:t> </w:t>
            </w:r>
            <w:r>
              <w:rPr>
                <w:w w:val="95"/>
                <w:sz w:val="16"/>
              </w:rPr>
              <w:t>для</w:t>
            </w:r>
            <w:r>
              <w:rPr>
                <w:spacing w:val="-28"/>
                <w:w w:val="95"/>
                <w:sz w:val="16"/>
              </w:rPr>
              <w:t> </w:t>
            </w:r>
            <w:r>
              <w:rPr>
                <w:w w:val="95"/>
                <w:sz w:val="16"/>
              </w:rPr>
              <w:t>паллиативной</w:t>
            </w:r>
            <w:r>
              <w:rPr>
                <w:spacing w:val="-27"/>
                <w:w w:val="95"/>
                <w:sz w:val="16"/>
              </w:rPr>
              <w:t> </w:t>
            </w:r>
            <w:r>
              <w:rPr>
                <w:w w:val="95"/>
                <w:sz w:val="16"/>
              </w:rPr>
              <w:t>медицинской</w:t>
            </w:r>
            <w:r>
              <w:rPr>
                <w:spacing w:val="-28"/>
                <w:w w:val="95"/>
                <w:sz w:val="16"/>
              </w:rPr>
              <w:t> </w:t>
            </w:r>
            <w:r>
              <w:rPr>
                <w:w w:val="95"/>
                <w:sz w:val="16"/>
              </w:rPr>
              <w:t>помощи</w:t>
            </w:r>
            <w:r>
              <w:rPr>
                <w:spacing w:val="-28"/>
                <w:w w:val="95"/>
                <w:sz w:val="16"/>
              </w:rPr>
              <w:t> </w:t>
            </w:r>
            <w:r>
              <w:rPr>
                <w:w w:val="95"/>
                <w:sz w:val="16"/>
              </w:rPr>
              <w:t>(сумма</w:t>
            </w:r>
            <w:r>
              <w:rPr>
                <w:spacing w:val="-28"/>
                <w:w w:val="95"/>
                <w:sz w:val="16"/>
              </w:rPr>
              <w:t> </w:t>
            </w:r>
            <w:r>
              <w:rPr>
                <w:w w:val="95"/>
                <w:sz w:val="16"/>
              </w:rPr>
              <w:t>строк</w:t>
            </w:r>
            <w:r>
              <w:rPr>
                <w:spacing w:val="-28"/>
                <w:w w:val="95"/>
                <w:sz w:val="16"/>
              </w:rPr>
              <w:t> </w:t>
            </w:r>
            <w:r>
              <w:rPr>
                <w:w w:val="95"/>
                <w:sz w:val="16"/>
              </w:rPr>
              <w:t>8+9),</w:t>
            </w:r>
            <w:r>
              <w:rPr>
                <w:spacing w:val="-28"/>
                <w:w w:val="95"/>
                <w:sz w:val="16"/>
              </w:rPr>
              <w:t> </w:t>
            </w:r>
            <w:r>
              <w:rPr>
                <w:w w:val="95"/>
                <w:sz w:val="16"/>
              </w:rPr>
              <w:t>в</w:t>
            </w:r>
            <w:r>
              <w:rPr>
                <w:spacing w:val="-28"/>
                <w:w w:val="95"/>
                <w:sz w:val="16"/>
              </w:rPr>
              <w:t> </w:t>
            </w:r>
            <w:r>
              <w:rPr>
                <w:w w:val="95"/>
                <w:sz w:val="16"/>
              </w:rPr>
              <w:t>том </w:t>
            </w:r>
            <w:r>
              <w:rPr>
                <w:sz w:val="16"/>
              </w:rPr>
              <w:t>числе</w:t>
            </w:r>
          </w:p>
        </w:tc>
        <w:tc>
          <w:tcPr>
            <w:tcW w:w="1417" w:type="dxa"/>
            <w:tcBorders>
              <w:left w:val="dashed" w:sz="4" w:space="0" w:color="000000"/>
              <w:right w:val="dashed" w:sz="4" w:space="0" w:color="000000"/>
            </w:tcBorders>
          </w:tcPr>
          <w:p>
            <w:pPr>
              <w:pStyle w:val="TableParagraph"/>
              <w:spacing w:before="18"/>
              <w:ind w:left="83" w:right="74"/>
              <w:jc w:val="center"/>
              <w:rPr>
                <w:sz w:val="16"/>
              </w:rPr>
            </w:pPr>
            <w:r>
              <w:rPr>
                <w:sz w:val="16"/>
              </w:rPr>
              <w:t>0,0066</w:t>
            </w:r>
          </w:p>
        </w:tc>
        <w:tc>
          <w:tcPr>
            <w:tcW w:w="1134" w:type="dxa"/>
            <w:tcBorders>
              <w:left w:val="dashed" w:sz="4" w:space="0" w:color="000000"/>
              <w:right w:val="dashed" w:sz="4" w:space="0" w:color="000000"/>
            </w:tcBorders>
          </w:tcPr>
          <w:p>
            <w:pPr>
              <w:pStyle w:val="TableParagraph"/>
              <w:spacing w:before="0"/>
              <w:rPr>
                <w:rFonts w:ascii="Times New Roman"/>
                <w:sz w:val="14"/>
              </w:rPr>
            </w:pPr>
          </w:p>
        </w:tc>
      </w:tr>
      <w:tr>
        <w:trPr>
          <w:trHeight w:val="379" w:hRule="atLeast"/>
        </w:trPr>
        <w:tc>
          <w:tcPr>
            <w:tcW w:w="624" w:type="dxa"/>
            <w:tcBorders>
              <w:left w:val="dashed" w:sz="4" w:space="0" w:color="000000"/>
              <w:right w:val="dashed" w:sz="4" w:space="0" w:color="000000"/>
            </w:tcBorders>
          </w:tcPr>
          <w:p>
            <w:pPr>
              <w:pStyle w:val="TableParagraph"/>
              <w:spacing w:before="18"/>
              <w:ind w:left="9"/>
              <w:jc w:val="center"/>
              <w:rPr>
                <w:sz w:val="16"/>
              </w:rPr>
            </w:pPr>
            <w:r>
              <w:rPr>
                <w:w w:val="90"/>
                <w:sz w:val="16"/>
              </w:rPr>
              <w:t>8</w:t>
            </w:r>
          </w:p>
        </w:tc>
        <w:tc>
          <w:tcPr>
            <w:tcW w:w="6463" w:type="dxa"/>
            <w:tcBorders>
              <w:left w:val="dashed" w:sz="4" w:space="0" w:color="000000"/>
              <w:right w:val="dashed" w:sz="4" w:space="0" w:color="000000"/>
            </w:tcBorders>
          </w:tcPr>
          <w:p>
            <w:pPr>
              <w:pStyle w:val="TableParagraph"/>
              <w:spacing w:line="208" w:lineRule="auto" w:before="38"/>
              <w:ind w:left="56" w:right="249" w:firstLine="170"/>
              <w:rPr>
                <w:sz w:val="16"/>
              </w:rPr>
            </w:pPr>
            <w:r>
              <w:rPr>
                <w:w w:val="90"/>
                <w:sz w:val="16"/>
              </w:rPr>
              <w:t>3.1) норматив посещений по паллиативной медицинской помощи без учета посещений </w:t>
            </w:r>
            <w:r>
              <w:rPr>
                <w:sz w:val="16"/>
              </w:rPr>
              <w:t>на дому патронажными бригадами паллиативной медицинской помощи</w:t>
            </w:r>
          </w:p>
        </w:tc>
        <w:tc>
          <w:tcPr>
            <w:tcW w:w="1417" w:type="dxa"/>
            <w:tcBorders>
              <w:left w:val="dashed" w:sz="4" w:space="0" w:color="000000"/>
              <w:right w:val="dashed" w:sz="4" w:space="0" w:color="000000"/>
            </w:tcBorders>
          </w:tcPr>
          <w:p>
            <w:pPr>
              <w:pStyle w:val="TableParagraph"/>
              <w:spacing w:before="18"/>
              <w:ind w:left="83" w:right="74"/>
              <w:jc w:val="center"/>
              <w:rPr>
                <w:sz w:val="16"/>
              </w:rPr>
            </w:pPr>
            <w:r>
              <w:rPr>
                <w:sz w:val="16"/>
              </w:rPr>
              <w:t>0,0049</w:t>
            </w:r>
          </w:p>
        </w:tc>
        <w:tc>
          <w:tcPr>
            <w:tcW w:w="1134"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624" w:type="dxa"/>
            <w:tcBorders>
              <w:left w:val="dashed" w:sz="4" w:space="0" w:color="000000"/>
              <w:right w:val="dashed" w:sz="4" w:space="0" w:color="000000"/>
            </w:tcBorders>
          </w:tcPr>
          <w:p>
            <w:pPr>
              <w:pStyle w:val="TableParagraph"/>
              <w:spacing w:line="181" w:lineRule="exact" w:before="18"/>
              <w:ind w:left="9"/>
              <w:jc w:val="center"/>
              <w:rPr>
                <w:sz w:val="16"/>
              </w:rPr>
            </w:pPr>
            <w:r>
              <w:rPr>
                <w:w w:val="90"/>
                <w:sz w:val="16"/>
              </w:rPr>
              <w:t>9</w:t>
            </w:r>
          </w:p>
        </w:tc>
        <w:tc>
          <w:tcPr>
            <w:tcW w:w="6463" w:type="dxa"/>
            <w:tcBorders>
              <w:left w:val="dashed" w:sz="4" w:space="0" w:color="000000"/>
              <w:right w:val="dashed" w:sz="4" w:space="0" w:color="000000"/>
            </w:tcBorders>
          </w:tcPr>
          <w:p>
            <w:pPr>
              <w:pStyle w:val="TableParagraph"/>
              <w:spacing w:line="181" w:lineRule="exact" w:before="18"/>
              <w:ind w:left="226"/>
              <w:rPr>
                <w:sz w:val="16"/>
              </w:rPr>
            </w:pPr>
            <w:r>
              <w:rPr>
                <w:sz w:val="16"/>
              </w:rPr>
              <w:t>3.2) норматив посещений на дому выездными патронажными бригадами</w:t>
            </w:r>
          </w:p>
        </w:tc>
        <w:tc>
          <w:tcPr>
            <w:tcW w:w="1417" w:type="dxa"/>
            <w:tcBorders>
              <w:left w:val="dashed" w:sz="4" w:space="0" w:color="000000"/>
              <w:right w:val="dashed" w:sz="4" w:space="0" w:color="000000"/>
            </w:tcBorders>
          </w:tcPr>
          <w:p>
            <w:pPr>
              <w:pStyle w:val="TableParagraph"/>
              <w:spacing w:line="181" w:lineRule="exact" w:before="18"/>
              <w:ind w:left="83" w:right="74"/>
              <w:jc w:val="center"/>
              <w:rPr>
                <w:sz w:val="16"/>
              </w:rPr>
            </w:pPr>
            <w:r>
              <w:rPr>
                <w:sz w:val="16"/>
              </w:rPr>
              <w:t>0,0018</w:t>
            </w:r>
          </w:p>
        </w:tc>
        <w:tc>
          <w:tcPr>
            <w:tcW w:w="1134"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624" w:type="dxa"/>
            <w:tcBorders>
              <w:left w:val="dashed" w:sz="4" w:space="0" w:color="000000"/>
              <w:right w:val="dashed" w:sz="4" w:space="0" w:color="000000"/>
            </w:tcBorders>
          </w:tcPr>
          <w:p>
            <w:pPr>
              <w:pStyle w:val="TableParagraph"/>
              <w:spacing w:line="181" w:lineRule="exact" w:before="18"/>
              <w:ind w:left="10"/>
              <w:jc w:val="center"/>
              <w:rPr>
                <w:sz w:val="16"/>
              </w:rPr>
            </w:pPr>
            <w:r>
              <w:rPr>
                <w:sz w:val="16"/>
              </w:rPr>
              <w:t>10</w:t>
            </w:r>
          </w:p>
        </w:tc>
        <w:tc>
          <w:tcPr>
            <w:tcW w:w="6463" w:type="dxa"/>
            <w:tcBorders>
              <w:left w:val="dashed" w:sz="4" w:space="0" w:color="000000"/>
              <w:right w:val="dashed" w:sz="4" w:space="0" w:color="000000"/>
            </w:tcBorders>
          </w:tcPr>
          <w:p>
            <w:pPr>
              <w:pStyle w:val="TableParagraph"/>
              <w:spacing w:line="181" w:lineRule="exact" w:before="18"/>
              <w:ind w:left="56"/>
              <w:rPr>
                <w:sz w:val="16"/>
              </w:rPr>
            </w:pPr>
            <w:r>
              <w:rPr>
                <w:sz w:val="16"/>
              </w:rPr>
              <w:t>4) объем разовых посещений связи с заболеванием</w:t>
            </w:r>
          </w:p>
        </w:tc>
        <w:tc>
          <w:tcPr>
            <w:tcW w:w="1417" w:type="dxa"/>
            <w:tcBorders>
              <w:left w:val="dashed" w:sz="4" w:space="0" w:color="000000"/>
              <w:right w:val="dashed" w:sz="4" w:space="0" w:color="000000"/>
            </w:tcBorders>
          </w:tcPr>
          <w:p>
            <w:pPr>
              <w:pStyle w:val="TableParagraph"/>
              <w:spacing w:line="181" w:lineRule="exact" w:before="18"/>
              <w:ind w:left="84" w:right="74"/>
              <w:jc w:val="center"/>
              <w:rPr>
                <w:sz w:val="16"/>
              </w:rPr>
            </w:pPr>
            <w:r>
              <w:rPr>
                <w:sz w:val="16"/>
              </w:rPr>
              <w:t>0,0909</w:t>
            </w:r>
          </w:p>
        </w:tc>
        <w:tc>
          <w:tcPr>
            <w:tcW w:w="1134" w:type="dxa"/>
            <w:tcBorders>
              <w:left w:val="dashed" w:sz="4" w:space="0" w:color="000000"/>
              <w:right w:val="dashed" w:sz="4" w:space="0" w:color="000000"/>
            </w:tcBorders>
          </w:tcPr>
          <w:p>
            <w:pPr>
              <w:pStyle w:val="TableParagraph"/>
              <w:spacing w:line="181" w:lineRule="exact" w:before="18"/>
              <w:ind w:left="58" w:right="48"/>
              <w:jc w:val="center"/>
              <w:rPr>
                <w:sz w:val="16"/>
              </w:rPr>
            </w:pPr>
            <w:r>
              <w:rPr>
                <w:sz w:val="16"/>
              </w:rPr>
              <w:t>1,0765</w:t>
            </w:r>
          </w:p>
        </w:tc>
      </w:tr>
      <w:tr>
        <w:trPr>
          <w:trHeight w:val="219" w:hRule="atLeast"/>
        </w:trPr>
        <w:tc>
          <w:tcPr>
            <w:tcW w:w="624" w:type="dxa"/>
            <w:tcBorders>
              <w:left w:val="dashed" w:sz="4" w:space="0" w:color="000000"/>
              <w:right w:val="dashed" w:sz="4" w:space="0" w:color="000000"/>
            </w:tcBorders>
          </w:tcPr>
          <w:p>
            <w:pPr>
              <w:pStyle w:val="TableParagraph"/>
              <w:spacing w:line="181" w:lineRule="exact" w:before="18"/>
              <w:jc w:val="center"/>
              <w:rPr>
                <w:sz w:val="16"/>
              </w:rPr>
            </w:pPr>
            <w:r>
              <w:rPr>
                <w:sz w:val="16"/>
              </w:rPr>
              <w:t>11</w:t>
            </w:r>
          </w:p>
        </w:tc>
        <w:tc>
          <w:tcPr>
            <w:tcW w:w="6463" w:type="dxa"/>
            <w:tcBorders>
              <w:left w:val="dashed" w:sz="4" w:space="0" w:color="000000"/>
              <w:right w:val="dashed" w:sz="4" w:space="0" w:color="000000"/>
            </w:tcBorders>
          </w:tcPr>
          <w:p>
            <w:pPr>
              <w:pStyle w:val="TableParagraph"/>
              <w:spacing w:line="181" w:lineRule="exact" w:before="18"/>
              <w:ind w:left="56"/>
              <w:rPr>
                <w:sz w:val="16"/>
              </w:rPr>
            </w:pPr>
            <w:r>
              <w:rPr>
                <w:sz w:val="16"/>
              </w:rPr>
              <w:t>5) объем посещений центров здоровья</w:t>
            </w:r>
          </w:p>
        </w:tc>
        <w:tc>
          <w:tcPr>
            <w:tcW w:w="1417" w:type="dxa"/>
            <w:tcBorders>
              <w:left w:val="dashed" w:sz="4" w:space="0" w:color="000000"/>
              <w:right w:val="dashed" w:sz="4" w:space="0" w:color="000000"/>
            </w:tcBorders>
          </w:tcPr>
          <w:p>
            <w:pPr>
              <w:pStyle w:val="TableParagraph"/>
              <w:spacing w:before="0"/>
              <w:rPr>
                <w:rFonts w:ascii="Times New Roman"/>
                <w:sz w:val="14"/>
              </w:rPr>
            </w:pPr>
          </w:p>
        </w:tc>
        <w:tc>
          <w:tcPr>
            <w:tcW w:w="1134" w:type="dxa"/>
            <w:tcBorders>
              <w:left w:val="dashed" w:sz="4" w:space="0" w:color="000000"/>
              <w:right w:val="dashed" w:sz="4" w:space="0" w:color="000000"/>
            </w:tcBorders>
          </w:tcPr>
          <w:p>
            <w:pPr>
              <w:pStyle w:val="TableParagraph"/>
              <w:spacing w:line="181" w:lineRule="exact" w:before="18"/>
              <w:ind w:left="58" w:right="48"/>
              <w:jc w:val="center"/>
              <w:rPr>
                <w:sz w:val="16"/>
              </w:rPr>
            </w:pPr>
            <w:r>
              <w:rPr>
                <w:sz w:val="16"/>
              </w:rPr>
              <w:t>0,0638</w:t>
            </w:r>
          </w:p>
        </w:tc>
      </w:tr>
      <w:tr>
        <w:trPr>
          <w:trHeight w:val="379" w:hRule="atLeast"/>
        </w:trPr>
        <w:tc>
          <w:tcPr>
            <w:tcW w:w="624" w:type="dxa"/>
            <w:tcBorders>
              <w:left w:val="dashed" w:sz="4" w:space="0" w:color="000000"/>
              <w:right w:val="dashed" w:sz="4" w:space="0" w:color="000000"/>
            </w:tcBorders>
          </w:tcPr>
          <w:p>
            <w:pPr>
              <w:pStyle w:val="TableParagraph"/>
              <w:spacing w:before="18"/>
              <w:ind w:left="10"/>
              <w:jc w:val="center"/>
              <w:rPr>
                <w:sz w:val="16"/>
              </w:rPr>
            </w:pPr>
            <w:r>
              <w:rPr>
                <w:sz w:val="16"/>
              </w:rPr>
              <w:t>12</w:t>
            </w:r>
          </w:p>
        </w:tc>
        <w:tc>
          <w:tcPr>
            <w:tcW w:w="6463" w:type="dxa"/>
            <w:tcBorders>
              <w:left w:val="dashed" w:sz="4" w:space="0" w:color="000000"/>
              <w:right w:val="dashed" w:sz="4" w:space="0" w:color="000000"/>
            </w:tcBorders>
          </w:tcPr>
          <w:p>
            <w:pPr>
              <w:pStyle w:val="TableParagraph"/>
              <w:spacing w:line="208" w:lineRule="auto" w:before="38"/>
              <w:ind w:left="56"/>
              <w:rPr>
                <w:sz w:val="16"/>
              </w:rPr>
            </w:pPr>
            <w:r>
              <w:rPr>
                <w:w w:val="90"/>
                <w:sz w:val="16"/>
              </w:rPr>
              <w:t>6) объем посещений медицинских работников, имеющих среднее медицинское образование, </w:t>
            </w:r>
            <w:r>
              <w:rPr>
                <w:sz w:val="16"/>
              </w:rPr>
              <w:t>ведущих самостоятельный прием</w:t>
            </w:r>
          </w:p>
        </w:tc>
        <w:tc>
          <w:tcPr>
            <w:tcW w:w="1417" w:type="dxa"/>
            <w:tcBorders>
              <w:left w:val="dashed" w:sz="4" w:space="0" w:color="000000"/>
              <w:right w:val="dashed" w:sz="4" w:space="0" w:color="000000"/>
            </w:tcBorders>
          </w:tcPr>
          <w:p>
            <w:pPr>
              <w:pStyle w:val="TableParagraph"/>
              <w:spacing w:before="0"/>
              <w:rPr>
                <w:rFonts w:ascii="Times New Roman"/>
                <w:sz w:val="14"/>
              </w:rPr>
            </w:pPr>
          </w:p>
        </w:tc>
        <w:tc>
          <w:tcPr>
            <w:tcW w:w="1134" w:type="dxa"/>
            <w:tcBorders>
              <w:left w:val="dashed" w:sz="4" w:space="0" w:color="000000"/>
              <w:right w:val="dashed" w:sz="4" w:space="0" w:color="000000"/>
            </w:tcBorders>
          </w:tcPr>
          <w:p>
            <w:pPr>
              <w:pStyle w:val="TableParagraph"/>
              <w:spacing w:before="18"/>
              <w:ind w:left="58" w:right="48"/>
              <w:jc w:val="center"/>
              <w:rPr>
                <w:sz w:val="16"/>
              </w:rPr>
            </w:pPr>
            <w:r>
              <w:rPr>
                <w:sz w:val="16"/>
              </w:rPr>
              <w:t>0,0506</w:t>
            </w:r>
          </w:p>
        </w:tc>
      </w:tr>
      <w:tr>
        <w:trPr>
          <w:trHeight w:val="219" w:hRule="atLeast"/>
        </w:trPr>
        <w:tc>
          <w:tcPr>
            <w:tcW w:w="624" w:type="dxa"/>
            <w:tcBorders>
              <w:left w:val="dashed" w:sz="4" w:space="0" w:color="000000"/>
              <w:right w:val="dashed" w:sz="4" w:space="0" w:color="000000"/>
            </w:tcBorders>
          </w:tcPr>
          <w:p>
            <w:pPr>
              <w:pStyle w:val="TableParagraph"/>
              <w:spacing w:line="181" w:lineRule="exact" w:before="18"/>
              <w:ind w:left="10"/>
              <w:jc w:val="center"/>
              <w:rPr>
                <w:sz w:val="16"/>
              </w:rPr>
            </w:pPr>
            <w:r>
              <w:rPr>
                <w:sz w:val="16"/>
              </w:rPr>
              <w:t>13</w:t>
            </w:r>
          </w:p>
        </w:tc>
        <w:tc>
          <w:tcPr>
            <w:tcW w:w="6463" w:type="dxa"/>
            <w:tcBorders>
              <w:left w:val="dashed" w:sz="4" w:space="0" w:color="000000"/>
              <w:right w:val="dashed" w:sz="4" w:space="0" w:color="000000"/>
            </w:tcBorders>
          </w:tcPr>
          <w:p>
            <w:pPr>
              <w:pStyle w:val="TableParagraph"/>
              <w:spacing w:line="181" w:lineRule="exact" w:before="18"/>
              <w:ind w:left="56"/>
              <w:rPr>
                <w:sz w:val="16"/>
              </w:rPr>
            </w:pPr>
            <w:r>
              <w:rPr>
                <w:sz w:val="16"/>
              </w:rPr>
              <w:t>7) объем посещений центров амбулаторной онкологической помощи</w:t>
            </w:r>
          </w:p>
        </w:tc>
        <w:tc>
          <w:tcPr>
            <w:tcW w:w="1417" w:type="dxa"/>
            <w:tcBorders>
              <w:left w:val="dashed" w:sz="4" w:space="0" w:color="000000"/>
              <w:right w:val="dashed" w:sz="4" w:space="0" w:color="000000"/>
            </w:tcBorders>
          </w:tcPr>
          <w:p>
            <w:pPr>
              <w:pStyle w:val="TableParagraph"/>
              <w:spacing w:before="0"/>
              <w:rPr>
                <w:rFonts w:ascii="Times New Roman"/>
                <w:sz w:val="14"/>
              </w:rPr>
            </w:pPr>
          </w:p>
        </w:tc>
        <w:tc>
          <w:tcPr>
            <w:tcW w:w="1134" w:type="dxa"/>
            <w:tcBorders>
              <w:left w:val="dashed" w:sz="4" w:space="0" w:color="000000"/>
              <w:right w:val="dashed" w:sz="4" w:space="0" w:color="000000"/>
            </w:tcBorders>
          </w:tcPr>
          <w:p>
            <w:pPr>
              <w:pStyle w:val="TableParagraph"/>
              <w:spacing w:line="181" w:lineRule="exact" w:before="18"/>
              <w:ind w:left="58" w:right="48"/>
              <w:jc w:val="center"/>
              <w:rPr>
                <w:sz w:val="16"/>
              </w:rPr>
            </w:pPr>
            <w:r>
              <w:rPr>
                <w:sz w:val="16"/>
              </w:rPr>
              <w:t>0,0016</w:t>
            </w:r>
          </w:p>
        </w:tc>
      </w:tr>
      <w:tr>
        <w:trPr>
          <w:trHeight w:val="379" w:hRule="atLeast"/>
        </w:trPr>
        <w:tc>
          <w:tcPr>
            <w:tcW w:w="624" w:type="dxa"/>
            <w:tcBorders>
              <w:left w:val="dashed" w:sz="4" w:space="0" w:color="000000"/>
              <w:right w:val="dashed" w:sz="4" w:space="0" w:color="000000"/>
            </w:tcBorders>
          </w:tcPr>
          <w:p>
            <w:pPr>
              <w:pStyle w:val="TableParagraph"/>
              <w:spacing w:before="19"/>
              <w:ind w:left="10"/>
              <w:jc w:val="center"/>
              <w:rPr>
                <w:sz w:val="16"/>
              </w:rPr>
            </w:pPr>
            <w:r>
              <w:rPr>
                <w:sz w:val="16"/>
              </w:rPr>
              <w:t>14</w:t>
            </w:r>
          </w:p>
        </w:tc>
        <w:tc>
          <w:tcPr>
            <w:tcW w:w="6463" w:type="dxa"/>
            <w:tcBorders>
              <w:left w:val="dashed" w:sz="4" w:space="0" w:color="000000"/>
              <w:right w:val="dashed" w:sz="4" w:space="0" w:color="000000"/>
            </w:tcBorders>
          </w:tcPr>
          <w:p>
            <w:pPr>
              <w:pStyle w:val="TableParagraph"/>
              <w:spacing w:line="208" w:lineRule="auto" w:before="38"/>
              <w:ind w:left="56" w:right="438"/>
              <w:rPr>
                <w:sz w:val="16"/>
              </w:rPr>
            </w:pPr>
            <w:r>
              <w:rPr>
                <w:w w:val="95"/>
                <w:sz w:val="16"/>
              </w:rPr>
              <w:t>8)</w:t>
            </w:r>
            <w:r>
              <w:rPr>
                <w:spacing w:val="-29"/>
                <w:w w:val="95"/>
                <w:sz w:val="16"/>
              </w:rPr>
              <w:t> </w:t>
            </w:r>
            <w:r>
              <w:rPr>
                <w:w w:val="95"/>
                <w:sz w:val="16"/>
              </w:rPr>
              <w:t>объем</w:t>
            </w:r>
            <w:r>
              <w:rPr>
                <w:spacing w:val="-28"/>
                <w:w w:val="95"/>
                <w:sz w:val="16"/>
              </w:rPr>
              <w:t> </w:t>
            </w:r>
            <w:r>
              <w:rPr>
                <w:w w:val="95"/>
                <w:sz w:val="16"/>
              </w:rPr>
              <w:t>посещений</w:t>
            </w:r>
            <w:r>
              <w:rPr>
                <w:spacing w:val="-29"/>
                <w:w w:val="95"/>
                <w:sz w:val="16"/>
              </w:rPr>
              <w:t> </w:t>
            </w:r>
            <w:r>
              <w:rPr>
                <w:w w:val="95"/>
                <w:sz w:val="16"/>
              </w:rPr>
              <w:t>с</w:t>
            </w:r>
            <w:r>
              <w:rPr>
                <w:spacing w:val="-28"/>
                <w:w w:val="95"/>
                <w:sz w:val="16"/>
              </w:rPr>
              <w:t> </w:t>
            </w:r>
            <w:r>
              <w:rPr>
                <w:w w:val="95"/>
                <w:sz w:val="16"/>
              </w:rPr>
              <w:t>другими</w:t>
            </w:r>
            <w:r>
              <w:rPr>
                <w:spacing w:val="-28"/>
                <w:w w:val="95"/>
                <w:sz w:val="16"/>
              </w:rPr>
              <w:t> </w:t>
            </w:r>
            <w:r>
              <w:rPr>
                <w:w w:val="95"/>
                <w:sz w:val="16"/>
              </w:rPr>
              <w:t>целями</w:t>
            </w:r>
            <w:r>
              <w:rPr>
                <w:spacing w:val="-28"/>
                <w:w w:val="95"/>
                <w:sz w:val="16"/>
              </w:rPr>
              <w:t> </w:t>
            </w:r>
            <w:r>
              <w:rPr>
                <w:w w:val="95"/>
                <w:sz w:val="16"/>
              </w:rPr>
              <w:t>(патронаж,</w:t>
            </w:r>
            <w:r>
              <w:rPr>
                <w:spacing w:val="-28"/>
                <w:w w:val="95"/>
                <w:sz w:val="16"/>
              </w:rPr>
              <w:t> </w:t>
            </w:r>
            <w:r>
              <w:rPr>
                <w:w w:val="95"/>
                <w:sz w:val="16"/>
              </w:rPr>
              <w:t>выдача</w:t>
            </w:r>
            <w:r>
              <w:rPr>
                <w:spacing w:val="-28"/>
                <w:w w:val="95"/>
                <w:sz w:val="16"/>
              </w:rPr>
              <w:t> </w:t>
            </w:r>
            <w:r>
              <w:rPr>
                <w:w w:val="95"/>
                <w:sz w:val="16"/>
              </w:rPr>
              <w:t>справок</w:t>
            </w:r>
            <w:r>
              <w:rPr>
                <w:spacing w:val="-28"/>
                <w:w w:val="95"/>
                <w:sz w:val="16"/>
              </w:rPr>
              <w:t> </w:t>
            </w:r>
            <w:r>
              <w:rPr>
                <w:w w:val="95"/>
                <w:sz w:val="16"/>
              </w:rPr>
              <w:t>и</w:t>
            </w:r>
            <w:r>
              <w:rPr>
                <w:spacing w:val="-28"/>
                <w:w w:val="95"/>
                <w:sz w:val="16"/>
              </w:rPr>
              <w:t> </w:t>
            </w:r>
            <w:r>
              <w:rPr>
                <w:w w:val="95"/>
                <w:sz w:val="16"/>
              </w:rPr>
              <w:t>иных</w:t>
            </w:r>
            <w:r>
              <w:rPr>
                <w:spacing w:val="-28"/>
                <w:w w:val="95"/>
                <w:sz w:val="16"/>
              </w:rPr>
              <w:t> </w:t>
            </w:r>
            <w:r>
              <w:rPr>
                <w:w w:val="95"/>
                <w:sz w:val="16"/>
              </w:rPr>
              <w:t>медицинских </w:t>
            </w:r>
            <w:r>
              <w:rPr>
                <w:sz w:val="16"/>
              </w:rPr>
              <w:t>документов и</w:t>
            </w:r>
            <w:r>
              <w:rPr>
                <w:spacing w:val="-10"/>
                <w:sz w:val="16"/>
              </w:rPr>
              <w:t> </w:t>
            </w:r>
            <w:r>
              <w:rPr>
                <w:sz w:val="16"/>
              </w:rPr>
              <w:t>др.)</w:t>
            </w:r>
          </w:p>
        </w:tc>
        <w:tc>
          <w:tcPr>
            <w:tcW w:w="1417" w:type="dxa"/>
            <w:tcBorders>
              <w:left w:val="dashed" w:sz="4" w:space="0" w:color="000000"/>
              <w:right w:val="dashed" w:sz="4" w:space="0" w:color="000000"/>
            </w:tcBorders>
          </w:tcPr>
          <w:p>
            <w:pPr>
              <w:pStyle w:val="TableParagraph"/>
              <w:spacing w:before="19"/>
              <w:ind w:left="84" w:right="74"/>
              <w:jc w:val="center"/>
              <w:rPr>
                <w:sz w:val="16"/>
              </w:rPr>
            </w:pPr>
            <w:r>
              <w:rPr>
                <w:sz w:val="16"/>
              </w:rPr>
              <w:t>0,0357</w:t>
            </w:r>
          </w:p>
        </w:tc>
        <w:tc>
          <w:tcPr>
            <w:tcW w:w="1134" w:type="dxa"/>
            <w:tcBorders>
              <w:left w:val="dashed" w:sz="4" w:space="0" w:color="000000"/>
              <w:right w:val="dashed" w:sz="4" w:space="0" w:color="000000"/>
            </w:tcBorders>
          </w:tcPr>
          <w:p>
            <w:pPr>
              <w:pStyle w:val="TableParagraph"/>
              <w:spacing w:before="19"/>
              <w:ind w:left="58" w:right="48"/>
              <w:jc w:val="center"/>
              <w:rPr>
                <w:sz w:val="16"/>
              </w:rPr>
            </w:pPr>
            <w:r>
              <w:rPr>
                <w:sz w:val="16"/>
              </w:rPr>
              <w:t>0,2379</w:t>
            </w:r>
          </w:p>
        </w:tc>
      </w:tr>
    </w:tbl>
    <w:p>
      <w:pPr>
        <w:pStyle w:val="BodyText"/>
        <w:ind w:left="0" w:right="0" w:firstLine="0"/>
        <w:jc w:val="left"/>
        <w:rPr>
          <w:b/>
          <w:sz w:val="18"/>
        </w:rPr>
      </w:pPr>
    </w:p>
    <w:p>
      <w:pPr>
        <w:pStyle w:val="BodyText"/>
        <w:spacing w:line="235" w:lineRule="auto" w:before="106"/>
        <w:ind w:left="5437" w:firstLine="3011"/>
        <w:jc w:val="right"/>
      </w:pPr>
      <w:r>
        <w:rPr/>
        <w:t>Приложение</w:t>
      </w:r>
      <w:r>
        <w:rPr>
          <w:spacing w:val="5"/>
        </w:rPr>
        <w:t> </w:t>
      </w:r>
      <w:r>
        <w:rPr/>
        <w:t>№</w:t>
      </w:r>
      <w:r>
        <w:rPr>
          <w:spacing w:val="6"/>
        </w:rPr>
        <w:t> </w:t>
      </w:r>
      <w:r>
        <w:rPr>
          <w:spacing w:val="-15"/>
        </w:rPr>
        <w:t>3</w:t>
      </w:r>
      <w:r>
        <w:rPr/>
        <w:t> к территориальной программе</w:t>
      </w:r>
      <w:r>
        <w:rPr>
          <w:spacing w:val="-20"/>
        </w:rPr>
        <w:t> </w:t>
      </w:r>
      <w:r>
        <w:rPr/>
        <w:t>государственных</w:t>
      </w:r>
      <w:r>
        <w:rPr>
          <w:spacing w:val="-6"/>
        </w:rPr>
        <w:t> </w:t>
      </w:r>
      <w:r>
        <w:rPr/>
        <w:t>гарантий</w:t>
      </w:r>
      <w:r>
        <w:rPr>
          <w:spacing w:val="-1"/>
        </w:rPr>
        <w:t> </w:t>
      </w:r>
      <w:r>
        <w:rPr/>
        <w:t>бесплатного оказания гражданам медицинской</w:t>
      </w:r>
      <w:r>
        <w:rPr>
          <w:spacing w:val="-4"/>
        </w:rPr>
        <w:t> </w:t>
      </w:r>
      <w:r>
        <w:rPr/>
        <w:t>помощи</w:t>
      </w:r>
    </w:p>
    <w:p>
      <w:pPr>
        <w:pStyle w:val="BodyText"/>
        <w:spacing w:line="235" w:lineRule="auto"/>
        <w:ind w:left="6876" w:firstLine="213"/>
        <w:jc w:val="right"/>
      </w:pPr>
      <w:r>
        <w:rPr/>
        <w:t>в Саратовской области на</w:t>
      </w:r>
      <w:r>
        <w:rPr>
          <w:spacing w:val="4"/>
        </w:rPr>
        <w:t> </w:t>
      </w:r>
      <w:r>
        <w:rPr/>
        <w:t>2021</w:t>
      </w:r>
      <w:r>
        <w:rPr>
          <w:spacing w:val="1"/>
        </w:rPr>
        <w:t> </w:t>
      </w:r>
      <w:r>
        <w:rPr>
          <w:spacing w:val="-3"/>
        </w:rPr>
        <w:t>год</w:t>
      </w:r>
      <w:r>
        <w:rPr/>
        <w:t> и плановый период 2022 и 2023</w:t>
      </w:r>
      <w:r>
        <w:rPr>
          <w:spacing w:val="25"/>
        </w:rPr>
        <w:t> </w:t>
      </w:r>
      <w:r>
        <w:rPr>
          <w:spacing w:val="-3"/>
        </w:rPr>
        <w:t>годов</w:t>
      </w:r>
    </w:p>
    <w:p>
      <w:pPr>
        <w:pStyle w:val="BodyText"/>
        <w:spacing w:before="3"/>
        <w:ind w:left="0" w:right="0" w:firstLine="0"/>
        <w:jc w:val="left"/>
        <w:rPr>
          <w:sz w:val="19"/>
        </w:rPr>
      </w:pPr>
    </w:p>
    <w:p>
      <w:pPr>
        <w:pStyle w:val="Heading1"/>
        <w:spacing w:line="182" w:lineRule="exact"/>
        <w:ind w:left="446" w:right="464"/>
      </w:pPr>
      <w:r>
        <w:rPr/>
        <w:t>Перечень</w:t>
      </w:r>
    </w:p>
    <w:p>
      <w:pPr>
        <w:spacing w:line="235" w:lineRule="auto" w:before="1"/>
        <w:ind w:left="1395" w:right="1414" w:firstLine="0"/>
        <w:jc w:val="center"/>
        <w:rPr>
          <w:b/>
          <w:sz w:val="16"/>
        </w:rPr>
      </w:pPr>
      <w:r>
        <w:rPr>
          <w:b/>
          <w:sz w:val="16"/>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spacing w:line="235" w:lineRule="auto" w:before="0"/>
        <w:ind w:left="1948" w:right="1967" w:firstLine="0"/>
        <w:jc w:val="center"/>
        <w:rPr>
          <w:b/>
          <w:sz w:val="16"/>
        </w:rPr>
      </w:pPr>
      <w:r>
        <w:rPr>
          <w:b/>
          <w:sz w:val="16"/>
        </w:rPr>
        <w:t>в Саратовской области на 2021 год и плановый период 2022 и 2023 годов, в том числе территориальной программы ОМС</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669"/>
        <w:gridCol w:w="1700"/>
        <w:gridCol w:w="1700"/>
      </w:tblGrid>
      <w:tr>
        <w:trPr>
          <w:trHeight w:val="1019" w:hRule="atLeast"/>
        </w:trPr>
        <w:tc>
          <w:tcPr>
            <w:tcW w:w="567" w:type="dxa"/>
          </w:tcPr>
          <w:p>
            <w:pPr>
              <w:pStyle w:val="TableParagraph"/>
              <w:spacing w:line="208" w:lineRule="auto" w:before="37"/>
              <w:ind w:left="164" w:right="135" w:firstLine="29"/>
              <w:rPr>
                <w:b/>
                <w:sz w:val="16"/>
              </w:rPr>
            </w:pPr>
            <w:r>
              <w:rPr>
                <w:b/>
                <w:sz w:val="16"/>
              </w:rPr>
              <w:t>№ п/п</w:t>
            </w:r>
          </w:p>
        </w:tc>
        <w:tc>
          <w:tcPr>
            <w:tcW w:w="5669" w:type="dxa"/>
          </w:tcPr>
          <w:p>
            <w:pPr>
              <w:pStyle w:val="TableParagraph"/>
              <w:spacing w:before="18"/>
              <w:ind w:left="1167"/>
              <w:rPr>
                <w:b/>
                <w:sz w:val="16"/>
              </w:rPr>
            </w:pPr>
            <w:r>
              <w:rPr>
                <w:b/>
                <w:sz w:val="16"/>
              </w:rPr>
              <w:t>Наименование медицинской организации</w:t>
            </w:r>
          </w:p>
        </w:tc>
        <w:tc>
          <w:tcPr>
            <w:tcW w:w="1700" w:type="dxa"/>
          </w:tcPr>
          <w:p>
            <w:pPr>
              <w:pStyle w:val="TableParagraph"/>
              <w:spacing w:line="208" w:lineRule="auto" w:before="37"/>
              <w:ind w:left="36" w:right="23"/>
              <w:jc w:val="center"/>
              <w:rPr>
                <w:b/>
                <w:sz w:val="16"/>
              </w:rPr>
            </w:pPr>
            <w:r>
              <w:rPr>
                <w:b/>
                <w:spacing w:val="-1"/>
                <w:sz w:val="16"/>
              </w:rPr>
              <w:t>Осуществляющие </w:t>
            </w:r>
            <w:r>
              <w:rPr>
                <w:b/>
                <w:sz w:val="16"/>
              </w:rPr>
              <w:t>деятельность</w:t>
            </w:r>
          </w:p>
          <w:p>
            <w:pPr>
              <w:pStyle w:val="TableParagraph"/>
              <w:spacing w:line="208" w:lineRule="auto" w:before="0"/>
              <w:ind w:left="36" w:right="23"/>
              <w:jc w:val="center"/>
              <w:rPr>
                <w:b/>
                <w:sz w:val="16"/>
              </w:rPr>
            </w:pPr>
            <w:r>
              <w:rPr>
                <w:b/>
                <w:sz w:val="16"/>
              </w:rPr>
              <w:t>в сфере </w:t>
            </w:r>
            <w:r>
              <w:rPr>
                <w:b/>
                <w:spacing w:val="-1"/>
                <w:sz w:val="16"/>
              </w:rPr>
              <w:t>обязательного </w:t>
            </w:r>
            <w:r>
              <w:rPr>
                <w:b/>
                <w:sz w:val="16"/>
              </w:rPr>
              <w:t>медицинского страхования*</w:t>
            </w:r>
          </w:p>
        </w:tc>
        <w:tc>
          <w:tcPr>
            <w:tcW w:w="1700" w:type="dxa"/>
          </w:tcPr>
          <w:p>
            <w:pPr>
              <w:pStyle w:val="TableParagraph"/>
              <w:spacing w:line="208" w:lineRule="auto" w:before="37"/>
              <w:ind w:left="36" w:right="21"/>
              <w:jc w:val="center"/>
              <w:rPr>
                <w:b/>
                <w:sz w:val="16"/>
              </w:rPr>
            </w:pPr>
            <w:r>
              <w:rPr>
                <w:b/>
                <w:sz w:val="16"/>
              </w:rPr>
              <w:t>Проводящии профилактические осмотры</w:t>
            </w:r>
          </w:p>
          <w:p>
            <w:pPr>
              <w:pStyle w:val="TableParagraph"/>
              <w:spacing w:line="164" w:lineRule="exact" w:before="0"/>
              <w:ind w:left="36" w:right="24"/>
              <w:jc w:val="center"/>
              <w:rPr>
                <w:b/>
                <w:sz w:val="16"/>
              </w:rPr>
            </w:pPr>
            <w:r>
              <w:rPr>
                <w:b/>
                <w:sz w:val="16"/>
              </w:rPr>
              <w:t>и диспансеризацию</w:t>
            </w:r>
          </w:p>
        </w:tc>
      </w:tr>
      <w:tr>
        <w:trPr>
          <w:trHeight w:val="539" w:hRule="atLeast"/>
        </w:trPr>
        <w:tc>
          <w:tcPr>
            <w:tcW w:w="567" w:type="dxa"/>
          </w:tcPr>
          <w:p>
            <w:pPr>
              <w:pStyle w:val="TableParagraph"/>
              <w:spacing w:before="18"/>
              <w:ind w:left="9"/>
              <w:jc w:val="center"/>
              <w:rPr>
                <w:sz w:val="16"/>
              </w:rPr>
            </w:pPr>
            <w:r>
              <w:rPr>
                <w:sz w:val="16"/>
              </w:rPr>
              <w:t>1</w:t>
            </w:r>
          </w:p>
        </w:tc>
        <w:tc>
          <w:tcPr>
            <w:tcW w:w="5669" w:type="dxa"/>
          </w:tcPr>
          <w:p>
            <w:pPr>
              <w:pStyle w:val="TableParagraph"/>
              <w:spacing w:line="208" w:lineRule="auto" w:before="37"/>
              <w:ind w:left="56" w:right="111"/>
              <w:rPr>
                <w:sz w:val="16"/>
              </w:rPr>
            </w:pPr>
            <w:r>
              <w:rPr>
                <w:sz w:val="16"/>
              </w:rPr>
              <w:t>Муниципальное унитарное предприятие «Стоматологическая поликлиника Красноармейского муниципального района Саратовской области»</w:t>
            </w:r>
          </w:p>
        </w:tc>
        <w:tc>
          <w:tcPr>
            <w:tcW w:w="1700" w:type="dxa"/>
          </w:tcPr>
          <w:p>
            <w:pPr>
              <w:pStyle w:val="TableParagraph"/>
              <w:spacing w:before="18"/>
              <w:ind w:left="10"/>
              <w:jc w:val="center"/>
              <w:rPr>
                <w:b/>
                <w:sz w:val="16"/>
              </w:rPr>
            </w:pPr>
            <w:r>
              <w:rPr>
                <w:b/>
                <w:sz w:val="16"/>
              </w:rPr>
              <w:t>+</w:t>
            </w:r>
          </w:p>
        </w:tc>
        <w:tc>
          <w:tcPr>
            <w:tcW w:w="1700" w:type="dxa"/>
          </w:tcPr>
          <w:p>
            <w:pPr>
              <w:pStyle w:val="TableParagraph"/>
              <w:spacing w:before="0"/>
              <w:rPr>
                <w:rFonts w:ascii="Times New Roman"/>
                <w:sz w:val="14"/>
              </w:rPr>
            </w:pPr>
          </w:p>
        </w:tc>
      </w:tr>
      <w:tr>
        <w:trPr>
          <w:trHeight w:val="379" w:hRule="atLeast"/>
        </w:trPr>
        <w:tc>
          <w:tcPr>
            <w:tcW w:w="6236" w:type="dxa"/>
            <w:gridSpan w:val="2"/>
          </w:tcPr>
          <w:p>
            <w:pPr>
              <w:pStyle w:val="TableParagraph"/>
              <w:spacing w:line="208" w:lineRule="auto" w:before="37"/>
              <w:ind w:left="56" w:right="318" w:firstLine="283"/>
              <w:rPr>
                <w:b/>
                <w:sz w:val="16"/>
              </w:rPr>
            </w:pPr>
            <w:r>
              <w:rPr>
                <w:b/>
                <w:sz w:val="16"/>
              </w:rPr>
              <w:t>Итого муниципальных организаций здравоохранения, участвующих в реализации территориальной программы государственных гарантий</w:t>
            </w:r>
          </w:p>
        </w:tc>
        <w:tc>
          <w:tcPr>
            <w:tcW w:w="1700" w:type="dxa"/>
          </w:tcPr>
          <w:p>
            <w:pPr>
              <w:pStyle w:val="TableParagraph"/>
              <w:spacing w:before="18"/>
              <w:ind w:left="10"/>
              <w:jc w:val="center"/>
              <w:rPr>
                <w:b/>
                <w:sz w:val="16"/>
              </w:rPr>
            </w:pPr>
            <w:r>
              <w:rPr>
                <w:b/>
                <w:sz w:val="16"/>
              </w:rPr>
              <w:t>1</w:t>
            </w:r>
          </w:p>
        </w:tc>
        <w:tc>
          <w:tcPr>
            <w:tcW w:w="1700" w:type="dxa"/>
          </w:tcPr>
          <w:p>
            <w:pPr>
              <w:pStyle w:val="TableParagraph"/>
              <w:spacing w:before="0"/>
              <w:rPr>
                <w:rFonts w:ascii="Times New Roman"/>
                <w:sz w:val="14"/>
              </w:rPr>
            </w:pPr>
          </w:p>
        </w:tc>
      </w:tr>
      <w:tr>
        <w:trPr>
          <w:trHeight w:val="379" w:hRule="atLeast"/>
        </w:trPr>
        <w:tc>
          <w:tcPr>
            <w:tcW w:w="6236" w:type="dxa"/>
            <w:gridSpan w:val="2"/>
          </w:tcPr>
          <w:p>
            <w:pPr>
              <w:pStyle w:val="TableParagraph"/>
              <w:spacing w:line="208" w:lineRule="auto" w:before="37"/>
              <w:ind w:left="56" w:right="318" w:firstLine="283"/>
              <w:rPr>
                <w:b/>
                <w:sz w:val="16"/>
              </w:rPr>
            </w:pPr>
            <w:r>
              <w:rPr>
                <w:b/>
                <w:sz w:val="16"/>
              </w:rPr>
              <w:t>из них осуществляющих деятельность в сфере обязательного медицинского страхования</w:t>
            </w:r>
          </w:p>
        </w:tc>
        <w:tc>
          <w:tcPr>
            <w:tcW w:w="1700" w:type="dxa"/>
          </w:tcPr>
          <w:p>
            <w:pPr>
              <w:pStyle w:val="TableParagraph"/>
              <w:spacing w:before="18"/>
              <w:ind w:left="10"/>
              <w:jc w:val="center"/>
              <w:rPr>
                <w:b/>
                <w:sz w:val="16"/>
              </w:rPr>
            </w:pPr>
            <w:r>
              <w:rPr>
                <w:b/>
                <w:sz w:val="16"/>
              </w:rPr>
              <w:t>1</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spacing w:before="18"/>
              <w:ind w:left="9"/>
              <w:jc w:val="center"/>
              <w:rPr>
                <w:sz w:val="16"/>
              </w:rPr>
            </w:pPr>
            <w:r>
              <w:rPr>
                <w:sz w:val="16"/>
              </w:rPr>
              <w:t>2</w:t>
            </w:r>
          </w:p>
        </w:tc>
        <w:tc>
          <w:tcPr>
            <w:tcW w:w="5669" w:type="dxa"/>
          </w:tcPr>
          <w:p>
            <w:pPr>
              <w:pStyle w:val="TableParagraph"/>
              <w:spacing w:line="208" w:lineRule="auto" w:before="38"/>
              <w:ind w:left="56" w:right="-1"/>
              <w:rPr>
                <w:sz w:val="16"/>
              </w:rPr>
            </w:pPr>
            <w:r>
              <w:rPr>
                <w:sz w:val="16"/>
              </w:rPr>
              <w:t>Государственное автономное учреждение здравоохранения «Энгельсская городская клиническая больница № 1»</w:t>
            </w:r>
          </w:p>
        </w:tc>
        <w:tc>
          <w:tcPr>
            <w:tcW w:w="1700" w:type="dxa"/>
          </w:tcPr>
          <w:p>
            <w:pPr>
              <w:pStyle w:val="TableParagraph"/>
              <w:spacing w:before="18"/>
              <w:ind w:left="10"/>
              <w:jc w:val="center"/>
              <w:rPr>
                <w:sz w:val="16"/>
              </w:rPr>
            </w:pPr>
            <w:r>
              <w:rPr>
                <w:sz w:val="16"/>
              </w:rPr>
              <w:t>+</w:t>
            </w:r>
          </w:p>
        </w:tc>
        <w:tc>
          <w:tcPr>
            <w:tcW w:w="1700" w:type="dxa"/>
          </w:tcPr>
          <w:p>
            <w:pPr>
              <w:pStyle w:val="TableParagraph"/>
              <w:spacing w:before="18"/>
              <w:ind w:left="12"/>
              <w:jc w:val="center"/>
              <w:rPr>
                <w:sz w:val="16"/>
              </w:rPr>
            </w:pPr>
            <w:r>
              <w:rPr>
                <w:sz w:val="16"/>
              </w:rPr>
              <w:t>+</w:t>
            </w:r>
          </w:p>
        </w:tc>
      </w:tr>
      <w:tr>
        <w:trPr>
          <w:trHeight w:val="379" w:hRule="atLeast"/>
        </w:trPr>
        <w:tc>
          <w:tcPr>
            <w:tcW w:w="567" w:type="dxa"/>
          </w:tcPr>
          <w:p>
            <w:pPr>
              <w:pStyle w:val="TableParagraph"/>
              <w:spacing w:before="18"/>
              <w:ind w:left="9"/>
              <w:jc w:val="center"/>
              <w:rPr>
                <w:sz w:val="16"/>
              </w:rPr>
            </w:pPr>
            <w:r>
              <w:rPr>
                <w:sz w:val="16"/>
              </w:rPr>
              <w:t>3</w:t>
            </w:r>
          </w:p>
        </w:tc>
        <w:tc>
          <w:tcPr>
            <w:tcW w:w="5669" w:type="dxa"/>
          </w:tcPr>
          <w:p>
            <w:pPr>
              <w:pStyle w:val="TableParagraph"/>
              <w:spacing w:line="208" w:lineRule="auto" w:before="38"/>
              <w:ind w:left="56" w:right="-1"/>
              <w:rPr>
                <w:sz w:val="16"/>
              </w:rPr>
            </w:pPr>
            <w:r>
              <w:rPr>
                <w:sz w:val="16"/>
              </w:rPr>
              <w:t>Государственное автономное учреждение здравоохранения «Энгельсская городская больница № 2»</w:t>
            </w:r>
          </w:p>
        </w:tc>
        <w:tc>
          <w:tcPr>
            <w:tcW w:w="1700" w:type="dxa"/>
          </w:tcPr>
          <w:p>
            <w:pPr>
              <w:pStyle w:val="TableParagraph"/>
              <w:spacing w:before="18"/>
              <w:ind w:left="10"/>
              <w:jc w:val="center"/>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spacing w:before="18"/>
              <w:ind w:left="9"/>
              <w:jc w:val="center"/>
              <w:rPr>
                <w:sz w:val="16"/>
              </w:rPr>
            </w:pPr>
            <w:r>
              <w:rPr>
                <w:sz w:val="16"/>
              </w:rPr>
              <w:t>4</w:t>
            </w:r>
          </w:p>
        </w:tc>
        <w:tc>
          <w:tcPr>
            <w:tcW w:w="5669" w:type="dxa"/>
          </w:tcPr>
          <w:p>
            <w:pPr>
              <w:pStyle w:val="TableParagraph"/>
              <w:spacing w:line="208" w:lineRule="auto" w:before="38"/>
              <w:ind w:left="56"/>
              <w:rPr>
                <w:sz w:val="16"/>
              </w:rPr>
            </w:pPr>
            <w:r>
              <w:rPr>
                <w:sz w:val="16"/>
              </w:rPr>
              <w:t>Государственное учреждение здравоохранения «Энгельсская детская клиническая больница»</w:t>
            </w:r>
          </w:p>
        </w:tc>
        <w:tc>
          <w:tcPr>
            <w:tcW w:w="1700" w:type="dxa"/>
          </w:tcPr>
          <w:p>
            <w:pPr>
              <w:pStyle w:val="TableParagraph"/>
              <w:spacing w:before="18"/>
              <w:ind w:left="10"/>
              <w:jc w:val="center"/>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spacing w:before="18"/>
              <w:ind w:left="9"/>
              <w:jc w:val="center"/>
              <w:rPr>
                <w:sz w:val="16"/>
              </w:rPr>
            </w:pPr>
            <w:r>
              <w:rPr>
                <w:sz w:val="16"/>
              </w:rPr>
              <w:t>5</w:t>
            </w:r>
          </w:p>
        </w:tc>
        <w:tc>
          <w:tcPr>
            <w:tcW w:w="5669" w:type="dxa"/>
          </w:tcPr>
          <w:p>
            <w:pPr>
              <w:pStyle w:val="TableParagraph"/>
              <w:spacing w:line="208" w:lineRule="auto" w:before="38"/>
              <w:ind w:left="56"/>
              <w:rPr>
                <w:sz w:val="16"/>
              </w:rPr>
            </w:pPr>
            <w:r>
              <w:rPr>
                <w:sz w:val="16"/>
              </w:rPr>
              <w:t>Государственное автономное учреждение здравоохранения Саратовской области «Энгельсская районная больница»</w:t>
            </w:r>
          </w:p>
        </w:tc>
        <w:tc>
          <w:tcPr>
            <w:tcW w:w="1700" w:type="dxa"/>
          </w:tcPr>
          <w:p>
            <w:pPr>
              <w:pStyle w:val="TableParagraph"/>
              <w:spacing w:before="18"/>
              <w:ind w:left="10"/>
              <w:jc w:val="center"/>
              <w:rPr>
                <w:sz w:val="16"/>
              </w:rPr>
            </w:pPr>
            <w:r>
              <w:rPr>
                <w:sz w:val="16"/>
              </w:rPr>
              <w:t>+</w:t>
            </w:r>
          </w:p>
        </w:tc>
        <w:tc>
          <w:tcPr>
            <w:tcW w:w="1700" w:type="dxa"/>
          </w:tcPr>
          <w:p>
            <w:pPr>
              <w:pStyle w:val="TableParagraph"/>
              <w:spacing w:before="18"/>
              <w:ind w:left="12"/>
              <w:jc w:val="center"/>
              <w:rPr>
                <w:sz w:val="16"/>
              </w:rPr>
            </w:pPr>
            <w:r>
              <w:rPr>
                <w:sz w:val="16"/>
              </w:rPr>
              <w:t>+</w:t>
            </w:r>
          </w:p>
        </w:tc>
      </w:tr>
      <w:tr>
        <w:trPr>
          <w:trHeight w:val="379" w:hRule="atLeast"/>
        </w:trPr>
        <w:tc>
          <w:tcPr>
            <w:tcW w:w="567" w:type="dxa"/>
          </w:tcPr>
          <w:p>
            <w:pPr>
              <w:pStyle w:val="TableParagraph"/>
              <w:spacing w:before="18"/>
              <w:ind w:left="9"/>
              <w:jc w:val="center"/>
              <w:rPr>
                <w:sz w:val="16"/>
              </w:rPr>
            </w:pPr>
            <w:r>
              <w:rPr>
                <w:sz w:val="16"/>
              </w:rPr>
              <w:t>6</w:t>
            </w:r>
          </w:p>
        </w:tc>
        <w:tc>
          <w:tcPr>
            <w:tcW w:w="5669" w:type="dxa"/>
          </w:tcPr>
          <w:p>
            <w:pPr>
              <w:pStyle w:val="TableParagraph"/>
              <w:spacing w:line="208" w:lineRule="auto" w:before="38"/>
              <w:ind w:left="56"/>
              <w:rPr>
                <w:sz w:val="16"/>
              </w:rPr>
            </w:pPr>
            <w:r>
              <w:rPr>
                <w:sz w:val="16"/>
              </w:rPr>
              <w:t>Государственное учреждение здравоохранения «Энгельсская городская поликлиника № 1»</w:t>
            </w:r>
          </w:p>
        </w:tc>
        <w:tc>
          <w:tcPr>
            <w:tcW w:w="1700" w:type="dxa"/>
          </w:tcPr>
          <w:p>
            <w:pPr>
              <w:pStyle w:val="TableParagraph"/>
              <w:spacing w:before="18"/>
              <w:ind w:left="10"/>
              <w:jc w:val="center"/>
              <w:rPr>
                <w:sz w:val="16"/>
              </w:rPr>
            </w:pPr>
            <w:r>
              <w:rPr>
                <w:sz w:val="16"/>
              </w:rPr>
              <w:t>+</w:t>
            </w:r>
          </w:p>
        </w:tc>
        <w:tc>
          <w:tcPr>
            <w:tcW w:w="1700" w:type="dxa"/>
          </w:tcPr>
          <w:p>
            <w:pPr>
              <w:pStyle w:val="TableParagraph"/>
              <w:spacing w:before="18"/>
              <w:ind w:left="12"/>
              <w:jc w:val="center"/>
              <w:rPr>
                <w:sz w:val="16"/>
              </w:rPr>
            </w:pPr>
            <w:r>
              <w:rPr>
                <w:sz w:val="16"/>
              </w:rPr>
              <w:t>+</w:t>
            </w:r>
          </w:p>
        </w:tc>
      </w:tr>
      <w:tr>
        <w:trPr>
          <w:trHeight w:val="379" w:hRule="atLeast"/>
        </w:trPr>
        <w:tc>
          <w:tcPr>
            <w:tcW w:w="567" w:type="dxa"/>
          </w:tcPr>
          <w:p>
            <w:pPr>
              <w:pStyle w:val="TableParagraph"/>
              <w:spacing w:before="18"/>
              <w:ind w:left="9"/>
              <w:jc w:val="center"/>
              <w:rPr>
                <w:sz w:val="16"/>
              </w:rPr>
            </w:pPr>
            <w:r>
              <w:rPr>
                <w:sz w:val="16"/>
              </w:rPr>
              <w:t>7</w:t>
            </w:r>
          </w:p>
        </w:tc>
        <w:tc>
          <w:tcPr>
            <w:tcW w:w="5669" w:type="dxa"/>
          </w:tcPr>
          <w:p>
            <w:pPr>
              <w:pStyle w:val="TableParagraph"/>
              <w:spacing w:line="208" w:lineRule="auto" w:before="38"/>
              <w:ind w:left="56"/>
              <w:rPr>
                <w:sz w:val="16"/>
              </w:rPr>
            </w:pPr>
            <w:r>
              <w:rPr>
                <w:sz w:val="16"/>
              </w:rPr>
              <w:t>Государственное учреждение здравоохранения «Энгельсская городская поликлиника № 2»</w:t>
            </w:r>
          </w:p>
        </w:tc>
        <w:tc>
          <w:tcPr>
            <w:tcW w:w="1700" w:type="dxa"/>
          </w:tcPr>
          <w:p>
            <w:pPr>
              <w:pStyle w:val="TableParagraph"/>
              <w:spacing w:before="18"/>
              <w:ind w:left="10"/>
              <w:jc w:val="center"/>
              <w:rPr>
                <w:sz w:val="16"/>
              </w:rPr>
            </w:pPr>
            <w:r>
              <w:rPr>
                <w:sz w:val="16"/>
              </w:rPr>
              <w:t>+</w:t>
            </w:r>
          </w:p>
        </w:tc>
        <w:tc>
          <w:tcPr>
            <w:tcW w:w="1700" w:type="dxa"/>
          </w:tcPr>
          <w:p>
            <w:pPr>
              <w:pStyle w:val="TableParagraph"/>
              <w:spacing w:before="18"/>
              <w:ind w:left="12"/>
              <w:jc w:val="center"/>
              <w:rPr>
                <w:sz w:val="16"/>
              </w:rPr>
            </w:pPr>
            <w:r>
              <w:rPr>
                <w:sz w:val="16"/>
              </w:rPr>
              <w:t>+</w:t>
            </w:r>
          </w:p>
        </w:tc>
      </w:tr>
    </w:tbl>
    <w:p>
      <w:pPr>
        <w:spacing w:after="0"/>
        <w:jc w:val="center"/>
        <w:rPr>
          <w:sz w:val="16"/>
        </w:rPr>
        <w:sectPr>
          <w:pgSz w:w="11630" w:h="16450"/>
          <w:pgMar w:header="0" w:footer="667" w:top="1020" w:bottom="94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669"/>
        <w:gridCol w:w="1700"/>
        <w:gridCol w:w="1700"/>
      </w:tblGrid>
      <w:tr>
        <w:trPr>
          <w:trHeight w:val="379" w:hRule="atLeast"/>
        </w:trPr>
        <w:tc>
          <w:tcPr>
            <w:tcW w:w="567" w:type="dxa"/>
          </w:tcPr>
          <w:p>
            <w:pPr>
              <w:pStyle w:val="TableParagraph"/>
              <w:ind w:left="9"/>
              <w:jc w:val="center"/>
              <w:rPr>
                <w:sz w:val="16"/>
              </w:rPr>
            </w:pPr>
            <w:r>
              <w:rPr>
                <w:sz w:val="16"/>
              </w:rPr>
              <w:t>8</w:t>
            </w:r>
          </w:p>
        </w:tc>
        <w:tc>
          <w:tcPr>
            <w:tcW w:w="5669" w:type="dxa"/>
          </w:tcPr>
          <w:p>
            <w:pPr>
              <w:pStyle w:val="TableParagraph"/>
              <w:spacing w:line="208" w:lineRule="auto" w:before="30"/>
              <w:ind w:left="56" w:right="-1"/>
              <w:rPr>
                <w:sz w:val="16"/>
              </w:rPr>
            </w:pPr>
            <w:r>
              <w:rPr>
                <w:sz w:val="16"/>
              </w:rPr>
              <w:t>Государственное автономное учреждение здравоохранения «Энгельсская городская поликлиника № 3»</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9"/>
              <w:jc w:val="center"/>
              <w:rPr>
                <w:sz w:val="16"/>
              </w:rPr>
            </w:pPr>
            <w:r>
              <w:rPr>
                <w:sz w:val="16"/>
              </w:rPr>
              <w:t>9</w:t>
            </w:r>
          </w:p>
        </w:tc>
        <w:tc>
          <w:tcPr>
            <w:tcW w:w="5669" w:type="dxa"/>
          </w:tcPr>
          <w:p>
            <w:pPr>
              <w:pStyle w:val="TableParagraph"/>
              <w:spacing w:line="208" w:lineRule="auto" w:before="30"/>
              <w:ind w:left="56"/>
              <w:rPr>
                <w:sz w:val="16"/>
              </w:rPr>
            </w:pPr>
            <w:r>
              <w:rPr>
                <w:sz w:val="16"/>
              </w:rPr>
              <w:t>Государственное учреждение здравоохранения «Энгельсская городская поликлиника № 4»</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10</w:t>
            </w:r>
          </w:p>
        </w:tc>
        <w:tc>
          <w:tcPr>
            <w:tcW w:w="5669" w:type="dxa"/>
          </w:tcPr>
          <w:p>
            <w:pPr>
              <w:pStyle w:val="TableParagraph"/>
              <w:spacing w:line="208" w:lineRule="auto" w:before="30"/>
              <w:ind w:left="56"/>
              <w:rPr>
                <w:sz w:val="16"/>
              </w:rPr>
            </w:pPr>
            <w:r>
              <w:rPr>
                <w:sz w:val="16"/>
              </w:rPr>
              <w:t>Государственное учреждение здравоохранения «Энгельсская городская детская поликлиника»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2" w:right="23"/>
              <w:jc w:val="center"/>
              <w:rPr>
                <w:sz w:val="16"/>
              </w:rPr>
            </w:pPr>
            <w:r>
              <w:rPr>
                <w:sz w:val="16"/>
              </w:rPr>
              <w:t>11</w:t>
            </w:r>
          </w:p>
        </w:tc>
        <w:tc>
          <w:tcPr>
            <w:tcW w:w="5669" w:type="dxa"/>
          </w:tcPr>
          <w:p>
            <w:pPr>
              <w:pStyle w:val="TableParagraph"/>
              <w:spacing w:line="208" w:lineRule="auto" w:before="30"/>
              <w:ind w:left="56" w:right="-1"/>
              <w:rPr>
                <w:sz w:val="16"/>
              </w:rPr>
            </w:pPr>
            <w:r>
              <w:rPr>
                <w:sz w:val="16"/>
              </w:rPr>
              <w:t>Государственное автономное учреждение здравоохранения «Энгельсская городская стоматологическая поликлиника»</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12</w:t>
            </w:r>
          </w:p>
        </w:tc>
        <w:tc>
          <w:tcPr>
            <w:tcW w:w="5669" w:type="dxa"/>
          </w:tcPr>
          <w:p>
            <w:pPr>
              <w:pStyle w:val="TableParagraph"/>
              <w:spacing w:line="208" w:lineRule="auto" w:before="30"/>
              <w:ind w:left="56"/>
              <w:rPr>
                <w:sz w:val="16"/>
              </w:rPr>
            </w:pPr>
            <w:r>
              <w:rPr>
                <w:sz w:val="16"/>
              </w:rPr>
              <w:t>Государственное учреждение здравоохранения «Энгельсская станция скорой медицинской помощи»</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13</w:t>
            </w:r>
          </w:p>
        </w:tc>
        <w:tc>
          <w:tcPr>
            <w:tcW w:w="5669" w:type="dxa"/>
          </w:tcPr>
          <w:p>
            <w:pPr>
              <w:pStyle w:val="TableParagraph"/>
              <w:spacing w:line="208" w:lineRule="auto" w:before="30"/>
              <w:ind w:left="56"/>
              <w:rPr>
                <w:sz w:val="16"/>
              </w:rPr>
            </w:pPr>
            <w:r>
              <w:rPr>
                <w:sz w:val="16"/>
              </w:rPr>
              <w:t>Государственное учреждение здравоохранения «Саратовская городская клиническая больница № 1 им. Ю. Я. Гордеева»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14</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клиническая больница № 2 им. В. И. Разумовского»</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15</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клиническая больница № 5»</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16</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клиническая больница № 6 имени академика В. Н. Кошелева»</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17</w:t>
            </w:r>
          </w:p>
        </w:tc>
        <w:tc>
          <w:tcPr>
            <w:tcW w:w="5669" w:type="dxa"/>
          </w:tcPr>
          <w:p>
            <w:pPr>
              <w:pStyle w:val="TableParagraph"/>
              <w:spacing w:line="208" w:lineRule="auto" w:before="31"/>
              <w:ind w:left="56"/>
              <w:rPr>
                <w:sz w:val="16"/>
              </w:rPr>
            </w:pPr>
            <w:r>
              <w:rPr>
                <w:sz w:val="16"/>
              </w:rPr>
              <w:t>Государственное учреждение здравоохранения «Областной клинический центр комбустиологии»</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18</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клиническая больница № 8»</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19</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клиническая больница № 9»</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20</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клиническая больница № 10»</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21</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детская больница № 4»</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22</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детская инфекционная клиническая больница № 5»</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23</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детская больница № 7»</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24</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2»</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25</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3»</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26</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4»</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27</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6»</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28</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9»</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29</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10»</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30</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11»</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31</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14»</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32</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16»</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33</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городская поликлиника № 17»</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34</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городская поликлиника № 19»</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35</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городская поликлиника № 20»</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36</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городская детская поликлиника № 1»</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37</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городская детская поликлиника № 2»</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38</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городская детская поликлиника № 4»</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39</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городская детская поликлиника № 8»</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40</w:t>
            </w:r>
          </w:p>
        </w:tc>
        <w:tc>
          <w:tcPr>
            <w:tcW w:w="5669" w:type="dxa"/>
          </w:tcPr>
          <w:p>
            <w:pPr>
              <w:pStyle w:val="TableParagraph"/>
              <w:spacing w:line="172" w:lineRule="exact" w:before="12"/>
              <w:ind w:left="56"/>
              <w:rPr>
                <w:sz w:val="16"/>
              </w:rPr>
            </w:pPr>
            <w:r>
              <w:rPr>
                <w:sz w:val="16"/>
              </w:rPr>
              <w:t>Государственное автономное учреждение здравоохранения</w:t>
            </w:r>
          </w:p>
          <w:p>
            <w:pPr>
              <w:pStyle w:val="TableParagraph"/>
              <w:spacing w:line="172" w:lineRule="exact" w:before="0"/>
              <w:ind w:left="56"/>
              <w:rPr>
                <w:sz w:val="16"/>
              </w:rPr>
            </w:pPr>
            <w:r>
              <w:rPr>
                <w:sz w:val="16"/>
              </w:rPr>
              <w:t>«Саратовская стоматологическая поликлиника № 1»</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41</w:t>
            </w:r>
          </w:p>
        </w:tc>
        <w:tc>
          <w:tcPr>
            <w:tcW w:w="5669" w:type="dxa"/>
          </w:tcPr>
          <w:p>
            <w:pPr>
              <w:pStyle w:val="TableParagraph"/>
              <w:spacing w:line="172" w:lineRule="exact" w:before="12"/>
              <w:ind w:left="56"/>
              <w:rPr>
                <w:sz w:val="16"/>
              </w:rPr>
            </w:pPr>
            <w:r>
              <w:rPr>
                <w:sz w:val="16"/>
              </w:rPr>
              <w:t>Государственное автономное учреждение здравоохранения</w:t>
            </w:r>
          </w:p>
          <w:p>
            <w:pPr>
              <w:pStyle w:val="TableParagraph"/>
              <w:spacing w:line="172" w:lineRule="exact" w:before="0"/>
              <w:ind w:left="56"/>
              <w:rPr>
                <w:sz w:val="16"/>
              </w:rPr>
            </w:pPr>
            <w:r>
              <w:rPr>
                <w:sz w:val="16"/>
              </w:rPr>
              <w:t>«Саратовская стоматологическая поликлиника № 2»</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42</w:t>
            </w:r>
          </w:p>
        </w:tc>
        <w:tc>
          <w:tcPr>
            <w:tcW w:w="5669" w:type="dxa"/>
          </w:tcPr>
          <w:p>
            <w:pPr>
              <w:pStyle w:val="TableParagraph"/>
              <w:spacing w:line="172" w:lineRule="exact" w:before="12"/>
              <w:ind w:left="56"/>
              <w:rPr>
                <w:sz w:val="16"/>
              </w:rPr>
            </w:pPr>
            <w:r>
              <w:rPr>
                <w:sz w:val="16"/>
              </w:rPr>
              <w:t>Государственное автономное учреждение здравоохранения</w:t>
            </w:r>
          </w:p>
          <w:p>
            <w:pPr>
              <w:pStyle w:val="TableParagraph"/>
              <w:spacing w:line="172" w:lineRule="exact" w:before="0"/>
              <w:ind w:left="56"/>
              <w:rPr>
                <w:sz w:val="16"/>
              </w:rPr>
            </w:pPr>
            <w:r>
              <w:rPr>
                <w:sz w:val="16"/>
              </w:rPr>
              <w:t>«Саратовская стоматологическая поликлиника № 3»</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43</w:t>
            </w:r>
          </w:p>
        </w:tc>
        <w:tc>
          <w:tcPr>
            <w:tcW w:w="5669" w:type="dxa"/>
          </w:tcPr>
          <w:p>
            <w:pPr>
              <w:pStyle w:val="TableParagraph"/>
              <w:spacing w:line="208" w:lineRule="auto" w:before="32"/>
              <w:ind w:left="56"/>
              <w:rPr>
                <w:sz w:val="16"/>
              </w:rPr>
            </w:pPr>
            <w:r>
              <w:rPr>
                <w:sz w:val="16"/>
              </w:rPr>
              <w:t>Государственное учреждение здравоохранения «Саратовская стоматологическая поликлиника № 5»</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bl>
    <w:p>
      <w:pPr>
        <w:spacing w:after="0"/>
        <w:rPr>
          <w:rFonts w:ascii="Times New Roman"/>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669"/>
        <w:gridCol w:w="1700"/>
        <w:gridCol w:w="1700"/>
      </w:tblGrid>
      <w:tr>
        <w:trPr>
          <w:trHeight w:val="379" w:hRule="atLeast"/>
        </w:trPr>
        <w:tc>
          <w:tcPr>
            <w:tcW w:w="567" w:type="dxa"/>
          </w:tcPr>
          <w:p>
            <w:pPr>
              <w:pStyle w:val="TableParagraph"/>
              <w:ind w:left="28" w:right="19"/>
              <w:jc w:val="center"/>
              <w:rPr>
                <w:sz w:val="16"/>
              </w:rPr>
            </w:pPr>
            <w:r>
              <w:rPr>
                <w:sz w:val="16"/>
              </w:rPr>
              <w:t>44</w:t>
            </w:r>
          </w:p>
        </w:tc>
        <w:tc>
          <w:tcPr>
            <w:tcW w:w="5669" w:type="dxa"/>
          </w:tcPr>
          <w:p>
            <w:pPr>
              <w:pStyle w:val="TableParagraph"/>
              <w:spacing w:line="172" w:lineRule="exact"/>
              <w:ind w:left="56"/>
              <w:rPr>
                <w:sz w:val="16"/>
              </w:rPr>
            </w:pPr>
            <w:r>
              <w:rPr>
                <w:sz w:val="16"/>
              </w:rPr>
              <w:t>Государственное автономное учреждение здравоохранения</w:t>
            </w:r>
          </w:p>
          <w:p>
            <w:pPr>
              <w:pStyle w:val="TableParagraph"/>
              <w:spacing w:line="172" w:lineRule="exact" w:before="0"/>
              <w:ind w:left="56"/>
              <w:rPr>
                <w:sz w:val="16"/>
              </w:rPr>
            </w:pPr>
            <w:r>
              <w:rPr>
                <w:sz w:val="16"/>
              </w:rPr>
              <w:t>«Саратовская стоматологическая поликлиника № 6»</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45</w:t>
            </w:r>
          </w:p>
        </w:tc>
        <w:tc>
          <w:tcPr>
            <w:tcW w:w="5669" w:type="dxa"/>
          </w:tcPr>
          <w:p>
            <w:pPr>
              <w:pStyle w:val="TableParagraph"/>
              <w:spacing w:line="208" w:lineRule="auto" w:before="30"/>
              <w:ind w:left="56"/>
              <w:rPr>
                <w:sz w:val="16"/>
              </w:rPr>
            </w:pPr>
            <w:r>
              <w:rPr>
                <w:sz w:val="16"/>
              </w:rPr>
              <w:t>Государственное учреждение здравоохранения «Саратовская стоматологическая поликлиника № 8»</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46</w:t>
            </w:r>
          </w:p>
        </w:tc>
        <w:tc>
          <w:tcPr>
            <w:tcW w:w="5669" w:type="dxa"/>
          </w:tcPr>
          <w:p>
            <w:pPr>
              <w:pStyle w:val="TableParagraph"/>
              <w:spacing w:line="208" w:lineRule="auto" w:before="30"/>
              <w:ind w:left="56"/>
              <w:rPr>
                <w:sz w:val="16"/>
              </w:rPr>
            </w:pPr>
            <w:r>
              <w:rPr>
                <w:sz w:val="16"/>
              </w:rPr>
              <w:t>Государственное учреждение здравоохранения «Саратовская городская станция скорой медицинской помощи»</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47</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«Балаковская городская клиническая больница»</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48</w:t>
            </w:r>
          </w:p>
        </w:tc>
        <w:tc>
          <w:tcPr>
            <w:tcW w:w="5669" w:type="dxa"/>
          </w:tcPr>
          <w:p>
            <w:pPr>
              <w:pStyle w:val="TableParagraph"/>
              <w:spacing w:line="208" w:lineRule="auto" w:before="30"/>
              <w:ind w:left="56"/>
              <w:rPr>
                <w:sz w:val="16"/>
              </w:rPr>
            </w:pPr>
            <w:r>
              <w:rPr>
                <w:sz w:val="16"/>
              </w:rPr>
              <w:t>Государственное автономное учреждение здравоохранения Саратовской области «Балаковская стоматологическая поликлиника»</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49</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«Балаковская районная поликлиника»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50</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«Балаковская станция скорой медицинской помощи»</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51</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«Балашовская районная больница»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52</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«Балашовская стоматологическая поликлиника»</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53</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«Вольская районная больница»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54</w:t>
            </w:r>
          </w:p>
        </w:tc>
        <w:tc>
          <w:tcPr>
            <w:tcW w:w="5669" w:type="dxa"/>
          </w:tcPr>
          <w:p>
            <w:pPr>
              <w:pStyle w:val="TableParagraph"/>
              <w:spacing w:line="208" w:lineRule="auto" w:before="31"/>
              <w:ind w:left="56"/>
              <w:rPr>
                <w:sz w:val="16"/>
              </w:rPr>
            </w:pPr>
            <w:r>
              <w:rPr>
                <w:sz w:val="16"/>
              </w:rPr>
              <w:t>Государственное автономное учреждение здравоохранения Саратовской области «Вольская стоматологическая поликлиника»</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55</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«Александрово-Гайская районная больница имени В. П. Дурнова»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56</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«Аркадакская районная больница»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57</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«Аткарская районная больница»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58</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«Базарно-Карабулакская районная больница»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59</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«Балтайская районная больница»</w:t>
            </w:r>
          </w:p>
        </w:tc>
        <w:tc>
          <w:tcPr>
            <w:tcW w:w="1700" w:type="dxa"/>
          </w:tcPr>
          <w:p>
            <w:pPr>
              <w:pStyle w:val="TableParagraph"/>
              <w:ind w:left="11"/>
              <w:jc w:val="center"/>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60</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«Воскресенская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61</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«Дергачевская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62</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«Духовницкая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63</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«Екатериновская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64</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«Ершовская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65</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«Ивантеевская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66</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«Калининская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67</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«Красноармейская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68</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«Краснокутская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69</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«Краснопартизанская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70</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«Лысогорская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71</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«Марксовская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72</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«Новобурасская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73</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«Новоузенская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74</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«Озинская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75</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«Перелюбская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76</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«Петровская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77</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«Питерская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78</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«Пугачевская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79</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«Ровенская районная больница»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bl>
    <w:p>
      <w:pPr>
        <w:spacing w:after="0"/>
        <w:jc w:val="center"/>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669"/>
        <w:gridCol w:w="1700"/>
        <w:gridCol w:w="1700"/>
      </w:tblGrid>
      <w:tr>
        <w:trPr>
          <w:trHeight w:val="379" w:hRule="atLeast"/>
        </w:trPr>
        <w:tc>
          <w:tcPr>
            <w:tcW w:w="567" w:type="dxa"/>
          </w:tcPr>
          <w:p>
            <w:pPr>
              <w:pStyle w:val="TableParagraph"/>
              <w:ind w:left="194"/>
              <w:rPr>
                <w:sz w:val="16"/>
              </w:rPr>
            </w:pPr>
            <w:r>
              <w:rPr>
                <w:sz w:val="16"/>
              </w:rPr>
              <w:t>80</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«Романовская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81</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«Ртищевская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82</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«Самойловская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83</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«Саратовская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84</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«Медико-санитарная часть городского округа ЗАТО Светлый»</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85</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«Советская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86</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«Татищевская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87</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«Турковская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88</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«Федоровская районная больница»</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89</w:t>
            </w:r>
          </w:p>
        </w:tc>
        <w:tc>
          <w:tcPr>
            <w:tcW w:w="5669" w:type="dxa"/>
          </w:tcPr>
          <w:p>
            <w:pPr>
              <w:pStyle w:val="TableParagraph"/>
              <w:spacing w:line="172" w:lineRule="exact"/>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«Хвалынская районная больница имени Бржозовского»</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90</w:t>
            </w:r>
          </w:p>
        </w:tc>
        <w:tc>
          <w:tcPr>
            <w:tcW w:w="5669" w:type="dxa"/>
          </w:tcPr>
          <w:p>
            <w:pPr>
              <w:pStyle w:val="TableParagraph"/>
              <w:spacing w:line="208" w:lineRule="auto" w:before="31"/>
              <w:ind w:left="56"/>
              <w:rPr>
                <w:sz w:val="16"/>
              </w:rPr>
            </w:pPr>
            <w:r>
              <w:rPr>
                <w:sz w:val="16"/>
              </w:rPr>
              <w:t>Государственное учреждение здравоохранения «Областная клиническая больница»</w:t>
            </w:r>
          </w:p>
        </w:tc>
        <w:tc>
          <w:tcPr>
            <w:tcW w:w="1700" w:type="dxa"/>
          </w:tcPr>
          <w:p>
            <w:pPr>
              <w:pStyle w:val="TableParagraph"/>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194"/>
              <w:rPr>
                <w:sz w:val="16"/>
              </w:rPr>
            </w:pPr>
            <w:r>
              <w:rPr>
                <w:sz w:val="16"/>
              </w:rPr>
              <w:t>91</w:t>
            </w:r>
          </w:p>
        </w:tc>
        <w:tc>
          <w:tcPr>
            <w:tcW w:w="5669" w:type="dxa"/>
          </w:tcPr>
          <w:p>
            <w:pPr>
              <w:pStyle w:val="TableParagraph"/>
              <w:spacing w:line="208" w:lineRule="auto" w:before="31"/>
              <w:ind w:left="56"/>
              <w:rPr>
                <w:sz w:val="16"/>
              </w:rPr>
            </w:pPr>
            <w:r>
              <w:rPr>
                <w:sz w:val="16"/>
              </w:rPr>
              <w:t>Государственное автономное учреждение здравоохранения Саратовской области «Областная офтальмологическая больница»</w:t>
            </w:r>
          </w:p>
        </w:tc>
        <w:tc>
          <w:tcPr>
            <w:tcW w:w="1700" w:type="dxa"/>
          </w:tcPr>
          <w:p>
            <w:pPr>
              <w:pStyle w:val="TableParagraph"/>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194"/>
              <w:rPr>
                <w:sz w:val="16"/>
              </w:rPr>
            </w:pPr>
            <w:r>
              <w:rPr>
                <w:sz w:val="16"/>
              </w:rPr>
              <w:t>92</w:t>
            </w:r>
          </w:p>
        </w:tc>
        <w:tc>
          <w:tcPr>
            <w:tcW w:w="5669" w:type="dxa"/>
          </w:tcPr>
          <w:p>
            <w:pPr>
              <w:pStyle w:val="TableParagraph"/>
              <w:spacing w:line="208" w:lineRule="auto" w:before="31"/>
              <w:ind w:left="56"/>
              <w:rPr>
                <w:sz w:val="16"/>
              </w:rPr>
            </w:pPr>
            <w:r>
              <w:rPr>
                <w:sz w:val="16"/>
              </w:rPr>
              <w:t>Государственное учреждение здравоохранения «Областной клинический кардиологический диспансер»</w:t>
            </w:r>
          </w:p>
        </w:tc>
        <w:tc>
          <w:tcPr>
            <w:tcW w:w="1700" w:type="dxa"/>
          </w:tcPr>
          <w:p>
            <w:pPr>
              <w:pStyle w:val="TableParagraph"/>
              <w:ind w:left="11"/>
              <w:jc w:val="center"/>
              <w:rPr>
                <w:b/>
                <w:sz w:val="16"/>
              </w:rPr>
            </w:pPr>
            <w:r>
              <w:rPr>
                <w:b/>
                <w:sz w:val="16"/>
              </w:rPr>
              <w:t>+</w:t>
            </w:r>
          </w:p>
        </w:tc>
        <w:tc>
          <w:tcPr>
            <w:tcW w:w="1700" w:type="dxa"/>
          </w:tcPr>
          <w:p>
            <w:pPr>
              <w:pStyle w:val="TableParagraph"/>
              <w:ind w:left="12"/>
              <w:jc w:val="center"/>
              <w:rPr>
                <w:b/>
                <w:sz w:val="16"/>
              </w:rPr>
            </w:pPr>
            <w:r>
              <w:rPr>
                <w:b/>
                <w:sz w:val="16"/>
              </w:rPr>
              <w:t>+</w:t>
            </w:r>
          </w:p>
        </w:tc>
      </w:tr>
      <w:tr>
        <w:trPr>
          <w:trHeight w:val="379" w:hRule="atLeast"/>
        </w:trPr>
        <w:tc>
          <w:tcPr>
            <w:tcW w:w="567" w:type="dxa"/>
          </w:tcPr>
          <w:p>
            <w:pPr>
              <w:pStyle w:val="TableParagraph"/>
              <w:ind w:left="194"/>
              <w:rPr>
                <w:sz w:val="16"/>
              </w:rPr>
            </w:pPr>
            <w:r>
              <w:rPr>
                <w:sz w:val="16"/>
              </w:rPr>
              <w:t>93</w:t>
            </w:r>
          </w:p>
        </w:tc>
        <w:tc>
          <w:tcPr>
            <w:tcW w:w="5669" w:type="dxa"/>
          </w:tcPr>
          <w:p>
            <w:pPr>
              <w:pStyle w:val="TableParagraph"/>
              <w:spacing w:line="208" w:lineRule="auto" w:before="31"/>
              <w:ind w:left="56" w:right="671"/>
              <w:rPr>
                <w:sz w:val="16"/>
              </w:rPr>
            </w:pPr>
            <w:r>
              <w:rPr>
                <w:sz w:val="16"/>
              </w:rPr>
              <w:t>Государственное учреждение здравоохранения «САРАТОВСКАЯ ОБЛАСТНАЯ ДЕТСКАЯ КЛИНИЧЕСКАЯ БОЛЬНИЦА»</w:t>
            </w:r>
          </w:p>
        </w:tc>
        <w:tc>
          <w:tcPr>
            <w:tcW w:w="1700" w:type="dxa"/>
          </w:tcPr>
          <w:p>
            <w:pPr>
              <w:pStyle w:val="TableParagraph"/>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194"/>
              <w:rPr>
                <w:sz w:val="16"/>
              </w:rPr>
            </w:pPr>
            <w:r>
              <w:rPr>
                <w:sz w:val="16"/>
              </w:rPr>
              <w:t>94</w:t>
            </w:r>
          </w:p>
        </w:tc>
        <w:tc>
          <w:tcPr>
            <w:tcW w:w="5669" w:type="dxa"/>
          </w:tcPr>
          <w:p>
            <w:pPr>
              <w:pStyle w:val="TableParagraph"/>
              <w:spacing w:line="208" w:lineRule="auto" w:before="31"/>
              <w:ind w:left="56" w:right="-6"/>
              <w:rPr>
                <w:sz w:val="16"/>
              </w:rPr>
            </w:pPr>
            <w:r>
              <w:rPr>
                <w:sz w:val="16"/>
              </w:rPr>
              <w:t>Государственное учреждение здравоохранения «Областная детская инфекционная клиническая больница имени Н. Р. Иванова» министерства здравоохранения Саратовской области</w:t>
            </w:r>
          </w:p>
        </w:tc>
        <w:tc>
          <w:tcPr>
            <w:tcW w:w="1700" w:type="dxa"/>
          </w:tcPr>
          <w:p>
            <w:pPr>
              <w:pStyle w:val="TableParagraph"/>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194"/>
              <w:rPr>
                <w:sz w:val="16"/>
              </w:rPr>
            </w:pPr>
            <w:r>
              <w:rPr>
                <w:sz w:val="16"/>
              </w:rPr>
              <w:t>95</w:t>
            </w:r>
          </w:p>
        </w:tc>
        <w:tc>
          <w:tcPr>
            <w:tcW w:w="5669" w:type="dxa"/>
          </w:tcPr>
          <w:p>
            <w:pPr>
              <w:pStyle w:val="TableParagraph"/>
              <w:spacing w:line="208" w:lineRule="auto" w:before="31"/>
              <w:ind w:left="56"/>
              <w:rPr>
                <w:sz w:val="16"/>
              </w:rPr>
            </w:pPr>
            <w:r>
              <w:rPr>
                <w:sz w:val="16"/>
              </w:rPr>
              <w:t>Государственное учреждение здравоохранения «Областной клинический онкологический диспансер»</w:t>
            </w:r>
          </w:p>
        </w:tc>
        <w:tc>
          <w:tcPr>
            <w:tcW w:w="1700" w:type="dxa"/>
          </w:tcPr>
          <w:p>
            <w:pPr>
              <w:pStyle w:val="TableParagraph"/>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94"/>
              <w:rPr>
                <w:sz w:val="16"/>
              </w:rPr>
            </w:pPr>
            <w:r>
              <w:rPr>
                <w:sz w:val="16"/>
              </w:rPr>
              <w:t>96</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«Саратовский областной клинический кожно-венерологический диспансер»</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spacing w:before="12"/>
              <w:ind w:left="194"/>
              <w:rPr>
                <w:sz w:val="16"/>
              </w:rPr>
            </w:pPr>
            <w:r>
              <w:rPr>
                <w:sz w:val="16"/>
              </w:rPr>
              <w:t>97</w:t>
            </w:r>
          </w:p>
        </w:tc>
        <w:tc>
          <w:tcPr>
            <w:tcW w:w="5669" w:type="dxa"/>
          </w:tcPr>
          <w:p>
            <w:pPr>
              <w:pStyle w:val="TableParagraph"/>
              <w:spacing w:line="208" w:lineRule="auto" w:before="31"/>
              <w:ind w:left="56"/>
              <w:rPr>
                <w:sz w:val="16"/>
              </w:rPr>
            </w:pPr>
            <w:r>
              <w:rPr>
                <w:sz w:val="16"/>
              </w:rPr>
              <w:t>Государственное учреждение здравоохранения «Балаковский кожно- венерологический диспансер» министерства здравоохранения Саратовской области</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spacing w:before="12"/>
              <w:ind w:left="194"/>
              <w:rPr>
                <w:sz w:val="16"/>
              </w:rPr>
            </w:pPr>
            <w:r>
              <w:rPr>
                <w:sz w:val="16"/>
              </w:rPr>
              <w:t>98</w:t>
            </w:r>
          </w:p>
        </w:tc>
        <w:tc>
          <w:tcPr>
            <w:tcW w:w="5669" w:type="dxa"/>
          </w:tcPr>
          <w:p>
            <w:pPr>
              <w:pStyle w:val="TableParagraph"/>
              <w:spacing w:line="172" w:lineRule="exact" w:before="12"/>
              <w:ind w:left="56"/>
              <w:rPr>
                <w:sz w:val="16"/>
              </w:rPr>
            </w:pPr>
            <w:r>
              <w:rPr>
                <w:sz w:val="16"/>
              </w:rPr>
              <w:t>Государственное учреждение здравоохранения «Балашовский</w:t>
            </w:r>
          </w:p>
          <w:p>
            <w:pPr>
              <w:pStyle w:val="TableParagraph"/>
              <w:spacing w:line="208" w:lineRule="auto" w:before="7"/>
              <w:ind w:left="56"/>
              <w:rPr>
                <w:sz w:val="16"/>
              </w:rPr>
            </w:pPr>
            <w:r>
              <w:rPr>
                <w:sz w:val="16"/>
              </w:rPr>
              <w:t>кожно-венерологический диспансер» министерства здравоохранения Саратовской области</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94"/>
              <w:rPr>
                <w:sz w:val="16"/>
              </w:rPr>
            </w:pPr>
            <w:r>
              <w:rPr>
                <w:sz w:val="16"/>
              </w:rPr>
              <w:t>99</w:t>
            </w:r>
          </w:p>
        </w:tc>
        <w:tc>
          <w:tcPr>
            <w:tcW w:w="5669" w:type="dxa"/>
          </w:tcPr>
          <w:p>
            <w:pPr>
              <w:pStyle w:val="TableParagraph"/>
              <w:spacing w:line="208" w:lineRule="auto" w:before="31"/>
              <w:ind w:left="56"/>
              <w:rPr>
                <w:sz w:val="16"/>
              </w:rPr>
            </w:pPr>
            <w:r>
              <w:rPr>
                <w:sz w:val="16"/>
              </w:rPr>
              <w:t>Государственное учреждение здравоохранения «Клинический перинатальный центр Саратовской области» **</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spacing w:before="12"/>
              <w:ind w:left="149"/>
              <w:rPr>
                <w:sz w:val="16"/>
              </w:rPr>
            </w:pPr>
            <w:r>
              <w:rPr>
                <w:sz w:val="16"/>
              </w:rPr>
              <w:t>100</w:t>
            </w:r>
          </w:p>
        </w:tc>
        <w:tc>
          <w:tcPr>
            <w:tcW w:w="5669" w:type="dxa"/>
          </w:tcPr>
          <w:p>
            <w:pPr>
              <w:pStyle w:val="TableParagraph"/>
              <w:spacing w:before="12"/>
              <w:ind w:left="56"/>
              <w:rPr>
                <w:sz w:val="16"/>
              </w:rPr>
            </w:pPr>
            <w:r>
              <w:rPr>
                <w:sz w:val="16"/>
              </w:rPr>
              <w:t>Государственное учреждение здравоохранения Перинатальный центр</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left="149"/>
              <w:rPr>
                <w:sz w:val="16"/>
              </w:rPr>
            </w:pPr>
            <w:r>
              <w:rPr>
                <w:sz w:val="16"/>
              </w:rPr>
              <w:t>101</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«Детский центр медицинской реабилитации»</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102</w:t>
            </w:r>
          </w:p>
        </w:tc>
        <w:tc>
          <w:tcPr>
            <w:tcW w:w="5669" w:type="dxa"/>
          </w:tcPr>
          <w:p>
            <w:pPr>
              <w:pStyle w:val="TableParagraph"/>
              <w:spacing w:line="208" w:lineRule="auto" w:before="31"/>
              <w:ind w:left="56"/>
              <w:rPr>
                <w:sz w:val="16"/>
              </w:rPr>
            </w:pPr>
            <w:r>
              <w:rPr>
                <w:sz w:val="16"/>
              </w:rPr>
              <w:t>Государственное учреждение здравоохранения «Областной врачебно- физкультурный диспансер»</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103</w:t>
            </w:r>
          </w:p>
        </w:tc>
        <w:tc>
          <w:tcPr>
            <w:tcW w:w="5669" w:type="dxa"/>
          </w:tcPr>
          <w:p>
            <w:pPr>
              <w:pStyle w:val="TableParagraph"/>
              <w:spacing w:line="208" w:lineRule="auto" w:before="31"/>
              <w:ind w:left="56"/>
              <w:rPr>
                <w:sz w:val="16"/>
              </w:rPr>
            </w:pPr>
            <w:r>
              <w:rPr>
                <w:sz w:val="16"/>
              </w:rPr>
              <w:t>Государственное учреждение здравоохранения «Областной клинический противотуберкулезный диспансер»</w:t>
            </w:r>
          </w:p>
        </w:tc>
        <w:tc>
          <w:tcPr>
            <w:tcW w:w="1700" w:type="dxa"/>
          </w:tcPr>
          <w:p>
            <w:pPr>
              <w:pStyle w:val="TableParagraph"/>
              <w:spacing w:before="12"/>
              <w:ind w:left="11"/>
              <w:jc w:val="center"/>
              <w:rPr>
                <w:b/>
                <w:sz w:val="16"/>
              </w:rPr>
            </w:pPr>
            <w:r>
              <w:rPr>
                <w:b/>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104</w:t>
            </w:r>
          </w:p>
        </w:tc>
        <w:tc>
          <w:tcPr>
            <w:tcW w:w="5669" w:type="dxa"/>
          </w:tcPr>
          <w:p>
            <w:pPr>
              <w:pStyle w:val="TableParagraph"/>
              <w:spacing w:line="208" w:lineRule="auto" w:before="31"/>
              <w:ind w:left="56"/>
              <w:rPr>
                <w:sz w:val="16"/>
              </w:rPr>
            </w:pPr>
            <w:r>
              <w:rPr>
                <w:sz w:val="16"/>
              </w:rPr>
              <w:t>Государственное учреждение здравоохранения «Балаковский противотуберкулезный диспансер»</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105</w:t>
            </w:r>
          </w:p>
        </w:tc>
        <w:tc>
          <w:tcPr>
            <w:tcW w:w="5669" w:type="dxa"/>
          </w:tcPr>
          <w:p>
            <w:pPr>
              <w:pStyle w:val="TableParagraph"/>
              <w:spacing w:line="208" w:lineRule="auto" w:before="31"/>
              <w:ind w:left="56"/>
              <w:rPr>
                <w:sz w:val="16"/>
              </w:rPr>
            </w:pPr>
            <w:r>
              <w:rPr>
                <w:sz w:val="16"/>
              </w:rPr>
              <w:t>Государственное учреждение здравоохранения «Противотуберкулезный диспансер Ленинского района г. Саратова»</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106</w:t>
            </w:r>
          </w:p>
        </w:tc>
        <w:tc>
          <w:tcPr>
            <w:tcW w:w="5669" w:type="dxa"/>
          </w:tcPr>
          <w:p>
            <w:pPr>
              <w:pStyle w:val="TableParagraph"/>
              <w:spacing w:line="208" w:lineRule="auto" w:before="32"/>
              <w:ind w:left="56"/>
              <w:rPr>
                <w:sz w:val="16"/>
              </w:rPr>
            </w:pPr>
            <w:r>
              <w:rPr>
                <w:sz w:val="16"/>
              </w:rPr>
              <w:t>Государственное учреждение здравоохранения «Противотуберкулезный диспансер Заводского района г. Саратова»</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107</w:t>
            </w:r>
          </w:p>
        </w:tc>
        <w:tc>
          <w:tcPr>
            <w:tcW w:w="5669" w:type="dxa"/>
          </w:tcPr>
          <w:p>
            <w:pPr>
              <w:pStyle w:val="TableParagraph"/>
              <w:spacing w:line="208" w:lineRule="auto" w:before="32"/>
              <w:ind w:left="56"/>
              <w:rPr>
                <w:sz w:val="16"/>
              </w:rPr>
            </w:pPr>
            <w:r>
              <w:rPr>
                <w:sz w:val="16"/>
              </w:rPr>
              <w:t>Государственное учреждение здравоохранения «Детский противотуберкулезный диспансер»</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108</w:t>
            </w:r>
          </w:p>
        </w:tc>
        <w:tc>
          <w:tcPr>
            <w:tcW w:w="5669" w:type="dxa"/>
          </w:tcPr>
          <w:p>
            <w:pPr>
              <w:pStyle w:val="TableParagraph"/>
              <w:spacing w:line="208" w:lineRule="auto" w:before="32"/>
              <w:ind w:left="56"/>
              <w:rPr>
                <w:sz w:val="16"/>
              </w:rPr>
            </w:pPr>
            <w:r>
              <w:rPr>
                <w:sz w:val="16"/>
              </w:rPr>
              <w:t>Государственное учреждение здравоохранения «Областная клиническая туберкулезная больница»</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49"/>
              <w:rPr>
                <w:sz w:val="16"/>
              </w:rPr>
            </w:pPr>
            <w:r>
              <w:rPr>
                <w:sz w:val="16"/>
              </w:rPr>
              <w:t>109</w:t>
            </w:r>
          </w:p>
        </w:tc>
        <w:tc>
          <w:tcPr>
            <w:tcW w:w="5669" w:type="dxa"/>
          </w:tcPr>
          <w:p>
            <w:pPr>
              <w:pStyle w:val="TableParagraph"/>
              <w:spacing w:line="208" w:lineRule="auto" w:before="32"/>
              <w:ind w:left="56"/>
              <w:rPr>
                <w:sz w:val="16"/>
              </w:rPr>
            </w:pPr>
            <w:r>
              <w:rPr>
                <w:sz w:val="16"/>
              </w:rPr>
              <w:t>Государственное учреждение здравоохранения «Туберкулезный санаторий «Летяжевский»</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55"/>
              <w:rPr>
                <w:sz w:val="16"/>
              </w:rPr>
            </w:pPr>
            <w:r>
              <w:rPr>
                <w:sz w:val="16"/>
              </w:rPr>
              <w:t>110</w:t>
            </w:r>
          </w:p>
        </w:tc>
        <w:tc>
          <w:tcPr>
            <w:tcW w:w="5669" w:type="dxa"/>
          </w:tcPr>
          <w:p>
            <w:pPr>
              <w:pStyle w:val="TableParagraph"/>
              <w:spacing w:line="172" w:lineRule="exact" w:before="12"/>
              <w:ind w:left="56"/>
              <w:rPr>
                <w:sz w:val="16"/>
              </w:rPr>
            </w:pPr>
            <w:r>
              <w:rPr>
                <w:sz w:val="16"/>
              </w:rPr>
              <w:t>Государственное учреждение здравоохранения Саратовской области</w:t>
            </w:r>
          </w:p>
          <w:p>
            <w:pPr>
              <w:pStyle w:val="TableParagraph"/>
              <w:spacing w:line="172" w:lineRule="exact" w:before="0"/>
              <w:ind w:left="56"/>
              <w:rPr>
                <w:sz w:val="16"/>
              </w:rPr>
            </w:pPr>
            <w:r>
              <w:rPr>
                <w:sz w:val="16"/>
              </w:rPr>
              <w:t>«Противотуберкулезный санаторий для детей»</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161"/>
              <w:rPr>
                <w:sz w:val="16"/>
              </w:rPr>
            </w:pPr>
            <w:r>
              <w:rPr>
                <w:sz w:val="16"/>
              </w:rPr>
              <w:t>111</w:t>
            </w:r>
          </w:p>
        </w:tc>
        <w:tc>
          <w:tcPr>
            <w:tcW w:w="5669" w:type="dxa"/>
          </w:tcPr>
          <w:p>
            <w:pPr>
              <w:pStyle w:val="TableParagraph"/>
              <w:spacing w:line="208" w:lineRule="auto" w:before="32"/>
              <w:ind w:left="56"/>
              <w:rPr>
                <w:sz w:val="16"/>
              </w:rPr>
            </w:pPr>
            <w:r>
              <w:rPr>
                <w:sz w:val="16"/>
              </w:rPr>
              <w:t>Государственное учреждение здравоохранения «Аткарская психиатрическая больница»</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spacing w:before="12"/>
              <w:ind w:left="155"/>
              <w:rPr>
                <w:sz w:val="16"/>
              </w:rPr>
            </w:pPr>
            <w:r>
              <w:rPr>
                <w:sz w:val="16"/>
              </w:rPr>
              <w:t>112</w:t>
            </w:r>
          </w:p>
        </w:tc>
        <w:tc>
          <w:tcPr>
            <w:tcW w:w="5669" w:type="dxa"/>
          </w:tcPr>
          <w:p>
            <w:pPr>
              <w:pStyle w:val="TableParagraph"/>
              <w:spacing w:line="208" w:lineRule="auto" w:before="32"/>
              <w:ind w:left="56"/>
              <w:rPr>
                <w:sz w:val="16"/>
              </w:rPr>
            </w:pPr>
            <w:r>
              <w:rPr>
                <w:sz w:val="16"/>
              </w:rPr>
              <w:t>Государственное учреждение здравоохранения «Красноармейская областная психиатрическая больница» имени Калямина Юрия Алексеевича, Заслуженного врача РСФСР»</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spacing w:before="12"/>
              <w:ind w:left="155"/>
              <w:rPr>
                <w:sz w:val="16"/>
              </w:rPr>
            </w:pPr>
            <w:r>
              <w:rPr>
                <w:sz w:val="16"/>
              </w:rPr>
              <w:t>113</w:t>
            </w:r>
          </w:p>
        </w:tc>
        <w:tc>
          <w:tcPr>
            <w:tcW w:w="5669" w:type="dxa"/>
          </w:tcPr>
          <w:p>
            <w:pPr>
              <w:pStyle w:val="TableParagraph"/>
              <w:spacing w:line="208" w:lineRule="auto" w:before="32"/>
              <w:ind w:left="56"/>
              <w:rPr>
                <w:sz w:val="16"/>
              </w:rPr>
            </w:pPr>
            <w:r>
              <w:rPr>
                <w:sz w:val="16"/>
              </w:rPr>
              <w:t>Государственное учреждение здравоохранения «Энгельсская психиатрическая больница»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bl>
    <w:p>
      <w:pPr>
        <w:spacing w:after="0"/>
        <w:rPr>
          <w:rFonts w:ascii="Times New Roman"/>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669"/>
        <w:gridCol w:w="1700"/>
        <w:gridCol w:w="1700"/>
      </w:tblGrid>
      <w:tr>
        <w:trPr>
          <w:trHeight w:val="379" w:hRule="atLeast"/>
        </w:trPr>
        <w:tc>
          <w:tcPr>
            <w:tcW w:w="567" w:type="dxa"/>
          </w:tcPr>
          <w:p>
            <w:pPr>
              <w:pStyle w:val="TableParagraph"/>
              <w:ind w:left="28" w:right="19"/>
              <w:jc w:val="center"/>
              <w:rPr>
                <w:sz w:val="16"/>
              </w:rPr>
            </w:pPr>
            <w:r>
              <w:rPr>
                <w:sz w:val="16"/>
              </w:rPr>
              <w:t>114</w:t>
            </w:r>
          </w:p>
        </w:tc>
        <w:tc>
          <w:tcPr>
            <w:tcW w:w="5669" w:type="dxa"/>
          </w:tcPr>
          <w:p>
            <w:pPr>
              <w:pStyle w:val="TableParagraph"/>
              <w:spacing w:line="208" w:lineRule="auto" w:before="30"/>
              <w:ind w:left="56"/>
              <w:rPr>
                <w:sz w:val="16"/>
              </w:rPr>
            </w:pPr>
            <w:r>
              <w:rPr>
                <w:sz w:val="16"/>
              </w:rPr>
              <w:t>Государственное учреждение здравоохранения «Областная клиническая психиатрическая больница Святой Софии»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28" w:right="19"/>
              <w:jc w:val="center"/>
              <w:rPr>
                <w:sz w:val="16"/>
              </w:rPr>
            </w:pPr>
            <w:r>
              <w:rPr>
                <w:sz w:val="16"/>
              </w:rPr>
              <w:t>115</w:t>
            </w:r>
          </w:p>
        </w:tc>
        <w:tc>
          <w:tcPr>
            <w:tcW w:w="5669" w:type="dxa"/>
          </w:tcPr>
          <w:p>
            <w:pPr>
              <w:pStyle w:val="TableParagraph"/>
              <w:spacing w:line="208" w:lineRule="auto" w:before="30"/>
              <w:ind w:left="56"/>
              <w:rPr>
                <w:sz w:val="16"/>
              </w:rPr>
            </w:pPr>
            <w:r>
              <w:rPr>
                <w:sz w:val="16"/>
              </w:rPr>
              <w:t>Государственное учреждение здравоохранения «Балаковский психоневрологический диспансер»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28" w:right="19"/>
              <w:jc w:val="center"/>
              <w:rPr>
                <w:sz w:val="16"/>
              </w:rPr>
            </w:pPr>
            <w:r>
              <w:rPr>
                <w:sz w:val="16"/>
              </w:rPr>
              <w:t>116</w:t>
            </w:r>
          </w:p>
        </w:tc>
        <w:tc>
          <w:tcPr>
            <w:tcW w:w="5669" w:type="dxa"/>
          </w:tcPr>
          <w:p>
            <w:pPr>
              <w:pStyle w:val="TableParagraph"/>
              <w:spacing w:line="208" w:lineRule="auto" w:before="30"/>
              <w:ind w:left="56"/>
              <w:rPr>
                <w:sz w:val="16"/>
              </w:rPr>
            </w:pPr>
            <w:r>
              <w:rPr>
                <w:sz w:val="16"/>
              </w:rPr>
              <w:t>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117</w:t>
            </w:r>
          </w:p>
        </w:tc>
        <w:tc>
          <w:tcPr>
            <w:tcW w:w="5669" w:type="dxa"/>
          </w:tcPr>
          <w:p>
            <w:pPr>
              <w:pStyle w:val="TableParagraph"/>
              <w:spacing w:line="208" w:lineRule="auto" w:before="30"/>
              <w:ind w:left="56"/>
              <w:rPr>
                <w:sz w:val="16"/>
              </w:rPr>
            </w:pPr>
            <w:r>
              <w:rPr>
                <w:sz w:val="16"/>
              </w:rPr>
              <w:t>Государственное учреждение здравоохранения «Вольский межрайонный психоневрологический диспансер»</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28" w:right="19"/>
              <w:jc w:val="center"/>
              <w:rPr>
                <w:sz w:val="16"/>
              </w:rPr>
            </w:pPr>
            <w:r>
              <w:rPr>
                <w:sz w:val="16"/>
              </w:rPr>
              <w:t>118</w:t>
            </w:r>
          </w:p>
        </w:tc>
        <w:tc>
          <w:tcPr>
            <w:tcW w:w="5669" w:type="dxa"/>
          </w:tcPr>
          <w:p>
            <w:pPr>
              <w:pStyle w:val="TableParagraph"/>
              <w:spacing w:line="208" w:lineRule="auto" w:before="30"/>
              <w:ind w:left="56"/>
              <w:rPr>
                <w:sz w:val="16"/>
              </w:rPr>
            </w:pPr>
            <w:r>
              <w:rPr>
                <w:sz w:val="16"/>
              </w:rPr>
              <w:t>Государственное учреждение здравоохранения «Пугачевский межрайонный психоневрологический диспансер»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28" w:right="19"/>
              <w:jc w:val="center"/>
              <w:rPr>
                <w:sz w:val="16"/>
              </w:rPr>
            </w:pPr>
            <w:r>
              <w:rPr>
                <w:sz w:val="16"/>
              </w:rPr>
              <w:t>119</w:t>
            </w:r>
          </w:p>
        </w:tc>
        <w:tc>
          <w:tcPr>
            <w:tcW w:w="5669" w:type="dxa"/>
          </w:tcPr>
          <w:p>
            <w:pPr>
              <w:pStyle w:val="TableParagraph"/>
              <w:spacing w:line="208" w:lineRule="auto" w:before="30"/>
              <w:ind w:left="56"/>
              <w:rPr>
                <w:sz w:val="16"/>
              </w:rPr>
            </w:pPr>
            <w:r>
              <w:rPr>
                <w:sz w:val="16"/>
              </w:rPr>
              <w:t>Государственное учреждение здравоохранения «Саратовский городской психоневрологический диспансер»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120</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«Саратовский областной клинический центр профилактики и борьбы со СПИД»</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121</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«Саратовская областная станция переливания крови»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699" w:hRule="atLeast"/>
        </w:trPr>
        <w:tc>
          <w:tcPr>
            <w:tcW w:w="567" w:type="dxa"/>
          </w:tcPr>
          <w:p>
            <w:pPr>
              <w:pStyle w:val="TableParagraph"/>
              <w:ind w:left="28" w:right="19"/>
              <w:jc w:val="center"/>
              <w:rPr>
                <w:sz w:val="16"/>
              </w:rPr>
            </w:pPr>
            <w:r>
              <w:rPr>
                <w:sz w:val="16"/>
              </w:rPr>
              <w:t>122</w:t>
            </w:r>
          </w:p>
        </w:tc>
        <w:tc>
          <w:tcPr>
            <w:tcW w:w="5669" w:type="dxa"/>
          </w:tcPr>
          <w:p>
            <w:pPr>
              <w:pStyle w:val="TableParagraph"/>
              <w:spacing w:line="208" w:lineRule="auto" w:before="31"/>
              <w:ind w:left="56"/>
              <w:rPr>
                <w:sz w:val="16"/>
              </w:rPr>
            </w:pPr>
            <w:r>
              <w:rPr>
                <w:sz w:val="16"/>
              </w:rPr>
              <w:t>Государственное учреждение здравоохранения «Вольский специализированный дом ребенка для детей с органическими поражениями центральной нервной системы без нарушения психики»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699" w:hRule="atLeast"/>
        </w:trPr>
        <w:tc>
          <w:tcPr>
            <w:tcW w:w="567" w:type="dxa"/>
          </w:tcPr>
          <w:p>
            <w:pPr>
              <w:pStyle w:val="TableParagraph"/>
              <w:ind w:left="28" w:right="19"/>
              <w:jc w:val="center"/>
              <w:rPr>
                <w:sz w:val="16"/>
              </w:rPr>
            </w:pPr>
            <w:r>
              <w:rPr>
                <w:sz w:val="16"/>
              </w:rPr>
              <w:t>123</w:t>
            </w:r>
          </w:p>
        </w:tc>
        <w:tc>
          <w:tcPr>
            <w:tcW w:w="5669" w:type="dxa"/>
          </w:tcPr>
          <w:p>
            <w:pPr>
              <w:pStyle w:val="TableParagraph"/>
              <w:spacing w:line="208" w:lineRule="auto" w:before="31"/>
              <w:ind w:left="56"/>
              <w:rPr>
                <w:sz w:val="16"/>
              </w:rPr>
            </w:pPr>
            <w:r>
              <w:rPr>
                <w:sz w:val="16"/>
              </w:rPr>
              <w:t>Государственное учреждение здравоохранения «Марксовский Дом ребенка для детей с заболеванием центральной нервной системы</w:t>
            </w:r>
          </w:p>
          <w:p>
            <w:pPr>
              <w:pStyle w:val="TableParagraph"/>
              <w:spacing w:line="208" w:lineRule="auto" w:before="0"/>
              <w:ind w:left="56"/>
              <w:rPr>
                <w:sz w:val="16"/>
              </w:rPr>
            </w:pPr>
            <w:r>
              <w:rPr>
                <w:sz w:val="16"/>
              </w:rPr>
              <w:t>и нарушением психики»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859" w:hRule="atLeast"/>
        </w:trPr>
        <w:tc>
          <w:tcPr>
            <w:tcW w:w="567" w:type="dxa"/>
          </w:tcPr>
          <w:p>
            <w:pPr>
              <w:pStyle w:val="TableParagraph"/>
              <w:ind w:left="28" w:right="19"/>
              <w:jc w:val="center"/>
              <w:rPr>
                <w:sz w:val="16"/>
              </w:rPr>
            </w:pPr>
            <w:r>
              <w:rPr>
                <w:sz w:val="16"/>
              </w:rPr>
              <w:t>124</w:t>
            </w:r>
          </w:p>
        </w:tc>
        <w:tc>
          <w:tcPr>
            <w:tcW w:w="5669" w:type="dxa"/>
          </w:tcPr>
          <w:p>
            <w:pPr>
              <w:pStyle w:val="TableParagraph"/>
              <w:spacing w:line="208" w:lineRule="auto" w:before="31"/>
              <w:ind w:left="56" w:right="111"/>
              <w:rPr>
                <w:sz w:val="16"/>
              </w:rPr>
            </w:pPr>
            <w:r>
              <w:rPr>
                <w:sz w:val="16"/>
              </w:rPr>
              <w:t>Государственное учреждение здравоохранения «Специализированный дом ребенка для детей с органическим поражением центральной нервной системы, в том числе детскими церебральными параличами, без нарушения психики» г. Саратова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28" w:right="19"/>
              <w:jc w:val="center"/>
              <w:rPr>
                <w:sz w:val="16"/>
              </w:rPr>
            </w:pPr>
            <w:r>
              <w:rPr>
                <w:sz w:val="16"/>
              </w:rPr>
              <w:t>125</w:t>
            </w:r>
          </w:p>
        </w:tc>
        <w:tc>
          <w:tcPr>
            <w:tcW w:w="5669" w:type="dxa"/>
          </w:tcPr>
          <w:p>
            <w:pPr>
              <w:pStyle w:val="TableParagraph"/>
              <w:spacing w:line="208" w:lineRule="auto" w:before="31"/>
              <w:ind w:left="56"/>
              <w:rPr>
                <w:sz w:val="16"/>
              </w:rPr>
            </w:pPr>
            <w:r>
              <w:rPr>
                <w:sz w:val="16"/>
              </w:rPr>
              <w:t>Государственное учреждение здравоохранения «Бюро судебно- медицинской экспертизы Министерства здравоохранения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126</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«Саратовский областной центр общественного здоровья и медицинской профилактики»</w:t>
            </w:r>
          </w:p>
        </w:tc>
        <w:tc>
          <w:tcPr>
            <w:tcW w:w="1700" w:type="dxa"/>
          </w:tcPr>
          <w:p>
            <w:pPr>
              <w:pStyle w:val="TableParagraph"/>
              <w:ind w:left="11"/>
              <w:jc w:val="center"/>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127</w:t>
            </w:r>
          </w:p>
        </w:tc>
        <w:tc>
          <w:tcPr>
            <w:tcW w:w="5669" w:type="dxa"/>
          </w:tcPr>
          <w:p>
            <w:pPr>
              <w:pStyle w:val="TableParagraph"/>
              <w:spacing w:line="208" w:lineRule="auto" w:before="31"/>
              <w:ind w:left="56" w:right="857"/>
              <w:rPr>
                <w:sz w:val="16"/>
              </w:rPr>
            </w:pPr>
            <w:r>
              <w:rPr>
                <w:sz w:val="16"/>
              </w:rPr>
              <w:t>Государственное учреждение здравоохранения «Медицинский информационно-аналитический центр»</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128</w:t>
            </w:r>
          </w:p>
        </w:tc>
        <w:tc>
          <w:tcPr>
            <w:tcW w:w="5669" w:type="dxa"/>
          </w:tcPr>
          <w:p>
            <w:pPr>
              <w:pStyle w:val="TableParagraph"/>
              <w:spacing w:line="208" w:lineRule="auto" w:before="31"/>
              <w:ind w:left="56"/>
              <w:rPr>
                <w:sz w:val="16"/>
              </w:rPr>
            </w:pPr>
            <w:r>
              <w:rPr>
                <w:sz w:val="16"/>
              </w:rPr>
              <w:t>Государственное учреждение «Центр медицины катастроф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ind w:left="28" w:right="19"/>
              <w:jc w:val="center"/>
              <w:rPr>
                <w:sz w:val="16"/>
              </w:rPr>
            </w:pPr>
            <w:r>
              <w:rPr>
                <w:sz w:val="16"/>
              </w:rPr>
              <w:t>129</w:t>
            </w:r>
          </w:p>
        </w:tc>
        <w:tc>
          <w:tcPr>
            <w:tcW w:w="5669" w:type="dxa"/>
          </w:tcPr>
          <w:p>
            <w:pPr>
              <w:pStyle w:val="TableParagraph"/>
              <w:ind w:left="56"/>
              <w:rPr>
                <w:sz w:val="16"/>
              </w:rPr>
            </w:pPr>
            <w:r>
              <w:rPr>
                <w:sz w:val="16"/>
              </w:rPr>
              <w:t>Областное государственное учреждение «Саратовский аптечный склад»</w:t>
            </w:r>
          </w:p>
        </w:tc>
        <w:tc>
          <w:tcPr>
            <w:tcW w:w="1700" w:type="dxa"/>
          </w:tcPr>
          <w:p>
            <w:pPr>
              <w:pStyle w:val="TableParagraph"/>
              <w:spacing w:before="0"/>
              <w:rPr>
                <w:rFonts w:ascii="Times New Roman"/>
                <w:sz w:val="14"/>
              </w:rPr>
            </w:pPr>
          </w:p>
        </w:tc>
        <w:tc>
          <w:tcPr>
            <w:tcW w:w="1700"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left="28" w:right="19"/>
              <w:jc w:val="center"/>
              <w:rPr>
                <w:sz w:val="16"/>
              </w:rPr>
            </w:pPr>
            <w:r>
              <w:rPr>
                <w:sz w:val="16"/>
              </w:rPr>
              <w:t>130</w:t>
            </w:r>
          </w:p>
        </w:tc>
        <w:tc>
          <w:tcPr>
            <w:tcW w:w="5669" w:type="dxa"/>
          </w:tcPr>
          <w:p>
            <w:pPr>
              <w:pStyle w:val="TableParagraph"/>
              <w:spacing w:line="208" w:lineRule="auto" w:before="31"/>
              <w:ind w:left="56"/>
              <w:rPr>
                <w:sz w:val="16"/>
              </w:rPr>
            </w:pPr>
            <w:r>
              <w:rPr>
                <w:sz w:val="16"/>
              </w:rPr>
              <w:t>Государственное казенное учреждение здравоохранения Саратовской области «Саратовский медицинский центр мобилизационных резервов</w:t>
            </w:r>
          </w:p>
          <w:p>
            <w:pPr>
              <w:pStyle w:val="TableParagraph"/>
              <w:spacing w:line="164" w:lineRule="exact" w:before="0"/>
              <w:ind w:left="56"/>
              <w:rPr>
                <w:sz w:val="16"/>
              </w:rPr>
            </w:pPr>
            <w:r>
              <w:rPr>
                <w:sz w:val="16"/>
              </w:rPr>
              <w:t>«Резерв»</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131</w:t>
            </w:r>
          </w:p>
        </w:tc>
        <w:tc>
          <w:tcPr>
            <w:tcW w:w="5669" w:type="dxa"/>
          </w:tcPr>
          <w:p>
            <w:pPr>
              <w:pStyle w:val="TableParagraph"/>
              <w:spacing w:line="208" w:lineRule="auto" w:before="31"/>
              <w:ind w:left="56"/>
              <w:rPr>
                <w:sz w:val="16"/>
              </w:rPr>
            </w:pPr>
            <w:r>
              <w:rPr>
                <w:sz w:val="16"/>
              </w:rPr>
              <w:t>Государственное бюджетное учреждение здравоохранения Саратовской области «Дезинфекционная станция Саратовской области»</w:t>
            </w:r>
          </w:p>
        </w:tc>
        <w:tc>
          <w:tcPr>
            <w:tcW w:w="1700" w:type="dxa"/>
          </w:tcPr>
          <w:p>
            <w:pPr>
              <w:pStyle w:val="TableParagraph"/>
              <w:spacing w:before="0"/>
              <w:rPr>
                <w:rFonts w:ascii="Times New Roman"/>
                <w:sz w:val="16"/>
              </w:rPr>
            </w:pP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132</w:t>
            </w:r>
          </w:p>
        </w:tc>
        <w:tc>
          <w:tcPr>
            <w:tcW w:w="5669" w:type="dxa"/>
          </w:tcPr>
          <w:p>
            <w:pPr>
              <w:pStyle w:val="TableParagraph"/>
              <w:spacing w:line="208" w:lineRule="auto" w:before="31"/>
              <w:ind w:left="56"/>
              <w:rPr>
                <w:sz w:val="16"/>
              </w:rPr>
            </w:pPr>
            <w:r>
              <w:rPr>
                <w:sz w:val="16"/>
              </w:rPr>
              <w:t>Государственное учреждение здравоохранения «Саратовский областной клинический госпиталь для ветеранов войн»</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539" w:hRule="atLeast"/>
        </w:trPr>
        <w:tc>
          <w:tcPr>
            <w:tcW w:w="6236" w:type="dxa"/>
            <w:gridSpan w:val="2"/>
          </w:tcPr>
          <w:p>
            <w:pPr>
              <w:pStyle w:val="TableParagraph"/>
              <w:spacing w:line="208" w:lineRule="auto" w:before="31"/>
              <w:ind w:left="56" w:firstLine="283"/>
              <w:rPr>
                <w:b/>
                <w:sz w:val="16"/>
              </w:rPr>
            </w:pPr>
            <w:r>
              <w:rPr>
                <w:b/>
                <w:sz w:val="16"/>
              </w:rPr>
              <w:t>Итого областных государственных учреждений здравоохранения, участвующих в реализации территориальной программы государственных гарантий</w:t>
            </w:r>
          </w:p>
        </w:tc>
        <w:tc>
          <w:tcPr>
            <w:tcW w:w="1700" w:type="dxa"/>
          </w:tcPr>
          <w:p>
            <w:pPr>
              <w:pStyle w:val="TableParagraph"/>
              <w:spacing w:before="12"/>
              <w:ind w:left="35" w:right="24"/>
              <w:jc w:val="center"/>
              <w:rPr>
                <w:b/>
                <w:sz w:val="16"/>
              </w:rPr>
            </w:pPr>
            <w:r>
              <w:rPr>
                <w:b/>
                <w:sz w:val="16"/>
              </w:rPr>
              <w:t>131</w:t>
            </w:r>
          </w:p>
        </w:tc>
        <w:tc>
          <w:tcPr>
            <w:tcW w:w="1700" w:type="dxa"/>
          </w:tcPr>
          <w:p>
            <w:pPr>
              <w:pStyle w:val="TableParagraph"/>
              <w:spacing w:before="0"/>
              <w:rPr>
                <w:rFonts w:ascii="Times New Roman"/>
                <w:sz w:val="16"/>
              </w:rPr>
            </w:pPr>
          </w:p>
        </w:tc>
      </w:tr>
      <w:tr>
        <w:trPr>
          <w:trHeight w:val="379" w:hRule="atLeast"/>
        </w:trPr>
        <w:tc>
          <w:tcPr>
            <w:tcW w:w="6236" w:type="dxa"/>
            <w:gridSpan w:val="2"/>
          </w:tcPr>
          <w:p>
            <w:pPr>
              <w:pStyle w:val="TableParagraph"/>
              <w:spacing w:line="208" w:lineRule="auto" w:before="31"/>
              <w:ind w:left="56" w:right="318" w:firstLine="283"/>
              <w:rPr>
                <w:b/>
                <w:sz w:val="16"/>
              </w:rPr>
            </w:pPr>
            <w:r>
              <w:rPr>
                <w:b/>
                <w:sz w:val="16"/>
              </w:rPr>
              <w:t>из них осуществляющих деятельность в сфере обязательного медицинского страхования</w:t>
            </w:r>
          </w:p>
        </w:tc>
        <w:tc>
          <w:tcPr>
            <w:tcW w:w="1700" w:type="dxa"/>
          </w:tcPr>
          <w:p>
            <w:pPr>
              <w:pStyle w:val="TableParagraph"/>
              <w:spacing w:before="12"/>
              <w:ind w:left="35" w:right="24"/>
              <w:jc w:val="center"/>
              <w:rPr>
                <w:b/>
                <w:sz w:val="16"/>
              </w:rPr>
            </w:pPr>
            <w:r>
              <w:rPr>
                <w:b/>
                <w:sz w:val="16"/>
              </w:rPr>
              <w:t>104</w:t>
            </w:r>
          </w:p>
        </w:tc>
        <w:tc>
          <w:tcPr>
            <w:tcW w:w="1700" w:type="dxa"/>
          </w:tcPr>
          <w:p>
            <w:pPr>
              <w:pStyle w:val="TableParagraph"/>
              <w:spacing w:before="0"/>
              <w:rPr>
                <w:rFonts w:ascii="Times New Roman"/>
                <w:sz w:val="16"/>
              </w:rPr>
            </w:pPr>
          </w:p>
        </w:tc>
      </w:tr>
      <w:tr>
        <w:trPr>
          <w:trHeight w:val="699" w:hRule="atLeast"/>
        </w:trPr>
        <w:tc>
          <w:tcPr>
            <w:tcW w:w="567" w:type="dxa"/>
          </w:tcPr>
          <w:p>
            <w:pPr>
              <w:pStyle w:val="TableParagraph"/>
              <w:spacing w:before="12"/>
              <w:ind w:left="28" w:right="19"/>
              <w:jc w:val="center"/>
              <w:rPr>
                <w:sz w:val="16"/>
              </w:rPr>
            </w:pPr>
            <w:r>
              <w:rPr>
                <w:sz w:val="16"/>
              </w:rPr>
              <w:t>133</w:t>
            </w:r>
          </w:p>
        </w:tc>
        <w:tc>
          <w:tcPr>
            <w:tcW w:w="5669" w:type="dxa"/>
          </w:tcPr>
          <w:p>
            <w:pPr>
              <w:pStyle w:val="TableParagraph"/>
              <w:spacing w:line="208" w:lineRule="auto" w:before="31"/>
              <w:ind w:left="56"/>
              <w:rPr>
                <w:sz w:val="16"/>
              </w:rPr>
            </w:pPr>
            <w:r>
              <w:rPr>
                <w:sz w:val="16"/>
              </w:rPr>
              <w:t>Федеральное государственное бюджетное образовательное учреждение высшего образования «Саратовский государственный медицинский университет имени В. И. Разумовского» Министерства здравоохранения Российской Федерации</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r>
        <w:trPr>
          <w:trHeight w:val="539" w:hRule="atLeast"/>
        </w:trPr>
        <w:tc>
          <w:tcPr>
            <w:tcW w:w="6236" w:type="dxa"/>
            <w:gridSpan w:val="2"/>
          </w:tcPr>
          <w:p>
            <w:pPr>
              <w:pStyle w:val="TableParagraph"/>
              <w:spacing w:line="208" w:lineRule="auto" w:before="31"/>
              <w:ind w:left="56" w:firstLine="283"/>
              <w:rPr>
                <w:b/>
                <w:sz w:val="16"/>
              </w:rPr>
            </w:pPr>
            <w:r>
              <w:rPr>
                <w:b/>
                <w:sz w:val="16"/>
              </w:rPr>
              <w:t>Итого федеральных государственных учреждений здравоохранения, подведомственных Минздраву России, участвующих в реализации территориальной программы государственных гарантий</w:t>
            </w:r>
          </w:p>
        </w:tc>
        <w:tc>
          <w:tcPr>
            <w:tcW w:w="1700" w:type="dxa"/>
          </w:tcPr>
          <w:p>
            <w:pPr>
              <w:pStyle w:val="TableParagraph"/>
              <w:spacing w:before="12"/>
              <w:ind w:left="11"/>
              <w:jc w:val="center"/>
              <w:rPr>
                <w:b/>
                <w:sz w:val="16"/>
              </w:rPr>
            </w:pPr>
            <w:r>
              <w:rPr>
                <w:b/>
                <w:sz w:val="16"/>
              </w:rPr>
              <w:t>1</w:t>
            </w:r>
          </w:p>
        </w:tc>
        <w:tc>
          <w:tcPr>
            <w:tcW w:w="1700" w:type="dxa"/>
          </w:tcPr>
          <w:p>
            <w:pPr>
              <w:pStyle w:val="TableParagraph"/>
              <w:spacing w:before="0"/>
              <w:rPr>
                <w:rFonts w:ascii="Times New Roman"/>
                <w:sz w:val="16"/>
              </w:rPr>
            </w:pPr>
          </w:p>
        </w:tc>
      </w:tr>
      <w:tr>
        <w:trPr>
          <w:trHeight w:val="379" w:hRule="atLeast"/>
        </w:trPr>
        <w:tc>
          <w:tcPr>
            <w:tcW w:w="6236" w:type="dxa"/>
            <w:gridSpan w:val="2"/>
          </w:tcPr>
          <w:p>
            <w:pPr>
              <w:pStyle w:val="TableParagraph"/>
              <w:spacing w:line="208" w:lineRule="auto" w:before="31"/>
              <w:ind w:left="56" w:right="318" w:firstLine="283"/>
              <w:rPr>
                <w:b/>
                <w:sz w:val="16"/>
              </w:rPr>
            </w:pPr>
            <w:r>
              <w:rPr>
                <w:b/>
                <w:sz w:val="16"/>
              </w:rPr>
              <w:t>из них осуществляющих деятельность в сфере обязательного медицинского страхования</w:t>
            </w:r>
          </w:p>
        </w:tc>
        <w:tc>
          <w:tcPr>
            <w:tcW w:w="1700" w:type="dxa"/>
          </w:tcPr>
          <w:p>
            <w:pPr>
              <w:pStyle w:val="TableParagraph"/>
              <w:spacing w:before="12"/>
              <w:ind w:left="11"/>
              <w:jc w:val="center"/>
              <w:rPr>
                <w:b/>
                <w:sz w:val="16"/>
              </w:rPr>
            </w:pPr>
            <w:r>
              <w:rPr>
                <w:b/>
                <w:sz w:val="16"/>
              </w:rPr>
              <w:t>1</w:t>
            </w: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spacing w:before="12"/>
              <w:ind w:left="28" w:right="19"/>
              <w:jc w:val="center"/>
              <w:rPr>
                <w:sz w:val="16"/>
              </w:rPr>
            </w:pPr>
            <w:r>
              <w:rPr>
                <w:sz w:val="16"/>
              </w:rPr>
              <w:t>134</w:t>
            </w:r>
          </w:p>
        </w:tc>
        <w:tc>
          <w:tcPr>
            <w:tcW w:w="5669" w:type="dxa"/>
          </w:tcPr>
          <w:p>
            <w:pPr>
              <w:pStyle w:val="TableParagraph"/>
              <w:spacing w:line="172" w:lineRule="exact" w:before="12"/>
              <w:ind w:left="56"/>
              <w:rPr>
                <w:sz w:val="16"/>
              </w:rPr>
            </w:pPr>
            <w:r>
              <w:rPr>
                <w:sz w:val="16"/>
              </w:rPr>
              <w:t>Федеральное государственное бюджетное учреждение здравоохранения</w:t>
            </w:r>
          </w:p>
          <w:p>
            <w:pPr>
              <w:pStyle w:val="TableParagraph"/>
              <w:spacing w:line="208" w:lineRule="auto" w:before="7"/>
              <w:ind w:left="56"/>
              <w:rPr>
                <w:sz w:val="16"/>
              </w:rPr>
            </w:pPr>
            <w:r>
              <w:rPr>
                <w:sz w:val="16"/>
              </w:rPr>
              <w:t>«Саратовский медицинский центр Федерального медико-биологического агентства»</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379" w:hRule="atLeast"/>
        </w:trPr>
        <w:tc>
          <w:tcPr>
            <w:tcW w:w="567" w:type="dxa"/>
          </w:tcPr>
          <w:p>
            <w:pPr>
              <w:pStyle w:val="TableParagraph"/>
              <w:spacing w:before="12"/>
              <w:ind w:left="28" w:right="19"/>
              <w:jc w:val="center"/>
              <w:rPr>
                <w:sz w:val="16"/>
              </w:rPr>
            </w:pPr>
            <w:r>
              <w:rPr>
                <w:sz w:val="16"/>
              </w:rPr>
              <w:t>135</w:t>
            </w:r>
          </w:p>
        </w:tc>
        <w:tc>
          <w:tcPr>
            <w:tcW w:w="5669" w:type="dxa"/>
          </w:tcPr>
          <w:p>
            <w:pPr>
              <w:pStyle w:val="TableParagraph"/>
              <w:spacing w:line="208" w:lineRule="auto" w:before="31"/>
              <w:ind w:left="56"/>
              <w:rPr>
                <w:sz w:val="16"/>
              </w:rPr>
            </w:pPr>
            <w:r>
              <w:rPr>
                <w:sz w:val="16"/>
              </w:rPr>
              <w:t>Федеральное казенное учреждение здравоохранения «Медико- санитарная часть № 64 Федеральной службы исполнения наказаний»</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spacing w:before="12"/>
              <w:ind w:left="28" w:right="19"/>
              <w:jc w:val="center"/>
              <w:rPr>
                <w:sz w:val="16"/>
              </w:rPr>
            </w:pPr>
            <w:r>
              <w:rPr>
                <w:sz w:val="16"/>
              </w:rPr>
              <w:t>136</w:t>
            </w:r>
          </w:p>
        </w:tc>
        <w:tc>
          <w:tcPr>
            <w:tcW w:w="5669" w:type="dxa"/>
          </w:tcPr>
          <w:p>
            <w:pPr>
              <w:pStyle w:val="TableParagraph"/>
              <w:spacing w:line="208" w:lineRule="auto" w:before="32"/>
              <w:ind w:left="56" w:right="111"/>
              <w:rPr>
                <w:sz w:val="16"/>
              </w:rPr>
            </w:pPr>
            <w:r>
              <w:rPr>
                <w:sz w:val="16"/>
              </w:rPr>
              <w:t>Федеральное казенное учреждение здравоохранения «Медико- санитарная часть Министерства внутренних дел Российской Федерации по Саратовской области»</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12"/>
              <w:ind w:left="12"/>
              <w:jc w:val="center"/>
              <w:rPr>
                <w:sz w:val="16"/>
              </w:rPr>
            </w:pPr>
            <w:r>
              <w:rPr>
                <w:sz w:val="16"/>
              </w:rPr>
              <w:t>+</w:t>
            </w:r>
          </w:p>
        </w:tc>
      </w:tr>
      <w:tr>
        <w:trPr>
          <w:trHeight w:val="539" w:hRule="atLeast"/>
        </w:trPr>
        <w:tc>
          <w:tcPr>
            <w:tcW w:w="567" w:type="dxa"/>
          </w:tcPr>
          <w:p>
            <w:pPr>
              <w:pStyle w:val="TableParagraph"/>
              <w:spacing w:before="12"/>
              <w:ind w:left="28" w:right="19"/>
              <w:jc w:val="center"/>
              <w:rPr>
                <w:sz w:val="16"/>
              </w:rPr>
            </w:pPr>
            <w:r>
              <w:rPr>
                <w:sz w:val="16"/>
              </w:rPr>
              <w:t>137</w:t>
            </w:r>
          </w:p>
        </w:tc>
        <w:tc>
          <w:tcPr>
            <w:tcW w:w="5669" w:type="dxa"/>
          </w:tcPr>
          <w:p>
            <w:pPr>
              <w:pStyle w:val="TableParagraph"/>
              <w:spacing w:line="172" w:lineRule="exact" w:before="12"/>
              <w:ind w:left="56"/>
              <w:rPr>
                <w:sz w:val="16"/>
              </w:rPr>
            </w:pPr>
            <w:r>
              <w:rPr>
                <w:sz w:val="16"/>
              </w:rPr>
              <w:t>ФЕДЕРАЛЬНОЕ ГОСУДАРСТВЕННОЕ КАЗЕННОЕ УЧРЕЖДЕНИЕ</w:t>
            </w:r>
          </w:p>
          <w:p>
            <w:pPr>
              <w:pStyle w:val="TableParagraph"/>
              <w:spacing w:line="208" w:lineRule="auto" w:before="8"/>
              <w:ind w:left="56"/>
              <w:rPr>
                <w:sz w:val="16"/>
              </w:rPr>
            </w:pPr>
            <w:r>
              <w:rPr>
                <w:sz w:val="16"/>
              </w:rPr>
              <w:t>«428 ВОЕННЫЙ ГОСПИТАЛЬ» МИНИСТЕРСТВА ОБОРОНЫ РОССИЙСКОЙ ФЕДЕРАЦИИ</w:t>
            </w:r>
          </w:p>
        </w:tc>
        <w:tc>
          <w:tcPr>
            <w:tcW w:w="1700" w:type="dxa"/>
          </w:tcPr>
          <w:p>
            <w:pPr>
              <w:pStyle w:val="TableParagraph"/>
              <w:spacing w:before="12"/>
              <w:ind w:left="11"/>
              <w:jc w:val="center"/>
              <w:rPr>
                <w:sz w:val="16"/>
              </w:rPr>
            </w:pPr>
            <w:r>
              <w:rPr>
                <w:sz w:val="16"/>
              </w:rPr>
              <w:t>+</w:t>
            </w:r>
          </w:p>
        </w:tc>
        <w:tc>
          <w:tcPr>
            <w:tcW w:w="1700" w:type="dxa"/>
          </w:tcPr>
          <w:p>
            <w:pPr>
              <w:pStyle w:val="TableParagraph"/>
              <w:spacing w:before="0"/>
              <w:rPr>
                <w:rFonts w:ascii="Times New Roman"/>
                <w:sz w:val="16"/>
              </w:rPr>
            </w:pPr>
          </w:p>
        </w:tc>
      </w:tr>
    </w:tbl>
    <w:p>
      <w:pPr>
        <w:spacing w:after="0"/>
        <w:rPr>
          <w:rFonts w:ascii="Times New Roman"/>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5669"/>
        <w:gridCol w:w="1700"/>
        <w:gridCol w:w="1700"/>
      </w:tblGrid>
      <w:tr>
        <w:trPr>
          <w:trHeight w:val="859" w:hRule="atLeast"/>
        </w:trPr>
        <w:tc>
          <w:tcPr>
            <w:tcW w:w="567" w:type="dxa"/>
          </w:tcPr>
          <w:p>
            <w:pPr>
              <w:pStyle w:val="TableParagraph"/>
              <w:ind w:left="28" w:right="19"/>
              <w:jc w:val="center"/>
              <w:rPr>
                <w:sz w:val="16"/>
              </w:rPr>
            </w:pPr>
            <w:r>
              <w:rPr>
                <w:sz w:val="16"/>
              </w:rPr>
              <w:t>138</w:t>
            </w:r>
          </w:p>
        </w:tc>
        <w:tc>
          <w:tcPr>
            <w:tcW w:w="5669" w:type="dxa"/>
          </w:tcPr>
          <w:p>
            <w:pPr>
              <w:pStyle w:val="TableParagraph"/>
              <w:spacing w:line="208" w:lineRule="auto" w:before="30"/>
              <w:ind w:left="56"/>
              <w:rPr>
                <w:sz w:val="16"/>
              </w:rPr>
            </w:pPr>
            <w:r>
              <w:rPr>
                <w:sz w:val="16"/>
              </w:rPr>
              <w:t>Саратовский медицинский научный центр гигиены Федерального бюджетного учреждения науки «Федеральный научный центр медико- профилактических технологий управления рисками здоровью населения»</w:t>
            </w:r>
          </w:p>
          <w:p>
            <w:pPr>
              <w:pStyle w:val="TableParagraph"/>
              <w:spacing w:line="208" w:lineRule="auto" w:before="0"/>
              <w:ind w:left="56" w:right="292"/>
              <w:rPr>
                <w:sz w:val="16"/>
              </w:rPr>
            </w:pPr>
            <w:r>
              <w:rPr>
                <w:sz w:val="16"/>
              </w:rPr>
              <w:t>Федеральной службы по надзору в сфере защиты прав потребителей и благополучия человека</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539" w:hRule="atLeast"/>
        </w:trPr>
        <w:tc>
          <w:tcPr>
            <w:tcW w:w="567" w:type="dxa"/>
          </w:tcPr>
          <w:p>
            <w:pPr>
              <w:pStyle w:val="TableParagraph"/>
              <w:ind w:left="28" w:right="19"/>
              <w:jc w:val="center"/>
              <w:rPr>
                <w:sz w:val="16"/>
              </w:rPr>
            </w:pPr>
            <w:r>
              <w:rPr>
                <w:sz w:val="16"/>
              </w:rPr>
              <w:t>139</w:t>
            </w:r>
          </w:p>
        </w:tc>
        <w:tc>
          <w:tcPr>
            <w:tcW w:w="5669" w:type="dxa"/>
          </w:tcPr>
          <w:p>
            <w:pPr>
              <w:pStyle w:val="TableParagraph"/>
              <w:spacing w:line="208" w:lineRule="auto" w:before="30"/>
              <w:ind w:left="56" w:right="115"/>
              <w:jc w:val="both"/>
              <w:rPr>
                <w:sz w:val="16"/>
              </w:rPr>
            </w:pPr>
            <w:r>
              <w:rPr>
                <w:sz w:val="16"/>
              </w:rPr>
              <w:t>Филиал</w:t>
            </w:r>
            <w:r>
              <w:rPr>
                <w:spacing w:val="-10"/>
                <w:sz w:val="16"/>
              </w:rPr>
              <w:t> </w:t>
            </w:r>
            <w:r>
              <w:rPr>
                <w:sz w:val="16"/>
              </w:rPr>
              <w:t>№</w:t>
            </w:r>
            <w:r>
              <w:rPr>
                <w:spacing w:val="-9"/>
                <w:sz w:val="16"/>
              </w:rPr>
              <w:t> </w:t>
            </w:r>
            <w:r>
              <w:rPr>
                <w:sz w:val="16"/>
              </w:rPr>
              <w:t>6</w:t>
            </w:r>
            <w:r>
              <w:rPr>
                <w:spacing w:val="-9"/>
                <w:sz w:val="16"/>
              </w:rPr>
              <w:t> </w:t>
            </w:r>
            <w:r>
              <w:rPr>
                <w:sz w:val="16"/>
              </w:rPr>
              <w:t>федерального</w:t>
            </w:r>
            <w:r>
              <w:rPr>
                <w:spacing w:val="-10"/>
                <w:sz w:val="16"/>
              </w:rPr>
              <w:t> </w:t>
            </w:r>
            <w:r>
              <w:rPr>
                <w:sz w:val="16"/>
              </w:rPr>
              <w:t>государственного</w:t>
            </w:r>
            <w:r>
              <w:rPr>
                <w:spacing w:val="-9"/>
                <w:sz w:val="16"/>
              </w:rPr>
              <w:t> </w:t>
            </w:r>
            <w:r>
              <w:rPr>
                <w:sz w:val="16"/>
              </w:rPr>
              <w:t>бюджетного</w:t>
            </w:r>
            <w:r>
              <w:rPr>
                <w:spacing w:val="-10"/>
                <w:sz w:val="16"/>
              </w:rPr>
              <w:t> </w:t>
            </w:r>
            <w:r>
              <w:rPr>
                <w:sz w:val="16"/>
              </w:rPr>
              <w:t>учреждения</w:t>
            </w:r>
            <w:r>
              <w:rPr>
                <w:spacing w:val="-9"/>
                <w:sz w:val="16"/>
              </w:rPr>
              <w:t> </w:t>
            </w:r>
            <w:r>
              <w:rPr>
                <w:sz w:val="16"/>
              </w:rPr>
              <w:t>«3 Центральный военный клинический госпиталь имени А. А. Вишневского» Министерства обороны Российской</w:t>
            </w:r>
            <w:r>
              <w:rPr>
                <w:spacing w:val="-6"/>
                <w:sz w:val="16"/>
              </w:rPr>
              <w:t> </w:t>
            </w:r>
            <w:r>
              <w:rPr>
                <w:sz w:val="16"/>
              </w:rPr>
              <w:t>Федерации</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140</w:t>
            </w:r>
          </w:p>
        </w:tc>
        <w:tc>
          <w:tcPr>
            <w:tcW w:w="5669" w:type="dxa"/>
          </w:tcPr>
          <w:p>
            <w:pPr>
              <w:pStyle w:val="TableParagraph"/>
              <w:spacing w:line="208" w:lineRule="auto" w:before="30"/>
              <w:ind w:left="56"/>
              <w:rPr>
                <w:sz w:val="16"/>
              </w:rPr>
            </w:pPr>
            <w:r>
              <w:rPr>
                <w:sz w:val="16"/>
              </w:rPr>
              <w:t>Федеральное бюджетное учреждение Центр реабилитации Фонда социального страхования Российской Федерации «Волга»</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539" w:hRule="atLeast"/>
        </w:trPr>
        <w:tc>
          <w:tcPr>
            <w:tcW w:w="6236" w:type="dxa"/>
            <w:gridSpan w:val="2"/>
          </w:tcPr>
          <w:p>
            <w:pPr>
              <w:pStyle w:val="TableParagraph"/>
              <w:spacing w:line="208" w:lineRule="auto" w:before="30"/>
              <w:ind w:left="56" w:right="278" w:firstLine="283"/>
              <w:rPr>
                <w:b/>
                <w:sz w:val="16"/>
              </w:rPr>
            </w:pPr>
            <w:r>
              <w:rPr>
                <w:b/>
                <w:sz w:val="16"/>
              </w:rPr>
              <w:t>Итого федеральных государственных учреждений здравоохранения, подведомственных другим министерствам и ведомствам, участвующих в реализации территориальной программы государственных гарантий</w:t>
            </w:r>
          </w:p>
        </w:tc>
        <w:tc>
          <w:tcPr>
            <w:tcW w:w="1700" w:type="dxa"/>
          </w:tcPr>
          <w:p>
            <w:pPr>
              <w:pStyle w:val="TableParagraph"/>
              <w:ind w:right="792"/>
              <w:jc w:val="right"/>
              <w:rPr>
                <w:b/>
                <w:sz w:val="16"/>
              </w:rPr>
            </w:pPr>
            <w:r>
              <w:rPr>
                <w:b/>
                <w:sz w:val="16"/>
              </w:rPr>
              <w:t>7</w:t>
            </w:r>
          </w:p>
        </w:tc>
        <w:tc>
          <w:tcPr>
            <w:tcW w:w="1700" w:type="dxa"/>
          </w:tcPr>
          <w:p>
            <w:pPr>
              <w:pStyle w:val="TableParagraph"/>
              <w:spacing w:before="0"/>
              <w:rPr>
                <w:rFonts w:ascii="Times New Roman"/>
                <w:sz w:val="16"/>
              </w:rPr>
            </w:pPr>
          </w:p>
        </w:tc>
      </w:tr>
      <w:tr>
        <w:trPr>
          <w:trHeight w:val="379" w:hRule="atLeast"/>
        </w:trPr>
        <w:tc>
          <w:tcPr>
            <w:tcW w:w="6236" w:type="dxa"/>
            <w:gridSpan w:val="2"/>
          </w:tcPr>
          <w:p>
            <w:pPr>
              <w:pStyle w:val="TableParagraph"/>
              <w:spacing w:line="208" w:lineRule="auto" w:before="30"/>
              <w:ind w:left="56" w:right="318" w:firstLine="283"/>
              <w:rPr>
                <w:b/>
                <w:sz w:val="16"/>
              </w:rPr>
            </w:pPr>
            <w:r>
              <w:rPr>
                <w:b/>
                <w:sz w:val="16"/>
              </w:rPr>
              <w:t>из них осуществляющих деятельность в сфере обязательного медицинского страхования</w:t>
            </w:r>
          </w:p>
        </w:tc>
        <w:tc>
          <w:tcPr>
            <w:tcW w:w="1700" w:type="dxa"/>
          </w:tcPr>
          <w:p>
            <w:pPr>
              <w:pStyle w:val="TableParagraph"/>
              <w:ind w:right="792"/>
              <w:jc w:val="right"/>
              <w:rPr>
                <w:b/>
                <w:sz w:val="16"/>
              </w:rPr>
            </w:pPr>
            <w:r>
              <w:rPr>
                <w:b/>
                <w:sz w:val="16"/>
              </w:rPr>
              <w:t>7</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141</w:t>
            </w:r>
          </w:p>
        </w:tc>
        <w:tc>
          <w:tcPr>
            <w:tcW w:w="5669" w:type="dxa"/>
          </w:tcPr>
          <w:p>
            <w:pPr>
              <w:pStyle w:val="TableParagraph"/>
              <w:spacing w:line="208" w:lineRule="auto" w:before="30"/>
              <w:ind w:left="56"/>
              <w:rPr>
                <w:sz w:val="16"/>
              </w:rPr>
            </w:pPr>
            <w:r>
              <w:rPr>
                <w:sz w:val="16"/>
              </w:rPr>
              <w:t>Частное учреждение здравоохранения «Больница «РЖД-Медицина» города Ершов»</w:t>
            </w:r>
          </w:p>
        </w:tc>
        <w:tc>
          <w:tcPr>
            <w:tcW w:w="1700" w:type="dxa"/>
          </w:tcPr>
          <w:p>
            <w:pPr>
              <w:pStyle w:val="TableParagraph"/>
              <w:ind w:right="790"/>
              <w:jc w:val="right"/>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142</w:t>
            </w:r>
          </w:p>
        </w:tc>
        <w:tc>
          <w:tcPr>
            <w:tcW w:w="5669" w:type="dxa"/>
          </w:tcPr>
          <w:p>
            <w:pPr>
              <w:pStyle w:val="TableParagraph"/>
              <w:spacing w:line="208" w:lineRule="auto" w:before="31"/>
              <w:ind w:left="56"/>
              <w:rPr>
                <w:sz w:val="16"/>
              </w:rPr>
            </w:pPr>
            <w:r>
              <w:rPr>
                <w:sz w:val="16"/>
              </w:rPr>
              <w:t>Частное учреждение здравоохранения «Больница «РЖД-Медицина» города Ртищево»</w:t>
            </w:r>
          </w:p>
        </w:tc>
        <w:tc>
          <w:tcPr>
            <w:tcW w:w="1700" w:type="dxa"/>
          </w:tcPr>
          <w:p>
            <w:pPr>
              <w:pStyle w:val="TableParagraph"/>
              <w:ind w:right="790"/>
              <w:jc w:val="right"/>
              <w:rPr>
                <w:sz w:val="16"/>
              </w:rPr>
            </w:pPr>
            <w:r>
              <w:rPr>
                <w:sz w:val="16"/>
              </w:rPr>
              <w:t>+</w:t>
            </w:r>
          </w:p>
        </w:tc>
        <w:tc>
          <w:tcPr>
            <w:tcW w:w="1700" w:type="dxa"/>
          </w:tcPr>
          <w:p>
            <w:pPr>
              <w:pStyle w:val="TableParagraph"/>
              <w:ind w:left="12"/>
              <w:jc w:val="center"/>
              <w:rPr>
                <w:sz w:val="16"/>
              </w:rPr>
            </w:pPr>
            <w:r>
              <w:rPr>
                <w:sz w:val="16"/>
              </w:rPr>
              <w:t>+</w:t>
            </w:r>
          </w:p>
        </w:tc>
      </w:tr>
      <w:tr>
        <w:trPr>
          <w:trHeight w:val="379" w:hRule="atLeast"/>
        </w:trPr>
        <w:tc>
          <w:tcPr>
            <w:tcW w:w="567" w:type="dxa"/>
          </w:tcPr>
          <w:p>
            <w:pPr>
              <w:pStyle w:val="TableParagraph"/>
              <w:ind w:left="28" w:right="19"/>
              <w:jc w:val="center"/>
              <w:rPr>
                <w:sz w:val="16"/>
              </w:rPr>
            </w:pPr>
            <w:r>
              <w:rPr>
                <w:sz w:val="16"/>
              </w:rPr>
              <w:t>143</w:t>
            </w:r>
          </w:p>
        </w:tc>
        <w:tc>
          <w:tcPr>
            <w:tcW w:w="5669" w:type="dxa"/>
          </w:tcPr>
          <w:p>
            <w:pPr>
              <w:pStyle w:val="TableParagraph"/>
              <w:spacing w:line="208" w:lineRule="auto" w:before="31"/>
              <w:ind w:left="56"/>
              <w:rPr>
                <w:sz w:val="16"/>
              </w:rPr>
            </w:pPr>
            <w:r>
              <w:rPr>
                <w:sz w:val="16"/>
              </w:rPr>
              <w:t>Частное учреждение здравоохранения «Клиническая больница «РЖД- Медицина» города Саратов»</w:t>
            </w:r>
          </w:p>
        </w:tc>
        <w:tc>
          <w:tcPr>
            <w:tcW w:w="1700" w:type="dxa"/>
          </w:tcPr>
          <w:p>
            <w:pPr>
              <w:pStyle w:val="TableParagraph"/>
              <w:ind w:right="790"/>
              <w:jc w:val="right"/>
              <w:rPr>
                <w:sz w:val="16"/>
              </w:rPr>
            </w:pPr>
            <w:r>
              <w:rPr>
                <w:sz w:val="16"/>
              </w:rPr>
              <w:t>+</w:t>
            </w:r>
          </w:p>
        </w:tc>
        <w:tc>
          <w:tcPr>
            <w:tcW w:w="1700" w:type="dxa"/>
          </w:tcPr>
          <w:p>
            <w:pPr>
              <w:pStyle w:val="TableParagraph"/>
              <w:ind w:left="12"/>
              <w:jc w:val="center"/>
              <w:rPr>
                <w:sz w:val="16"/>
              </w:rPr>
            </w:pPr>
            <w:r>
              <w:rPr>
                <w:sz w:val="16"/>
              </w:rPr>
              <w:t>+</w:t>
            </w:r>
          </w:p>
        </w:tc>
      </w:tr>
      <w:tr>
        <w:trPr>
          <w:trHeight w:val="219" w:hRule="atLeast"/>
        </w:trPr>
        <w:tc>
          <w:tcPr>
            <w:tcW w:w="567" w:type="dxa"/>
          </w:tcPr>
          <w:p>
            <w:pPr>
              <w:pStyle w:val="TableParagraph"/>
              <w:ind w:left="28" w:right="19"/>
              <w:jc w:val="center"/>
              <w:rPr>
                <w:sz w:val="16"/>
              </w:rPr>
            </w:pPr>
            <w:r>
              <w:rPr>
                <w:sz w:val="16"/>
              </w:rPr>
              <w:t>144</w:t>
            </w:r>
          </w:p>
        </w:tc>
        <w:tc>
          <w:tcPr>
            <w:tcW w:w="5669" w:type="dxa"/>
          </w:tcPr>
          <w:p>
            <w:pPr>
              <w:pStyle w:val="TableParagraph"/>
              <w:ind w:left="56"/>
              <w:rPr>
                <w:sz w:val="16"/>
              </w:rPr>
            </w:pPr>
            <w:r>
              <w:rPr>
                <w:sz w:val="16"/>
              </w:rPr>
              <w:t>Акционерное общество «Санаторий Октябрьское ущелье»</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145</w:t>
            </w:r>
          </w:p>
        </w:tc>
        <w:tc>
          <w:tcPr>
            <w:tcW w:w="5669" w:type="dxa"/>
          </w:tcPr>
          <w:p>
            <w:pPr>
              <w:pStyle w:val="TableParagraph"/>
              <w:spacing w:line="208" w:lineRule="auto" w:before="31"/>
              <w:ind w:left="56"/>
              <w:rPr>
                <w:sz w:val="16"/>
              </w:rPr>
            </w:pPr>
            <w:r>
              <w:rPr>
                <w:sz w:val="16"/>
              </w:rPr>
              <w:t>Санаторий «Волжские дали» – филиал акционерного общества «РЖД- ЗДОРОВЬЕ»</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ind w:left="28" w:right="19"/>
              <w:jc w:val="center"/>
              <w:rPr>
                <w:sz w:val="16"/>
              </w:rPr>
            </w:pPr>
            <w:r>
              <w:rPr>
                <w:sz w:val="16"/>
              </w:rPr>
              <w:t>146</w:t>
            </w:r>
          </w:p>
        </w:tc>
        <w:tc>
          <w:tcPr>
            <w:tcW w:w="5669" w:type="dxa"/>
          </w:tcPr>
          <w:p>
            <w:pPr>
              <w:pStyle w:val="TableParagraph"/>
              <w:ind w:left="56"/>
              <w:rPr>
                <w:sz w:val="16"/>
              </w:rPr>
            </w:pPr>
            <w:r>
              <w:rPr>
                <w:sz w:val="16"/>
              </w:rPr>
              <w:t>Акционерное общество «Клиника доктора Парамонова»**</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219" w:hRule="atLeast"/>
        </w:trPr>
        <w:tc>
          <w:tcPr>
            <w:tcW w:w="567" w:type="dxa"/>
          </w:tcPr>
          <w:p>
            <w:pPr>
              <w:pStyle w:val="TableParagraph"/>
              <w:ind w:left="28" w:right="19"/>
              <w:jc w:val="center"/>
              <w:rPr>
                <w:sz w:val="16"/>
              </w:rPr>
            </w:pPr>
            <w:r>
              <w:rPr>
                <w:sz w:val="16"/>
              </w:rPr>
              <w:t>147</w:t>
            </w:r>
          </w:p>
        </w:tc>
        <w:tc>
          <w:tcPr>
            <w:tcW w:w="5669" w:type="dxa"/>
          </w:tcPr>
          <w:p>
            <w:pPr>
              <w:pStyle w:val="TableParagraph"/>
              <w:ind w:left="56"/>
              <w:rPr>
                <w:sz w:val="16"/>
              </w:rPr>
            </w:pPr>
            <w:r>
              <w:rPr>
                <w:sz w:val="16"/>
              </w:rPr>
              <w:t>Общество с ограниченной ответственностью «ФРЕЗЕНИУС НЕФРОКЕА»</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148</w:t>
            </w:r>
          </w:p>
        </w:tc>
        <w:tc>
          <w:tcPr>
            <w:tcW w:w="5669" w:type="dxa"/>
          </w:tcPr>
          <w:p>
            <w:pPr>
              <w:pStyle w:val="TableParagraph"/>
              <w:spacing w:line="208" w:lineRule="auto" w:before="30"/>
              <w:ind w:left="56"/>
              <w:rPr>
                <w:sz w:val="16"/>
              </w:rPr>
            </w:pPr>
            <w:r>
              <w:rPr>
                <w:sz w:val="16"/>
              </w:rPr>
              <w:t>Общество с ограниченной ответственностью «Медицинский Ди Центр Солнечный»</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ind w:left="28" w:right="19"/>
              <w:jc w:val="center"/>
              <w:rPr>
                <w:sz w:val="16"/>
              </w:rPr>
            </w:pPr>
            <w:r>
              <w:rPr>
                <w:sz w:val="16"/>
              </w:rPr>
              <w:t>149</w:t>
            </w:r>
          </w:p>
        </w:tc>
        <w:tc>
          <w:tcPr>
            <w:tcW w:w="5669" w:type="dxa"/>
          </w:tcPr>
          <w:p>
            <w:pPr>
              <w:pStyle w:val="TableParagraph"/>
              <w:ind w:left="56"/>
              <w:rPr>
                <w:sz w:val="16"/>
              </w:rPr>
            </w:pPr>
            <w:r>
              <w:rPr>
                <w:sz w:val="16"/>
              </w:rPr>
              <w:t>Общество с ограниченной ответственностью «Диагностика»</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150</w:t>
            </w:r>
          </w:p>
        </w:tc>
        <w:tc>
          <w:tcPr>
            <w:tcW w:w="5669" w:type="dxa"/>
          </w:tcPr>
          <w:p>
            <w:pPr>
              <w:pStyle w:val="TableParagraph"/>
              <w:spacing w:line="208" w:lineRule="auto" w:before="30"/>
              <w:ind w:left="56"/>
              <w:rPr>
                <w:sz w:val="16"/>
              </w:rPr>
            </w:pPr>
            <w:r>
              <w:rPr>
                <w:sz w:val="16"/>
              </w:rPr>
              <w:t>Общество с ограниченной ответственностью «Центр лазерной коррекции зрения и микрохирургии»</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151</w:t>
            </w:r>
          </w:p>
        </w:tc>
        <w:tc>
          <w:tcPr>
            <w:tcW w:w="5669" w:type="dxa"/>
          </w:tcPr>
          <w:p>
            <w:pPr>
              <w:pStyle w:val="TableParagraph"/>
              <w:spacing w:line="172" w:lineRule="exact"/>
              <w:ind w:left="56"/>
              <w:rPr>
                <w:sz w:val="16"/>
              </w:rPr>
            </w:pPr>
            <w:r>
              <w:rPr>
                <w:sz w:val="16"/>
              </w:rPr>
              <w:t>Общество с ограниченной ответственностью «Медицинский центр</w:t>
            </w:r>
          </w:p>
          <w:p>
            <w:pPr>
              <w:pStyle w:val="TableParagraph"/>
              <w:spacing w:line="172" w:lineRule="exact" w:before="0"/>
              <w:ind w:left="56"/>
              <w:rPr>
                <w:sz w:val="16"/>
              </w:rPr>
            </w:pPr>
            <w:r>
              <w:rPr>
                <w:sz w:val="16"/>
              </w:rPr>
              <w:t>«Врачебная практика» **</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152</w:t>
            </w:r>
          </w:p>
        </w:tc>
        <w:tc>
          <w:tcPr>
            <w:tcW w:w="5669" w:type="dxa"/>
          </w:tcPr>
          <w:p>
            <w:pPr>
              <w:pStyle w:val="TableParagraph"/>
              <w:spacing w:line="172" w:lineRule="exact"/>
              <w:ind w:left="56"/>
              <w:rPr>
                <w:sz w:val="16"/>
              </w:rPr>
            </w:pPr>
            <w:r>
              <w:rPr>
                <w:sz w:val="16"/>
              </w:rPr>
              <w:t>Общество с ограниченной ответственностью «Медицинская клиника</w:t>
            </w:r>
          </w:p>
          <w:p>
            <w:pPr>
              <w:pStyle w:val="TableParagraph"/>
              <w:spacing w:line="172" w:lineRule="exact" w:before="0"/>
              <w:ind w:left="56"/>
              <w:rPr>
                <w:sz w:val="16"/>
              </w:rPr>
            </w:pPr>
            <w:r>
              <w:rPr>
                <w:sz w:val="16"/>
              </w:rPr>
              <w:t>«СОВА» **</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ind w:left="28" w:right="19"/>
              <w:jc w:val="center"/>
              <w:rPr>
                <w:sz w:val="16"/>
              </w:rPr>
            </w:pPr>
            <w:r>
              <w:rPr>
                <w:sz w:val="16"/>
              </w:rPr>
              <w:t>153</w:t>
            </w:r>
          </w:p>
        </w:tc>
        <w:tc>
          <w:tcPr>
            <w:tcW w:w="5669" w:type="dxa"/>
          </w:tcPr>
          <w:p>
            <w:pPr>
              <w:pStyle w:val="TableParagraph"/>
              <w:spacing w:line="208" w:lineRule="auto" w:before="31"/>
              <w:ind w:left="56"/>
              <w:rPr>
                <w:sz w:val="16"/>
              </w:rPr>
            </w:pPr>
            <w:r>
              <w:rPr>
                <w:sz w:val="16"/>
              </w:rPr>
              <w:t>Общество с ограниченной ответственностью «НЕФРОЛОГИЧЕСКИЙ ЦЕНТР»</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ind w:left="28" w:right="19"/>
              <w:jc w:val="center"/>
              <w:rPr>
                <w:sz w:val="16"/>
              </w:rPr>
            </w:pPr>
            <w:r>
              <w:rPr>
                <w:sz w:val="16"/>
              </w:rPr>
              <w:t>154</w:t>
            </w:r>
          </w:p>
        </w:tc>
        <w:tc>
          <w:tcPr>
            <w:tcW w:w="5669" w:type="dxa"/>
          </w:tcPr>
          <w:p>
            <w:pPr>
              <w:pStyle w:val="TableParagraph"/>
              <w:ind w:left="56"/>
              <w:rPr>
                <w:sz w:val="16"/>
              </w:rPr>
            </w:pPr>
            <w:r>
              <w:rPr>
                <w:sz w:val="16"/>
              </w:rPr>
              <w:t>Общество с ограниченной ответственностью «Газмедцентр»</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155</w:t>
            </w:r>
          </w:p>
        </w:tc>
        <w:tc>
          <w:tcPr>
            <w:tcW w:w="5669" w:type="dxa"/>
          </w:tcPr>
          <w:p>
            <w:pPr>
              <w:pStyle w:val="TableParagraph"/>
              <w:spacing w:line="172" w:lineRule="exact"/>
              <w:ind w:left="56"/>
              <w:rPr>
                <w:sz w:val="16"/>
              </w:rPr>
            </w:pPr>
            <w:r>
              <w:rPr>
                <w:sz w:val="16"/>
              </w:rPr>
              <w:t>Филиал «КДЛ Саратов «Общества с ограниченной ответственностью</w:t>
            </w:r>
          </w:p>
          <w:p>
            <w:pPr>
              <w:pStyle w:val="TableParagraph"/>
              <w:spacing w:line="172" w:lineRule="exact" w:before="0"/>
              <w:ind w:left="56"/>
              <w:rPr>
                <w:sz w:val="16"/>
              </w:rPr>
            </w:pPr>
            <w:r>
              <w:rPr>
                <w:sz w:val="16"/>
              </w:rPr>
              <w:t>«КДЛ ДОМОДЕДОВО-ТЕСТ»</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ind w:left="28" w:right="19"/>
              <w:jc w:val="center"/>
              <w:rPr>
                <w:sz w:val="16"/>
              </w:rPr>
            </w:pPr>
            <w:r>
              <w:rPr>
                <w:sz w:val="16"/>
              </w:rPr>
              <w:t>156</w:t>
            </w:r>
          </w:p>
        </w:tc>
        <w:tc>
          <w:tcPr>
            <w:tcW w:w="5669" w:type="dxa"/>
          </w:tcPr>
          <w:p>
            <w:pPr>
              <w:pStyle w:val="TableParagraph"/>
              <w:ind w:left="56"/>
              <w:rPr>
                <w:sz w:val="16"/>
              </w:rPr>
            </w:pPr>
            <w:r>
              <w:rPr>
                <w:sz w:val="16"/>
              </w:rPr>
              <w:t>Общество с ограниченной ответственностью «МЕДЭКО»**</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219" w:hRule="atLeast"/>
        </w:trPr>
        <w:tc>
          <w:tcPr>
            <w:tcW w:w="567" w:type="dxa"/>
          </w:tcPr>
          <w:p>
            <w:pPr>
              <w:pStyle w:val="TableParagraph"/>
              <w:ind w:left="28" w:right="19"/>
              <w:jc w:val="center"/>
              <w:rPr>
                <w:sz w:val="16"/>
              </w:rPr>
            </w:pPr>
            <w:r>
              <w:rPr>
                <w:sz w:val="16"/>
              </w:rPr>
              <w:t>157</w:t>
            </w:r>
          </w:p>
        </w:tc>
        <w:tc>
          <w:tcPr>
            <w:tcW w:w="5669" w:type="dxa"/>
          </w:tcPr>
          <w:p>
            <w:pPr>
              <w:pStyle w:val="TableParagraph"/>
              <w:ind w:left="56"/>
              <w:rPr>
                <w:sz w:val="16"/>
              </w:rPr>
            </w:pPr>
            <w:r>
              <w:rPr>
                <w:sz w:val="16"/>
              </w:rPr>
              <w:t>Общество с ограниченной ответственностью «Медицинский Ди центр»</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219" w:hRule="atLeast"/>
        </w:trPr>
        <w:tc>
          <w:tcPr>
            <w:tcW w:w="567" w:type="dxa"/>
          </w:tcPr>
          <w:p>
            <w:pPr>
              <w:pStyle w:val="TableParagraph"/>
              <w:ind w:left="28" w:right="19"/>
              <w:jc w:val="center"/>
              <w:rPr>
                <w:sz w:val="16"/>
              </w:rPr>
            </w:pPr>
            <w:r>
              <w:rPr>
                <w:sz w:val="16"/>
              </w:rPr>
              <w:t>158</w:t>
            </w:r>
          </w:p>
        </w:tc>
        <w:tc>
          <w:tcPr>
            <w:tcW w:w="5669" w:type="dxa"/>
          </w:tcPr>
          <w:p>
            <w:pPr>
              <w:pStyle w:val="TableParagraph"/>
              <w:ind w:left="56"/>
              <w:rPr>
                <w:sz w:val="16"/>
              </w:rPr>
            </w:pPr>
            <w:r>
              <w:rPr>
                <w:sz w:val="16"/>
              </w:rPr>
              <w:t>Общество с ограниченной ответственностью «М-ЛАЙН»</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159</w:t>
            </w:r>
          </w:p>
        </w:tc>
        <w:tc>
          <w:tcPr>
            <w:tcW w:w="5669" w:type="dxa"/>
          </w:tcPr>
          <w:p>
            <w:pPr>
              <w:pStyle w:val="TableParagraph"/>
              <w:spacing w:line="208" w:lineRule="auto" w:before="31"/>
              <w:ind w:left="56"/>
              <w:rPr>
                <w:sz w:val="16"/>
              </w:rPr>
            </w:pPr>
            <w:r>
              <w:rPr>
                <w:sz w:val="16"/>
              </w:rPr>
              <w:t>Общество с ограниченной ответственностью «Поликлиника доктора Парамонова»</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ind w:left="28" w:right="19"/>
              <w:jc w:val="center"/>
              <w:rPr>
                <w:sz w:val="16"/>
              </w:rPr>
            </w:pPr>
            <w:r>
              <w:rPr>
                <w:sz w:val="16"/>
              </w:rPr>
              <w:t>160</w:t>
            </w:r>
          </w:p>
        </w:tc>
        <w:tc>
          <w:tcPr>
            <w:tcW w:w="5669" w:type="dxa"/>
          </w:tcPr>
          <w:p>
            <w:pPr>
              <w:pStyle w:val="TableParagraph"/>
              <w:ind w:left="56"/>
              <w:rPr>
                <w:sz w:val="16"/>
              </w:rPr>
            </w:pPr>
            <w:r>
              <w:rPr>
                <w:sz w:val="16"/>
              </w:rPr>
              <w:t>Общество с ограниченной ответственностью «Центр ПЭТ-Технолоджи»</w:t>
            </w:r>
          </w:p>
        </w:tc>
        <w:tc>
          <w:tcPr>
            <w:tcW w:w="1700" w:type="dxa"/>
          </w:tcPr>
          <w:p>
            <w:pPr>
              <w:pStyle w:val="TableParagraph"/>
              <w:ind w:right="790"/>
              <w:jc w:val="right"/>
              <w:rPr>
                <w:sz w:val="16"/>
              </w:rPr>
            </w:pPr>
            <w:r>
              <w:rPr>
                <w:sz w:val="16"/>
              </w:rPr>
              <w:t>+</w:t>
            </w:r>
          </w:p>
        </w:tc>
        <w:tc>
          <w:tcPr>
            <w:tcW w:w="1700"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left="28" w:right="19"/>
              <w:jc w:val="center"/>
              <w:rPr>
                <w:sz w:val="16"/>
              </w:rPr>
            </w:pPr>
            <w:r>
              <w:rPr>
                <w:sz w:val="16"/>
              </w:rPr>
              <w:t>161</w:t>
            </w:r>
          </w:p>
        </w:tc>
        <w:tc>
          <w:tcPr>
            <w:tcW w:w="5669" w:type="dxa"/>
          </w:tcPr>
          <w:p>
            <w:pPr>
              <w:pStyle w:val="TableParagraph"/>
              <w:spacing w:line="172" w:lineRule="exact" w:before="12"/>
              <w:ind w:left="56"/>
              <w:rPr>
                <w:sz w:val="16"/>
              </w:rPr>
            </w:pPr>
            <w:r>
              <w:rPr>
                <w:sz w:val="16"/>
              </w:rPr>
              <w:t>Общество с ограниченной ответственностью</w:t>
            </w:r>
          </w:p>
          <w:p>
            <w:pPr>
              <w:pStyle w:val="TableParagraph"/>
              <w:spacing w:line="172" w:lineRule="exact" w:before="0"/>
              <w:ind w:left="56"/>
              <w:rPr>
                <w:sz w:val="16"/>
              </w:rPr>
            </w:pPr>
            <w:r>
              <w:rPr>
                <w:sz w:val="16"/>
              </w:rPr>
              <w:t>«ДИАЛИЗНЫЙ ЦЕНТР НЕФРОС-КАЛУГА»</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162</w:t>
            </w:r>
          </w:p>
        </w:tc>
        <w:tc>
          <w:tcPr>
            <w:tcW w:w="5669" w:type="dxa"/>
          </w:tcPr>
          <w:p>
            <w:pPr>
              <w:pStyle w:val="TableParagraph"/>
              <w:spacing w:line="172" w:lineRule="exact" w:before="12"/>
              <w:ind w:left="56"/>
              <w:rPr>
                <w:sz w:val="16"/>
              </w:rPr>
            </w:pPr>
            <w:r>
              <w:rPr>
                <w:sz w:val="16"/>
              </w:rPr>
              <w:t>Общество с ограниченной ответственностью</w:t>
            </w:r>
          </w:p>
          <w:p>
            <w:pPr>
              <w:pStyle w:val="TableParagraph"/>
              <w:spacing w:line="172" w:lineRule="exact" w:before="0"/>
              <w:ind w:left="101"/>
              <w:rPr>
                <w:sz w:val="16"/>
              </w:rPr>
            </w:pPr>
            <w:r>
              <w:rPr>
                <w:sz w:val="16"/>
              </w:rPr>
              <w:t>«Медицинский Ди-Стационар»</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163</w:t>
            </w:r>
          </w:p>
        </w:tc>
        <w:tc>
          <w:tcPr>
            <w:tcW w:w="5669" w:type="dxa"/>
          </w:tcPr>
          <w:p>
            <w:pPr>
              <w:pStyle w:val="TableParagraph"/>
              <w:spacing w:line="172" w:lineRule="exact" w:before="12"/>
              <w:ind w:left="56"/>
              <w:rPr>
                <w:sz w:val="16"/>
              </w:rPr>
            </w:pPr>
            <w:r>
              <w:rPr>
                <w:sz w:val="16"/>
              </w:rPr>
              <w:t>Общество с ограниченной ответственностью</w:t>
            </w:r>
          </w:p>
          <w:p>
            <w:pPr>
              <w:pStyle w:val="TableParagraph"/>
              <w:spacing w:line="172" w:lineRule="exact" w:before="0"/>
              <w:ind w:left="56"/>
              <w:rPr>
                <w:sz w:val="16"/>
              </w:rPr>
            </w:pPr>
            <w:r>
              <w:rPr>
                <w:sz w:val="16"/>
              </w:rPr>
              <w:t>«Медицинский Ди-Стационар плюс»</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6"/>
              </w:rPr>
            </w:pPr>
          </w:p>
        </w:tc>
      </w:tr>
      <w:tr>
        <w:trPr>
          <w:trHeight w:val="219" w:hRule="atLeast"/>
        </w:trPr>
        <w:tc>
          <w:tcPr>
            <w:tcW w:w="567" w:type="dxa"/>
          </w:tcPr>
          <w:p>
            <w:pPr>
              <w:pStyle w:val="TableParagraph"/>
              <w:spacing w:before="12"/>
              <w:ind w:left="28" w:right="19"/>
              <w:jc w:val="center"/>
              <w:rPr>
                <w:sz w:val="16"/>
              </w:rPr>
            </w:pPr>
            <w:r>
              <w:rPr>
                <w:sz w:val="16"/>
              </w:rPr>
              <w:t>164</w:t>
            </w:r>
          </w:p>
        </w:tc>
        <w:tc>
          <w:tcPr>
            <w:tcW w:w="5669" w:type="dxa"/>
          </w:tcPr>
          <w:p>
            <w:pPr>
              <w:pStyle w:val="TableParagraph"/>
              <w:spacing w:before="12"/>
              <w:ind w:left="56"/>
              <w:rPr>
                <w:sz w:val="16"/>
              </w:rPr>
            </w:pPr>
            <w:r>
              <w:rPr>
                <w:sz w:val="16"/>
              </w:rPr>
              <w:t>Общество с ограниченной ответственностью «КДФ-Пенза»</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9"/>
              <w:jc w:val="center"/>
              <w:rPr>
                <w:sz w:val="16"/>
              </w:rPr>
            </w:pPr>
            <w:r>
              <w:rPr>
                <w:sz w:val="16"/>
              </w:rPr>
              <w:t>165</w:t>
            </w:r>
          </w:p>
        </w:tc>
        <w:tc>
          <w:tcPr>
            <w:tcW w:w="5669" w:type="dxa"/>
          </w:tcPr>
          <w:p>
            <w:pPr>
              <w:pStyle w:val="TableParagraph"/>
              <w:spacing w:before="12"/>
              <w:ind w:left="56"/>
              <w:rPr>
                <w:sz w:val="16"/>
              </w:rPr>
            </w:pPr>
            <w:r>
              <w:rPr>
                <w:sz w:val="16"/>
              </w:rPr>
              <w:t>Общество с ограниченной ответственностью «Пульс»</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9"/>
              <w:jc w:val="center"/>
              <w:rPr>
                <w:sz w:val="16"/>
              </w:rPr>
            </w:pPr>
            <w:r>
              <w:rPr>
                <w:sz w:val="16"/>
              </w:rPr>
              <w:t>166</w:t>
            </w:r>
          </w:p>
        </w:tc>
        <w:tc>
          <w:tcPr>
            <w:tcW w:w="5669" w:type="dxa"/>
          </w:tcPr>
          <w:p>
            <w:pPr>
              <w:pStyle w:val="TableParagraph"/>
              <w:spacing w:before="12"/>
              <w:ind w:left="56"/>
              <w:rPr>
                <w:sz w:val="16"/>
              </w:rPr>
            </w:pPr>
            <w:r>
              <w:rPr>
                <w:sz w:val="16"/>
              </w:rPr>
              <w:t>Общество с ограниченной ответственностью «Томография»</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9"/>
              <w:jc w:val="center"/>
              <w:rPr>
                <w:sz w:val="16"/>
              </w:rPr>
            </w:pPr>
            <w:r>
              <w:rPr>
                <w:sz w:val="16"/>
              </w:rPr>
              <w:t>167</w:t>
            </w:r>
          </w:p>
        </w:tc>
        <w:tc>
          <w:tcPr>
            <w:tcW w:w="5669" w:type="dxa"/>
          </w:tcPr>
          <w:p>
            <w:pPr>
              <w:pStyle w:val="TableParagraph"/>
              <w:spacing w:before="12"/>
              <w:ind w:left="56"/>
              <w:rPr>
                <w:sz w:val="16"/>
              </w:rPr>
            </w:pPr>
            <w:r>
              <w:rPr>
                <w:sz w:val="16"/>
              </w:rPr>
              <w:t>Общество с ограниченной ответственностью «Карина»</w:t>
            </w:r>
          </w:p>
        </w:tc>
        <w:tc>
          <w:tcPr>
            <w:tcW w:w="1700" w:type="dxa"/>
          </w:tcPr>
          <w:p>
            <w:pPr>
              <w:pStyle w:val="TableParagraph"/>
              <w:spacing w:before="12"/>
              <w:ind w:right="790"/>
              <w:jc w:val="right"/>
              <w:rPr>
                <w:sz w:val="16"/>
              </w:rPr>
            </w:pPr>
            <w:r>
              <w:rPr>
                <w:sz w:val="16"/>
              </w:rPr>
              <w:t>+</w:t>
            </w:r>
          </w:p>
        </w:tc>
        <w:tc>
          <w:tcPr>
            <w:tcW w:w="1700" w:type="dxa"/>
          </w:tcPr>
          <w:p>
            <w:pPr>
              <w:pStyle w:val="TableParagraph"/>
              <w:spacing w:before="0"/>
              <w:rPr>
                <w:rFonts w:ascii="Times New Roman"/>
                <w:sz w:val="14"/>
              </w:rPr>
            </w:pPr>
          </w:p>
        </w:tc>
      </w:tr>
      <w:tr>
        <w:trPr>
          <w:trHeight w:val="539" w:hRule="atLeast"/>
        </w:trPr>
        <w:tc>
          <w:tcPr>
            <w:tcW w:w="6236" w:type="dxa"/>
            <w:gridSpan w:val="2"/>
          </w:tcPr>
          <w:p>
            <w:pPr>
              <w:pStyle w:val="TableParagraph"/>
              <w:spacing w:line="208" w:lineRule="auto" w:before="31"/>
              <w:ind w:left="56" w:firstLine="283"/>
              <w:rPr>
                <w:b/>
                <w:sz w:val="16"/>
              </w:rPr>
            </w:pPr>
            <w:r>
              <w:rPr>
                <w:b/>
                <w:sz w:val="16"/>
              </w:rPr>
              <w:t>Итого медицинских учреждений и организаций иной формы собственности, участвующих в реализации территориальной программы государственных гарантий</w:t>
            </w:r>
          </w:p>
        </w:tc>
        <w:tc>
          <w:tcPr>
            <w:tcW w:w="1700" w:type="dxa"/>
          </w:tcPr>
          <w:p>
            <w:pPr>
              <w:pStyle w:val="TableParagraph"/>
              <w:spacing w:before="12"/>
              <w:ind w:right="748"/>
              <w:jc w:val="right"/>
              <w:rPr>
                <w:b/>
                <w:sz w:val="16"/>
              </w:rPr>
            </w:pPr>
            <w:r>
              <w:rPr>
                <w:b/>
                <w:sz w:val="16"/>
              </w:rPr>
              <w:t>27</w:t>
            </w:r>
          </w:p>
        </w:tc>
        <w:tc>
          <w:tcPr>
            <w:tcW w:w="1700" w:type="dxa"/>
          </w:tcPr>
          <w:p>
            <w:pPr>
              <w:pStyle w:val="TableParagraph"/>
              <w:spacing w:before="0"/>
              <w:rPr>
                <w:rFonts w:ascii="Times New Roman"/>
                <w:sz w:val="16"/>
              </w:rPr>
            </w:pPr>
          </w:p>
        </w:tc>
      </w:tr>
      <w:tr>
        <w:trPr>
          <w:trHeight w:val="379" w:hRule="atLeast"/>
        </w:trPr>
        <w:tc>
          <w:tcPr>
            <w:tcW w:w="6236" w:type="dxa"/>
            <w:gridSpan w:val="2"/>
          </w:tcPr>
          <w:p>
            <w:pPr>
              <w:pStyle w:val="TableParagraph"/>
              <w:spacing w:line="208" w:lineRule="auto" w:before="31"/>
              <w:ind w:left="56" w:right="318" w:firstLine="283"/>
              <w:rPr>
                <w:b/>
                <w:sz w:val="16"/>
              </w:rPr>
            </w:pPr>
            <w:r>
              <w:rPr>
                <w:b/>
                <w:sz w:val="16"/>
              </w:rPr>
              <w:t>из них осуществляющих деятельность в сфере обязательного медицинского страхования</w:t>
            </w:r>
          </w:p>
        </w:tc>
        <w:tc>
          <w:tcPr>
            <w:tcW w:w="1700" w:type="dxa"/>
          </w:tcPr>
          <w:p>
            <w:pPr>
              <w:pStyle w:val="TableParagraph"/>
              <w:spacing w:before="12"/>
              <w:ind w:right="748"/>
              <w:jc w:val="right"/>
              <w:rPr>
                <w:b/>
                <w:sz w:val="16"/>
              </w:rPr>
            </w:pPr>
            <w:r>
              <w:rPr>
                <w:b/>
                <w:sz w:val="16"/>
              </w:rPr>
              <w:t>27</w:t>
            </w:r>
          </w:p>
        </w:tc>
        <w:tc>
          <w:tcPr>
            <w:tcW w:w="1700" w:type="dxa"/>
          </w:tcPr>
          <w:p>
            <w:pPr>
              <w:pStyle w:val="TableParagraph"/>
              <w:spacing w:before="0"/>
              <w:rPr>
                <w:rFonts w:ascii="Times New Roman"/>
                <w:sz w:val="16"/>
              </w:rPr>
            </w:pPr>
          </w:p>
        </w:tc>
      </w:tr>
      <w:tr>
        <w:trPr>
          <w:trHeight w:val="379" w:hRule="atLeast"/>
        </w:trPr>
        <w:tc>
          <w:tcPr>
            <w:tcW w:w="567" w:type="dxa"/>
          </w:tcPr>
          <w:p>
            <w:pPr>
              <w:pStyle w:val="TableParagraph"/>
              <w:spacing w:before="12"/>
              <w:ind w:left="28" w:right="19"/>
              <w:jc w:val="center"/>
              <w:rPr>
                <w:sz w:val="16"/>
              </w:rPr>
            </w:pPr>
            <w:r>
              <w:rPr>
                <w:sz w:val="16"/>
              </w:rPr>
              <w:t>168</w:t>
            </w:r>
          </w:p>
        </w:tc>
        <w:tc>
          <w:tcPr>
            <w:tcW w:w="5669" w:type="dxa"/>
          </w:tcPr>
          <w:p>
            <w:pPr>
              <w:pStyle w:val="TableParagraph"/>
              <w:spacing w:line="172" w:lineRule="exact" w:before="12"/>
              <w:ind w:left="56"/>
              <w:rPr>
                <w:sz w:val="16"/>
              </w:rPr>
            </w:pPr>
            <w:r>
              <w:rPr>
                <w:sz w:val="16"/>
              </w:rPr>
              <w:t>Государственное автономное учреждение Саратовской области</w:t>
            </w:r>
          </w:p>
          <w:p>
            <w:pPr>
              <w:pStyle w:val="TableParagraph"/>
              <w:spacing w:line="172" w:lineRule="exact" w:before="0"/>
              <w:ind w:left="56"/>
              <w:rPr>
                <w:sz w:val="16"/>
              </w:rPr>
            </w:pPr>
            <w:r>
              <w:rPr>
                <w:sz w:val="16"/>
              </w:rPr>
              <w:t>«Центр адаптации и реабилитации инвалидов»</w:t>
            </w:r>
          </w:p>
        </w:tc>
        <w:tc>
          <w:tcPr>
            <w:tcW w:w="1700" w:type="dxa"/>
          </w:tcPr>
          <w:p>
            <w:pPr>
              <w:pStyle w:val="TableParagraph"/>
              <w:spacing w:before="12"/>
              <w:ind w:right="790"/>
              <w:jc w:val="right"/>
              <w:rPr>
                <w:b/>
                <w:sz w:val="16"/>
              </w:rPr>
            </w:pPr>
            <w:r>
              <w:rPr>
                <w:b/>
                <w:sz w:val="16"/>
              </w:rPr>
              <w:t>+</w:t>
            </w:r>
          </w:p>
        </w:tc>
        <w:tc>
          <w:tcPr>
            <w:tcW w:w="1700" w:type="dxa"/>
          </w:tcPr>
          <w:p>
            <w:pPr>
              <w:pStyle w:val="TableParagraph"/>
              <w:spacing w:before="0"/>
              <w:rPr>
                <w:rFonts w:ascii="Times New Roman"/>
                <w:sz w:val="16"/>
              </w:rPr>
            </w:pPr>
          </w:p>
        </w:tc>
      </w:tr>
      <w:tr>
        <w:trPr>
          <w:trHeight w:val="219" w:hRule="atLeast"/>
        </w:trPr>
        <w:tc>
          <w:tcPr>
            <w:tcW w:w="6236" w:type="dxa"/>
            <w:gridSpan w:val="2"/>
          </w:tcPr>
          <w:p>
            <w:pPr>
              <w:pStyle w:val="TableParagraph"/>
              <w:spacing w:before="12"/>
              <w:ind w:left="340"/>
              <w:rPr>
                <w:b/>
                <w:sz w:val="16"/>
              </w:rPr>
            </w:pPr>
            <w:r>
              <w:rPr>
                <w:b/>
                <w:sz w:val="16"/>
              </w:rPr>
              <w:t>Итого иных государственных учреждений</w:t>
            </w:r>
          </w:p>
        </w:tc>
        <w:tc>
          <w:tcPr>
            <w:tcW w:w="1700" w:type="dxa"/>
          </w:tcPr>
          <w:p>
            <w:pPr>
              <w:pStyle w:val="TableParagraph"/>
              <w:spacing w:before="12"/>
              <w:ind w:right="792"/>
              <w:jc w:val="right"/>
              <w:rPr>
                <w:b/>
                <w:sz w:val="16"/>
              </w:rPr>
            </w:pPr>
            <w:r>
              <w:rPr>
                <w:b/>
                <w:sz w:val="16"/>
              </w:rPr>
              <w:t>1</w:t>
            </w:r>
          </w:p>
        </w:tc>
        <w:tc>
          <w:tcPr>
            <w:tcW w:w="1700" w:type="dxa"/>
          </w:tcPr>
          <w:p>
            <w:pPr>
              <w:pStyle w:val="TableParagraph"/>
              <w:spacing w:before="0"/>
              <w:rPr>
                <w:rFonts w:ascii="Times New Roman"/>
                <w:sz w:val="14"/>
              </w:rPr>
            </w:pPr>
          </w:p>
        </w:tc>
      </w:tr>
      <w:tr>
        <w:trPr>
          <w:trHeight w:val="379" w:hRule="atLeast"/>
        </w:trPr>
        <w:tc>
          <w:tcPr>
            <w:tcW w:w="6236" w:type="dxa"/>
            <w:gridSpan w:val="2"/>
          </w:tcPr>
          <w:p>
            <w:pPr>
              <w:pStyle w:val="TableParagraph"/>
              <w:spacing w:line="208" w:lineRule="auto" w:before="32"/>
              <w:ind w:left="56" w:right="318" w:firstLine="283"/>
              <w:rPr>
                <w:b/>
                <w:sz w:val="16"/>
              </w:rPr>
            </w:pPr>
            <w:r>
              <w:rPr>
                <w:b/>
                <w:sz w:val="16"/>
              </w:rPr>
              <w:t>из них осуществляющих деятельность в сфере обязательного медицинского страхования</w:t>
            </w:r>
          </w:p>
        </w:tc>
        <w:tc>
          <w:tcPr>
            <w:tcW w:w="1700" w:type="dxa"/>
          </w:tcPr>
          <w:p>
            <w:pPr>
              <w:pStyle w:val="TableParagraph"/>
              <w:spacing w:before="12"/>
              <w:ind w:right="792"/>
              <w:jc w:val="right"/>
              <w:rPr>
                <w:b/>
                <w:sz w:val="16"/>
              </w:rPr>
            </w:pPr>
            <w:r>
              <w:rPr>
                <w:b/>
                <w:sz w:val="16"/>
              </w:rPr>
              <w:t>1</w:t>
            </w:r>
          </w:p>
        </w:tc>
        <w:tc>
          <w:tcPr>
            <w:tcW w:w="1700" w:type="dxa"/>
          </w:tcPr>
          <w:p>
            <w:pPr>
              <w:pStyle w:val="TableParagraph"/>
              <w:spacing w:before="0"/>
              <w:rPr>
                <w:rFonts w:ascii="Times New Roman"/>
                <w:sz w:val="16"/>
              </w:rPr>
            </w:pPr>
          </w:p>
        </w:tc>
      </w:tr>
      <w:tr>
        <w:trPr>
          <w:trHeight w:val="379" w:hRule="atLeast"/>
        </w:trPr>
        <w:tc>
          <w:tcPr>
            <w:tcW w:w="6236" w:type="dxa"/>
            <w:gridSpan w:val="2"/>
          </w:tcPr>
          <w:p>
            <w:pPr>
              <w:pStyle w:val="TableParagraph"/>
              <w:spacing w:line="208" w:lineRule="auto" w:before="32"/>
              <w:ind w:left="56" w:right="868" w:firstLine="283"/>
              <w:rPr>
                <w:b/>
                <w:sz w:val="16"/>
              </w:rPr>
            </w:pPr>
            <w:r>
              <w:rPr>
                <w:b/>
                <w:sz w:val="16"/>
              </w:rPr>
              <w:t>Всего медицинских учреждений и организаций, участвующих в реализации территориальной программы</w:t>
            </w:r>
          </w:p>
        </w:tc>
        <w:tc>
          <w:tcPr>
            <w:tcW w:w="1700" w:type="dxa"/>
          </w:tcPr>
          <w:p>
            <w:pPr>
              <w:pStyle w:val="TableParagraph"/>
              <w:spacing w:before="12"/>
              <w:ind w:right="703"/>
              <w:jc w:val="right"/>
              <w:rPr>
                <w:b/>
                <w:sz w:val="16"/>
              </w:rPr>
            </w:pPr>
            <w:r>
              <w:rPr>
                <w:b/>
                <w:sz w:val="16"/>
              </w:rPr>
              <w:t>168</w:t>
            </w:r>
          </w:p>
        </w:tc>
        <w:tc>
          <w:tcPr>
            <w:tcW w:w="1700" w:type="dxa"/>
          </w:tcPr>
          <w:p>
            <w:pPr>
              <w:pStyle w:val="TableParagraph"/>
              <w:spacing w:before="0"/>
              <w:rPr>
                <w:rFonts w:ascii="Times New Roman"/>
                <w:sz w:val="16"/>
              </w:rPr>
            </w:pPr>
          </w:p>
        </w:tc>
      </w:tr>
      <w:tr>
        <w:trPr>
          <w:trHeight w:val="379" w:hRule="atLeast"/>
        </w:trPr>
        <w:tc>
          <w:tcPr>
            <w:tcW w:w="6236" w:type="dxa"/>
            <w:gridSpan w:val="2"/>
          </w:tcPr>
          <w:p>
            <w:pPr>
              <w:pStyle w:val="TableParagraph"/>
              <w:spacing w:line="208" w:lineRule="auto" w:before="32"/>
              <w:ind w:left="56" w:right="482" w:firstLine="283"/>
              <w:rPr>
                <w:b/>
                <w:sz w:val="16"/>
              </w:rPr>
            </w:pPr>
            <w:r>
              <w:rPr>
                <w:b/>
                <w:sz w:val="16"/>
              </w:rPr>
              <w:t>из них медицинских организаций, осуществляющих деятельность в сфере обязательного медицинского страхования</w:t>
            </w:r>
          </w:p>
        </w:tc>
        <w:tc>
          <w:tcPr>
            <w:tcW w:w="1700" w:type="dxa"/>
          </w:tcPr>
          <w:p>
            <w:pPr>
              <w:pStyle w:val="TableParagraph"/>
              <w:spacing w:before="12"/>
              <w:ind w:right="703"/>
              <w:jc w:val="right"/>
              <w:rPr>
                <w:b/>
                <w:sz w:val="16"/>
              </w:rPr>
            </w:pPr>
            <w:r>
              <w:rPr>
                <w:b/>
                <w:sz w:val="16"/>
              </w:rPr>
              <w:t>140</w:t>
            </w:r>
          </w:p>
        </w:tc>
        <w:tc>
          <w:tcPr>
            <w:tcW w:w="1700" w:type="dxa"/>
          </w:tcPr>
          <w:p>
            <w:pPr>
              <w:pStyle w:val="TableParagraph"/>
              <w:spacing w:before="0"/>
              <w:rPr>
                <w:rFonts w:ascii="Times New Roman"/>
                <w:sz w:val="16"/>
              </w:rPr>
            </w:pPr>
          </w:p>
        </w:tc>
      </w:tr>
    </w:tbl>
    <w:p>
      <w:pPr>
        <w:spacing w:after="0"/>
        <w:rPr>
          <w:rFonts w:ascii="Times New Roman"/>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6"/>
        <w:gridCol w:w="1701"/>
        <w:gridCol w:w="1701"/>
      </w:tblGrid>
      <w:tr>
        <w:trPr>
          <w:trHeight w:val="379" w:hRule="atLeast"/>
        </w:trPr>
        <w:tc>
          <w:tcPr>
            <w:tcW w:w="6236" w:type="dxa"/>
          </w:tcPr>
          <w:p>
            <w:pPr>
              <w:pStyle w:val="TableParagraph"/>
              <w:spacing w:line="208" w:lineRule="auto" w:before="30"/>
              <w:ind w:left="56" w:right="318" w:firstLine="283"/>
              <w:rPr>
                <w:b/>
                <w:sz w:val="16"/>
              </w:rPr>
            </w:pPr>
            <w:r>
              <w:rPr>
                <w:b/>
                <w:sz w:val="16"/>
              </w:rPr>
              <w:t>из них медицинских организаций, проводящих профилактические медицинские осмотры и диспансеризацию</w:t>
            </w:r>
          </w:p>
        </w:tc>
        <w:tc>
          <w:tcPr>
            <w:tcW w:w="1701" w:type="dxa"/>
          </w:tcPr>
          <w:p>
            <w:pPr>
              <w:pStyle w:val="TableParagraph"/>
              <w:ind w:left="98" w:right="88"/>
              <w:jc w:val="center"/>
              <w:rPr>
                <w:b/>
                <w:sz w:val="16"/>
              </w:rPr>
            </w:pPr>
            <w:r>
              <w:rPr>
                <w:b/>
                <w:sz w:val="16"/>
              </w:rPr>
              <w:t>76</w:t>
            </w:r>
          </w:p>
        </w:tc>
        <w:tc>
          <w:tcPr>
            <w:tcW w:w="1701" w:type="dxa"/>
          </w:tcPr>
          <w:p>
            <w:pPr>
              <w:pStyle w:val="TableParagraph"/>
              <w:spacing w:before="0"/>
              <w:rPr>
                <w:rFonts w:ascii="Times New Roman"/>
                <w:sz w:val="14"/>
              </w:rPr>
            </w:pPr>
          </w:p>
        </w:tc>
      </w:tr>
    </w:tbl>
    <w:p>
      <w:pPr>
        <w:pStyle w:val="BodyText"/>
        <w:spacing w:line="182" w:lineRule="exact" w:before="123"/>
        <w:ind w:left="452" w:right="0" w:firstLine="0"/>
        <w:jc w:val="left"/>
      </w:pPr>
      <w:r>
        <w:rPr/>
        <w:t>* Знак отличия об участии в сфере обязательного медицинского страхования и проведении диспансеризации (+).</w:t>
      </w:r>
    </w:p>
    <w:p>
      <w:pPr>
        <w:pStyle w:val="BodyText"/>
        <w:spacing w:line="182" w:lineRule="exact"/>
        <w:ind w:left="452" w:right="0" w:firstLine="0"/>
        <w:jc w:val="left"/>
      </w:pPr>
      <w:r>
        <w:rPr/>
        <w:t>** Оказывает медицинские услуги по проведению экстракорпорального оплодотворения.</w:t>
      </w:r>
    </w:p>
    <w:p>
      <w:pPr>
        <w:pStyle w:val="BodyText"/>
        <w:ind w:left="0" w:right="0" w:firstLine="0"/>
        <w:jc w:val="left"/>
        <w:rPr>
          <w:sz w:val="18"/>
        </w:rPr>
      </w:pPr>
    </w:p>
    <w:p>
      <w:pPr>
        <w:pStyle w:val="BodyText"/>
        <w:ind w:left="0" w:right="0" w:firstLine="0"/>
        <w:jc w:val="left"/>
        <w:rPr>
          <w:sz w:val="18"/>
        </w:rPr>
      </w:pPr>
    </w:p>
    <w:p>
      <w:pPr>
        <w:pStyle w:val="BodyText"/>
        <w:spacing w:line="235" w:lineRule="auto" w:before="125"/>
        <w:ind w:left="5437" w:right="129" w:firstLine="3011"/>
        <w:jc w:val="right"/>
      </w:pPr>
      <w:r>
        <w:rPr/>
        <w:t>Приложение</w:t>
      </w:r>
      <w:r>
        <w:rPr>
          <w:spacing w:val="5"/>
        </w:rPr>
        <w:t> </w:t>
      </w:r>
      <w:r>
        <w:rPr/>
        <w:t>№</w:t>
      </w:r>
      <w:r>
        <w:rPr>
          <w:spacing w:val="6"/>
        </w:rPr>
        <w:t> </w:t>
      </w:r>
      <w:r>
        <w:rPr>
          <w:spacing w:val="-14"/>
        </w:rPr>
        <w:t>4</w:t>
      </w:r>
      <w:r>
        <w:rPr/>
        <w:t> к территориальной программе</w:t>
      </w:r>
      <w:r>
        <w:rPr>
          <w:spacing w:val="-20"/>
        </w:rPr>
        <w:t> </w:t>
      </w:r>
      <w:r>
        <w:rPr/>
        <w:t>государственных</w:t>
      </w:r>
      <w:r>
        <w:rPr>
          <w:spacing w:val="-6"/>
        </w:rPr>
        <w:t> </w:t>
      </w:r>
      <w:r>
        <w:rPr/>
        <w:t>гарантий</w:t>
      </w:r>
      <w:r>
        <w:rPr>
          <w:spacing w:val="-1"/>
        </w:rPr>
        <w:t> </w:t>
      </w:r>
      <w:r>
        <w:rPr/>
        <w:t>бесплатного оказания гражданам медицинской</w:t>
      </w:r>
      <w:r>
        <w:rPr>
          <w:spacing w:val="-4"/>
        </w:rPr>
        <w:t> </w:t>
      </w:r>
      <w:r>
        <w:rPr/>
        <w:t>помощи</w:t>
      </w:r>
    </w:p>
    <w:p>
      <w:pPr>
        <w:pStyle w:val="BodyText"/>
        <w:spacing w:line="235" w:lineRule="auto"/>
        <w:ind w:left="6648" w:firstLine="441"/>
        <w:jc w:val="right"/>
      </w:pPr>
      <w:r>
        <w:rPr/>
        <w:t>в Саратовской области на</w:t>
      </w:r>
      <w:r>
        <w:rPr>
          <w:spacing w:val="4"/>
        </w:rPr>
        <w:t> </w:t>
      </w:r>
      <w:r>
        <w:rPr/>
        <w:t>2021</w:t>
      </w:r>
      <w:r>
        <w:rPr>
          <w:spacing w:val="1"/>
        </w:rPr>
        <w:t> </w:t>
      </w:r>
      <w:r>
        <w:rPr>
          <w:spacing w:val="-3"/>
        </w:rPr>
        <w:t>год</w:t>
      </w:r>
      <w:r>
        <w:rPr/>
        <w:t> и на плановый период 2022 и 2023</w:t>
      </w:r>
      <w:r>
        <w:rPr>
          <w:spacing w:val="34"/>
        </w:rPr>
        <w:t> </w:t>
      </w:r>
      <w:r>
        <w:rPr>
          <w:spacing w:val="-3"/>
        </w:rPr>
        <w:t>годов</w:t>
      </w:r>
    </w:p>
    <w:p>
      <w:pPr>
        <w:pStyle w:val="BodyText"/>
        <w:spacing w:before="3"/>
        <w:ind w:left="0" w:right="0" w:firstLine="0"/>
        <w:jc w:val="left"/>
        <w:rPr>
          <w:sz w:val="19"/>
        </w:rPr>
      </w:pPr>
    </w:p>
    <w:p>
      <w:pPr>
        <w:pStyle w:val="Heading1"/>
        <w:spacing w:line="182" w:lineRule="exact"/>
        <w:ind w:right="464"/>
      </w:pPr>
      <w:r>
        <w:rPr/>
        <w:t>Перечень</w:t>
      </w:r>
    </w:p>
    <w:p>
      <w:pPr>
        <w:spacing w:line="235" w:lineRule="auto" w:before="1"/>
        <w:ind w:left="1066" w:right="1083" w:hanging="1"/>
        <w:jc w:val="center"/>
        <w:rPr>
          <w:b/>
          <w:sz w:val="16"/>
        </w:rPr>
      </w:pPr>
      <w:r>
        <w:rPr>
          <w:b/>
          <w:sz w:val="16"/>
        </w:rPr>
        <w:t>жизненно необходимых и важнейших лекарственных препаратов,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w:t>
      </w:r>
    </w:p>
    <w:p>
      <w:pPr>
        <w:pStyle w:val="BodyText"/>
        <w:ind w:left="0" w:right="0" w:firstLine="0"/>
        <w:jc w:val="left"/>
        <w:rPr>
          <w:b/>
          <w:sz w:val="9"/>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379" w:hRule="atLeast"/>
        </w:trPr>
        <w:tc>
          <w:tcPr>
            <w:tcW w:w="567" w:type="dxa"/>
          </w:tcPr>
          <w:p>
            <w:pPr>
              <w:pStyle w:val="TableParagraph"/>
              <w:spacing w:before="18"/>
              <w:ind w:left="28" w:right="19"/>
              <w:jc w:val="center"/>
              <w:rPr>
                <w:b/>
                <w:sz w:val="16"/>
              </w:rPr>
            </w:pPr>
            <w:r>
              <w:rPr>
                <w:b/>
                <w:sz w:val="16"/>
              </w:rPr>
              <w:t>№ п/п</w:t>
            </w:r>
          </w:p>
        </w:tc>
        <w:tc>
          <w:tcPr>
            <w:tcW w:w="964" w:type="dxa"/>
          </w:tcPr>
          <w:p>
            <w:pPr>
              <w:pStyle w:val="TableParagraph"/>
              <w:spacing w:before="18"/>
              <w:ind w:left="130" w:right="121"/>
              <w:jc w:val="center"/>
              <w:rPr>
                <w:b/>
                <w:sz w:val="16"/>
              </w:rPr>
            </w:pPr>
            <w:r>
              <w:rPr>
                <w:b/>
                <w:sz w:val="16"/>
              </w:rPr>
              <w:t>Код АТХ</w:t>
            </w:r>
          </w:p>
        </w:tc>
        <w:tc>
          <w:tcPr>
            <w:tcW w:w="3402" w:type="dxa"/>
          </w:tcPr>
          <w:p>
            <w:pPr>
              <w:pStyle w:val="TableParagraph"/>
              <w:spacing w:line="208" w:lineRule="auto" w:before="37"/>
              <w:ind w:left="931" w:hanging="575"/>
              <w:rPr>
                <w:b/>
                <w:sz w:val="16"/>
              </w:rPr>
            </w:pPr>
            <w:r>
              <w:rPr>
                <w:b/>
                <w:w w:val="90"/>
                <w:sz w:val="16"/>
              </w:rPr>
              <w:t>Анатомо-терапевтическо-химическая </w:t>
            </w:r>
            <w:r>
              <w:rPr>
                <w:b/>
                <w:sz w:val="16"/>
              </w:rPr>
              <w:t>классификация (АТХ)</w:t>
            </w:r>
          </w:p>
        </w:tc>
        <w:tc>
          <w:tcPr>
            <w:tcW w:w="1304" w:type="dxa"/>
          </w:tcPr>
          <w:p>
            <w:pPr>
              <w:pStyle w:val="TableParagraph"/>
              <w:spacing w:line="208" w:lineRule="auto" w:before="37"/>
              <w:ind w:left="259" w:right="64" w:hanging="167"/>
              <w:rPr>
                <w:b/>
                <w:sz w:val="16"/>
              </w:rPr>
            </w:pPr>
            <w:r>
              <w:rPr>
                <w:b/>
                <w:w w:val="90"/>
                <w:sz w:val="16"/>
              </w:rPr>
              <w:t>Лекарственные </w:t>
            </w:r>
            <w:r>
              <w:rPr>
                <w:b/>
                <w:sz w:val="16"/>
              </w:rPr>
              <w:t>препараты</w:t>
            </w:r>
          </w:p>
        </w:tc>
        <w:tc>
          <w:tcPr>
            <w:tcW w:w="3402" w:type="dxa"/>
          </w:tcPr>
          <w:p>
            <w:pPr>
              <w:pStyle w:val="TableParagraph"/>
              <w:spacing w:before="18"/>
              <w:ind w:left="858"/>
              <w:rPr>
                <w:b/>
                <w:sz w:val="16"/>
              </w:rPr>
            </w:pPr>
            <w:r>
              <w:rPr>
                <w:b/>
                <w:sz w:val="16"/>
              </w:rPr>
              <w:t>Лекарственные формы</w:t>
            </w:r>
          </w:p>
        </w:tc>
      </w:tr>
      <w:tr>
        <w:trPr>
          <w:trHeight w:val="219" w:hRule="atLeast"/>
        </w:trPr>
        <w:tc>
          <w:tcPr>
            <w:tcW w:w="567" w:type="dxa"/>
          </w:tcPr>
          <w:p>
            <w:pPr>
              <w:pStyle w:val="TableParagraph"/>
              <w:spacing w:line="182" w:lineRule="exact" w:before="18"/>
              <w:ind w:left="10"/>
              <w:jc w:val="center"/>
              <w:rPr>
                <w:sz w:val="16"/>
              </w:rPr>
            </w:pPr>
            <w:r>
              <w:rPr>
                <w:w w:val="90"/>
                <w:sz w:val="16"/>
              </w:rPr>
              <w:t>1</w:t>
            </w:r>
          </w:p>
        </w:tc>
        <w:tc>
          <w:tcPr>
            <w:tcW w:w="964" w:type="dxa"/>
          </w:tcPr>
          <w:p>
            <w:pPr>
              <w:pStyle w:val="TableParagraph"/>
              <w:spacing w:line="182" w:lineRule="exact" w:before="18"/>
              <w:ind w:left="9"/>
              <w:jc w:val="center"/>
              <w:rPr>
                <w:sz w:val="16"/>
              </w:rPr>
            </w:pPr>
            <w:r>
              <w:rPr>
                <w:w w:val="90"/>
                <w:sz w:val="16"/>
              </w:rPr>
              <w:t>2</w:t>
            </w:r>
          </w:p>
        </w:tc>
        <w:tc>
          <w:tcPr>
            <w:tcW w:w="3402" w:type="dxa"/>
          </w:tcPr>
          <w:p>
            <w:pPr>
              <w:pStyle w:val="TableParagraph"/>
              <w:spacing w:line="182" w:lineRule="exact" w:before="18"/>
              <w:ind w:left="9"/>
              <w:jc w:val="center"/>
              <w:rPr>
                <w:sz w:val="16"/>
              </w:rPr>
            </w:pPr>
            <w:r>
              <w:rPr>
                <w:w w:val="90"/>
                <w:sz w:val="16"/>
              </w:rPr>
              <w:t>3</w:t>
            </w:r>
          </w:p>
        </w:tc>
        <w:tc>
          <w:tcPr>
            <w:tcW w:w="1304" w:type="dxa"/>
          </w:tcPr>
          <w:p>
            <w:pPr>
              <w:pStyle w:val="TableParagraph"/>
              <w:spacing w:line="182" w:lineRule="exact" w:before="18"/>
              <w:ind w:left="8"/>
              <w:jc w:val="center"/>
              <w:rPr>
                <w:sz w:val="16"/>
              </w:rPr>
            </w:pPr>
            <w:r>
              <w:rPr>
                <w:w w:val="90"/>
                <w:sz w:val="16"/>
              </w:rPr>
              <w:t>4</w:t>
            </w:r>
          </w:p>
        </w:tc>
        <w:tc>
          <w:tcPr>
            <w:tcW w:w="3402" w:type="dxa"/>
          </w:tcPr>
          <w:p>
            <w:pPr>
              <w:pStyle w:val="TableParagraph"/>
              <w:spacing w:line="182" w:lineRule="exact" w:before="18"/>
              <w:ind w:left="8"/>
              <w:jc w:val="center"/>
              <w:rPr>
                <w:sz w:val="16"/>
              </w:rPr>
            </w:pPr>
            <w:r>
              <w:rPr>
                <w:w w:val="90"/>
                <w:sz w:val="16"/>
              </w:rPr>
              <w:t>5</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line="182" w:lineRule="exact" w:before="18"/>
              <w:ind w:left="18"/>
              <w:jc w:val="center"/>
              <w:rPr>
                <w:sz w:val="16"/>
              </w:rPr>
            </w:pPr>
            <w:r>
              <w:rPr>
                <w:w w:val="90"/>
                <w:sz w:val="16"/>
              </w:rPr>
              <w:t>A</w:t>
            </w:r>
          </w:p>
        </w:tc>
        <w:tc>
          <w:tcPr>
            <w:tcW w:w="3402" w:type="dxa"/>
          </w:tcPr>
          <w:p>
            <w:pPr>
              <w:pStyle w:val="TableParagraph"/>
              <w:spacing w:line="182" w:lineRule="exact" w:before="18"/>
              <w:ind w:left="56"/>
              <w:rPr>
                <w:sz w:val="16"/>
              </w:rPr>
            </w:pPr>
            <w:r>
              <w:rPr>
                <w:sz w:val="16"/>
              </w:rPr>
              <w:t>пищеварительный тракт и обмен веществ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8"/>
              <w:ind w:left="130" w:right="120"/>
              <w:jc w:val="center"/>
              <w:rPr>
                <w:sz w:val="16"/>
              </w:rPr>
            </w:pPr>
            <w:r>
              <w:rPr>
                <w:sz w:val="16"/>
              </w:rPr>
              <w:t>A02</w:t>
            </w:r>
          </w:p>
        </w:tc>
        <w:tc>
          <w:tcPr>
            <w:tcW w:w="3402" w:type="dxa"/>
          </w:tcPr>
          <w:p>
            <w:pPr>
              <w:pStyle w:val="TableParagraph"/>
              <w:spacing w:line="208" w:lineRule="auto" w:before="37"/>
              <w:ind w:left="56" w:right="10"/>
              <w:rPr>
                <w:sz w:val="16"/>
              </w:rPr>
            </w:pPr>
            <w:r>
              <w:rPr>
                <w:w w:val="90"/>
                <w:sz w:val="16"/>
              </w:rPr>
              <w:t>препараты для лечения заболеваний, связанных </w:t>
            </w:r>
            <w:r>
              <w:rPr>
                <w:sz w:val="16"/>
              </w:rPr>
              <w:t>с нарушением кислотности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spacing w:before="18"/>
              <w:ind w:left="130" w:right="120"/>
              <w:jc w:val="center"/>
              <w:rPr>
                <w:sz w:val="16"/>
              </w:rPr>
            </w:pPr>
            <w:r>
              <w:rPr>
                <w:sz w:val="16"/>
              </w:rPr>
              <w:t>A02B</w:t>
            </w:r>
          </w:p>
        </w:tc>
        <w:tc>
          <w:tcPr>
            <w:tcW w:w="3402" w:type="dxa"/>
          </w:tcPr>
          <w:p>
            <w:pPr>
              <w:pStyle w:val="TableParagraph"/>
              <w:spacing w:line="208" w:lineRule="auto" w:before="38"/>
              <w:ind w:left="56"/>
              <w:rPr>
                <w:sz w:val="16"/>
              </w:rPr>
            </w:pPr>
            <w:r>
              <w:rPr>
                <w:w w:val="90"/>
                <w:sz w:val="16"/>
              </w:rPr>
              <w:t>препараты для лечения язвенной болезни </w:t>
            </w:r>
            <w:r>
              <w:rPr>
                <w:w w:val="95"/>
                <w:sz w:val="16"/>
              </w:rPr>
              <w:t>желудка и двенадцатиперстной кишки</w:t>
            </w:r>
          </w:p>
          <w:p>
            <w:pPr>
              <w:pStyle w:val="TableParagraph"/>
              <w:spacing w:line="162" w:lineRule="exact" w:before="0"/>
              <w:ind w:left="56"/>
              <w:rPr>
                <w:sz w:val="16"/>
              </w:rPr>
            </w:pPr>
            <w:r>
              <w:rPr>
                <w:w w:val="95"/>
                <w:sz w:val="16"/>
              </w:rPr>
              <w:t>и гастроэзофагеальной рефлюксной болезни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spacing w:before="18"/>
              <w:ind w:left="10"/>
              <w:jc w:val="center"/>
              <w:rPr>
                <w:sz w:val="16"/>
              </w:rPr>
            </w:pPr>
            <w:r>
              <w:rPr>
                <w:w w:val="90"/>
                <w:sz w:val="16"/>
              </w:rPr>
              <w:t>1</w:t>
            </w:r>
          </w:p>
        </w:tc>
        <w:tc>
          <w:tcPr>
            <w:tcW w:w="964" w:type="dxa"/>
          </w:tcPr>
          <w:p>
            <w:pPr>
              <w:pStyle w:val="TableParagraph"/>
              <w:spacing w:before="18"/>
              <w:ind w:left="130" w:right="112"/>
              <w:jc w:val="center"/>
              <w:rPr>
                <w:sz w:val="16"/>
              </w:rPr>
            </w:pPr>
            <w:r>
              <w:rPr>
                <w:sz w:val="16"/>
              </w:rPr>
              <w:t>A02BA</w:t>
            </w:r>
          </w:p>
        </w:tc>
        <w:tc>
          <w:tcPr>
            <w:tcW w:w="3402" w:type="dxa"/>
          </w:tcPr>
          <w:p>
            <w:pPr>
              <w:pStyle w:val="TableParagraph"/>
              <w:spacing w:before="18"/>
              <w:ind w:left="56"/>
              <w:rPr>
                <w:sz w:val="16"/>
              </w:rPr>
            </w:pPr>
            <w:r>
              <w:rPr>
                <w:sz w:val="16"/>
              </w:rPr>
              <w:t>блокаторы Н2-гистаминовых рецепторов</w:t>
            </w:r>
          </w:p>
        </w:tc>
        <w:tc>
          <w:tcPr>
            <w:tcW w:w="1304" w:type="dxa"/>
          </w:tcPr>
          <w:p>
            <w:pPr>
              <w:pStyle w:val="TableParagraph"/>
              <w:spacing w:before="18"/>
              <w:ind w:left="49" w:right="41"/>
              <w:jc w:val="center"/>
              <w:rPr>
                <w:sz w:val="16"/>
              </w:rPr>
            </w:pPr>
            <w:r>
              <w:rPr>
                <w:sz w:val="16"/>
              </w:rPr>
              <w:t>ранитидин</w:t>
            </w:r>
          </w:p>
        </w:tc>
        <w:tc>
          <w:tcPr>
            <w:tcW w:w="3402" w:type="dxa"/>
          </w:tcPr>
          <w:p>
            <w:pPr>
              <w:pStyle w:val="TableParagraph"/>
              <w:spacing w:line="208" w:lineRule="auto" w:before="38"/>
              <w:ind w:left="56"/>
              <w:rPr>
                <w:sz w:val="16"/>
              </w:rPr>
            </w:pPr>
            <w:r>
              <w:rPr>
                <w:w w:val="90"/>
                <w:sz w:val="16"/>
              </w:rPr>
              <w:t>раствор для внутривенного и внутримышечного </w:t>
            </w:r>
            <w:r>
              <w:rPr>
                <w:sz w:val="16"/>
              </w:rPr>
              <w:t>введения;</w:t>
            </w:r>
          </w:p>
          <w:p>
            <w:pPr>
              <w:pStyle w:val="TableParagraph"/>
              <w:spacing w:line="152" w:lineRule="exact" w:before="0"/>
              <w:ind w:left="56"/>
              <w:rPr>
                <w:sz w:val="16"/>
              </w:rPr>
            </w:pPr>
            <w:r>
              <w:rPr>
                <w:sz w:val="16"/>
              </w:rPr>
              <w:t>таблетки, покрытые оболочкой;</w:t>
            </w:r>
          </w:p>
          <w:p>
            <w:pPr>
              <w:pStyle w:val="TableParagraph"/>
              <w:spacing w:line="170" w:lineRule="exact" w:before="0"/>
              <w:ind w:left="56"/>
              <w:rPr>
                <w:sz w:val="16"/>
              </w:rPr>
            </w:pPr>
            <w:r>
              <w:rPr>
                <w:sz w:val="16"/>
              </w:rPr>
              <w:t>таблетки, покрытые пленочной оболочкой</w:t>
            </w:r>
          </w:p>
        </w:tc>
      </w:tr>
      <w:tr>
        <w:trPr>
          <w:trHeight w:val="699" w:hRule="atLeast"/>
        </w:trPr>
        <w:tc>
          <w:tcPr>
            <w:tcW w:w="567" w:type="dxa"/>
          </w:tcPr>
          <w:p>
            <w:pPr>
              <w:pStyle w:val="TableParagraph"/>
              <w:spacing w:before="18"/>
              <w:ind w:left="10"/>
              <w:jc w:val="center"/>
              <w:rPr>
                <w:sz w:val="16"/>
              </w:rPr>
            </w:pPr>
            <w:r>
              <w:rPr>
                <w:w w:val="90"/>
                <w:sz w:val="16"/>
              </w:rPr>
              <w:t>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8"/>
              <w:ind w:left="49" w:right="41"/>
              <w:jc w:val="center"/>
              <w:rPr>
                <w:sz w:val="16"/>
              </w:rPr>
            </w:pPr>
            <w:r>
              <w:rPr>
                <w:sz w:val="16"/>
              </w:rPr>
              <w:t>фамотидин</w:t>
            </w:r>
          </w:p>
        </w:tc>
        <w:tc>
          <w:tcPr>
            <w:tcW w:w="3402" w:type="dxa"/>
          </w:tcPr>
          <w:p>
            <w:pPr>
              <w:pStyle w:val="TableParagraph"/>
              <w:spacing w:line="208" w:lineRule="auto" w:before="38"/>
              <w:ind w:left="56" w:right="473"/>
              <w:rPr>
                <w:sz w:val="16"/>
              </w:rPr>
            </w:pPr>
            <w:r>
              <w:rPr>
                <w:w w:val="90"/>
                <w:sz w:val="16"/>
              </w:rPr>
              <w:t>лиофилизат для приготовления раствора </w:t>
            </w:r>
            <w:r>
              <w:rPr>
                <w:sz w:val="16"/>
              </w:rPr>
              <w:t>для внутривенного введения;</w:t>
            </w:r>
          </w:p>
          <w:p>
            <w:pPr>
              <w:pStyle w:val="TableParagraph"/>
              <w:spacing w:line="152" w:lineRule="exact" w:before="0"/>
              <w:ind w:left="56"/>
              <w:rPr>
                <w:sz w:val="16"/>
              </w:rPr>
            </w:pPr>
            <w:r>
              <w:rPr>
                <w:sz w:val="16"/>
              </w:rPr>
              <w:t>таблетки, покрытые оболочкой;</w:t>
            </w:r>
          </w:p>
          <w:p>
            <w:pPr>
              <w:pStyle w:val="TableParagraph"/>
              <w:spacing w:line="169" w:lineRule="exact" w:before="0"/>
              <w:ind w:left="56"/>
              <w:rPr>
                <w:sz w:val="16"/>
              </w:rPr>
            </w:pPr>
            <w:r>
              <w:rPr>
                <w:sz w:val="16"/>
              </w:rPr>
              <w:t>таблетки, покрытые пленочной оболочкой</w:t>
            </w:r>
          </w:p>
        </w:tc>
      </w:tr>
      <w:tr>
        <w:trPr>
          <w:trHeight w:val="1499" w:hRule="atLeast"/>
        </w:trPr>
        <w:tc>
          <w:tcPr>
            <w:tcW w:w="567" w:type="dxa"/>
          </w:tcPr>
          <w:p>
            <w:pPr>
              <w:pStyle w:val="TableParagraph"/>
              <w:spacing w:before="18"/>
              <w:ind w:left="10"/>
              <w:jc w:val="center"/>
              <w:rPr>
                <w:sz w:val="16"/>
              </w:rPr>
            </w:pPr>
            <w:r>
              <w:rPr>
                <w:w w:val="90"/>
                <w:sz w:val="16"/>
              </w:rPr>
              <w:t>3</w:t>
            </w:r>
          </w:p>
        </w:tc>
        <w:tc>
          <w:tcPr>
            <w:tcW w:w="964" w:type="dxa"/>
          </w:tcPr>
          <w:p>
            <w:pPr>
              <w:pStyle w:val="TableParagraph"/>
              <w:spacing w:before="18"/>
              <w:ind w:left="130" w:right="120"/>
              <w:jc w:val="center"/>
              <w:rPr>
                <w:sz w:val="16"/>
              </w:rPr>
            </w:pPr>
            <w:r>
              <w:rPr>
                <w:sz w:val="16"/>
              </w:rPr>
              <w:t>A02BC</w:t>
            </w:r>
          </w:p>
        </w:tc>
        <w:tc>
          <w:tcPr>
            <w:tcW w:w="3402" w:type="dxa"/>
          </w:tcPr>
          <w:p>
            <w:pPr>
              <w:pStyle w:val="TableParagraph"/>
              <w:spacing w:before="18"/>
              <w:ind w:left="56"/>
              <w:rPr>
                <w:sz w:val="16"/>
              </w:rPr>
            </w:pPr>
            <w:r>
              <w:rPr>
                <w:sz w:val="16"/>
              </w:rPr>
              <w:t>ингибиторы протонного насоса</w:t>
            </w:r>
          </w:p>
        </w:tc>
        <w:tc>
          <w:tcPr>
            <w:tcW w:w="1304" w:type="dxa"/>
          </w:tcPr>
          <w:p>
            <w:pPr>
              <w:pStyle w:val="TableParagraph"/>
              <w:spacing w:before="18"/>
              <w:ind w:left="49" w:right="41"/>
              <w:jc w:val="center"/>
              <w:rPr>
                <w:sz w:val="16"/>
              </w:rPr>
            </w:pPr>
            <w:r>
              <w:rPr>
                <w:sz w:val="16"/>
              </w:rPr>
              <w:t>омепразол</w:t>
            </w:r>
          </w:p>
        </w:tc>
        <w:tc>
          <w:tcPr>
            <w:tcW w:w="3402" w:type="dxa"/>
          </w:tcPr>
          <w:p>
            <w:pPr>
              <w:pStyle w:val="TableParagraph"/>
              <w:spacing w:line="172" w:lineRule="exact" w:before="18"/>
              <w:ind w:left="56"/>
              <w:rPr>
                <w:sz w:val="16"/>
              </w:rPr>
            </w:pPr>
            <w:r>
              <w:rPr>
                <w:sz w:val="16"/>
              </w:rPr>
              <w:t>капсулы;</w:t>
            </w:r>
          </w:p>
          <w:p>
            <w:pPr>
              <w:pStyle w:val="TableParagraph"/>
              <w:spacing w:line="208" w:lineRule="auto" w:before="8"/>
              <w:ind w:left="56" w:right="473"/>
              <w:rPr>
                <w:sz w:val="16"/>
              </w:rPr>
            </w:pPr>
            <w:r>
              <w:rPr>
                <w:sz w:val="16"/>
              </w:rPr>
              <w:t>капсулы кишечнорастворимые; </w:t>
            </w:r>
            <w:r>
              <w:rPr>
                <w:w w:val="90"/>
                <w:sz w:val="16"/>
              </w:rPr>
              <w:t>лиофилизат для приготовления раствора </w:t>
            </w:r>
            <w:r>
              <w:rPr>
                <w:sz w:val="16"/>
              </w:rPr>
              <w:t>для внутривенного введения; </w:t>
            </w:r>
            <w:r>
              <w:rPr>
                <w:w w:val="90"/>
                <w:sz w:val="16"/>
              </w:rPr>
              <w:t>лиофилизат для приготовления раствора </w:t>
            </w:r>
            <w:r>
              <w:rPr>
                <w:sz w:val="16"/>
              </w:rPr>
              <w:t>для инфузий;</w:t>
            </w:r>
          </w:p>
          <w:p>
            <w:pPr>
              <w:pStyle w:val="TableParagraph"/>
              <w:spacing w:line="208" w:lineRule="auto" w:before="0"/>
              <w:ind w:left="56" w:right="473"/>
              <w:rPr>
                <w:sz w:val="16"/>
              </w:rPr>
            </w:pPr>
            <w:r>
              <w:rPr>
                <w:w w:val="90"/>
                <w:sz w:val="16"/>
              </w:rPr>
              <w:t>порошок для приготовления суспензии </w:t>
            </w:r>
            <w:r>
              <w:rPr>
                <w:sz w:val="16"/>
              </w:rPr>
              <w:t>для приема внутрь;</w:t>
            </w:r>
          </w:p>
          <w:p>
            <w:pPr>
              <w:pStyle w:val="TableParagraph"/>
              <w:spacing w:line="162" w:lineRule="exact" w:before="0"/>
              <w:ind w:left="56"/>
              <w:rPr>
                <w:sz w:val="16"/>
              </w:rPr>
            </w:pPr>
            <w:r>
              <w:rPr>
                <w:sz w:val="16"/>
              </w:rPr>
              <w:t>таблетки, покрытые пленочной оболочкой</w:t>
            </w:r>
          </w:p>
        </w:tc>
      </w:tr>
      <w:tr>
        <w:trPr>
          <w:trHeight w:val="1339" w:hRule="atLeast"/>
        </w:trPr>
        <w:tc>
          <w:tcPr>
            <w:tcW w:w="567" w:type="dxa"/>
          </w:tcPr>
          <w:p>
            <w:pPr>
              <w:pStyle w:val="TableParagraph"/>
              <w:spacing w:before="18"/>
              <w:ind w:left="10"/>
              <w:jc w:val="center"/>
              <w:rPr>
                <w:sz w:val="16"/>
              </w:rPr>
            </w:pPr>
            <w:r>
              <w:rPr>
                <w:w w:val="90"/>
                <w:sz w:val="16"/>
              </w:rPr>
              <w:t>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8"/>
              <w:ind w:left="49" w:right="41"/>
              <w:jc w:val="center"/>
              <w:rPr>
                <w:sz w:val="16"/>
              </w:rPr>
            </w:pPr>
            <w:r>
              <w:rPr>
                <w:sz w:val="16"/>
              </w:rPr>
              <w:t>эзомепразол</w:t>
            </w:r>
          </w:p>
        </w:tc>
        <w:tc>
          <w:tcPr>
            <w:tcW w:w="3402" w:type="dxa"/>
          </w:tcPr>
          <w:p>
            <w:pPr>
              <w:pStyle w:val="TableParagraph"/>
              <w:spacing w:line="208" w:lineRule="auto" w:before="38"/>
              <w:ind w:left="56" w:right="473"/>
              <w:rPr>
                <w:sz w:val="16"/>
              </w:rPr>
            </w:pPr>
            <w:r>
              <w:rPr>
                <w:sz w:val="16"/>
              </w:rPr>
              <w:t>капсулы кишечнорастворимые; </w:t>
            </w:r>
            <w:r>
              <w:rPr>
                <w:w w:val="90"/>
                <w:sz w:val="16"/>
              </w:rPr>
              <w:t>лиофилизат для приготовления раствора </w:t>
            </w:r>
            <w:r>
              <w:rPr>
                <w:sz w:val="16"/>
              </w:rPr>
              <w:t>для внутривенного введения;</w:t>
            </w:r>
          </w:p>
          <w:p>
            <w:pPr>
              <w:pStyle w:val="TableParagraph"/>
              <w:spacing w:line="208" w:lineRule="auto" w:before="0"/>
              <w:ind w:left="56"/>
              <w:rPr>
                <w:sz w:val="16"/>
              </w:rPr>
            </w:pPr>
            <w:r>
              <w:rPr>
                <w:w w:val="90"/>
                <w:sz w:val="16"/>
              </w:rPr>
              <w:t>таблетки кишечнорастворимые, покрытые </w:t>
            </w:r>
            <w:r>
              <w:rPr>
                <w:sz w:val="16"/>
              </w:rPr>
              <w:t>пленочной оболочкой;</w:t>
            </w:r>
          </w:p>
          <w:p>
            <w:pPr>
              <w:pStyle w:val="TableParagraph"/>
              <w:spacing w:line="208" w:lineRule="auto" w:before="0"/>
              <w:ind w:left="56"/>
              <w:rPr>
                <w:sz w:val="16"/>
              </w:rPr>
            </w:pPr>
            <w:r>
              <w:rPr>
                <w:w w:val="90"/>
                <w:sz w:val="16"/>
              </w:rPr>
              <w:t>таблетки, покрытые кишечнорастворимой </w:t>
            </w:r>
            <w:r>
              <w:rPr>
                <w:sz w:val="16"/>
              </w:rPr>
              <w:t>оболочкой;</w:t>
            </w:r>
          </w:p>
          <w:p>
            <w:pPr>
              <w:pStyle w:val="TableParagraph"/>
              <w:spacing w:line="162" w:lineRule="exact" w:before="0"/>
              <w:ind w:left="56"/>
              <w:rPr>
                <w:sz w:val="16"/>
              </w:rPr>
            </w:pPr>
            <w:r>
              <w:rPr>
                <w:sz w:val="16"/>
              </w:rPr>
              <w:t>таблетки, покрытые оболочкой</w:t>
            </w:r>
          </w:p>
        </w:tc>
      </w:tr>
      <w:tr>
        <w:trPr>
          <w:trHeight w:val="539" w:hRule="atLeast"/>
        </w:trPr>
        <w:tc>
          <w:tcPr>
            <w:tcW w:w="567" w:type="dxa"/>
          </w:tcPr>
          <w:p>
            <w:pPr>
              <w:pStyle w:val="TableParagraph"/>
              <w:spacing w:before="18"/>
              <w:ind w:left="10"/>
              <w:jc w:val="center"/>
              <w:rPr>
                <w:sz w:val="16"/>
              </w:rPr>
            </w:pPr>
            <w:r>
              <w:rPr>
                <w:w w:val="90"/>
                <w:sz w:val="16"/>
              </w:rPr>
              <w:t>5</w:t>
            </w:r>
          </w:p>
        </w:tc>
        <w:tc>
          <w:tcPr>
            <w:tcW w:w="964" w:type="dxa"/>
          </w:tcPr>
          <w:p>
            <w:pPr>
              <w:pStyle w:val="TableParagraph"/>
              <w:spacing w:before="18"/>
              <w:ind w:left="130" w:right="120"/>
              <w:jc w:val="center"/>
              <w:rPr>
                <w:sz w:val="16"/>
              </w:rPr>
            </w:pPr>
            <w:r>
              <w:rPr>
                <w:sz w:val="16"/>
              </w:rPr>
              <w:t>A02BX</w:t>
            </w:r>
          </w:p>
        </w:tc>
        <w:tc>
          <w:tcPr>
            <w:tcW w:w="3402" w:type="dxa"/>
          </w:tcPr>
          <w:p>
            <w:pPr>
              <w:pStyle w:val="TableParagraph"/>
              <w:spacing w:line="208" w:lineRule="auto" w:before="38"/>
              <w:ind w:left="56" w:right="145"/>
              <w:rPr>
                <w:sz w:val="16"/>
              </w:rPr>
            </w:pPr>
            <w:r>
              <w:rPr>
                <w:sz w:val="16"/>
              </w:rPr>
              <w:t>другие препараты для лечения язвенной </w:t>
            </w:r>
            <w:r>
              <w:rPr>
                <w:w w:val="90"/>
                <w:sz w:val="16"/>
              </w:rPr>
              <w:t>болезни желудка и двенадцатиперстной кишки и гастроэзофагеальной рефлюксной болезни</w:t>
            </w:r>
          </w:p>
        </w:tc>
        <w:tc>
          <w:tcPr>
            <w:tcW w:w="1304" w:type="dxa"/>
          </w:tcPr>
          <w:p>
            <w:pPr>
              <w:pStyle w:val="TableParagraph"/>
              <w:spacing w:line="208" w:lineRule="auto" w:before="38"/>
              <w:ind w:left="198" w:right="124" w:hanging="54"/>
              <w:rPr>
                <w:sz w:val="16"/>
              </w:rPr>
            </w:pPr>
            <w:r>
              <w:rPr>
                <w:w w:val="90"/>
                <w:sz w:val="16"/>
              </w:rPr>
              <w:t>висмута трика- </w:t>
            </w:r>
            <w:r>
              <w:rPr>
                <w:w w:val="95"/>
                <w:sz w:val="16"/>
              </w:rPr>
              <w:t>лия дицитрат</w:t>
            </w:r>
          </w:p>
        </w:tc>
        <w:tc>
          <w:tcPr>
            <w:tcW w:w="3402" w:type="dxa"/>
          </w:tcPr>
          <w:p>
            <w:pPr>
              <w:pStyle w:val="TableParagraph"/>
              <w:spacing w:before="18"/>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8"/>
              <w:ind w:left="130" w:right="121"/>
              <w:jc w:val="center"/>
              <w:rPr>
                <w:sz w:val="16"/>
              </w:rPr>
            </w:pPr>
            <w:r>
              <w:rPr>
                <w:sz w:val="16"/>
              </w:rPr>
              <w:t>A03</w:t>
            </w:r>
          </w:p>
        </w:tc>
        <w:tc>
          <w:tcPr>
            <w:tcW w:w="3402" w:type="dxa"/>
          </w:tcPr>
          <w:p>
            <w:pPr>
              <w:pStyle w:val="TableParagraph"/>
              <w:spacing w:line="208" w:lineRule="auto" w:before="37"/>
              <w:ind w:left="56"/>
              <w:rPr>
                <w:sz w:val="16"/>
              </w:rPr>
            </w:pPr>
            <w:r>
              <w:rPr>
                <w:w w:val="90"/>
                <w:sz w:val="16"/>
              </w:rPr>
              <w:t>препараты для лечения функциональных нарушений желудочно-кишечного тракта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8"/>
              <w:ind w:left="130" w:right="113"/>
              <w:jc w:val="center"/>
              <w:rPr>
                <w:sz w:val="16"/>
              </w:rPr>
            </w:pPr>
            <w:r>
              <w:rPr>
                <w:sz w:val="16"/>
              </w:rPr>
              <w:t>A03A</w:t>
            </w:r>
          </w:p>
        </w:tc>
        <w:tc>
          <w:tcPr>
            <w:tcW w:w="3402" w:type="dxa"/>
          </w:tcPr>
          <w:p>
            <w:pPr>
              <w:pStyle w:val="TableParagraph"/>
              <w:spacing w:line="208" w:lineRule="auto" w:before="37"/>
              <w:ind w:left="56"/>
              <w:rPr>
                <w:sz w:val="16"/>
              </w:rPr>
            </w:pPr>
            <w:r>
              <w:rPr>
                <w:w w:val="90"/>
                <w:sz w:val="16"/>
              </w:rPr>
              <w:t>препараты для лечения функциональных нарушений желудочно-кишечного тракта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859" w:hRule="atLeast"/>
        </w:trPr>
        <w:tc>
          <w:tcPr>
            <w:tcW w:w="567" w:type="dxa"/>
          </w:tcPr>
          <w:p>
            <w:pPr>
              <w:pStyle w:val="TableParagraph"/>
              <w:spacing w:before="18"/>
              <w:ind w:left="10"/>
              <w:jc w:val="center"/>
              <w:rPr>
                <w:sz w:val="16"/>
              </w:rPr>
            </w:pPr>
            <w:r>
              <w:rPr>
                <w:w w:val="90"/>
                <w:sz w:val="16"/>
              </w:rPr>
              <w:t>6</w:t>
            </w:r>
          </w:p>
        </w:tc>
        <w:tc>
          <w:tcPr>
            <w:tcW w:w="964" w:type="dxa"/>
          </w:tcPr>
          <w:p>
            <w:pPr>
              <w:pStyle w:val="TableParagraph"/>
              <w:spacing w:before="18"/>
              <w:ind w:left="130" w:right="113"/>
              <w:jc w:val="center"/>
              <w:rPr>
                <w:sz w:val="16"/>
              </w:rPr>
            </w:pPr>
            <w:r>
              <w:rPr>
                <w:sz w:val="16"/>
              </w:rPr>
              <w:t>A03AA</w:t>
            </w:r>
          </w:p>
        </w:tc>
        <w:tc>
          <w:tcPr>
            <w:tcW w:w="3402" w:type="dxa"/>
          </w:tcPr>
          <w:p>
            <w:pPr>
              <w:pStyle w:val="TableParagraph"/>
              <w:spacing w:line="208" w:lineRule="auto" w:before="37"/>
              <w:ind w:left="56"/>
              <w:rPr>
                <w:sz w:val="16"/>
              </w:rPr>
            </w:pPr>
            <w:r>
              <w:rPr>
                <w:w w:val="90"/>
                <w:sz w:val="16"/>
              </w:rPr>
              <w:t>синтетические антихолинергические средства, </w:t>
            </w:r>
            <w:r>
              <w:rPr>
                <w:sz w:val="16"/>
              </w:rPr>
              <w:t>эфиры с третичной аминогруппой</w:t>
            </w:r>
          </w:p>
        </w:tc>
        <w:tc>
          <w:tcPr>
            <w:tcW w:w="1304" w:type="dxa"/>
          </w:tcPr>
          <w:p>
            <w:pPr>
              <w:pStyle w:val="TableParagraph"/>
              <w:spacing w:before="18"/>
              <w:ind w:left="49" w:right="41"/>
              <w:jc w:val="center"/>
              <w:rPr>
                <w:sz w:val="16"/>
              </w:rPr>
            </w:pPr>
            <w:r>
              <w:rPr>
                <w:sz w:val="16"/>
              </w:rPr>
              <w:t>мебеверин</w:t>
            </w:r>
          </w:p>
        </w:tc>
        <w:tc>
          <w:tcPr>
            <w:tcW w:w="3402" w:type="dxa"/>
          </w:tcPr>
          <w:p>
            <w:pPr>
              <w:pStyle w:val="TableParagraph"/>
              <w:spacing w:line="172" w:lineRule="exact" w:before="18"/>
              <w:ind w:left="55"/>
              <w:rPr>
                <w:sz w:val="16"/>
              </w:rPr>
            </w:pPr>
            <w:r>
              <w:rPr>
                <w:sz w:val="16"/>
              </w:rPr>
              <w:t>капсулы пролонгированного действия;</w:t>
            </w:r>
          </w:p>
          <w:p>
            <w:pPr>
              <w:pStyle w:val="TableParagraph"/>
              <w:spacing w:line="208" w:lineRule="auto" w:before="7"/>
              <w:ind w:left="55"/>
              <w:rPr>
                <w:sz w:val="16"/>
              </w:rPr>
            </w:pPr>
            <w:r>
              <w:rPr>
                <w:w w:val="90"/>
                <w:sz w:val="16"/>
              </w:rPr>
              <w:t>капсулы с пролонгированным высвобождением; </w:t>
            </w:r>
            <w:r>
              <w:rPr>
                <w:sz w:val="16"/>
              </w:rPr>
              <w:t>таблетки, покрытые оболочкой;</w:t>
            </w:r>
          </w:p>
          <w:p>
            <w:pPr>
              <w:pStyle w:val="TableParagraph"/>
              <w:spacing w:line="208" w:lineRule="auto" w:before="0"/>
              <w:ind w:left="55"/>
              <w:rPr>
                <w:sz w:val="16"/>
              </w:rPr>
            </w:pPr>
            <w:r>
              <w:rPr>
                <w:w w:val="90"/>
                <w:sz w:val="16"/>
              </w:rPr>
              <w:t>таблетки с пролонгированным высвобождением, </w:t>
            </w:r>
            <w:r>
              <w:rPr>
                <w:sz w:val="16"/>
              </w:rPr>
              <w:t>покрытые пленочной оболочкой</w:t>
            </w:r>
          </w:p>
        </w:tc>
      </w:tr>
      <w:tr>
        <w:trPr>
          <w:trHeight w:val="219" w:hRule="atLeast"/>
        </w:trPr>
        <w:tc>
          <w:tcPr>
            <w:tcW w:w="567" w:type="dxa"/>
          </w:tcPr>
          <w:p>
            <w:pPr>
              <w:pStyle w:val="TableParagraph"/>
              <w:spacing w:line="182" w:lineRule="exact" w:before="18"/>
              <w:ind w:left="10"/>
              <w:jc w:val="center"/>
              <w:rPr>
                <w:sz w:val="16"/>
              </w:rPr>
            </w:pPr>
            <w:r>
              <w:rPr>
                <w:w w:val="90"/>
                <w:sz w:val="16"/>
              </w:rPr>
              <w:t>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182" w:lineRule="exact" w:before="18"/>
              <w:ind w:left="49" w:right="41"/>
              <w:jc w:val="center"/>
              <w:rPr>
                <w:sz w:val="16"/>
              </w:rPr>
            </w:pPr>
            <w:r>
              <w:rPr>
                <w:sz w:val="16"/>
              </w:rPr>
              <w:t>платифиллин</w:t>
            </w:r>
          </w:p>
        </w:tc>
        <w:tc>
          <w:tcPr>
            <w:tcW w:w="3402" w:type="dxa"/>
          </w:tcPr>
          <w:p>
            <w:pPr>
              <w:pStyle w:val="TableParagraph"/>
              <w:spacing w:line="182" w:lineRule="exact" w:before="18"/>
              <w:ind w:left="56"/>
              <w:rPr>
                <w:sz w:val="16"/>
              </w:rPr>
            </w:pPr>
            <w:r>
              <w:rPr>
                <w:sz w:val="16"/>
              </w:rPr>
              <w:t>раствор для подкожного введения;</w:t>
            </w:r>
          </w:p>
        </w:tc>
      </w:tr>
      <w:tr>
        <w:trPr>
          <w:trHeight w:val="699" w:hRule="atLeast"/>
        </w:trPr>
        <w:tc>
          <w:tcPr>
            <w:tcW w:w="567" w:type="dxa"/>
          </w:tcPr>
          <w:p>
            <w:pPr>
              <w:pStyle w:val="TableParagraph"/>
              <w:spacing w:before="18"/>
              <w:ind w:left="10"/>
              <w:jc w:val="center"/>
              <w:rPr>
                <w:sz w:val="16"/>
              </w:rPr>
            </w:pPr>
            <w:r>
              <w:rPr>
                <w:w w:val="90"/>
                <w:sz w:val="16"/>
              </w:rPr>
              <w:t>8</w:t>
            </w:r>
          </w:p>
        </w:tc>
        <w:tc>
          <w:tcPr>
            <w:tcW w:w="964" w:type="dxa"/>
          </w:tcPr>
          <w:p>
            <w:pPr>
              <w:pStyle w:val="TableParagraph"/>
              <w:spacing w:before="18"/>
              <w:ind w:left="130" w:right="120"/>
              <w:jc w:val="center"/>
              <w:rPr>
                <w:sz w:val="16"/>
              </w:rPr>
            </w:pPr>
            <w:r>
              <w:rPr>
                <w:sz w:val="16"/>
              </w:rPr>
              <w:t>A03AD</w:t>
            </w:r>
          </w:p>
        </w:tc>
        <w:tc>
          <w:tcPr>
            <w:tcW w:w="3402" w:type="dxa"/>
          </w:tcPr>
          <w:p>
            <w:pPr>
              <w:pStyle w:val="TableParagraph"/>
              <w:spacing w:before="18"/>
              <w:ind w:left="56"/>
              <w:rPr>
                <w:sz w:val="16"/>
              </w:rPr>
            </w:pPr>
            <w:r>
              <w:rPr>
                <w:sz w:val="16"/>
              </w:rPr>
              <w:t>папаверин и его производные</w:t>
            </w:r>
          </w:p>
        </w:tc>
        <w:tc>
          <w:tcPr>
            <w:tcW w:w="1304" w:type="dxa"/>
          </w:tcPr>
          <w:p>
            <w:pPr>
              <w:pStyle w:val="TableParagraph"/>
              <w:spacing w:before="18"/>
              <w:ind w:left="49" w:right="41"/>
              <w:jc w:val="center"/>
              <w:rPr>
                <w:sz w:val="16"/>
              </w:rPr>
            </w:pPr>
            <w:r>
              <w:rPr>
                <w:sz w:val="16"/>
              </w:rPr>
              <w:t>дротаверин</w:t>
            </w:r>
          </w:p>
        </w:tc>
        <w:tc>
          <w:tcPr>
            <w:tcW w:w="3402" w:type="dxa"/>
          </w:tcPr>
          <w:p>
            <w:pPr>
              <w:pStyle w:val="TableParagraph"/>
              <w:spacing w:line="208" w:lineRule="auto" w:before="38"/>
              <w:ind w:left="56"/>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6" w:right="1778"/>
              <w:rPr>
                <w:sz w:val="16"/>
              </w:rPr>
            </w:pPr>
            <w:r>
              <w:rPr>
                <w:w w:val="90"/>
                <w:sz w:val="16"/>
              </w:rPr>
              <w:t>раствор для инъекций; </w:t>
            </w: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line="181" w:lineRule="exact" w:before="18"/>
              <w:ind w:left="130" w:right="120"/>
              <w:jc w:val="center"/>
              <w:rPr>
                <w:sz w:val="16"/>
              </w:rPr>
            </w:pPr>
            <w:r>
              <w:rPr>
                <w:sz w:val="16"/>
              </w:rPr>
              <w:t>A03B</w:t>
            </w:r>
          </w:p>
        </w:tc>
        <w:tc>
          <w:tcPr>
            <w:tcW w:w="3402" w:type="dxa"/>
          </w:tcPr>
          <w:p>
            <w:pPr>
              <w:pStyle w:val="TableParagraph"/>
              <w:spacing w:line="181" w:lineRule="exact" w:before="18"/>
              <w:ind w:left="56"/>
              <w:rPr>
                <w:sz w:val="16"/>
              </w:rPr>
            </w:pPr>
            <w:r>
              <w:rPr>
                <w:sz w:val="16"/>
              </w:rPr>
              <w:t>препараты белладонны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8"/>
              <w:ind w:left="10"/>
              <w:jc w:val="center"/>
              <w:rPr>
                <w:sz w:val="16"/>
              </w:rPr>
            </w:pPr>
            <w:r>
              <w:rPr>
                <w:w w:val="90"/>
                <w:sz w:val="16"/>
              </w:rPr>
              <w:t>9</w:t>
            </w:r>
          </w:p>
        </w:tc>
        <w:tc>
          <w:tcPr>
            <w:tcW w:w="964" w:type="dxa"/>
          </w:tcPr>
          <w:p>
            <w:pPr>
              <w:pStyle w:val="TableParagraph"/>
              <w:spacing w:before="18"/>
              <w:ind w:left="130" w:right="112"/>
              <w:jc w:val="center"/>
              <w:rPr>
                <w:sz w:val="16"/>
              </w:rPr>
            </w:pPr>
            <w:r>
              <w:rPr>
                <w:sz w:val="16"/>
              </w:rPr>
              <w:t>A03BA</w:t>
            </w:r>
          </w:p>
        </w:tc>
        <w:tc>
          <w:tcPr>
            <w:tcW w:w="3402" w:type="dxa"/>
          </w:tcPr>
          <w:p>
            <w:pPr>
              <w:pStyle w:val="TableParagraph"/>
              <w:spacing w:before="18"/>
              <w:ind w:left="56"/>
              <w:rPr>
                <w:sz w:val="16"/>
              </w:rPr>
            </w:pPr>
            <w:r>
              <w:rPr>
                <w:sz w:val="16"/>
              </w:rPr>
              <w:t>алкалоиды белладонны, третичные амины</w:t>
            </w:r>
          </w:p>
        </w:tc>
        <w:tc>
          <w:tcPr>
            <w:tcW w:w="1304" w:type="dxa"/>
          </w:tcPr>
          <w:p>
            <w:pPr>
              <w:pStyle w:val="TableParagraph"/>
              <w:spacing w:before="18"/>
              <w:ind w:left="49" w:right="41"/>
              <w:jc w:val="center"/>
              <w:rPr>
                <w:sz w:val="16"/>
              </w:rPr>
            </w:pPr>
            <w:r>
              <w:rPr>
                <w:sz w:val="16"/>
              </w:rPr>
              <w:t>атропин</w:t>
            </w:r>
          </w:p>
        </w:tc>
        <w:tc>
          <w:tcPr>
            <w:tcW w:w="3402" w:type="dxa"/>
          </w:tcPr>
          <w:p>
            <w:pPr>
              <w:pStyle w:val="TableParagraph"/>
              <w:spacing w:line="208" w:lineRule="auto" w:before="38"/>
              <w:ind w:left="56" w:right="1818"/>
              <w:rPr>
                <w:sz w:val="16"/>
              </w:rPr>
            </w:pPr>
            <w:r>
              <w:rPr>
                <w:sz w:val="16"/>
              </w:rPr>
              <w:t>капли глазные; </w:t>
            </w:r>
            <w:r>
              <w:rPr>
                <w:w w:val="90"/>
                <w:sz w:val="16"/>
              </w:rPr>
              <w:t>раствор для инъекций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8"/>
              <w:ind w:left="130" w:right="120"/>
              <w:jc w:val="center"/>
              <w:rPr>
                <w:sz w:val="16"/>
              </w:rPr>
            </w:pPr>
            <w:r>
              <w:rPr>
                <w:sz w:val="16"/>
              </w:rPr>
              <w:t>A03F</w:t>
            </w:r>
          </w:p>
        </w:tc>
        <w:tc>
          <w:tcPr>
            <w:tcW w:w="3402" w:type="dxa"/>
          </w:tcPr>
          <w:p>
            <w:pPr>
              <w:pStyle w:val="TableParagraph"/>
              <w:spacing w:line="208" w:lineRule="auto" w:before="38"/>
              <w:ind w:left="56"/>
              <w:rPr>
                <w:sz w:val="16"/>
              </w:rPr>
            </w:pPr>
            <w:r>
              <w:rPr>
                <w:w w:val="90"/>
                <w:sz w:val="16"/>
              </w:rPr>
              <w:t>стимуляторы моторики желудочно-кишечного </w:t>
            </w:r>
            <w:r>
              <w:rPr>
                <w:sz w:val="16"/>
              </w:rPr>
              <w:t>тракта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859" w:hRule="atLeast"/>
        </w:trPr>
        <w:tc>
          <w:tcPr>
            <w:tcW w:w="567" w:type="dxa"/>
          </w:tcPr>
          <w:p>
            <w:pPr>
              <w:pStyle w:val="TableParagraph"/>
              <w:ind w:left="28" w:right="19"/>
              <w:jc w:val="center"/>
              <w:rPr>
                <w:sz w:val="16"/>
              </w:rPr>
            </w:pPr>
            <w:r>
              <w:rPr>
                <w:sz w:val="16"/>
              </w:rPr>
              <w:t>10</w:t>
            </w:r>
          </w:p>
        </w:tc>
        <w:tc>
          <w:tcPr>
            <w:tcW w:w="964" w:type="dxa"/>
          </w:tcPr>
          <w:p>
            <w:pPr>
              <w:pStyle w:val="TableParagraph"/>
              <w:ind w:left="269"/>
              <w:rPr>
                <w:sz w:val="16"/>
              </w:rPr>
            </w:pPr>
            <w:r>
              <w:rPr>
                <w:sz w:val="16"/>
              </w:rPr>
              <w:t>A03FA</w:t>
            </w:r>
          </w:p>
        </w:tc>
        <w:tc>
          <w:tcPr>
            <w:tcW w:w="3402" w:type="dxa"/>
          </w:tcPr>
          <w:p>
            <w:pPr>
              <w:pStyle w:val="TableParagraph"/>
              <w:spacing w:line="208" w:lineRule="auto" w:before="30"/>
              <w:ind w:left="56"/>
              <w:rPr>
                <w:sz w:val="16"/>
              </w:rPr>
            </w:pPr>
            <w:r>
              <w:rPr>
                <w:w w:val="90"/>
                <w:sz w:val="16"/>
              </w:rPr>
              <w:t>стимуляторы моторики желудочно-кишечного </w:t>
            </w:r>
            <w:r>
              <w:rPr>
                <w:sz w:val="16"/>
              </w:rPr>
              <w:t>тракта</w:t>
            </w:r>
          </w:p>
        </w:tc>
        <w:tc>
          <w:tcPr>
            <w:tcW w:w="1304" w:type="dxa"/>
          </w:tcPr>
          <w:p>
            <w:pPr>
              <w:pStyle w:val="TableParagraph"/>
              <w:ind w:left="49" w:right="41"/>
              <w:jc w:val="center"/>
              <w:rPr>
                <w:sz w:val="16"/>
              </w:rPr>
            </w:pPr>
            <w:r>
              <w:rPr>
                <w:w w:val="95"/>
                <w:sz w:val="16"/>
              </w:rPr>
              <w:t>метоклопрамид</w:t>
            </w:r>
          </w:p>
        </w:tc>
        <w:tc>
          <w:tcPr>
            <w:tcW w:w="3402" w:type="dxa"/>
          </w:tcPr>
          <w:p>
            <w:pPr>
              <w:pStyle w:val="TableParagraph"/>
              <w:spacing w:line="208" w:lineRule="auto" w:before="30"/>
              <w:ind w:left="56"/>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6" w:right="1428"/>
              <w:rPr>
                <w:sz w:val="16"/>
              </w:rPr>
            </w:pPr>
            <w:r>
              <w:rPr>
                <w:sz w:val="16"/>
              </w:rPr>
              <w:t>раствор для инъекций; </w:t>
            </w:r>
            <w:r>
              <w:rPr>
                <w:w w:val="90"/>
                <w:sz w:val="16"/>
              </w:rPr>
              <w:t>раствор для приема внутрь; </w:t>
            </w: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A04</w:t>
            </w:r>
          </w:p>
        </w:tc>
        <w:tc>
          <w:tcPr>
            <w:tcW w:w="3402" w:type="dxa"/>
          </w:tcPr>
          <w:p>
            <w:pPr>
              <w:pStyle w:val="TableParagraph"/>
              <w:ind w:left="56"/>
              <w:rPr>
                <w:sz w:val="16"/>
              </w:rPr>
            </w:pPr>
            <w:r>
              <w:rPr>
                <w:sz w:val="16"/>
              </w:rPr>
              <w:t>противорвотные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A04A</w:t>
            </w:r>
          </w:p>
        </w:tc>
        <w:tc>
          <w:tcPr>
            <w:tcW w:w="3402" w:type="dxa"/>
          </w:tcPr>
          <w:p>
            <w:pPr>
              <w:pStyle w:val="TableParagraph"/>
              <w:ind w:left="56"/>
              <w:rPr>
                <w:sz w:val="16"/>
              </w:rPr>
            </w:pPr>
            <w:r>
              <w:rPr>
                <w:sz w:val="16"/>
              </w:rPr>
              <w:t>противорвотные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179" w:hRule="atLeast"/>
        </w:trPr>
        <w:tc>
          <w:tcPr>
            <w:tcW w:w="567" w:type="dxa"/>
          </w:tcPr>
          <w:p>
            <w:pPr>
              <w:pStyle w:val="TableParagraph"/>
              <w:ind w:left="23" w:right="23"/>
              <w:jc w:val="center"/>
              <w:rPr>
                <w:sz w:val="16"/>
              </w:rPr>
            </w:pPr>
            <w:r>
              <w:rPr>
                <w:sz w:val="16"/>
              </w:rPr>
              <w:t>11</w:t>
            </w:r>
          </w:p>
        </w:tc>
        <w:tc>
          <w:tcPr>
            <w:tcW w:w="964" w:type="dxa"/>
          </w:tcPr>
          <w:p>
            <w:pPr>
              <w:pStyle w:val="TableParagraph"/>
              <w:ind w:left="261"/>
              <w:rPr>
                <w:sz w:val="16"/>
              </w:rPr>
            </w:pPr>
            <w:r>
              <w:rPr>
                <w:sz w:val="16"/>
              </w:rPr>
              <w:t>A04AA</w:t>
            </w:r>
          </w:p>
        </w:tc>
        <w:tc>
          <w:tcPr>
            <w:tcW w:w="3402" w:type="dxa"/>
          </w:tcPr>
          <w:p>
            <w:pPr>
              <w:pStyle w:val="TableParagraph"/>
              <w:spacing w:line="208" w:lineRule="auto" w:before="30"/>
              <w:ind w:left="56" w:right="1510"/>
              <w:rPr>
                <w:sz w:val="16"/>
              </w:rPr>
            </w:pPr>
            <w:r>
              <w:rPr>
                <w:w w:val="90"/>
                <w:sz w:val="16"/>
              </w:rPr>
              <w:t>блокаторы серотониновых </w:t>
            </w:r>
            <w:r>
              <w:rPr>
                <w:sz w:val="16"/>
              </w:rPr>
              <w:t>5HT3-рецепторов</w:t>
            </w:r>
          </w:p>
        </w:tc>
        <w:tc>
          <w:tcPr>
            <w:tcW w:w="1304" w:type="dxa"/>
          </w:tcPr>
          <w:p>
            <w:pPr>
              <w:pStyle w:val="TableParagraph"/>
              <w:ind w:left="49" w:right="41"/>
              <w:jc w:val="center"/>
              <w:rPr>
                <w:sz w:val="16"/>
              </w:rPr>
            </w:pPr>
            <w:r>
              <w:rPr>
                <w:sz w:val="16"/>
              </w:rPr>
              <w:t>ондансетрон</w:t>
            </w:r>
          </w:p>
        </w:tc>
        <w:tc>
          <w:tcPr>
            <w:tcW w:w="3402" w:type="dxa"/>
          </w:tcPr>
          <w:p>
            <w:pPr>
              <w:pStyle w:val="TableParagraph"/>
              <w:spacing w:line="208" w:lineRule="auto" w:before="30"/>
              <w:ind w:left="56"/>
              <w:rPr>
                <w:sz w:val="16"/>
              </w:rPr>
            </w:pPr>
            <w:r>
              <w:rPr>
                <w:w w:val="90"/>
                <w:sz w:val="16"/>
              </w:rPr>
              <w:t>раствор для внутривенного и внутримышечного </w:t>
            </w:r>
            <w:r>
              <w:rPr>
                <w:sz w:val="16"/>
              </w:rPr>
              <w:t>введения;</w:t>
            </w:r>
          </w:p>
          <w:p>
            <w:pPr>
              <w:pStyle w:val="TableParagraph"/>
              <w:spacing w:line="152" w:lineRule="exact" w:before="0"/>
              <w:ind w:left="56"/>
              <w:rPr>
                <w:sz w:val="16"/>
              </w:rPr>
            </w:pPr>
            <w:r>
              <w:rPr>
                <w:sz w:val="16"/>
              </w:rPr>
              <w:t>сироп;</w:t>
            </w:r>
          </w:p>
          <w:p>
            <w:pPr>
              <w:pStyle w:val="TableParagraph"/>
              <w:spacing w:line="208" w:lineRule="auto" w:before="8"/>
              <w:ind w:left="56" w:right="1428"/>
              <w:rPr>
                <w:sz w:val="16"/>
              </w:rPr>
            </w:pPr>
            <w:r>
              <w:rPr>
                <w:w w:val="90"/>
                <w:sz w:val="16"/>
              </w:rPr>
              <w:t>суппозитории ректальные; </w:t>
            </w:r>
            <w:r>
              <w:rPr>
                <w:sz w:val="16"/>
              </w:rPr>
              <w:t>таблетки;</w:t>
            </w:r>
          </w:p>
          <w:p>
            <w:pPr>
              <w:pStyle w:val="TableParagraph"/>
              <w:spacing w:line="152" w:lineRule="exact" w:before="0"/>
              <w:ind w:left="56"/>
              <w:rPr>
                <w:sz w:val="16"/>
              </w:rPr>
            </w:pPr>
            <w:r>
              <w:rPr>
                <w:sz w:val="16"/>
              </w:rPr>
              <w:t>таблетки лиофилизированные;</w:t>
            </w:r>
          </w:p>
          <w:p>
            <w:pPr>
              <w:pStyle w:val="TableParagraph"/>
              <w:spacing w:line="172" w:lineRule="exact" w:before="0"/>
              <w:ind w:left="56"/>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A05</w:t>
            </w:r>
          </w:p>
        </w:tc>
        <w:tc>
          <w:tcPr>
            <w:tcW w:w="3402" w:type="dxa"/>
          </w:tcPr>
          <w:p>
            <w:pPr>
              <w:pStyle w:val="TableParagraph"/>
              <w:spacing w:line="208" w:lineRule="auto" w:before="30"/>
              <w:ind w:left="56" w:right="271"/>
              <w:rPr>
                <w:sz w:val="16"/>
              </w:rPr>
            </w:pPr>
            <w:r>
              <w:rPr>
                <w:w w:val="90"/>
                <w:sz w:val="16"/>
              </w:rPr>
              <w:t>препараты для лечения заболеваний печени </w:t>
            </w:r>
            <w:r>
              <w:rPr>
                <w:sz w:val="16"/>
              </w:rPr>
              <w:t>и желчевыводящих путей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A05A</w:t>
            </w:r>
          </w:p>
        </w:tc>
        <w:tc>
          <w:tcPr>
            <w:tcW w:w="3402" w:type="dxa"/>
          </w:tcPr>
          <w:p>
            <w:pPr>
              <w:pStyle w:val="TableParagraph"/>
              <w:spacing w:line="208" w:lineRule="auto" w:before="31"/>
              <w:ind w:left="56"/>
              <w:rPr>
                <w:sz w:val="16"/>
              </w:rPr>
            </w:pPr>
            <w:r>
              <w:rPr>
                <w:w w:val="90"/>
                <w:sz w:val="16"/>
              </w:rPr>
              <w:t>препараты для лечения заболеваний </w:t>
            </w:r>
            <w:r>
              <w:rPr>
                <w:sz w:val="16"/>
              </w:rPr>
              <w:t>желчевыводящих путей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12</w:t>
            </w:r>
          </w:p>
        </w:tc>
        <w:tc>
          <w:tcPr>
            <w:tcW w:w="964" w:type="dxa"/>
          </w:tcPr>
          <w:p>
            <w:pPr>
              <w:pStyle w:val="TableParagraph"/>
              <w:ind w:left="261"/>
              <w:rPr>
                <w:sz w:val="16"/>
              </w:rPr>
            </w:pPr>
            <w:r>
              <w:rPr>
                <w:sz w:val="16"/>
              </w:rPr>
              <w:t>A05AA</w:t>
            </w:r>
          </w:p>
        </w:tc>
        <w:tc>
          <w:tcPr>
            <w:tcW w:w="3402" w:type="dxa"/>
          </w:tcPr>
          <w:p>
            <w:pPr>
              <w:pStyle w:val="TableParagraph"/>
              <w:ind w:left="56"/>
              <w:rPr>
                <w:sz w:val="16"/>
              </w:rPr>
            </w:pPr>
            <w:r>
              <w:rPr>
                <w:sz w:val="16"/>
              </w:rPr>
              <w:t>препараты желчных кислот</w:t>
            </w:r>
          </w:p>
        </w:tc>
        <w:tc>
          <w:tcPr>
            <w:tcW w:w="1304" w:type="dxa"/>
          </w:tcPr>
          <w:p>
            <w:pPr>
              <w:pStyle w:val="TableParagraph"/>
              <w:spacing w:line="208" w:lineRule="auto" w:before="31"/>
              <w:ind w:left="250" w:right="-5" w:hanging="191"/>
              <w:rPr>
                <w:sz w:val="16"/>
              </w:rPr>
            </w:pPr>
            <w:r>
              <w:rPr>
                <w:w w:val="90"/>
                <w:sz w:val="16"/>
              </w:rPr>
              <w:t>урсодезоксихоле- </w:t>
            </w:r>
            <w:r>
              <w:rPr>
                <w:sz w:val="16"/>
              </w:rPr>
              <w:t>вая кислота</w:t>
            </w:r>
          </w:p>
        </w:tc>
        <w:tc>
          <w:tcPr>
            <w:tcW w:w="3402" w:type="dxa"/>
          </w:tcPr>
          <w:p>
            <w:pPr>
              <w:pStyle w:val="TableParagraph"/>
              <w:spacing w:line="172" w:lineRule="exact"/>
              <w:ind w:left="55"/>
              <w:rPr>
                <w:sz w:val="16"/>
              </w:rPr>
            </w:pPr>
            <w:r>
              <w:rPr>
                <w:sz w:val="16"/>
              </w:rPr>
              <w:t>капсулы;</w:t>
            </w:r>
          </w:p>
          <w:p>
            <w:pPr>
              <w:pStyle w:val="TableParagraph"/>
              <w:spacing w:line="160" w:lineRule="exact" w:before="0"/>
              <w:ind w:left="55"/>
              <w:rPr>
                <w:sz w:val="16"/>
              </w:rPr>
            </w:pPr>
            <w:r>
              <w:rPr>
                <w:sz w:val="16"/>
              </w:rPr>
              <w:t>суспензия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A05B</w:t>
            </w:r>
          </w:p>
        </w:tc>
        <w:tc>
          <w:tcPr>
            <w:tcW w:w="3402" w:type="dxa"/>
          </w:tcPr>
          <w:p>
            <w:pPr>
              <w:pStyle w:val="TableParagraph"/>
              <w:spacing w:line="208" w:lineRule="auto" w:before="30"/>
              <w:ind w:left="56"/>
              <w:rPr>
                <w:sz w:val="16"/>
              </w:rPr>
            </w:pPr>
            <w:r>
              <w:rPr>
                <w:w w:val="90"/>
                <w:sz w:val="16"/>
              </w:rPr>
              <w:t>препараты для лечения заболеваний печени, </w:t>
            </w:r>
            <w:r>
              <w:rPr>
                <w:sz w:val="16"/>
              </w:rPr>
              <w:t>липотропные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13</w:t>
            </w:r>
          </w:p>
        </w:tc>
        <w:tc>
          <w:tcPr>
            <w:tcW w:w="964" w:type="dxa"/>
          </w:tcPr>
          <w:p>
            <w:pPr>
              <w:pStyle w:val="TableParagraph"/>
              <w:ind w:left="261"/>
              <w:rPr>
                <w:sz w:val="16"/>
              </w:rPr>
            </w:pPr>
            <w:r>
              <w:rPr>
                <w:sz w:val="16"/>
              </w:rPr>
              <w:t>A05BA</w:t>
            </w:r>
          </w:p>
        </w:tc>
        <w:tc>
          <w:tcPr>
            <w:tcW w:w="3402" w:type="dxa"/>
          </w:tcPr>
          <w:p>
            <w:pPr>
              <w:pStyle w:val="TableParagraph"/>
              <w:ind w:left="56"/>
              <w:rPr>
                <w:sz w:val="16"/>
              </w:rPr>
            </w:pPr>
            <w:r>
              <w:rPr>
                <w:w w:val="95"/>
                <w:sz w:val="16"/>
              </w:rPr>
              <w:t>препараты для лечения заболеваний печени</w:t>
            </w:r>
          </w:p>
        </w:tc>
        <w:tc>
          <w:tcPr>
            <w:tcW w:w="1304" w:type="dxa"/>
          </w:tcPr>
          <w:p>
            <w:pPr>
              <w:pStyle w:val="TableParagraph"/>
              <w:spacing w:line="208" w:lineRule="auto" w:before="30"/>
              <w:ind w:left="51" w:right="41"/>
              <w:jc w:val="center"/>
              <w:rPr>
                <w:sz w:val="16"/>
              </w:rPr>
            </w:pPr>
            <w:r>
              <w:rPr>
                <w:w w:val="95"/>
                <w:sz w:val="16"/>
              </w:rPr>
              <w:t>фосфолипиды + </w:t>
            </w:r>
            <w:r>
              <w:rPr>
                <w:w w:val="90"/>
                <w:sz w:val="16"/>
              </w:rPr>
              <w:t>глицирризиновая </w:t>
            </w:r>
            <w:r>
              <w:rPr>
                <w:sz w:val="16"/>
              </w:rPr>
              <w:t>кислота</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859" w:hRule="atLeast"/>
        </w:trPr>
        <w:tc>
          <w:tcPr>
            <w:tcW w:w="567" w:type="dxa"/>
          </w:tcPr>
          <w:p>
            <w:pPr>
              <w:pStyle w:val="TableParagraph"/>
              <w:ind w:left="28" w:right="19"/>
              <w:jc w:val="center"/>
              <w:rPr>
                <w:sz w:val="16"/>
              </w:rPr>
            </w:pPr>
            <w:r>
              <w:rPr>
                <w:sz w:val="16"/>
              </w:rPr>
              <w:t>14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51" w:right="41"/>
              <w:jc w:val="center"/>
              <w:rPr>
                <w:sz w:val="16"/>
              </w:rPr>
            </w:pPr>
            <w:r>
              <w:rPr>
                <w:w w:val="90"/>
                <w:sz w:val="16"/>
              </w:rPr>
              <w:t>янтарная</w:t>
            </w:r>
            <w:r>
              <w:rPr>
                <w:spacing w:val="-8"/>
                <w:w w:val="90"/>
                <w:sz w:val="16"/>
              </w:rPr>
              <w:t> </w:t>
            </w:r>
            <w:r>
              <w:rPr>
                <w:w w:val="90"/>
                <w:sz w:val="16"/>
              </w:rPr>
              <w:t>кисло- </w:t>
            </w:r>
            <w:r>
              <w:rPr>
                <w:sz w:val="16"/>
              </w:rPr>
              <w:t>та +</w:t>
            </w:r>
            <w:r>
              <w:rPr>
                <w:spacing w:val="2"/>
                <w:sz w:val="16"/>
              </w:rPr>
              <w:t> </w:t>
            </w:r>
            <w:r>
              <w:rPr>
                <w:sz w:val="16"/>
              </w:rPr>
              <w:t>меглу-</w:t>
            </w:r>
          </w:p>
          <w:p>
            <w:pPr>
              <w:pStyle w:val="TableParagraph"/>
              <w:spacing w:line="208" w:lineRule="auto" w:before="0"/>
              <w:ind w:left="51" w:right="40"/>
              <w:jc w:val="center"/>
              <w:rPr>
                <w:sz w:val="16"/>
              </w:rPr>
            </w:pPr>
            <w:r>
              <w:rPr>
                <w:sz w:val="16"/>
              </w:rPr>
              <w:t>мин + инозин </w:t>
            </w:r>
            <w:r>
              <w:rPr>
                <w:spacing w:val="-15"/>
                <w:sz w:val="16"/>
              </w:rPr>
              <w:t>+ </w:t>
            </w:r>
            <w:r>
              <w:rPr>
                <w:sz w:val="16"/>
              </w:rPr>
              <w:t>метионин + </w:t>
            </w:r>
            <w:r>
              <w:rPr>
                <w:w w:val="95"/>
                <w:sz w:val="16"/>
              </w:rPr>
              <w:t>никотинамид</w:t>
            </w:r>
          </w:p>
        </w:tc>
        <w:tc>
          <w:tcPr>
            <w:tcW w:w="3402" w:type="dxa"/>
          </w:tcPr>
          <w:p>
            <w:pPr>
              <w:pStyle w:val="TableParagraph"/>
              <w:ind w:left="56"/>
              <w:rPr>
                <w:sz w:val="16"/>
              </w:rPr>
            </w:pPr>
            <w:r>
              <w:rPr>
                <w:sz w:val="16"/>
              </w:rPr>
              <w:t>раствор 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A06</w:t>
            </w:r>
          </w:p>
        </w:tc>
        <w:tc>
          <w:tcPr>
            <w:tcW w:w="3402" w:type="dxa"/>
          </w:tcPr>
          <w:p>
            <w:pPr>
              <w:pStyle w:val="TableParagraph"/>
              <w:ind w:left="56"/>
              <w:rPr>
                <w:sz w:val="16"/>
              </w:rPr>
            </w:pPr>
            <w:r>
              <w:rPr>
                <w:sz w:val="16"/>
              </w:rPr>
              <w:t>слабительные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A06A</w:t>
            </w:r>
          </w:p>
        </w:tc>
        <w:tc>
          <w:tcPr>
            <w:tcW w:w="3402" w:type="dxa"/>
          </w:tcPr>
          <w:p>
            <w:pPr>
              <w:pStyle w:val="TableParagraph"/>
              <w:ind w:left="56"/>
              <w:rPr>
                <w:sz w:val="16"/>
              </w:rPr>
            </w:pPr>
            <w:r>
              <w:rPr>
                <w:sz w:val="16"/>
              </w:rPr>
              <w:t>слабительные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859" w:hRule="atLeast"/>
        </w:trPr>
        <w:tc>
          <w:tcPr>
            <w:tcW w:w="567" w:type="dxa"/>
          </w:tcPr>
          <w:p>
            <w:pPr>
              <w:pStyle w:val="TableParagraph"/>
              <w:ind w:left="28" w:right="18"/>
              <w:jc w:val="center"/>
              <w:rPr>
                <w:sz w:val="16"/>
              </w:rPr>
            </w:pPr>
            <w:r>
              <w:rPr>
                <w:sz w:val="16"/>
              </w:rPr>
              <w:t>15</w:t>
            </w:r>
          </w:p>
        </w:tc>
        <w:tc>
          <w:tcPr>
            <w:tcW w:w="964" w:type="dxa"/>
          </w:tcPr>
          <w:p>
            <w:pPr>
              <w:pStyle w:val="TableParagraph"/>
              <w:ind w:left="257"/>
              <w:rPr>
                <w:sz w:val="16"/>
              </w:rPr>
            </w:pPr>
            <w:r>
              <w:rPr>
                <w:sz w:val="16"/>
              </w:rPr>
              <w:t>A06AB</w:t>
            </w:r>
          </w:p>
        </w:tc>
        <w:tc>
          <w:tcPr>
            <w:tcW w:w="3402" w:type="dxa"/>
          </w:tcPr>
          <w:p>
            <w:pPr>
              <w:pStyle w:val="TableParagraph"/>
              <w:ind w:left="56"/>
              <w:rPr>
                <w:sz w:val="16"/>
              </w:rPr>
            </w:pPr>
            <w:r>
              <w:rPr>
                <w:sz w:val="16"/>
              </w:rPr>
              <w:t>контактные слабительные средства</w:t>
            </w:r>
          </w:p>
        </w:tc>
        <w:tc>
          <w:tcPr>
            <w:tcW w:w="1304" w:type="dxa"/>
          </w:tcPr>
          <w:p>
            <w:pPr>
              <w:pStyle w:val="TableParagraph"/>
              <w:ind w:left="49" w:right="41"/>
              <w:jc w:val="center"/>
              <w:rPr>
                <w:sz w:val="16"/>
              </w:rPr>
            </w:pPr>
            <w:r>
              <w:rPr>
                <w:sz w:val="16"/>
              </w:rPr>
              <w:t>бисакодил</w:t>
            </w:r>
          </w:p>
        </w:tc>
        <w:tc>
          <w:tcPr>
            <w:tcW w:w="3402" w:type="dxa"/>
          </w:tcPr>
          <w:p>
            <w:pPr>
              <w:pStyle w:val="TableParagraph"/>
              <w:spacing w:line="172" w:lineRule="exact"/>
              <w:ind w:left="56"/>
              <w:rPr>
                <w:sz w:val="16"/>
              </w:rPr>
            </w:pPr>
            <w:r>
              <w:rPr>
                <w:sz w:val="16"/>
              </w:rPr>
              <w:t>суппозитории ректальные;</w:t>
            </w:r>
          </w:p>
          <w:p>
            <w:pPr>
              <w:pStyle w:val="TableParagraph"/>
              <w:spacing w:line="208" w:lineRule="auto" w:before="7"/>
              <w:ind w:left="56"/>
              <w:rPr>
                <w:sz w:val="16"/>
              </w:rPr>
            </w:pPr>
            <w:r>
              <w:rPr>
                <w:w w:val="90"/>
                <w:sz w:val="16"/>
              </w:rPr>
              <w:t>таблетки, покрытые кишечнорастворимой </w:t>
            </w:r>
            <w:r>
              <w:rPr>
                <w:sz w:val="16"/>
              </w:rPr>
              <w:t>оболочкой;</w:t>
            </w:r>
          </w:p>
          <w:p>
            <w:pPr>
              <w:pStyle w:val="TableParagraph"/>
              <w:spacing w:line="208" w:lineRule="auto" w:before="0"/>
              <w:ind w:left="56"/>
              <w:rPr>
                <w:sz w:val="16"/>
              </w:rPr>
            </w:pPr>
            <w:r>
              <w:rPr>
                <w:w w:val="90"/>
                <w:sz w:val="16"/>
              </w:rPr>
              <w:t>таблетки, покрытые кишечнорастворимой </w:t>
            </w:r>
            <w:r>
              <w:rPr>
                <w:sz w:val="16"/>
              </w:rPr>
              <w:t>сахарной оболочкой</w:t>
            </w:r>
          </w:p>
        </w:tc>
      </w:tr>
      <w:tr>
        <w:trPr>
          <w:trHeight w:val="219" w:hRule="atLeast"/>
        </w:trPr>
        <w:tc>
          <w:tcPr>
            <w:tcW w:w="567" w:type="dxa"/>
          </w:tcPr>
          <w:p>
            <w:pPr>
              <w:pStyle w:val="TableParagraph"/>
              <w:ind w:left="28" w:right="18"/>
              <w:jc w:val="center"/>
              <w:rPr>
                <w:sz w:val="16"/>
              </w:rPr>
            </w:pPr>
            <w:r>
              <w:rPr>
                <w:sz w:val="16"/>
              </w:rPr>
              <w:t>16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10" w:right="1"/>
              <w:jc w:val="center"/>
              <w:rPr>
                <w:sz w:val="16"/>
              </w:rPr>
            </w:pPr>
            <w:r>
              <w:rPr>
                <w:sz w:val="16"/>
              </w:rPr>
              <w:t>сеннозиды А и B</w:t>
            </w:r>
          </w:p>
        </w:tc>
        <w:tc>
          <w:tcPr>
            <w:tcW w:w="3402" w:type="dxa"/>
          </w:tcPr>
          <w:p>
            <w:pPr>
              <w:pStyle w:val="TableParagraph"/>
              <w:ind w:left="56"/>
              <w:rPr>
                <w:sz w:val="16"/>
              </w:rPr>
            </w:pPr>
            <w:r>
              <w:rPr>
                <w:sz w:val="16"/>
              </w:rPr>
              <w:t>таблетки</w:t>
            </w:r>
          </w:p>
        </w:tc>
      </w:tr>
      <w:tr>
        <w:trPr>
          <w:trHeight w:val="219" w:hRule="atLeast"/>
        </w:trPr>
        <w:tc>
          <w:tcPr>
            <w:tcW w:w="567" w:type="dxa"/>
          </w:tcPr>
          <w:p>
            <w:pPr>
              <w:pStyle w:val="TableParagraph"/>
              <w:ind w:left="28" w:right="18"/>
              <w:jc w:val="center"/>
              <w:rPr>
                <w:sz w:val="16"/>
              </w:rPr>
            </w:pPr>
            <w:r>
              <w:rPr>
                <w:sz w:val="16"/>
              </w:rPr>
              <w:t>17</w:t>
            </w:r>
          </w:p>
        </w:tc>
        <w:tc>
          <w:tcPr>
            <w:tcW w:w="964" w:type="dxa"/>
          </w:tcPr>
          <w:p>
            <w:pPr>
              <w:pStyle w:val="TableParagraph"/>
              <w:ind w:left="253"/>
              <w:rPr>
                <w:sz w:val="16"/>
              </w:rPr>
            </w:pPr>
            <w:r>
              <w:rPr>
                <w:sz w:val="16"/>
              </w:rPr>
              <w:t>A06AD</w:t>
            </w:r>
          </w:p>
        </w:tc>
        <w:tc>
          <w:tcPr>
            <w:tcW w:w="3402" w:type="dxa"/>
          </w:tcPr>
          <w:p>
            <w:pPr>
              <w:pStyle w:val="TableParagraph"/>
              <w:ind w:left="56"/>
              <w:rPr>
                <w:sz w:val="16"/>
              </w:rPr>
            </w:pPr>
            <w:r>
              <w:rPr>
                <w:sz w:val="16"/>
              </w:rPr>
              <w:t>осмотические слабительные средства</w:t>
            </w:r>
          </w:p>
        </w:tc>
        <w:tc>
          <w:tcPr>
            <w:tcW w:w="1304" w:type="dxa"/>
          </w:tcPr>
          <w:p>
            <w:pPr>
              <w:pStyle w:val="TableParagraph"/>
              <w:ind w:left="49" w:right="41"/>
              <w:jc w:val="center"/>
              <w:rPr>
                <w:sz w:val="16"/>
              </w:rPr>
            </w:pPr>
            <w:r>
              <w:rPr>
                <w:sz w:val="16"/>
              </w:rPr>
              <w:t>лактулоза</w:t>
            </w:r>
          </w:p>
        </w:tc>
        <w:tc>
          <w:tcPr>
            <w:tcW w:w="3402" w:type="dxa"/>
          </w:tcPr>
          <w:p>
            <w:pPr>
              <w:pStyle w:val="TableParagraph"/>
              <w:ind w:left="56"/>
              <w:rPr>
                <w:sz w:val="16"/>
              </w:rPr>
            </w:pPr>
            <w:r>
              <w:rPr>
                <w:sz w:val="16"/>
              </w:rPr>
              <w:t>сироп</w:t>
            </w:r>
          </w:p>
        </w:tc>
      </w:tr>
      <w:tr>
        <w:trPr>
          <w:trHeight w:val="699" w:hRule="atLeast"/>
        </w:trPr>
        <w:tc>
          <w:tcPr>
            <w:tcW w:w="567" w:type="dxa"/>
          </w:tcPr>
          <w:p>
            <w:pPr>
              <w:pStyle w:val="TableParagraph"/>
              <w:ind w:left="28" w:right="18"/>
              <w:jc w:val="center"/>
              <w:rPr>
                <w:sz w:val="16"/>
              </w:rPr>
            </w:pPr>
            <w:r>
              <w:rPr>
                <w:sz w:val="16"/>
              </w:rPr>
              <w:t>18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макрогол</w:t>
            </w:r>
          </w:p>
        </w:tc>
        <w:tc>
          <w:tcPr>
            <w:tcW w:w="3402" w:type="dxa"/>
          </w:tcPr>
          <w:p>
            <w:pPr>
              <w:pStyle w:val="TableParagraph"/>
              <w:spacing w:line="208" w:lineRule="auto" w:before="31"/>
              <w:ind w:left="56" w:right="642"/>
              <w:rPr>
                <w:sz w:val="16"/>
              </w:rPr>
            </w:pPr>
            <w:r>
              <w:rPr>
                <w:w w:val="90"/>
                <w:sz w:val="16"/>
              </w:rPr>
              <w:t>порошок для приготовления раствора </w:t>
            </w:r>
            <w:r>
              <w:rPr>
                <w:sz w:val="16"/>
              </w:rPr>
              <w:t>для приема внутрь;</w:t>
            </w:r>
          </w:p>
          <w:p>
            <w:pPr>
              <w:pStyle w:val="TableParagraph"/>
              <w:spacing w:line="208" w:lineRule="auto" w:before="0"/>
              <w:ind w:left="56" w:right="642"/>
              <w:rPr>
                <w:sz w:val="16"/>
              </w:rPr>
            </w:pPr>
            <w:r>
              <w:rPr>
                <w:w w:val="90"/>
                <w:sz w:val="16"/>
              </w:rPr>
              <w:t>порошок для приготовления раствора </w:t>
            </w:r>
            <w:r>
              <w:rPr>
                <w:sz w:val="16"/>
              </w:rPr>
              <w:t>для приема внутрь (для детей)</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A07</w:t>
            </w:r>
          </w:p>
        </w:tc>
        <w:tc>
          <w:tcPr>
            <w:tcW w:w="3402" w:type="dxa"/>
          </w:tcPr>
          <w:p>
            <w:pPr>
              <w:pStyle w:val="TableParagraph"/>
              <w:spacing w:line="208" w:lineRule="auto" w:before="31"/>
              <w:ind w:left="56"/>
              <w:rPr>
                <w:sz w:val="16"/>
              </w:rPr>
            </w:pPr>
            <w:r>
              <w:rPr>
                <w:sz w:val="16"/>
              </w:rPr>
              <w:t>противодиарейные, кишечные </w:t>
            </w:r>
            <w:r>
              <w:rPr>
                <w:w w:val="90"/>
                <w:sz w:val="16"/>
              </w:rPr>
              <w:t>противовоспалительные и противомикробные </w:t>
            </w:r>
            <w:r>
              <w:rPr>
                <w:sz w:val="16"/>
              </w:rPr>
              <w:t>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A07B</w:t>
            </w:r>
          </w:p>
        </w:tc>
        <w:tc>
          <w:tcPr>
            <w:tcW w:w="3402" w:type="dxa"/>
          </w:tcPr>
          <w:p>
            <w:pPr>
              <w:pStyle w:val="TableParagraph"/>
              <w:ind w:left="56"/>
              <w:rPr>
                <w:sz w:val="16"/>
              </w:rPr>
            </w:pPr>
            <w:r>
              <w:rPr>
                <w:sz w:val="16"/>
              </w:rPr>
              <w:t>адсорбирующие кишечные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19</w:t>
            </w:r>
          </w:p>
        </w:tc>
        <w:tc>
          <w:tcPr>
            <w:tcW w:w="964" w:type="dxa"/>
          </w:tcPr>
          <w:p>
            <w:pPr>
              <w:pStyle w:val="TableParagraph"/>
              <w:ind w:left="253"/>
              <w:rPr>
                <w:sz w:val="16"/>
              </w:rPr>
            </w:pPr>
            <w:r>
              <w:rPr>
                <w:sz w:val="16"/>
              </w:rPr>
              <w:t>A07BC</w:t>
            </w:r>
          </w:p>
        </w:tc>
        <w:tc>
          <w:tcPr>
            <w:tcW w:w="3402" w:type="dxa"/>
          </w:tcPr>
          <w:p>
            <w:pPr>
              <w:pStyle w:val="TableParagraph"/>
              <w:ind w:left="56"/>
              <w:rPr>
                <w:sz w:val="16"/>
              </w:rPr>
            </w:pPr>
            <w:r>
              <w:rPr>
                <w:w w:val="95"/>
                <w:sz w:val="16"/>
              </w:rPr>
              <w:t>другие адсорбирующие кишечные препараты</w:t>
            </w:r>
          </w:p>
        </w:tc>
        <w:tc>
          <w:tcPr>
            <w:tcW w:w="1304" w:type="dxa"/>
          </w:tcPr>
          <w:p>
            <w:pPr>
              <w:pStyle w:val="TableParagraph"/>
              <w:spacing w:line="208" w:lineRule="auto" w:before="31"/>
              <w:ind w:left="56" w:right="-5" w:firstLine="331"/>
              <w:rPr>
                <w:sz w:val="16"/>
              </w:rPr>
            </w:pPr>
            <w:r>
              <w:rPr>
                <w:sz w:val="16"/>
              </w:rPr>
              <w:t>смектит </w:t>
            </w:r>
            <w:r>
              <w:rPr>
                <w:w w:val="90"/>
                <w:sz w:val="16"/>
              </w:rPr>
              <w:t>диоктаэдрический</w:t>
            </w:r>
          </w:p>
        </w:tc>
        <w:tc>
          <w:tcPr>
            <w:tcW w:w="3402" w:type="dxa"/>
          </w:tcPr>
          <w:p>
            <w:pPr>
              <w:pStyle w:val="TableParagraph"/>
              <w:spacing w:line="208" w:lineRule="auto" w:before="31"/>
              <w:ind w:left="56" w:right="473"/>
              <w:rPr>
                <w:sz w:val="16"/>
              </w:rPr>
            </w:pPr>
            <w:r>
              <w:rPr>
                <w:w w:val="90"/>
                <w:sz w:val="16"/>
              </w:rPr>
              <w:t>порошок для приготовления суспензии </w:t>
            </w:r>
            <w:r>
              <w:rPr>
                <w:sz w:val="16"/>
              </w:rPr>
              <w:t>для приема внутрь</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A07D</w:t>
            </w:r>
          </w:p>
        </w:tc>
        <w:tc>
          <w:tcPr>
            <w:tcW w:w="3402" w:type="dxa"/>
          </w:tcPr>
          <w:p>
            <w:pPr>
              <w:pStyle w:val="TableParagraph"/>
              <w:spacing w:line="208" w:lineRule="auto" w:before="31"/>
              <w:ind w:left="56"/>
              <w:rPr>
                <w:sz w:val="16"/>
              </w:rPr>
            </w:pPr>
            <w:r>
              <w:rPr>
                <w:w w:val="90"/>
                <w:sz w:val="16"/>
              </w:rPr>
              <w:t>препараты, снижающие моторику желудочно- </w:t>
            </w:r>
            <w:r>
              <w:rPr>
                <w:sz w:val="16"/>
              </w:rPr>
              <w:t>кишечного тракта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left="28" w:right="18"/>
              <w:jc w:val="center"/>
              <w:rPr>
                <w:sz w:val="16"/>
              </w:rPr>
            </w:pPr>
            <w:r>
              <w:rPr>
                <w:sz w:val="16"/>
              </w:rPr>
              <w:t>20</w:t>
            </w:r>
          </w:p>
        </w:tc>
        <w:tc>
          <w:tcPr>
            <w:tcW w:w="964" w:type="dxa"/>
          </w:tcPr>
          <w:p>
            <w:pPr>
              <w:pStyle w:val="TableParagraph"/>
              <w:ind w:left="257"/>
              <w:rPr>
                <w:sz w:val="16"/>
              </w:rPr>
            </w:pPr>
            <w:r>
              <w:rPr>
                <w:sz w:val="16"/>
              </w:rPr>
              <w:t>A07DA</w:t>
            </w:r>
          </w:p>
        </w:tc>
        <w:tc>
          <w:tcPr>
            <w:tcW w:w="3402" w:type="dxa"/>
          </w:tcPr>
          <w:p>
            <w:pPr>
              <w:pStyle w:val="TableParagraph"/>
              <w:spacing w:line="208" w:lineRule="auto" w:before="31"/>
              <w:ind w:left="56"/>
              <w:rPr>
                <w:sz w:val="16"/>
              </w:rPr>
            </w:pPr>
            <w:r>
              <w:rPr>
                <w:w w:val="90"/>
                <w:sz w:val="16"/>
              </w:rPr>
              <w:t>препараты, снижающие моторику желудочно- </w:t>
            </w:r>
            <w:r>
              <w:rPr>
                <w:sz w:val="16"/>
              </w:rPr>
              <w:t>кишечного тракта</w:t>
            </w:r>
          </w:p>
        </w:tc>
        <w:tc>
          <w:tcPr>
            <w:tcW w:w="1304" w:type="dxa"/>
          </w:tcPr>
          <w:p>
            <w:pPr>
              <w:pStyle w:val="TableParagraph"/>
              <w:ind w:left="49" w:right="41"/>
              <w:jc w:val="center"/>
              <w:rPr>
                <w:sz w:val="16"/>
              </w:rPr>
            </w:pPr>
            <w:r>
              <w:rPr>
                <w:sz w:val="16"/>
              </w:rPr>
              <w:t>лоперамид</w:t>
            </w:r>
          </w:p>
        </w:tc>
        <w:tc>
          <w:tcPr>
            <w:tcW w:w="3402" w:type="dxa"/>
          </w:tcPr>
          <w:p>
            <w:pPr>
              <w:pStyle w:val="TableParagraph"/>
              <w:spacing w:line="208" w:lineRule="auto" w:before="31"/>
              <w:ind w:left="55" w:right="2231"/>
              <w:rPr>
                <w:sz w:val="16"/>
              </w:rPr>
            </w:pPr>
            <w:r>
              <w:rPr>
                <w:w w:val="90"/>
                <w:sz w:val="16"/>
              </w:rPr>
              <w:t>капсулы; таблетки;</w:t>
            </w:r>
          </w:p>
          <w:p>
            <w:pPr>
              <w:pStyle w:val="TableParagraph"/>
              <w:spacing w:line="208" w:lineRule="auto" w:before="0"/>
              <w:ind w:left="55" w:right="1724"/>
              <w:rPr>
                <w:sz w:val="16"/>
              </w:rPr>
            </w:pPr>
            <w:r>
              <w:rPr>
                <w:w w:val="90"/>
                <w:sz w:val="16"/>
              </w:rPr>
              <w:t>таблетки жевательные; таблетки-лиофилизат</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A07E</w:t>
            </w:r>
          </w:p>
        </w:tc>
        <w:tc>
          <w:tcPr>
            <w:tcW w:w="3402" w:type="dxa"/>
          </w:tcPr>
          <w:p>
            <w:pPr>
              <w:pStyle w:val="TableParagraph"/>
              <w:ind w:left="56"/>
              <w:rPr>
                <w:sz w:val="16"/>
              </w:rPr>
            </w:pPr>
            <w:r>
              <w:rPr>
                <w:w w:val="90"/>
                <w:sz w:val="16"/>
              </w:rPr>
              <w:t>кишечные противовоспалительные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819" w:hRule="atLeast"/>
        </w:trPr>
        <w:tc>
          <w:tcPr>
            <w:tcW w:w="567" w:type="dxa"/>
          </w:tcPr>
          <w:p>
            <w:pPr>
              <w:pStyle w:val="TableParagraph"/>
              <w:ind w:left="28" w:right="18"/>
              <w:jc w:val="center"/>
              <w:rPr>
                <w:sz w:val="16"/>
              </w:rPr>
            </w:pPr>
            <w:r>
              <w:rPr>
                <w:sz w:val="16"/>
              </w:rPr>
              <w:t>21</w:t>
            </w:r>
          </w:p>
        </w:tc>
        <w:tc>
          <w:tcPr>
            <w:tcW w:w="964" w:type="dxa"/>
          </w:tcPr>
          <w:p>
            <w:pPr>
              <w:pStyle w:val="TableParagraph"/>
              <w:ind w:left="253"/>
              <w:rPr>
                <w:sz w:val="16"/>
              </w:rPr>
            </w:pPr>
            <w:r>
              <w:rPr>
                <w:sz w:val="16"/>
              </w:rPr>
              <w:t>A07EC</w:t>
            </w:r>
          </w:p>
        </w:tc>
        <w:tc>
          <w:tcPr>
            <w:tcW w:w="3402" w:type="dxa"/>
          </w:tcPr>
          <w:p>
            <w:pPr>
              <w:pStyle w:val="TableParagraph"/>
              <w:spacing w:line="208" w:lineRule="auto" w:before="31"/>
              <w:ind w:left="56" w:right="417"/>
              <w:rPr>
                <w:sz w:val="16"/>
              </w:rPr>
            </w:pPr>
            <w:r>
              <w:rPr>
                <w:w w:val="90"/>
                <w:sz w:val="16"/>
              </w:rPr>
              <w:t>аминосалициловая кислота и аналогичные </w:t>
            </w:r>
            <w:r>
              <w:rPr>
                <w:sz w:val="16"/>
              </w:rPr>
              <w:t>препараты</w:t>
            </w:r>
          </w:p>
        </w:tc>
        <w:tc>
          <w:tcPr>
            <w:tcW w:w="1304" w:type="dxa"/>
          </w:tcPr>
          <w:p>
            <w:pPr>
              <w:pStyle w:val="TableParagraph"/>
              <w:ind w:left="49" w:right="41"/>
              <w:jc w:val="center"/>
              <w:rPr>
                <w:sz w:val="16"/>
              </w:rPr>
            </w:pPr>
            <w:r>
              <w:rPr>
                <w:sz w:val="16"/>
              </w:rPr>
              <w:t>месалазин</w:t>
            </w:r>
          </w:p>
        </w:tc>
        <w:tc>
          <w:tcPr>
            <w:tcW w:w="3402" w:type="dxa"/>
          </w:tcPr>
          <w:p>
            <w:pPr>
              <w:pStyle w:val="TableParagraph"/>
              <w:spacing w:line="208" w:lineRule="auto" w:before="31"/>
              <w:ind w:left="55" w:right="1073"/>
              <w:rPr>
                <w:sz w:val="16"/>
              </w:rPr>
            </w:pPr>
            <w:r>
              <w:rPr>
                <w:sz w:val="16"/>
              </w:rPr>
              <w:t>суппозитории ректальные; суспензия ректальная; </w:t>
            </w:r>
            <w:r>
              <w:rPr>
                <w:w w:val="90"/>
                <w:sz w:val="16"/>
              </w:rPr>
              <w:t>таблетки кишечнорастворимые</w:t>
            </w:r>
          </w:p>
          <w:p>
            <w:pPr>
              <w:pStyle w:val="TableParagraph"/>
              <w:spacing w:line="208" w:lineRule="auto" w:before="0"/>
              <w:ind w:left="55" w:right="473"/>
              <w:rPr>
                <w:sz w:val="16"/>
              </w:rPr>
            </w:pPr>
            <w:r>
              <w:rPr>
                <w:w w:val="95"/>
                <w:sz w:val="16"/>
              </w:rPr>
              <w:t>с пролонгированным высвобождением, </w:t>
            </w:r>
            <w:r>
              <w:rPr>
                <w:sz w:val="16"/>
              </w:rPr>
              <w:t>покрытые пленочной оболочкой; </w:t>
            </w:r>
            <w:r>
              <w:rPr>
                <w:w w:val="90"/>
                <w:sz w:val="16"/>
              </w:rPr>
              <w:t>таблетки, покрытые кишечнорастворимой </w:t>
            </w:r>
            <w:r>
              <w:rPr>
                <w:sz w:val="16"/>
              </w:rPr>
              <w:t>оболочкой;</w:t>
            </w:r>
          </w:p>
          <w:p>
            <w:pPr>
              <w:pStyle w:val="TableParagraph"/>
              <w:spacing w:line="208" w:lineRule="auto" w:before="0"/>
              <w:ind w:left="55"/>
              <w:rPr>
                <w:sz w:val="16"/>
              </w:rPr>
            </w:pPr>
            <w:r>
              <w:rPr>
                <w:w w:val="90"/>
                <w:sz w:val="16"/>
              </w:rPr>
              <w:t>таблетки, покрытые кишечнорастворимой </w:t>
            </w:r>
            <w:r>
              <w:rPr>
                <w:sz w:val="16"/>
              </w:rPr>
              <w:t>пленочной оболочкой;</w:t>
            </w:r>
          </w:p>
          <w:p>
            <w:pPr>
              <w:pStyle w:val="TableParagraph"/>
              <w:spacing w:line="208" w:lineRule="auto" w:before="0"/>
              <w:ind w:left="55" w:right="32"/>
              <w:rPr>
                <w:sz w:val="16"/>
              </w:rPr>
            </w:pPr>
            <w:r>
              <w:rPr>
                <w:w w:val="90"/>
                <w:sz w:val="16"/>
              </w:rPr>
              <w:t>таблетки пролонгированного действия; таблетки </w:t>
            </w:r>
            <w:r>
              <w:rPr>
                <w:sz w:val="16"/>
              </w:rPr>
              <w:t>с пролонгированным высвобождением</w:t>
            </w:r>
          </w:p>
        </w:tc>
      </w:tr>
      <w:tr>
        <w:trPr>
          <w:trHeight w:val="539" w:hRule="atLeast"/>
        </w:trPr>
        <w:tc>
          <w:tcPr>
            <w:tcW w:w="567" w:type="dxa"/>
          </w:tcPr>
          <w:p>
            <w:pPr>
              <w:pStyle w:val="TableParagraph"/>
              <w:ind w:left="28" w:right="18"/>
              <w:jc w:val="center"/>
              <w:rPr>
                <w:sz w:val="16"/>
              </w:rPr>
            </w:pPr>
            <w:r>
              <w:rPr>
                <w:sz w:val="16"/>
              </w:rPr>
              <w:t>22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5"/>
                <w:sz w:val="16"/>
              </w:rPr>
              <w:t>сульфасалазин</w:t>
            </w:r>
          </w:p>
        </w:tc>
        <w:tc>
          <w:tcPr>
            <w:tcW w:w="3402" w:type="dxa"/>
          </w:tcPr>
          <w:p>
            <w:pPr>
              <w:pStyle w:val="TableParagraph"/>
              <w:spacing w:line="208" w:lineRule="auto" w:before="31"/>
              <w:ind w:left="56"/>
              <w:rPr>
                <w:sz w:val="16"/>
              </w:rPr>
            </w:pPr>
            <w:r>
              <w:rPr>
                <w:w w:val="90"/>
                <w:sz w:val="16"/>
              </w:rPr>
              <w:t>таблетки кишечнорастворимые, покрытые </w:t>
            </w:r>
            <w:r>
              <w:rPr>
                <w:sz w:val="16"/>
              </w:rPr>
              <w:t>пленочной оболочкой;</w:t>
            </w:r>
          </w:p>
          <w:p>
            <w:pPr>
              <w:pStyle w:val="TableParagraph"/>
              <w:spacing w:line="164" w:lineRule="exact" w:before="0"/>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10"/>
              <w:rPr>
                <w:sz w:val="16"/>
              </w:rPr>
            </w:pPr>
            <w:r>
              <w:rPr>
                <w:sz w:val="16"/>
              </w:rPr>
              <w:t>A07F</w:t>
            </w:r>
          </w:p>
        </w:tc>
        <w:tc>
          <w:tcPr>
            <w:tcW w:w="3402" w:type="dxa"/>
          </w:tcPr>
          <w:p>
            <w:pPr>
              <w:pStyle w:val="TableParagraph"/>
              <w:ind w:left="56"/>
              <w:rPr>
                <w:sz w:val="16"/>
              </w:rPr>
            </w:pPr>
            <w:r>
              <w:rPr>
                <w:sz w:val="16"/>
              </w:rPr>
              <w:t>противодиарейные микроорганизмы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659" w:hRule="atLeast"/>
        </w:trPr>
        <w:tc>
          <w:tcPr>
            <w:tcW w:w="567" w:type="dxa"/>
          </w:tcPr>
          <w:p>
            <w:pPr>
              <w:pStyle w:val="TableParagraph"/>
              <w:ind w:left="28" w:right="19"/>
              <w:jc w:val="center"/>
              <w:rPr>
                <w:sz w:val="16"/>
              </w:rPr>
            </w:pPr>
            <w:r>
              <w:rPr>
                <w:sz w:val="16"/>
              </w:rPr>
              <w:t>23</w:t>
            </w:r>
          </w:p>
        </w:tc>
        <w:tc>
          <w:tcPr>
            <w:tcW w:w="964" w:type="dxa"/>
          </w:tcPr>
          <w:p>
            <w:pPr>
              <w:pStyle w:val="TableParagraph"/>
              <w:ind w:left="269"/>
              <w:rPr>
                <w:sz w:val="16"/>
              </w:rPr>
            </w:pPr>
            <w:r>
              <w:rPr>
                <w:sz w:val="16"/>
              </w:rPr>
              <w:t>A07FA</w:t>
            </w:r>
          </w:p>
        </w:tc>
        <w:tc>
          <w:tcPr>
            <w:tcW w:w="3402" w:type="dxa"/>
          </w:tcPr>
          <w:p>
            <w:pPr>
              <w:pStyle w:val="TableParagraph"/>
              <w:ind w:left="56"/>
              <w:rPr>
                <w:sz w:val="16"/>
              </w:rPr>
            </w:pPr>
            <w:r>
              <w:rPr>
                <w:sz w:val="16"/>
              </w:rPr>
              <w:t>противодиарейные микроорганизмы</w:t>
            </w:r>
          </w:p>
        </w:tc>
        <w:tc>
          <w:tcPr>
            <w:tcW w:w="1304" w:type="dxa"/>
          </w:tcPr>
          <w:p>
            <w:pPr>
              <w:pStyle w:val="TableParagraph"/>
              <w:spacing w:line="208" w:lineRule="auto" w:before="30"/>
              <w:ind w:left="343" w:right="-5" w:hanging="260"/>
              <w:rPr>
                <w:sz w:val="16"/>
              </w:rPr>
            </w:pPr>
            <w:r>
              <w:rPr>
                <w:w w:val="90"/>
                <w:sz w:val="16"/>
              </w:rPr>
              <w:t>бифидобактерии </w:t>
            </w:r>
            <w:r>
              <w:rPr>
                <w:sz w:val="16"/>
              </w:rPr>
              <w:t>бифидум</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ight="271"/>
              <w:rPr>
                <w:sz w:val="16"/>
              </w:rPr>
            </w:pPr>
            <w:r>
              <w:rPr>
                <w:w w:val="95"/>
                <w:sz w:val="16"/>
              </w:rPr>
              <w:t>лиофилизат для приготовления раствора </w:t>
            </w:r>
            <w:r>
              <w:rPr>
                <w:w w:val="90"/>
                <w:sz w:val="16"/>
              </w:rPr>
              <w:t>для приема внутрь и местного применения; лиофилизат для приготовления суспензии для приема внутрь и местного применения; </w:t>
            </w:r>
            <w:r>
              <w:rPr>
                <w:sz w:val="16"/>
              </w:rPr>
              <w:t>порошок для приема внутрь;</w:t>
            </w:r>
          </w:p>
          <w:p>
            <w:pPr>
              <w:pStyle w:val="TableParagraph"/>
              <w:spacing w:line="208" w:lineRule="auto" w:before="0"/>
              <w:ind w:left="55"/>
              <w:rPr>
                <w:sz w:val="16"/>
              </w:rPr>
            </w:pPr>
            <w:r>
              <w:rPr>
                <w:w w:val="90"/>
                <w:sz w:val="16"/>
              </w:rPr>
              <w:t>порошок для приема внутрь и местного </w:t>
            </w:r>
            <w:r>
              <w:rPr>
                <w:sz w:val="16"/>
              </w:rPr>
              <w:t>применения;</w:t>
            </w:r>
          </w:p>
          <w:p>
            <w:pPr>
              <w:pStyle w:val="TableParagraph"/>
              <w:spacing w:line="208" w:lineRule="auto" w:before="0"/>
              <w:ind w:left="55"/>
              <w:rPr>
                <w:sz w:val="16"/>
              </w:rPr>
            </w:pPr>
            <w:r>
              <w:rPr>
                <w:w w:val="90"/>
                <w:sz w:val="16"/>
              </w:rPr>
              <w:t>суппозитории вагинальные и ректальные; </w:t>
            </w:r>
            <w:r>
              <w:rPr>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A09</w:t>
            </w:r>
          </w:p>
        </w:tc>
        <w:tc>
          <w:tcPr>
            <w:tcW w:w="3402" w:type="dxa"/>
          </w:tcPr>
          <w:p>
            <w:pPr>
              <w:pStyle w:val="TableParagraph"/>
              <w:spacing w:line="208" w:lineRule="auto" w:before="30"/>
              <w:ind w:left="56"/>
              <w:rPr>
                <w:sz w:val="16"/>
              </w:rPr>
            </w:pPr>
            <w:r>
              <w:rPr>
                <w:w w:val="90"/>
                <w:sz w:val="16"/>
              </w:rPr>
              <w:t>препараты, способствующие пищеварению, </w:t>
            </w:r>
            <w:r>
              <w:rPr>
                <w:sz w:val="16"/>
              </w:rPr>
              <w:t>включая ферментные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A09A</w:t>
            </w:r>
          </w:p>
        </w:tc>
        <w:tc>
          <w:tcPr>
            <w:tcW w:w="3402" w:type="dxa"/>
          </w:tcPr>
          <w:p>
            <w:pPr>
              <w:pStyle w:val="TableParagraph"/>
              <w:spacing w:line="208" w:lineRule="auto" w:before="30"/>
              <w:ind w:left="56"/>
              <w:rPr>
                <w:sz w:val="16"/>
              </w:rPr>
            </w:pPr>
            <w:r>
              <w:rPr>
                <w:w w:val="90"/>
                <w:sz w:val="16"/>
              </w:rPr>
              <w:t>препараты, способствующие пищеварению, </w:t>
            </w:r>
            <w:r>
              <w:rPr>
                <w:sz w:val="16"/>
              </w:rPr>
              <w:t>включая ферментные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ind w:left="28" w:right="19"/>
              <w:jc w:val="center"/>
              <w:rPr>
                <w:sz w:val="16"/>
              </w:rPr>
            </w:pPr>
            <w:r>
              <w:rPr>
                <w:sz w:val="16"/>
              </w:rPr>
              <w:t>24</w:t>
            </w:r>
          </w:p>
        </w:tc>
        <w:tc>
          <w:tcPr>
            <w:tcW w:w="964" w:type="dxa"/>
          </w:tcPr>
          <w:p>
            <w:pPr>
              <w:pStyle w:val="TableParagraph"/>
              <w:ind w:left="261"/>
              <w:rPr>
                <w:sz w:val="16"/>
              </w:rPr>
            </w:pPr>
            <w:r>
              <w:rPr>
                <w:sz w:val="16"/>
              </w:rPr>
              <w:t>A09AA</w:t>
            </w:r>
          </w:p>
        </w:tc>
        <w:tc>
          <w:tcPr>
            <w:tcW w:w="3402" w:type="dxa"/>
          </w:tcPr>
          <w:p>
            <w:pPr>
              <w:pStyle w:val="TableParagraph"/>
              <w:ind w:left="56"/>
              <w:rPr>
                <w:sz w:val="16"/>
              </w:rPr>
            </w:pPr>
            <w:r>
              <w:rPr>
                <w:sz w:val="16"/>
              </w:rPr>
              <w:t>ферментные препараты</w:t>
            </w:r>
          </w:p>
        </w:tc>
        <w:tc>
          <w:tcPr>
            <w:tcW w:w="1304" w:type="dxa"/>
          </w:tcPr>
          <w:p>
            <w:pPr>
              <w:pStyle w:val="TableParagraph"/>
              <w:ind w:left="49" w:right="41"/>
              <w:jc w:val="center"/>
              <w:rPr>
                <w:sz w:val="16"/>
              </w:rPr>
            </w:pPr>
            <w:r>
              <w:rPr>
                <w:sz w:val="16"/>
              </w:rPr>
              <w:t>панкреатин</w:t>
            </w:r>
          </w:p>
        </w:tc>
        <w:tc>
          <w:tcPr>
            <w:tcW w:w="3402" w:type="dxa"/>
          </w:tcPr>
          <w:p>
            <w:pPr>
              <w:pStyle w:val="TableParagraph"/>
              <w:spacing w:line="208" w:lineRule="auto" w:before="30"/>
              <w:ind w:left="56" w:right="642"/>
              <w:rPr>
                <w:sz w:val="16"/>
              </w:rPr>
            </w:pPr>
            <w:r>
              <w:rPr>
                <w:w w:val="90"/>
                <w:sz w:val="16"/>
              </w:rPr>
              <w:t>гранулы кишечнорастворимые; </w:t>
            </w:r>
            <w:r>
              <w:rPr>
                <w:sz w:val="16"/>
              </w:rPr>
              <w:t>капсулы;</w:t>
            </w:r>
          </w:p>
          <w:p>
            <w:pPr>
              <w:pStyle w:val="TableParagraph"/>
              <w:spacing w:line="152" w:lineRule="exact" w:before="0"/>
              <w:ind w:left="56"/>
              <w:rPr>
                <w:sz w:val="16"/>
              </w:rPr>
            </w:pPr>
            <w:r>
              <w:rPr>
                <w:sz w:val="16"/>
              </w:rPr>
              <w:t>капсулы кишечнорастворимые;</w:t>
            </w:r>
          </w:p>
          <w:p>
            <w:pPr>
              <w:pStyle w:val="TableParagraph"/>
              <w:spacing w:line="208" w:lineRule="auto" w:before="8"/>
              <w:ind w:left="56"/>
              <w:rPr>
                <w:sz w:val="16"/>
              </w:rPr>
            </w:pPr>
            <w:r>
              <w:rPr>
                <w:w w:val="90"/>
                <w:sz w:val="16"/>
              </w:rPr>
              <w:t>таблетки, покрытые кишечнорастворимой </w:t>
            </w:r>
            <w:r>
              <w:rPr>
                <w:sz w:val="16"/>
              </w:rPr>
              <w:t>оболочкой;</w:t>
            </w:r>
          </w:p>
          <w:p>
            <w:pPr>
              <w:pStyle w:val="TableParagraph"/>
              <w:spacing w:line="164" w:lineRule="exact" w:before="0"/>
              <w:ind w:left="56"/>
              <w:rPr>
                <w:sz w:val="16"/>
              </w:rPr>
            </w:pPr>
            <w:r>
              <w:rPr>
                <w:sz w:val="16"/>
              </w:rPr>
              <w:t>таблетки, покрытые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A10</w:t>
            </w:r>
          </w:p>
        </w:tc>
        <w:tc>
          <w:tcPr>
            <w:tcW w:w="3402" w:type="dxa"/>
          </w:tcPr>
          <w:p>
            <w:pPr>
              <w:pStyle w:val="TableParagraph"/>
              <w:ind w:left="56"/>
              <w:rPr>
                <w:sz w:val="16"/>
              </w:rPr>
            </w:pPr>
            <w:r>
              <w:rPr>
                <w:sz w:val="16"/>
              </w:rPr>
              <w:t>препараты для лечения сахарного диабета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A10A</w:t>
            </w:r>
          </w:p>
        </w:tc>
        <w:tc>
          <w:tcPr>
            <w:tcW w:w="3402" w:type="dxa"/>
          </w:tcPr>
          <w:p>
            <w:pPr>
              <w:pStyle w:val="TableParagraph"/>
              <w:ind w:left="56"/>
              <w:rPr>
                <w:sz w:val="16"/>
              </w:rPr>
            </w:pPr>
            <w:r>
              <w:rPr>
                <w:sz w:val="16"/>
              </w:rPr>
              <w:t>инсулины и их аналоги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25</w:t>
            </w:r>
          </w:p>
        </w:tc>
        <w:tc>
          <w:tcPr>
            <w:tcW w:w="964" w:type="dxa"/>
          </w:tcPr>
          <w:p>
            <w:pPr>
              <w:pStyle w:val="TableParagraph"/>
              <w:ind w:left="257"/>
              <w:rPr>
                <w:sz w:val="16"/>
              </w:rPr>
            </w:pPr>
            <w:r>
              <w:rPr>
                <w:sz w:val="16"/>
              </w:rPr>
              <w:t>A10AB</w:t>
            </w:r>
          </w:p>
        </w:tc>
        <w:tc>
          <w:tcPr>
            <w:tcW w:w="3402" w:type="dxa"/>
            <w:vMerge w:val="restart"/>
          </w:tcPr>
          <w:p>
            <w:pPr>
              <w:pStyle w:val="TableParagraph"/>
              <w:spacing w:line="208" w:lineRule="auto" w:before="31"/>
              <w:ind w:left="56" w:right="271"/>
              <w:rPr>
                <w:sz w:val="16"/>
              </w:rPr>
            </w:pPr>
            <w:r>
              <w:rPr>
                <w:w w:val="90"/>
                <w:sz w:val="16"/>
              </w:rPr>
              <w:t>инсулины короткого действия и их аналоги </w:t>
            </w:r>
            <w:r>
              <w:rPr>
                <w:sz w:val="16"/>
              </w:rPr>
              <w:t>для инъекционного введения</w:t>
            </w:r>
          </w:p>
        </w:tc>
        <w:tc>
          <w:tcPr>
            <w:tcW w:w="1304" w:type="dxa"/>
          </w:tcPr>
          <w:p>
            <w:pPr>
              <w:pStyle w:val="TableParagraph"/>
              <w:ind w:left="49" w:right="41"/>
              <w:jc w:val="center"/>
              <w:rPr>
                <w:sz w:val="16"/>
              </w:rPr>
            </w:pPr>
            <w:r>
              <w:rPr>
                <w:w w:val="95"/>
                <w:sz w:val="16"/>
              </w:rPr>
              <w:t>инсулин аспарт</w:t>
            </w:r>
          </w:p>
        </w:tc>
        <w:tc>
          <w:tcPr>
            <w:tcW w:w="3402" w:type="dxa"/>
          </w:tcPr>
          <w:p>
            <w:pPr>
              <w:pStyle w:val="TableParagraph"/>
              <w:spacing w:line="208" w:lineRule="auto" w:before="31"/>
              <w:ind w:left="56"/>
              <w:rPr>
                <w:sz w:val="16"/>
              </w:rPr>
            </w:pPr>
            <w:r>
              <w:rPr>
                <w:w w:val="90"/>
                <w:sz w:val="16"/>
              </w:rPr>
              <w:t>раствор для подкожного и внутривенного </w:t>
            </w:r>
            <w:r>
              <w:rPr>
                <w:sz w:val="16"/>
              </w:rPr>
              <w:t>введения</w:t>
            </w:r>
          </w:p>
        </w:tc>
      </w:tr>
      <w:tr>
        <w:trPr>
          <w:trHeight w:val="219" w:hRule="atLeast"/>
        </w:trPr>
        <w:tc>
          <w:tcPr>
            <w:tcW w:w="567" w:type="dxa"/>
          </w:tcPr>
          <w:p>
            <w:pPr>
              <w:pStyle w:val="TableParagraph"/>
              <w:ind w:left="28" w:right="18"/>
              <w:jc w:val="center"/>
              <w:rPr>
                <w:sz w:val="16"/>
              </w:rPr>
            </w:pPr>
            <w:r>
              <w:rPr>
                <w:sz w:val="16"/>
              </w:rPr>
              <w:t>26</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9" w:right="1"/>
              <w:jc w:val="center"/>
              <w:rPr>
                <w:sz w:val="16"/>
              </w:rPr>
            </w:pPr>
            <w:r>
              <w:rPr>
                <w:w w:val="90"/>
                <w:sz w:val="16"/>
              </w:rPr>
              <w:t>инсулин глулизин</w:t>
            </w:r>
          </w:p>
        </w:tc>
        <w:tc>
          <w:tcPr>
            <w:tcW w:w="3402"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8"/>
              <w:jc w:val="center"/>
              <w:rPr>
                <w:sz w:val="16"/>
              </w:rPr>
            </w:pPr>
            <w:r>
              <w:rPr>
                <w:sz w:val="16"/>
              </w:rPr>
              <w:t>27</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9" w:right="41"/>
              <w:jc w:val="center"/>
              <w:rPr>
                <w:sz w:val="16"/>
              </w:rPr>
            </w:pPr>
            <w:r>
              <w:rPr>
                <w:w w:val="95"/>
                <w:sz w:val="16"/>
              </w:rPr>
              <w:t>инсулин лизпро</w:t>
            </w:r>
          </w:p>
        </w:tc>
        <w:tc>
          <w:tcPr>
            <w:tcW w:w="3402" w:type="dxa"/>
          </w:tcPr>
          <w:p>
            <w:pPr>
              <w:pStyle w:val="TableParagraph"/>
              <w:spacing w:line="208" w:lineRule="auto" w:before="31"/>
              <w:ind w:left="56"/>
              <w:rPr>
                <w:sz w:val="16"/>
              </w:rPr>
            </w:pPr>
            <w:r>
              <w:rPr>
                <w:w w:val="90"/>
                <w:sz w:val="16"/>
              </w:rPr>
              <w:t>раствор для внутривенного и подкожного </w:t>
            </w:r>
            <w:r>
              <w:rPr>
                <w:sz w:val="16"/>
              </w:rPr>
              <w:t>введения</w:t>
            </w:r>
          </w:p>
        </w:tc>
      </w:tr>
      <w:tr>
        <w:trPr>
          <w:trHeight w:val="699" w:hRule="atLeast"/>
        </w:trPr>
        <w:tc>
          <w:tcPr>
            <w:tcW w:w="567" w:type="dxa"/>
          </w:tcPr>
          <w:p>
            <w:pPr>
              <w:pStyle w:val="TableParagraph"/>
              <w:ind w:left="28" w:right="18"/>
              <w:jc w:val="center"/>
              <w:rPr>
                <w:sz w:val="16"/>
              </w:rPr>
            </w:pPr>
            <w:r>
              <w:rPr>
                <w:sz w:val="16"/>
              </w:rPr>
              <w:t>28</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1"/>
              <w:ind w:left="51" w:right="40"/>
              <w:jc w:val="center"/>
              <w:rPr>
                <w:sz w:val="16"/>
              </w:rPr>
            </w:pPr>
            <w:r>
              <w:rPr>
                <w:w w:val="90"/>
                <w:sz w:val="16"/>
              </w:rPr>
              <w:t>инсулин раство- римый (челове- </w:t>
            </w:r>
            <w:r>
              <w:rPr>
                <w:w w:val="95"/>
                <w:sz w:val="16"/>
              </w:rPr>
              <w:t>ческий генно- инженерный)</w:t>
            </w:r>
          </w:p>
        </w:tc>
        <w:tc>
          <w:tcPr>
            <w:tcW w:w="3402" w:type="dxa"/>
          </w:tcPr>
          <w:p>
            <w:pPr>
              <w:pStyle w:val="TableParagraph"/>
              <w:ind w:left="55"/>
              <w:rPr>
                <w:sz w:val="16"/>
              </w:rPr>
            </w:pPr>
            <w:r>
              <w:rPr>
                <w:sz w:val="16"/>
              </w:rPr>
              <w:t>раствор для инъекций</w:t>
            </w:r>
          </w:p>
        </w:tc>
      </w:tr>
      <w:tr>
        <w:trPr>
          <w:trHeight w:val="699" w:hRule="atLeast"/>
        </w:trPr>
        <w:tc>
          <w:tcPr>
            <w:tcW w:w="567" w:type="dxa"/>
          </w:tcPr>
          <w:p>
            <w:pPr>
              <w:pStyle w:val="TableParagraph"/>
              <w:ind w:left="28" w:right="19"/>
              <w:jc w:val="center"/>
              <w:rPr>
                <w:sz w:val="16"/>
              </w:rPr>
            </w:pPr>
            <w:r>
              <w:rPr>
                <w:sz w:val="16"/>
              </w:rPr>
              <w:t>29</w:t>
            </w:r>
          </w:p>
        </w:tc>
        <w:tc>
          <w:tcPr>
            <w:tcW w:w="964" w:type="dxa"/>
          </w:tcPr>
          <w:p>
            <w:pPr>
              <w:pStyle w:val="TableParagraph"/>
              <w:ind w:left="253"/>
              <w:rPr>
                <w:sz w:val="16"/>
              </w:rPr>
            </w:pPr>
            <w:r>
              <w:rPr>
                <w:sz w:val="16"/>
              </w:rPr>
              <w:t>A10AC</w:t>
            </w:r>
          </w:p>
        </w:tc>
        <w:tc>
          <w:tcPr>
            <w:tcW w:w="3402" w:type="dxa"/>
          </w:tcPr>
          <w:p>
            <w:pPr>
              <w:pStyle w:val="TableParagraph"/>
              <w:spacing w:line="208" w:lineRule="auto" w:before="30"/>
              <w:ind w:left="56"/>
              <w:rPr>
                <w:sz w:val="16"/>
              </w:rPr>
            </w:pPr>
            <w:r>
              <w:rPr>
                <w:w w:val="90"/>
                <w:sz w:val="16"/>
              </w:rPr>
              <w:t>инсулины средней продолжительности действия </w:t>
            </w:r>
            <w:r>
              <w:rPr>
                <w:sz w:val="16"/>
              </w:rPr>
              <w:t>и их аналоги для инъекционного введения</w:t>
            </w:r>
          </w:p>
        </w:tc>
        <w:tc>
          <w:tcPr>
            <w:tcW w:w="1304" w:type="dxa"/>
          </w:tcPr>
          <w:p>
            <w:pPr>
              <w:pStyle w:val="TableParagraph"/>
              <w:spacing w:line="208" w:lineRule="auto" w:before="30"/>
              <w:ind w:left="82" w:right="72"/>
              <w:jc w:val="center"/>
              <w:rPr>
                <w:sz w:val="16"/>
              </w:rPr>
            </w:pPr>
            <w:r>
              <w:rPr>
                <w:w w:val="90"/>
                <w:sz w:val="16"/>
              </w:rPr>
              <w:t>инсулин-изофан (человеческий генно-инженер- </w:t>
            </w:r>
            <w:r>
              <w:rPr>
                <w:sz w:val="16"/>
              </w:rPr>
              <w:t>ный)</w:t>
            </w:r>
          </w:p>
        </w:tc>
        <w:tc>
          <w:tcPr>
            <w:tcW w:w="3402" w:type="dxa"/>
          </w:tcPr>
          <w:p>
            <w:pPr>
              <w:pStyle w:val="TableParagraph"/>
              <w:ind w:left="55"/>
              <w:rPr>
                <w:sz w:val="16"/>
              </w:rPr>
            </w:pPr>
            <w:r>
              <w:rPr>
                <w:sz w:val="16"/>
              </w:rPr>
              <w:t>суспензия для подкожного введения</w:t>
            </w:r>
          </w:p>
        </w:tc>
      </w:tr>
      <w:tr>
        <w:trPr>
          <w:trHeight w:val="379" w:hRule="atLeast"/>
        </w:trPr>
        <w:tc>
          <w:tcPr>
            <w:tcW w:w="567" w:type="dxa"/>
          </w:tcPr>
          <w:p>
            <w:pPr>
              <w:pStyle w:val="TableParagraph"/>
              <w:ind w:left="28" w:right="18"/>
              <w:jc w:val="center"/>
              <w:rPr>
                <w:sz w:val="16"/>
              </w:rPr>
            </w:pPr>
            <w:r>
              <w:rPr>
                <w:sz w:val="16"/>
              </w:rPr>
              <w:t>30</w:t>
            </w:r>
          </w:p>
        </w:tc>
        <w:tc>
          <w:tcPr>
            <w:tcW w:w="964" w:type="dxa"/>
          </w:tcPr>
          <w:p>
            <w:pPr>
              <w:pStyle w:val="TableParagraph"/>
              <w:ind w:left="253"/>
              <w:rPr>
                <w:sz w:val="16"/>
              </w:rPr>
            </w:pPr>
            <w:r>
              <w:rPr>
                <w:sz w:val="16"/>
              </w:rPr>
              <w:t>A10AD</w:t>
            </w:r>
          </w:p>
        </w:tc>
        <w:tc>
          <w:tcPr>
            <w:tcW w:w="3402" w:type="dxa"/>
            <w:vMerge w:val="restart"/>
          </w:tcPr>
          <w:p>
            <w:pPr>
              <w:pStyle w:val="TableParagraph"/>
              <w:spacing w:line="208" w:lineRule="auto" w:before="30"/>
              <w:ind w:left="56"/>
              <w:rPr>
                <w:sz w:val="16"/>
              </w:rPr>
            </w:pPr>
            <w:r>
              <w:rPr>
                <w:w w:val="90"/>
                <w:sz w:val="16"/>
              </w:rPr>
              <w:t>инсулины средней продолжительности действия </w:t>
            </w:r>
            <w:r>
              <w:rPr>
                <w:sz w:val="16"/>
              </w:rPr>
              <w:t>или длительного действия и их аналоги</w:t>
            </w:r>
          </w:p>
          <w:p>
            <w:pPr>
              <w:pStyle w:val="TableParagraph"/>
              <w:spacing w:line="208" w:lineRule="auto" w:before="0"/>
              <w:ind w:left="56"/>
              <w:rPr>
                <w:sz w:val="16"/>
              </w:rPr>
            </w:pPr>
            <w:r>
              <w:rPr>
                <w:w w:val="90"/>
                <w:sz w:val="16"/>
              </w:rPr>
              <w:t>в комбинации с инсулинами короткого действия </w:t>
            </w:r>
            <w:r>
              <w:rPr>
                <w:sz w:val="16"/>
              </w:rPr>
              <w:t>для инъекционного введения</w:t>
            </w:r>
          </w:p>
        </w:tc>
        <w:tc>
          <w:tcPr>
            <w:tcW w:w="1304" w:type="dxa"/>
          </w:tcPr>
          <w:p>
            <w:pPr>
              <w:pStyle w:val="TableParagraph"/>
              <w:spacing w:line="208" w:lineRule="auto" w:before="30"/>
              <w:ind w:left="238" w:right="100" w:hanging="109"/>
              <w:rPr>
                <w:sz w:val="16"/>
              </w:rPr>
            </w:pPr>
            <w:r>
              <w:rPr>
                <w:w w:val="90"/>
                <w:sz w:val="16"/>
              </w:rPr>
              <w:t>инсулин аспарт </w:t>
            </w:r>
            <w:r>
              <w:rPr>
                <w:w w:val="95"/>
                <w:sz w:val="16"/>
              </w:rPr>
              <w:t>двухфазный</w:t>
            </w:r>
          </w:p>
        </w:tc>
        <w:tc>
          <w:tcPr>
            <w:tcW w:w="3402" w:type="dxa"/>
          </w:tcPr>
          <w:p>
            <w:pPr>
              <w:pStyle w:val="TableParagraph"/>
              <w:ind w:left="55"/>
              <w:rPr>
                <w:sz w:val="16"/>
              </w:rPr>
            </w:pPr>
            <w:r>
              <w:rPr>
                <w:sz w:val="16"/>
              </w:rPr>
              <w:t>суспензия для подкожного введения</w:t>
            </w:r>
          </w:p>
        </w:tc>
      </w:tr>
      <w:tr>
        <w:trPr>
          <w:trHeight w:val="539" w:hRule="atLeast"/>
        </w:trPr>
        <w:tc>
          <w:tcPr>
            <w:tcW w:w="567" w:type="dxa"/>
          </w:tcPr>
          <w:p>
            <w:pPr>
              <w:pStyle w:val="TableParagraph"/>
              <w:ind w:left="28" w:right="18"/>
              <w:jc w:val="center"/>
              <w:rPr>
                <w:sz w:val="16"/>
              </w:rPr>
            </w:pPr>
            <w:r>
              <w:rPr>
                <w:sz w:val="16"/>
              </w:rPr>
              <w:t>31</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31" w:right="120" w:hanging="1"/>
              <w:jc w:val="center"/>
              <w:rPr>
                <w:sz w:val="16"/>
              </w:rPr>
            </w:pPr>
            <w:r>
              <w:rPr>
                <w:w w:val="90"/>
                <w:sz w:val="16"/>
              </w:rPr>
              <w:t>инсулин деглу- </w:t>
            </w:r>
            <w:r>
              <w:rPr>
                <w:sz w:val="16"/>
              </w:rPr>
              <w:t>дек + </w:t>
            </w:r>
            <w:r>
              <w:rPr>
                <w:spacing w:val="-3"/>
                <w:sz w:val="16"/>
              </w:rPr>
              <w:t>инсулин </w:t>
            </w:r>
            <w:r>
              <w:rPr>
                <w:sz w:val="16"/>
              </w:rPr>
              <w:t>аспарт</w:t>
            </w:r>
          </w:p>
        </w:tc>
        <w:tc>
          <w:tcPr>
            <w:tcW w:w="3402" w:type="dxa"/>
          </w:tcPr>
          <w:p>
            <w:pPr>
              <w:pStyle w:val="TableParagraph"/>
              <w:ind w:left="55"/>
              <w:rPr>
                <w:sz w:val="16"/>
              </w:rPr>
            </w:pPr>
            <w:r>
              <w:rPr>
                <w:sz w:val="16"/>
              </w:rPr>
              <w:t>раствор для подкожного введения</w:t>
            </w:r>
          </w:p>
        </w:tc>
      </w:tr>
      <w:tr>
        <w:trPr>
          <w:trHeight w:val="859" w:hRule="atLeast"/>
        </w:trPr>
        <w:tc>
          <w:tcPr>
            <w:tcW w:w="567" w:type="dxa"/>
          </w:tcPr>
          <w:p>
            <w:pPr>
              <w:pStyle w:val="TableParagraph"/>
              <w:ind w:left="28" w:right="18"/>
              <w:jc w:val="center"/>
              <w:rPr>
                <w:sz w:val="16"/>
              </w:rPr>
            </w:pPr>
            <w:r>
              <w:rPr>
                <w:sz w:val="16"/>
              </w:rPr>
              <w:t>32</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10" w:right="99"/>
              <w:jc w:val="center"/>
              <w:rPr>
                <w:sz w:val="16"/>
              </w:rPr>
            </w:pPr>
            <w:r>
              <w:rPr>
                <w:sz w:val="16"/>
              </w:rPr>
              <w:t>инсулин </w:t>
            </w:r>
            <w:r>
              <w:rPr>
                <w:w w:val="95"/>
                <w:sz w:val="16"/>
              </w:rPr>
              <w:t>двухфазный </w:t>
            </w:r>
            <w:r>
              <w:rPr>
                <w:w w:val="90"/>
                <w:sz w:val="16"/>
              </w:rPr>
              <w:t>(человеческий генно-инженер- </w:t>
            </w:r>
            <w:r>
              <w:rPr>
                <w:sz w:val="16"/>
              </w:rPr>
              <w:t>ный)</w:t>
            </w:r>
          </w:p>
        </w:tc>
        <w:tc>
          <w:tcPr>
            <w:tcW w:w="3402" w:type="dxa"/>
          </w:tcPr>
          <w:p>
            <w:pPr>
              <w:pStyle w:val="TableParagraph"/>
              <w:ind w:left="55"/>
              <w:rPr>
                <w:sz w:val="16"/>
              </w:rPr>
            </w:pPr>
            <w:r>
              <w:rPr>
                <w:sz w:val="16"/>
              </w:rPr>
              <w:t>суспензия для подкожного введения</w:t>
            </w:r>
          </w:p>
        </w:tc>
      </w:tr>
      <w:tr>
        <w:trPr>
          <w:trHeight w:val="379" w:hRule="atLeast"/>
        </w:trPr>
        <w:tc>
          <w:tcPr>
            <w:tcW w:w="567" w:type="dxa"/>
          </w:tcPr>
          <w:p>
            <w:pPr>
              <w:pStyle w:val="TableParagraph"/>
              <w:ind w:left="28" w:right="18"/>
              <w:jc w:val="center"/>
              <w:rPr>
                <w:sz w:val="16"/>
              </w:rPr>
            </w:pPr>
            <w:r>
              <w:rPr>
                <w:sz w:val="16"/>
              </w:rPr>
              <w:t>33</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238" w:right="96" w:hanging="117"/>
              <w:rPr>
                <w:sz w:val="16"/>
              </w:rPr>
            </w:pPr>
            <w:r>
              <w:rPr>
                <w:w w:val="90"/>
                <w:sz w:val="16"/>
              </w:rPr>
              <w:t>инсулин лизпро </w:t>
            </w:r>
            <w:r>
              <w:rPr>
                <w:w w:val="95"/>
                <w:sz w:val="16"/>
              </w:rPr>
              <w:t>двухфазный</w:t>
            </w:r>
          </w:p>
        </w:tc>
        <w:tc>
          <w:tcPr>
            <w:tcW w:w="3402" w:type="dxa"/>
          </w:tcPr>
          <w:p>
            <w:pPr>
              <w:pStyle w:val="TableParagraph"/>
              <w:ind w:left="56"/>
              <w:rPr>
                <w:sz w:val="16"/>
              </w:rPr>
            </w:pPr>
            <w:r>
              <w:rPr>
                <w:sz w:val="16"/>
              </w:rPr>
              <w:t>суспензия для подкожного введения</w:t>
            </w:r>
          </w:p>
        </w:tc>
      </w:tr>
      <w:tr>
        <w:trPr>
          <w:trHeight w:val="379" w:hRule="atLeast"/>
        </w:trPr>
        <w:tc>
          <w:tcPr>
            <w:tcW w:w="567" w:type="dxa"/>
          </w:tcPr>
          <w:p>
            <w:pPr>
              <w:pStyle w:val="TableParagraph"/>
              <w:ind w:left="28" w:right="18"/>
              <w:jc w:val="center"/>
              <w:rPr>
                <w:sz w:val="16"/>
              </w:rPr>
            </w:pPr>
            <w:r>
              <w:rPr>
                <w:sz w:val="16"/>
              </w:rPr>
              <w:t>34</w:t>
            </w:r>
          </w:p>
        </w:tc>
        <w:tc>
          <w:tcPr>
            <w:tcW w:w="964" w:type="dxa"/>
          </w:tcPr>
          <w:p>
            <w:pPr>
              <w:pStyle w:val="TableParagraph"/>
              <w:ind w:left="257"/>
              <w:rPr>
                <w:sz w:val="16"/>
              </w:rPr>
            </w:pPr>
            <w:r>
              <w:rPr>
                <w:sz w:val="16"/>
              </w:rPr>
              <w:t>A10AE</w:t>
            </w:r>
          </w:p>
        </w:tc>
        <w:tc>
          <w:tcPr>
            <w:tcW w:w="3402" w:type="dxa"/>
          </w:tcPr>
          <w:p>
            <w:pPr>
              <w:pStyle w:val="TableParagraph"/>
              <w:spacing w:line="208" w:lineRule="auto" w:before="30"/>
              <w:ind w:left="56"/>
              <w:rPr>
                <w:sz w:val="16"/>
              </w:rPr>
            </w:pPr>
            <w:r>
              <w:rPr>
                <w:w w:val="90"/>
                <w:sz w:val="16"/>
              </w:rPr>
              <w:t>инсулины длительного действия и их аналоги </w:t>
            </w:r>
            <w:r>
              <w:rPr>
                <w:sz w:val="16"/>
              </w:rPr>
              <w:t>для инъекционного введения</w:t>
            </w:r>
          </w:p>
        </w:tc>
        <w:tc>
          <w:tcPr>
            <w:tcW w:w="1304" w:type="dxa"/>
          </w:tcPr>
          <w:p>
            <w:pPr>
              <w:pStyle w:val="TableParagraph"/>
              <w:ind w:left="49" w:right="41"/>
              <w:jc w:val="center"/>
              <w:rPr>
                <w:sz w:val="16"/>
              </w:rPr>
            </w:pPr>
            <w:r>
              <w:rPr>
                <w:w w:val="95"/>
                <w:sz w:val="16"/>
              </w:rPr>
              <w:t>инсулин гларгин</w:t>
            </w:r>
          </w:p>
        </w:tc>
        <w:tc>
          <w:tcPr>
            <w:tcW w:w="3402" w:type="dxa"/>
          </w:tcPr>
          <w:p>
            <w:pPr>
              <w:pStyle w:val="TableParagraph"/>
              <w:ind w:left="56"/>
              <w:rPr>
                <w:sz w:val="16"/>
              </w:rPr>
            </w:pPr>
            <w:r>
              <w:rPr>
                <w:sz w:val="16"/>
              </w:rPr>
              <w:t>раствор для подкожного введения</w:t>
            </w:r>
          </w:p>
        </w:tc>
      </w:tr>
      <w:tr>
        <w:trPr>
          <w:trHeight w:val="539" w:hRule="atLeast"/>
        </w:trPr>
        <w:tc>
          <w:tcPr>
            <w:tcW w:w="567" w:type="dxa"/>
          </w:tcPr>
          <w:p>
            <w:pPr>
              <w:pStyle w:val="TableParagraph"/>
              <w:ind w:left="28" w:right="18"/>
              <w:jc w:val="center"/>
              <w:rPr>
                <w:sz w:val="16"/>
              </w:rPr>
            </w:pPr>
            <w:r>
              <w:rPr>
                <w:sz w:val="16"/>
              </w:rPr>
              <w:t>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91" w:right="180" w:hanging="1"/>
              <w:jc w:val="center"/>
              <w:rPr>
                <w:sz w:val="16"/>
              </w:rPr>
            </w:pPr>
            <w:r>
              <w:rPr>
                <w:sz w:val="16"/>
              </w:rPr>
              <w:t>инсулин гларгин + </w:t>
            </w:r>
            <w:r>
              <w:rPr>
                <w:w w:val="90"/>
                <w:sz w:val="16"/>
              </w:rPr>
              <w:t>ликсисенатид</w:t>
            </w:r>
          </w:p>
        </w:tc>
        <w:tc>
          <w:tcPr>
            <w:tcW w:w="3402" w:type="dxa"/>
          </w:tcPr>
          <w:p>
            <w:pPr>
              <w:pStyle w:val="TableParagraph"/>
              <w:ind w:left="56"/>
              <w:rPr>
                <w:sz w:val="16"/>
              </w:rPr>
            </w:pPr>
            <w:r>
              <w:rPr>
                <w:sz w:val="16"/>
              </w:rPr>
              <w:t>раствор для подкожного введения</w:t>
            </w:r>
          </w:p>
        </w:tc>
      </w:tr>
      <w:tr>
        <w:trPr>
          <w:trHeight w:val="219" w:hRule="atLeast"/>
        </w:trPr>
        <w:tc>
          <w:tcPr>
            <w:tcW w:w="567" w:type="dxa"/>
          </w:tcPr>
          <w:p>
            <w:pPr>
              <w:pStyle w:val="TableParagraph"/>
              <w:ind w:left="28" w:right="18"/>
              <w:jc w:val="center"/>
              <w:rPr>
                <w:sz w:val="16"/>
              </w:rPr>
            </w:pPr>
            <w:r>
              <w:rPr>
                <w:sz w:val="16"/>
              </w:rPr>
              <w:t>36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9" w:right="1"/>
              <w:jc w:val="center"/>
              <w:rPr>
                <w:sz w:val="16"/>
              </w:rPr>
            </w:pPr>
            <w:r>
              <w:rPr>
                <w:w w:val="90"/>
                <w:sz w:val="16"/>
              </w:rPr>
              <w:t>инсулин деглудек</w:t>
            </w:r>
          </w:p>
        </w:tc>
        <w:tc>
          <w:tcPr>
            <w:tcW w:w="3402" w:type="dxa"/>
          </w:tcPr>
          <w:p>
            <w:pPr>
              <w:pStyle w:val="TableParagraph"/>
              <w:ind w:left="56"/>
              <w:rPr>
                <w:sz w:val="16"/>
              </w:rPr>
            </w:pPr>
            <w:r>
              <w:rPr>
                <w:sz w:val="16"/>
              </w:rPr>
              <w:t>раствор для подкожного введения</w:t>
            </w:r>
          </w:p>
        </w:tc>
      </w:tr>
      <w:tr>
        <w:trPr>
          <w:trHeight w:val="219" w:hRule="atLeast"/>
        </w:trPr>
        <w:tc>
          <w:tcPr>
            <w:tcW w:w="567" w:type="dxa"/>
          </w:tcPr>
          <w:p>
            <w:pPr>
              <w:pStyle w:val="TableParagraph"/>
              <w:ind w:left="28" w:right="17"/>
              <w:jc w:val="center"/>
              <w:rPr>
                <w:sz w:val="16"/>
              </w:rPr>
            </w:pPr>
            <w:r>
              <w:rPr>
                <w:sz w:val="16"/>
              </w:rPr>
              <w:t>37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50" w:right="41"/>
              <w:jc w:val="center"/>
              <w:rPr>
                <w:sz w:val="16"/>
              </w:rPr>
            </w:pPr>
            <w:r>
              <w:rPr>
                <w:w w:val="90"/>
                <w:sz w:val="16"/>
              </w:rPr>
              <w:t>инсулин детемир</w:t>
            </w:r>
          </w:p>
        </w:tc>
        <w:tc>
          <w:tcPr>
            <w:tcW w:w="3402" w:type="dxa"/>
          </w:tcPr>
          <w:p>
            <w:pPr>
              <w:pStyle w:val="TableParagraph"/>
              <w:ind w:left="56"/>
              <w:rPr>
                <w:sz w:val="16"/>
              </w:rPr>
            </w:pPr>
            <w:r>
              <w:rPr>
                <w:sz w:val="16"/>
              </w:rPr>
              <w:t>раствор 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6"/>
              <w:rPr>
                <w:sz w:val="16"/>
              </w:rPr>
            </w:pPr>
            <w:r>
              <w:rPr>
                <w:sz w:val="16"/>
              </w:rPr>
              <w:t>A10B</w:t>
            </w:r>
          </w:p>
        </w:tc>
        <w:tc>
          <w:tcPr>
            <w:tcW w:w="3402" w:type="dxa"/>
          </w:tcPr>
          <w:p>
            <w:pPr>
              <w:pStyle w:val="TableParagraph"/>
              <w:ind w:left="56"/>
              <w:rPr>
                <w:sz w:val="16"/>
              </w:rPr>
            </w:pPr>
            <w:r>
              <w:rPr>
                <w:w w:val="90"/>
                <w:sz w:val="16"/>
              </w:rPr>
              <w:t>гипогликемические препараты, кроме инсулинов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499" w:hRule="atLeast"/>
        </w:trPr>
        <w:tc>
          <w:tcPr>
            <w:tcW w:w="567" w:type="dxa"/>
          </w:tcPr>
          <w:p>
            <w:pPr>
              <w:pStyle w:val="TableParagraph"/>
              <w:ind w:left="28" w:right="17"/>
              <w:jc w:val="center"/>
              <w:rPr>
                <w:sz w:val="16"/>
              </w:rPr>
            </w:pPr>
            <w:r>
              <w:rPr>
                <w:sz w:val="16"/>
              </w:rPr>
              <w:t>38</w:t>
            </w:r>
          </w:p>
        </w:tc>
        <w:tc>
          <w:tcPr>
            <w:tcW w:w="964" w:type="dxa"/>
          </w:tcPr>
          <w:p>
            <w:pPr>
              <w:pStyle w:val="TableParagraph"/>
              <w:ind w:left="262"/>
              <w:rPr>
                <w:sz w:val="16"/>
              </w:rPr>
            </w:pPr>
            <w:r>
              <w:rPr>
                <w:sz w:val="16"/>
              </w:rPr>
              <w:t>A10BA</w:t>
            </w:r>
          </w:p>
        </w:tc>
        <w:tc>
          <w:tcPr>
            <w:tcW w:w="3402" w:type="dxa"/>
          </w:tcPr>
          <w:p>
            <w:pPr>
              <w:pStyle w:val="TableParagraph"/>
              <w:ind w:left="56"/>
              <w:rPr>
                <w:sz w:val="16"/>
              </w:rPr>
            </w:pPr>
            <w:r>
              <w:rPr>
                <w:sz w:val="16"/>
              </w:rPr>
              <w:t>бигуаниды</w:t>
            </w:r>
          </w:p>
        </w:tc>
        <w:tc>
          <w:tcPr>
            <w:tcW w:w="1304" w:type="dxa"/>
          </w:tcPr>
          <w:p>
            <w:pPr>
              <w:pStyle w:val="TableParagraph"/>
              <w:ind w:left="50" w:right="41"/>
              <w:jc w:val="center"/>
              <w:rPr>
                <w:sz w:val="16"/>
              </w:rPr>
            </w:pPr>
            <w:r>
              <w:rPr>
                <w:sz w:val="16"/>
              </w:rPr>
              <w:t>метформин</w:t>
            </w:r>
          </w:p>
        </w:tc>
        <w:tc>
          <w:tcPr>
            <w:tcW w:w="3402" w:type="dxa"/>
          </w:tcPr>
          <w:p>
            <w:pPr>
              <w:pStyle w:val="TableParagraph"/>
              <w:spacing w:line="172" w:lineRule="exact"/>
              <w:ind w:left="56"/>
              <w:rPr>
                <w:sz w:val="16"/>
              </w:rPr>
            </w:pPr>
            <w:r>
              <w:rPr>
                <w:sz w:val="16"/>
              </w:rPr>
              <w:t>таблетки;</w:t>
            </w:r>
          </w:p>
          <w:p>
            <w:pPr>
              <w:pStyle w:val="TableParagraph"/>
              <w:spacing w:line="160" w:lineRule="exact" w:before="0"/>
              <w:ind w:left="56"/>
              <w:rPr>
                <w:sz w:val="16"/>
              </w:rPr>
            </w:pPr>
            <w:r>
              <w:rPr>
                <w:sz w:val="16"/>
              </w:rPr>
              <w:t>таблетки, покрытые оболочкой;</w:t>
            </w:r>
          </w:p>
          <w:p>
            <w:pPr>
              <w:pStyle w:val="TableParagraph"/>
              <w:spacing w:line="208" w:lineRule="auto" w:before="8"/>
              <w:ind w:left="56" w:right="473"/>
              <w:rPr>
                <w:sz w:val="16"/>
              </w:rPr>
            </w:pPr>
            <w:r>
              <w:rPr>
                <w:w w:val="90"/>
                <w:sz w:val="16"/>
              </w:rPr>
              <w:t>таблетки,</w:t>
            </w:r>
            <w:r>
              <w:rPr>
                <w:spacing w:val="-12"/>
                <w:w w:val="90"/>
                <w:sz w:val="16"/>
              </w:rPr>
              <w:t> </w:t>
            </w:r>
            <w:r>
              <w:rPr>
                <w:w w:val="90"/>
                <w:sz w:val="16"/>
              </w:rPr>
              <w:t>покрытые</w:t>
            </w:r>
            <w:r>
              <w:rPr>
                <w:spacing w:val="-12"/>
                <w:w w:val="90"/>
                <w:sz w:val="16"/>
              </w:rPr>
              <w:t> </w:t>
            </w:r>
            <w:r>
              <w:rPr>
                <w:w w:val="90"/>
                <w:sz w:val="16"/>
              </w:rPr>
              <w:t>пленочной</w:t>
            </w:r>
            <w:r>
              <w:rPr>
                <w:spacing w:val="-12"/>
                <w:w w:val="90"/>
                <w:sz w:val="16"/>
              </w:rPr>
              <w:t> </w:t>
            </w:r>
            <w:r>
              <w:rPr>
                <w:w w:val="90"/>
                <w:sz w:val="16"/>
              </w:rPr>
              <w:t>оболочкой; </w:t>
            </w:r>
            <w:r>
              <w:rPr>
                <w:spacing w:val="-3"/>
                <w:w w:val="95"/>
                <w:sz w:val="16"/>
              </w:rPr>
              <w:t>таблетки </w:t>
            </w:r>
            <w:r>
              <w:rPr>
                <w:w w:val="95"/>
                <w:sz w:val="16"/>
              </w:rPr>
              <w:t>пролонгированного действия; </w:t>
            </w:r>
            <w:r>
              <w:rPr>
                <w:spacing w:val="-3"/>
                <w:w w:val="95"/>
                <w:sz w:val="16"/>
              </w:rPr>
              <w:t>таблетки </w:t>
            </w:r>
            <w:r>
              <w:rPr>
                <w:w w:val="95"/>
                <w:sz w:val="16"/>
              </w:rPr>
              <w:t>пролонгированного действия, </w:t>
            </w:r>
            <w:r>
              <w:rPr>
                <w:sz w:val="16"/>
              </w:rPr>
              <w:t>покрытые пленочной</w:t>
            </w:r>
            <w:r>
              <w:rPr>
                <w:spacing w:val="-37"/>
                <w:sz w:val="16"/>
              </w:rPr>
              <w:t> </w:t>
            </w:r>
            <w:r>
              <w:rPr>
                <w:sz w:val="16"/>
              </w:rPr>
              <w:t>оболочкой;</w:t>
            </w:r>
          </w:p>
          <w:p>
            <w:pPr>
              <w:pStyle w:val="TableParagraph"/>
              <w:spacing w:line="208" w:lineRule="auto" w:before="0"/>
              <w:ind w:left="56" w:right="55"/>
              <w:jc w:val="both"/>
              <w:rPr>
                <w:sz w:val="16"/>
              </w:rPr>
            </w:pPr>
            <w:r>
              <w:rPr>
                <w:spacing w:val="-3"/>
                <w:w w:val="90"/>
                <w:sz w:val="16"/>
              </w:rPr>
              <w:t>таблетки </w:t>
            </w:r>
            <w:r>
              <w:rPr>
                <w:w w:val="90"/>
                <w:sz w:val="16"/>
              </w:rPr>
              <w:t>с пролонгированным высвобождением; </w:t>
            </w: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219" w:hRule="atLeast"/>
        </w:trPr>
        <w:tc>
          <w:tcPr>
            <w:tcW w:w="567" w:type="dxa"/>
          </w:tcPr>
          <w:p>
            <w:pPr>
              <w:pStyle w:val="TableParagraph"/>
              <w:ind w:left="28" w:right="17"/>
              <w:jc w:val="center"/>
              <w:rPr>
                <w:sz w:val="16"/>
              </w:rPr>
            </w:pPr>
            <w:r>
              <w:rPr>
                <w:sz w:val="16"/>
              </w:rPr>
              <w:t>39</w:t>
            </w:r>
          </w:p>
        </w:tc>
        <w:tc>
          <w:tcPr>
            <w:tcW w:w="964" w:type="dxa"/>
          </w:tcPr>
          <w:p>
            <w:pPr>
              <w:pStyle w:val="TableParagraph"/>
              <w:ind w:left="258"/>
              <w:rPr>
                <w:sz w:val="16"/>
              </w:rPr>
            </w:pPr>
            <w:r>
              <w:rPr>
                <w:sz w:val="16"/>
              </w:rPr>
              <w:t>A10BB</w:t>
            </w:r>
          </w:p>
        </w:tc>
        <w:tc>
          <w:tcPr>
            <w:tcW w:w="3402" w:type="dxa"/>
            <w:vMerge w:val="restart"/>
          </w:tcPr>
          <w:p>
            <w:pPr>
              <w:pStyle w:val="TableParagraph"/>
              <w:ind w:left="56"/>
              <w:rPr>
                <w:sz w:val="16"/>
              </w:rPr>
            </w:pPr>
            <w:r>
              <w:rPr>
                <w:sz w:val="16"/>
              </w:rPr>
              <w:t>производные сульфонилмочевины</w:t>
            </w:r>
          </w:p>
        </w:tc>
        <w:tc>
          <w:tcPr>
            <w:tcW w:w="1304" w:type="dxa"/>
          </w:tcPr>
          <w:p>
            <w:pPr>
              <w:pStyle w:val="TableParagraph"/>
              <w:ind w:left="49" w:right="41"/>
              <w:jc w:val="center"/>
              <w:rPr>
                <w:sz w:val="16"/>
              </w:rPr>
            </w:pPr>
            <w:r>
              <w:rPr>
                <w:w w:val="95"/>
                <w:sz w:val="16"/>
              </w:rPr>
              <w:t>глибенкламид</w:t>
            </w:r>
          </w:p>
        </w:tc>
        <w:tc>
          <w:tcPr>
            <w:tcW w:w="3402" w:type="dxa"/>
          </w:tcPr>
          <w:p>
            <w:pPr>
              <w:pStyle w:val="TableParagraph"/>
              <w:ind w:left="56"/>
              <w:rPr>
                <w:sz w:val="16"/>
              </w:rPr>
            </w:pPr>
            <w:r>
              <w:rPr>
                <w:sz w:val="16"/>
              </w:rPr>
              <w:t>таблетки</w:t>
            </w:r>
          </w:p>
        </w:tc>
      </w:tr>
      <w:tr>
        <w:trPr>
          <w:trHeight w:val="699" w:hRule="atLeast"/>
        </w:trPr>
        <w:tc>
          <w:tcPr>
            <w:tcW w:w="567" w:type="dxa"/>
          </w:tcPr>
          <w:p>
            <w:pPr>
              <w:pStyle w:val="TableParagraph"/>
              <w:ind w:left="28" w:right="17"/>
              <w:jc w:val="center"/>
              <w:rPr>
                <w:sz w:val="16"/>
              </w:rPr>
            </w:pPr>
            <w:r>
              <w:rPr>
                <w:sz w:val="16"/>
              </w:rPr>
              <w:t>40</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50" w:right="41"/>
              <w:jc w:val="center"/>
              <w:rPr>
                <w:sz w:val="16"/>
              </w:rPr>
            </w:pPr>
            <w:r>
              <w:rPr>
                <w:sz w:val="16"/>
              </w:rPr>
              <w:t>гликлазид</w:t>
            </w:r>
          </w:p>
        </w:tc>
        <w:tc>
          <w:tcPr>
            <w:tcW w:w="3402" w:type="dxa"/>
          </w:tcPr>
          <w:p>
            <w:pPr>
              <w:pStyle w:val="TableParagraph"/>
              <w:spacing w:line="172" w:lineRule="exact"/>
              <w:ind w:left="56"/>
              <w:rPr>
                <w:sz w:val="16"/>
              </w:rPr>
            </w:pPr>
            <w:r>
              <w:rPr>
                <w:sz w:val="16"/>
              </w:rPr>
              <w:t>таблетки;</w:t>
            </w:r>
          </w:p>
          <w:p>
            <w:pPr>
              <w:pStyle w:val="TableParagraph"/>
              <w:spacing w:line="208" w:lineRule="auto" w:before="8"/>
              <w:ind w:left="56"/>
              <w:rPr>
                <w:sz w:val="16"/>
              </w:rPr>
            </w:pPr>
            <w:r>
              <w:rPr>
                <w:w w:val="90"/>
                <w:sz w:val="16"/>
              </w:rPr>
              <w:t>таблетки с модифицированным </w:t>
            </w:r>
            <w:r>
              <w:rPr>
                <w:sz w:val="16"/>
              </w:rPr>
              <w:t>высвобождением;</w:t>
            </w:r>
          </w:p>
          <w:p>
            <w:pPr>
              <w:pStyle w:val="TableParagraph"/>
              <w:spacing w:line="164" w:lineRule="exact" w:before="0"/>
              <w:ind w:left="56"/>
              <w:rPr>
                <w:sz w:val="16"/>
              </w:rPr>
            </w:pPr>
            <w:r>
              <w:rPr>
                <w:w w:val="90"/>
                <w:sz w:val="16"/>
              </w:rPr>
              <w:t>таблетки с пролонгированным высвобождением</w:t>
            </w:r>
          </w:p>
        </w:tc>
      </w:tr>
    </w:tbl>
    <w:p>
      <w:pPr>
        <w:spacing w:after="0" w:line="164"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Borders>
              <w:left w:val="dashed" w:sz="4" w:space="0" w:color="000000"/>
              <w:right w:val="dashed" w:sz="4" w:space="0" w:color="000000"/>
            </w:tcBorders>
          </w:tcPr>
          <w:p>
            <w:pPr>
              <w:pStyle w:val="TableParagraph"/>
              <w:ind w:left="9"/>
              <w:jc w:val="center"/>
              <w:rPr>
                <w:sz w:val="16"/>
              </w:rPr>
            </w:pPr>
            <w:r>
              <w:rPr>
                <w:w w:val="90"/>
                <w:sz w:val="16"/>
              </w:rPr>
              <w:t>1</w:t>
            </w:r>
          </w:p>
        </w:tc>
        <w:tc>
          <w:tcPr>
            <w:tcW w:w="964" w:type="dxa"/>
            <w:tcBorders>
              <w:left w:val="dashed" w:sz="4" w:space="0" w:color="000000"/>
              <w:right w:val="dashed" w:sz="4" w:space="0" w:color="000000"/>
            </w:tcBorders>
          </w:tcPr>
          <w:p>
            <w:pPr>
              <w:pStyle w:val="TableParagraph"/>
              <w:ind w:left="9"/>
              <w:jc w:val="center"/>
              <w:rPr>
                <w:sz w:val="16"/>
              </w:rPr>
            </w:pPr>
            <w:r>
              <w:rPr>
                <w:w w:val="90"/>
                <w:sz w:val="16"/>
              </w:rPr>
              <w:t>2</w:t>
            </w:r>
          </w:p>
        </w:tc>
        <w:tc>
          <w:tcPr>
            <w:tcW w:w="3402" w:type="dxa"/>
            <w:tcBorders>
              <w:left w:val="dashed" w:sz="4" w:space="0" w:color="000000"/>
              <w:right w:val="dashed" w:sz="4" w:space="0" w:color="000000"/>
            </w:tcBorders>
          </w:tcPr>
          <w:p>
            <w:pPr>
              <w:pStyle w:val="TableParagraph"/>
              <w:ind w:left="8"/>
              <w:jc w:val="center"/>
              <w:rPr>
                <w:sz w:val="16"/>
              </w:rPr>
            </w:pPr>
            <w:r>
              <w:rPr>
                <w:w w:val="90"/>
                <w:sz w:val="16"/>
              </w:rPr>
              <w:t>3</w:t>
            </w:r>
          </w:p>
        </w:tc>
        <w:tc>
          <w:tcPr>
            <w:tcW w:w="1304" w:type="dxa"/>
            <w:tcBorders>
              <w:left w:val="dashed" w:sz="4" w:space="0" w:color="000000"/>
              <w:right w:val="dashed" w:sz="4" w:space="0" w:color="000000"/>
            </w:tcBorders>
          </w:tcPr>
          <w:p>
            <w:pPr>
              <w:pStyle w:val="TableParagraph"/>
              <w:ind w:left="8"/>
              <w:jc w:val="center"/>
              <w:rPr>
                <w:sz w:val="16"/>
              </w:rPr>
            </w:pPr>
            <w:r>
              <w:rPr>
                <w:w w:val="90"/>
                <w:sz w:val="16"/>
              </w:rPr>
              <w:t>4</w:t>
            </w:r>
          </w:p>
        </w:tc>
        <w:tc>
          <w:tcPr>
            <w:tcW w:w="3402" w:type="dxa"/>
            <w:tcBorders>
              <w:left w:val="dashed" w:sz="4" w:space="0" w:color="000000"/>
              <w:right w:val="dashed" w:sz="4" w:space="0" w:color="000000"/>
            </w:tcBorders>
          </w:tcPr>
          <w:p>
            <w:pPr>
              <w:pStyle w:val="TableParagraph"/>
              <w:ind w:left="8"/>
              <w:jc w:val="center"/>
              <w:rPr>
                <w:sz w:val="16"/>
              </w:rPr>
            </w:pPr>
            <w:r>
              <w:rPr>
                <w:w w:val="90"/>
                <w:sz w:val="16"/>
              </w:rPr>
              <w:t>5</w:t>
            </w: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41</w:t>
            </w:r>
          </w:p>
        </w:tc>
        <w:tc>
          <w:tcPr>
            <w:tcW w:w="964" w:type="dxa"/>
            <w:tcBorders>
              <w:left w:val="dashed" w:sz="4" w:space="0" w:color="000000"/>
              <w:right w:val="dashed" w:sz="4" w:space="0" w:color="000000"/>
            </w:tcBorders>
          </w:tcPr>
          <w:p>
            <w:pPr>
              <w:pStyle w:val="TableParagraph"/>
              <w:ind w:left="253"/>
              <w:rPr>
                <w:sz w:val="16"/>
              </w:rPr>
            </w:pPr>
            <w:r>
              <w:rPr>
                <w:sz w:val="16"/>
              </w:rPr>
              <w:t>A10BH</w:t>
            </w:r>
          </w:p>
        </w:tc>
        <w:tc>
          <w:tcPr>
            <w:tcW w:w="3402" w:type="dxa"/>
            <w:vMerge w:val="restart"/>
            <w:tcBorders>
              <w:left w:val="dashed" w:sz="4" w:space="0" w:color="000000"/>
              <w:right w:val="dashed" w:sz="4" w:space="0" w:color="000000"/>
            </w:tcBorders>
          </w:tcPr>
          <w:p>
            <w:pPr>
              <w:pStyle w:val="TableParagraph"/>
              <w:ind w:left="56"/>
              <w:rPr>
                <w:sz w:val="16"/>
              </w:rPr>
            </w:pPr>
            <w:r>
              <w:rPr>
                <w:w w:val="95"/>
                <w:sz w:val="16"/>
              </w:rPr>
              <w:t>ингибиторы дипептидилпептидазы-4 (ДПП-4)</w:t>
            </w:r>
          </w:p>
        </w:tc>
        <w:tc>
          <w:tcPr>
            <w:tcW w:w="1304" w:type="dxa"/>
            <w:tcBorders>
              <w:left w:val="dashed" w:sz="4" w:space="0" w:color="000000"/>
              <w:right w:val="dashed" w:sz="4" w:space="0" w:color="000000"/>
            </w:tcBorders>
          </w:tcPr>
          <w:p>
            <w:pPr>
              <w:pStyle w:val="TableParagraph"/>
              <w:ind w:left="49" w:right="41"/>
              <w:jc w:val="center"/>
              <w:rPr>
                <w:sz w:val="16"/>
              </w:rPr>
            </w:pPr>
            <w:r>
              <w:rPr>
                <w:sz w:val="16"/>
              </w:rPr>
              <w:t>алоглиптин</w:t>
            </w:r>
          </w:p>
        </w:tc>
        <w:tc>
          <w:tcPr>
            <w:tcW w:w="3402" w:type="dxa"/>
            <w:tcBorders>
              <w:left w:val="dashed" w:sz="4" w:space="0" w:color="000000"/>
              <w:right w:val="dashed" w:sz="4" w:space="0" w:color="000000"/>
            </w:tcBorders>
          </w:tcPr>
          <w:p>
            <w:pPr>
              <w:pStyle w:val="TableParagraph"/>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42</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vMerge/>
            <w:tcBorders>
              <w:top w:val="nil"/>
              <w:left w:val="dashed" w:sz="4" w:space="0" w:color="000000"/>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ind w:left="48" w:right="41"/>
              <w:jc w:val="center"/>
              <w:rPr>
                <w:sz w:val="16"/>
              </w:rPr>
            </w:pPr>
            <w:r>
              <w:rPr>
                <w:sz w:val="16"/>
              </w:rPr>
              <w:t>вилдаглиптин</w:t>
            </w:r>
          </w:p>
        </w:tc>
        <w:tc>
          <w:tcPr>
            <w:tcW w:w="3402" w:type="dxa"/>
            <w:tcBorders>
              <w:left w:val="dashed" w:sz="4" w:space="0" w:color="000000"/>
              <w:right w:val="dashed" w:sz="4" w:space="0" w:color="000000"/>
            </w:tcBorders>
          </w:tcPr>
          <w:p>
            <w:pPr>
              <w:pStyle w:val="TableParagraph"/>
              <w:ind w:left="55"/>
              <w:rPr>
                <w:sz w:val="16"/>
              </w:rPr>
            </w:pPr>
            <w:r>
              <w:rPr>
                <w:sz w:val="16"/>
              </w:rPr>
              <w:t>таблетки</w:t>
            </w: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43</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vMerge/>
            <w:tcBorders>
              <w:top w:val="nil"/>
              <w:left w:val="dashed" w:sz="4" w:space="0" w:color="000000"/>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ind w:left="49" w:right="41"/>
              <w:jc w:val="center"/>
              <w:rPr>
                <w:sz w:val="16"/>
              </w:rPr>
            </w:pPr>
            <w:r>
              <w:rPr>
                <w:sz w:val="16"/>
              </w:rPr>
              <w:t>гозоглиптин</w:t>
            </w:r>
          </w:p>
        </w:tc>
        <w:tc>
          <w:tcPr>
            <w:tcW w:w="3402" w:type="dxa"/>
            <w:tcBorders>
              <w:left w:val="dashed" w:sz="4" w:space="0" w:color="000000"/>
              <w:right w:val="dashed" w:sz="4" w:space="0" w:color="000000"/>
            </w:tcBorders>
          </w:tcPr>
          <w:p>
            <w:pPr>
              <w:pStyle w:val="TableParagraph"/>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44</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vMerge/>
            <w:tcBorders>
              <w:top w:val="nil"/>
              <w:left w:val="dashed" w:sz="4" w:space="0" w:color="000000"/>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ind w:left="49" w:right="41"/>
              <w:jc w:val="center"/>
              <w:rPr>
                <w:sz w:val="16"/>
              </w:rPr>
            </w:pPr>
            <w:r>
              <w:rPr>
                <w:sz w:val="16"/>
              </w:rPr>
              <w:t>линаглиптин</w:t>
            </w:r>
          </w:p>
        </w:tc>
        <w:tc>
          <w:tcPr>
            <w:tcW w:w="3402" w:type="dxa"/>
            <w:tcBorders>
              <w:left w:val="dashed" w:sz="4" w:space="0" w:color="000000"/>
              <w:right w:val="dashed" w:sz="4" w:space="0" w:color="000000"/>
            </w:tcBorders>
          </w:tcPr>
          <w:p>
            <w:pPr>
              <w:pStyle w:val="TableParagraph"/>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45</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vMerge/>
            <w:tcBorders>
              <w:top w:val="nil"/>
              <w:left w:val="dashed" w:sz="4" w:space="0" w:color="000000"/>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ind w:left="48" w:right="41"/>
              <w:jc w:val="center"/>
              <w:rPr>
                <w:sz w:val="16"/>
              </w:rPr>
            </w:pPr>
            <w:r>
              <w:rPr>
                <w:sz w:val="16"/>
              </w:rPr>
              <w:t>Саксаглиптин</w:t>
            </w:r>
          </w:p>
        </w:tc>
        <w:tc>
          <w:tcPr>
            <w:tcW w:w="3402" w:type="dxa"/>
            <w:tcBorders>
              <w:left w:val="dashed" w:sz="4" w:space="0" w:color="000000"/>
              <w:right w:val="dashed" w:sz="4" w:space="0" w:color="000000"/>
            </w:tcBorders>
          </w:tcPr>
          <w:p>
            <w:pPr>
              <w:pStyle w:val="TableParagraph"/>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vMerge/>
            <w:tcBorders>
              <w:top w:val="nil"/>
              <w:left w:val="dashed" w:sz="4" w:space="0" w:color="000000"/>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ind w:left="49" w:right="41"/>
              <w:jc w:val="center"/>
              <w:rPr>
                <w:sz w:val="16"/>
              </w:rPr>
            </w:pPr>
            <w:r>
              <w:rPr>
                <w:sz w:val="16"/>
              </w:rPr>
              <w:t>эвоглиптин</w:t>
            </w:r>
          </w:p>
        </w:tc>
        <w:tc>
          <w:tcPr>
            <w:tcW w:w="3402" w:type="dxa"/>
            <w:tcBorders>
              <w:left w:val="dashed" w:sz="4" w:space="0" w:color="000000"/>
              <w:right w:val="dashed" w:sz="4" w:space="0" w:color="000000"/>
            </w:tcBorders>
          </w:tcPr>
          <w:p>
            <w:pPr>
              <w:pStyle w:val="TableParagraph"/>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46</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vMerge/>
            <w:tcBorders>
              <w:top w:val="nil"/>
              <w:left w:val="dashed" w:sz="4" w:space="0" w:color="000000"/>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ind w:left="49" w:right="41"/>
              <w:jc w:val="center"/>
              <w:rPr>
                <w:sz w:val="16"/>
              </w:rPr>
            </w:pPr>
            <w:r>
              <w:rPr>
                <w:sz w:val="16"/>
              </w:rPr>
              <w:t>Ситаглиптин</w:t>
            </w:r>
          </w:p>
        </w:tc>
        <w:tc>
          <w:tcPr>
            <w:tcW w:w="3402" w:type="dxa"/>
            <w:tcBorders>
              <w:left w:val="dashed" w:sz="4" w:space="0" w:color="000000"/>
              <w:right w:val="dashed" w:sz="4" w:space="0" w:color="000000"/>
            </w:tcBorders>
          </w:tcPr>
          <w:p>
            <w:pPr>
              <w:pStyle w:val="TableParagraph"/>
              <w:ind w:left="56"/>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47</w:t>
            </w:r>
          </w:p>
        </w:tc>
        <w:tc>
          <w:tcPr>
            <w:tcW w:w="964" w:type="dxa"/>
            <w:tcBorders>
              <w:left w:val="dashed" w:sz="4" w:space="0" w:color="000000"/>
              <w:right w:val="dashed" w:sz="4" w:space="0" w:color="000000"/>
            </w:tcBorders>
          </w:tcPr>
          <w:p>
            <w:pPr>
              <w:pStyle w:val="TableParagraph"/>
              <w:ind w:left="269"/>
              <w:rPr>
                <w:sz w:val="16"/>
              </w:rPr>
            </w:pPr>
            <w:r>
              <w:rPr>
                <w:sz w:val="16"/>
              </w:rPr>
              <w:t>A10BJ</w:t>
            </w:r>
          </w:p>
        </w:tc>
        <w:tc>
          <w:tcPr>
            <w:tcW w:w="3402" w:type="dxa"/>
            <w:tcBorders>
              <w:left w:val="dashed" w:sz="4" w:space="0" w:color="000000"/>
              <w:right w:val="dashed" w:sz="4" w:space="0" w:color="000000"/>
            </w:tcBorders>
          </w:tcPr>
          <w:p>
            <w:pPr>
              <w:pStyle w:val="TableParagraph"/>
              <w:ind w:left="56"/>
              <w:rPr>
                <w:sz w:val="16"/>
              </w:rPr>
            </w:pPr>
            <w:r>
              <w:rPr>
                <w:sz w:val="16"/>
              </w:rPr>
              <w:t>аналоги глюкагоноподобного пептида-1</w:t>
            </w:r>
          </w:p>
        </w:tc>
        <w:tc>
          <w:tcPr>
            <w:tcW w:w="1304" w:type="dxa"/>
            <w:tcBorders>
              <w:left w:val="dashed" w:sz="4" w:space="0" w:color="000000"/>
              <w:right w:val="dashed" w:sz="4" w:space="0" w:color="000000"/>
            </w:tcBorders>
          </w:tcPr>
          <w:p>
            <w:pPr>
              <w:pStyle w:val="TableParagraph"/>
              <w:ind w:left="49" w:right="41"/>
              <w:jc w:val="center"/>
              <w:rPr>
                <w:sz w:val="16"/>
              </w:rPr>
            </w:pPr>
            <w:r>
              <w:rPr>
                <w:sz w:val="16"/>
              </w:rPr>
              <w:t>ликсисенатид</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подкожного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48" w:right="41"/>
              <w:jc w:val="center"/>
              <w:rPr>
                <w:sz w:val="16"/>
              </w:rPr>
            </w:pPr>
            <w:r>
              <w:rPr>
                <w:sz w:val="16"/>
              </w:rPr>
              <w:t>дулаглутид</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подкожного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49" w:right="41"/>
              <w:jc w:val="center"/>
              <w:rPr>
                <w:sz w:val="16"/>
              </w:rPr>
            </w:pPr>
            <w:r>
              <w:rPr>
                <w:sz w:val="16"/>
              </w:rPr>
              <w:t>ликсисенатид</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подкожного введения</w:t>
            </w:r>
          </w:p>
        </w:tc>
      </w:tr>
      <w:tr>
        <w:trPr>
          <w:trHeight w:val="37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48</w:t>
            </w:r>
          </w:p>
        </w:tc>
        <w:tc>
          <w:tcPr>
            <w:tcW w:w="964" w:type="dxa"/>
            <w:tcBorders>
              <w:left w:val="dashed" w:sz="4" w:space="0" w:color="000000"/>
              <w:right w:val="dashed" w:sz="4" w:space="0" w:color="000000"/>
            </w:tcBorders>
          </w:tcPr>
          <w:p>
            <w:pPr>
              <w:pStyle w:val="TableParagraph"/>
              <w:ind w:left="257"/>
              <w:rPr>
                <w:sz w:val="16"/>
              </w:rPr>
            </w:pPr>
            <w:r>
              <w:rPr>
                <w:sz w:val="16"/>
              </w:rPr>
              <w:t>A10BK</w:t>
            </w:r>
          </w:p>
        </w:tc>
        <w:tc>
          <w:tcPr>
            <w:tcW w:w="3402" w:type="dxa"/>
            <w:tcBorders>
              <w:left w:val="dashed" w:sz="4" w:space="0" w:color="000000"/>
              <w:right w:val="dashed" w:sz="4" w:space="0" w:color="000000"/>
            </w:tcBorders>
          </w:tcPr>
          <w:p>
            <w:pPr>
              <w:pStyle w:val="TableParagraph"/>
              <w:spacing w:line="208" w:lineRule="auto" w:before="31"/>
              <w:ind w:left="56"/>
              <w:rPr>
                <w:sz w:val="16"/>
              </w:rPr>
            </w:pPr>
            <w:r>
              <w:rPr>
                <w:w w:val="90"/>
                <w:sz w:val="16"/>
              </w:rPr>
              <w:t>ингибиторы натрийзависимого переносчика </w:t>
            </w:r>
            <w:r>
              <w:rPr>
                <w:sz w:val="16"/>
              </w:rPr>
              <w:t>глюкозы 2 типа</w:t>
            </w:r>
          </w:p>
        </w:tc>
        <w:tc>
          <w:tcPr>
            <w:tcW w:w="1304" w:type="dxa"/>
            <w:tcBorders>
              <w:left w:val="dashed" w:sz="4" w:space="0" w:color="000000"/>
              <w:right w:val="dashed" w:sz="4" w:space="0" w:color="000000"/>
            </w:tcBorders>
          </w:tcPr>
          <w:p>
            <w:pPr>
              <w:pStyle w:val="TableParagraph"/>
              <w:ind w:left="48" w:right="41"/>
              <w:jc w:val="center"/>
              <w:rPr>
                <w:sz w:val="16"/>
              </w:rPr>
            </w:pPr>
            <w:r>
              <w:rPr>
                <w:w w:val="95"/>
                <w:sz w:val="16"/>
              </w:rPr>
              <w:t>дапаглифлозин</w:t>
            </w:r>
          </w:p>
        </w:tc>
        <w:tc>
          <w:tcPr>
            <w:tcW w:w="3402" w:type="dxa"/>
            <w:tcBorders>
              <w:left w:val="dashed" w:sz="4" w:space="0" w:color="000000"/>
              <w:right w:val="dashed" w:sz="4" w:space="0" w:color="000000"/>
            </w:tcBorders>
          </w:tcPr>
          <w:p>
            <w:pPr>
              <w:pStyle w:val="TableParagraph"/>
              <w:ind w:left="56"/>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49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49" w:right="41"/>
              <w:jc w:val="center"/>
              <w:rPr>
                <w:sz w:val="16"/>
              </w:rPr>
            </w:pPr>
            <w:r>
              <w:rPr>
                <w:w w:val="95"/>
                <w:sz w:val="16"/>
              </w:rPr>
              <w:t>эмпаглифлозин</w:t>
            </w:r>
          </w:p>
        </w:tc>
        <w:tc>
          <w:tcPr>
            <w:tcW w:w="3402" w:type="dxa"/>
            <w:tcBorders>
              <w:left w:val="dashed" w:sz="4" w:space="0" w:color="000000"/>
              <w:right w:val="dashed" w:sz="4" w:space="0" w:color="000000"/>
            </w:tcBorders>
          </w:tcPr>
          <w:p>
            <w:pPr>
              <w:pStyle w:val="TableParagraph"/>
              <w:ind w:left="56"/>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49" w:right="41"/>
              <w:jc w:val="center"/>
              <w:rPr>
                <w:sz w:val="16"/>
              </w:rPr>
            </w:pPr>
            <w:r>
              <w:rPr>
                <w:w w:val="95"/>
                <w:sz w:val="16"/>
              </w:rPr>
              <w:t>ипраглифлозин</w:t>
            </w:r>
          </w:p>
        </w:tc>
        <w:tc>
          <w:tcPr>
            <w:tcW w:w="3402" w:type="dxa"/>
            <w:tcBorders>
              <w:left w:val="dashed" w:sz="4" w:space="0" w:color="000000"/>
              <w:right w:val="dashed" w:sz="4" w:space="0" w:color="000000"/>
            </w:tcBorders>
          </w:tcPr>
          <w:p>
            <w:pPr>
              <w:pStyle w:val="TableParagraph"/>
              <w:ind w:left="56"/>
              <w:rPr>
                <w:sz w:val="16"/>
              </w:rPr>
            </w:pPr>
            <w:r>
              <w:rPr>
                <w:sz w:val="16"/>
              </w:rPr>
              <w:t>таблетки, покрытые пленочной оболочкой</w:t>
            </w:r>
          </w:p>
        </w:tc>
      </w:tr>
      <w:tr>
        <w:trPr>
          <w:trHeight w:val="37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50</w:t>
            </w:r>
          </w:p>
        </w:tc>
        <w:tc>
          <w:tcPr>
            <w:tcW w:w="964" w:type="dxa"/>
            <w:tcBorders>
              <w:left w:val="dashed" w:sz="4" w:space="0" w:color="000000"/>
              <w:right w:val="dashed" w:sz="4" w:space="0" w:color="000000"/>
            </w:tcBorders>
          </w:tcPr>
          <w:p>
            <w:pPr>
              <w:pStyle w:val="TableParagraph"/>
              <w:ind w:left="257"/>
              <w:rPr>
                <w:sz w:val="16"/>
              </w:rPr>
            </w:pPr>
            <w:r>
              <w:rPr>
                <w:sz w:val="16"/>
              </w:rPr>
              <w:t>A10BX</w:t>
            </w:r>
          </w:p>
        </w:tc>
        <w:tc>
          <w:tcPr>
            <w:tcW w:w="3402" w:type="dxa"/>
            <w:tcBorders>
              <w:left w:val="dashed" w:sz="4" w:space="0" w:color="000000"/>
              <w:right w:val="dashed" w:sz="4" w:space="0" w:color="000000"/>
            </w:tcBorders>
          </w:tcPr>
          <w:p>
            <w:pPr>
              <w:pStyle w:val="TableParagraph"/>
              <w:spacing w:line="208" w:lineRule="auto" w:before="31"/>
              <w:ind w:left="56"/>
              <w:rPr>
                <w:sz w:val="16"/>
              </w:rPr>
            </w:pPr>
            <w:r>
              <w:rPr>
                <w:w w:val="90"/>
                <w:sz w:val="16"/>
              </w:rPr>
              <w:t>другие гипогликемические препараты, кроме </w:t>
            </w:r>
            <w:r>
              <w:rPr>
                <w:sz w:val="16"/>
              </w:rPr>
              <w:t>инсулинов</w:t>
            </w:r>
          </w:p>
        </w:tc>
        <w:tc>
          <w:tcPr>
            <w:tcW w:w="1304" w:type="dxa"/>
            <w:tcBorders>
              <w:left w:val="dashed" w:sz="4" w:space="0" w:color="000000"/>
              <w:right w:val="dashed" w:sz="4" w:space="0" w:color="000000"/>
            </w:tcBorders>
          </w:tcPr>
          <w:p>
            <w:pPr>
              <w:pStyle w:val="TableParagraph"/>
              <w:ind w:left="49" w:right="41"/>
              <w:jc w:val="center"/>
              <w:rPr>
                <w:sz w:val="16"/>
              </w:rPr>
            </w:pPr>
            <w:r>
              <w:rPr>
                <w:sz w:val="16"/>
              </w:rPr>
              <w:t>репаглинид</w:t>
            </w:r>
          </w:p>
        </w:tc>
        <w:tc>
          <w:tcPr>
            <w:tcW w:w="3402" w:type="dxa"/>
            <w:tcBorders>
              <w:left w:val="dashed" w:sz="4" w:space="0" w:color="000000"/>
              <w:right w:val="dashed" w:sz="4" w:space="0" w:color="000000"/>
            </w:tcBorders>
          </w:tcPr>
          <w:p>
            <w:pPr>
              <w:pStyle w:val="TableParagraph"/>
              <w:ind w:left="56"/>
              <w:rPr>
                <w:sz w:val="16"/>
              </w:rPr>
            </w:pPr>
            <w:r>
              <w:rPr>
                <w:sz w:val="16"/>
              </w:rPr>
              <w:t>таблетки</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121" w:right="121"/>
              <w:jc w:val="center"/>
              <w:rPr>
                <w:sz w:val="16"/>
              </w:rPr>
            </w:pPr>
            <w:r>
              <w:rPr>
                <w:sz w:val="16"/>
              </w:rPr>
              <w:t>A11</w:t>
            </w:r>
          </w:p>
        </w:tc>
        <w:tc>
          <w:tcPr>
            <w:tcW w:w="3402" w:type="dxa"/>
            <w:tcBorders>
              <w:left w:val="dashed" w:sz="4" w:space="0" w:color="000000"/>
              <w:right w:val="dashed" w:sz="4" w:space="0" w:color="000000"/>
            </w:tcBorders>
          </w:tcPr>
          <w:p>
            <w:pPr>
              <w:pStyle w:val="TableParagraph"/>
              <w:ind w:left="56"/>
              <w:rPr>
                <w:sz w:val="16"/>
              </w:rPr>
            </w:pPr>
            <w:r>
              <w:rPr>
                <w:sz w:val="16"/>
              </w:rPr>
              <w:t>витамины</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12"/>
              <w:ind w:left="307"/>
              <w:rPr>
                <w:sz w:val="16"/>
              </w:rPr>
            </w:pPr>
            <w:r>
              <w:rPr>
                <w:sz w:val="16"/>
              </w:rPr>
              <w:t>A11C</w:t>
            </w:r>
          </w:p>
        </w:tc>
        <w:tc>
          <w:tcPr>
            <w:tcW w:w="3402" w:type="dxa"/>
            <w:tcBorders>
              <w:left w:val="dashed" w:sz="4" w:space="0" w:color="000000"/>
              <w:right w:val="dashed" w:sz="4" w:space="0" w:color="000000"/>
            </w:tcBorders>
          </w:tcPr>
          <w:p>
            <w:pPr>
              <w:pStyle w:val="TableParagraph"/>
              <w:spacing w:before="12"/>
              <w:ind w:left="56"/>
              <w:rPr>
                <w:sz w:val="16"/>
              </w:rPr>
            </w:pPr>
            <w:r>
              <w:rPr>
                <w:sz w:val="16"/>
              </w:rPr>
              <w:t>витамины A и D, включая их комбинации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1339" w:hRule="atLeast"/>
        </w:trPr>
        <w:tc>
          <w:tcPr>
            <w:tcW w:w="567" w:type="dxa"/>
          </w:tcPr>
          <w:p>
            <w:pPr>
              <w:pStyle w:val="TableParagraph"/>
              <w:spacing w:before="12"/>
              <w:ind w:left="28" w:right="18"/>
              <w:jc w:val="center"/>
              <w:rPr>
                <w:sz w:val="16"/>
              </w:rPr>
            </w:pPr>
            <w:r>
              <w:rPr>
                <w:sz w:val="16"/>
              </w:rPr>
              <w:t>51</w:t>
            </w:r>
          </w:p>
        </w:tc>
        <w:tc>
          <w:tcPr>
            <w:tcW w:w="964" w:type="dxa"/>
          </w:tcPr>
          <w:p>
            <w:pPr>
              <w:pStyle w:val="TableParagraph"/>
              <w:spacing w:before="12"/>
              <w:ind w:left="263"/>
              <w:rPr>
                <w:sz w:val="16"/>
              </w:rPr>
            </w:pPr>
            <w:r>
              <w:rPr>
                <w:sz w:val="16"/>
              </w:rPr>
              <w:t>A11CA</w:t>
            </w:r>
          </w:p>
        </w:tc>
        <w:tc>
          <w:tcPr>
            <w:tcW w:w="3402" w:type="dxa"/>
          </w:tcPr>
          <w:p>
            <w:pPr>
              <w:pStyle w:val="TableParagraph"/>
              <w:spacing w:before="12"/>
              <w:ind w:left="56"/>
              <w:rPr>
                <w:sz w:val="16"/>
              </w:rPr>
            </w:pPr>
            <w:r>
              <w:rPr>
                <w:sz w:val="16"/>
              </w:rPr>
              <w:t>витамин А</w:t>
            </w:r>
          </w:p>
        </w:tc>
        <w:tc>
          <w:tcPr>
            <w:tcW w:w="1304" w:type="dxa"/>
          </w:tcPr>
          <w:p>
            <w:pPr>
              <w:pStyle w:val="TableParagraph"/>
              <w:spacing w:before="12"/>
              <w:ind w:left="50" w:right="41"/>
              <w:jc w:val="center"/>
              <w:rPr>
                <w:sz w:val="16"/>
              </w:rPr>
            </w:pPr>
            <w:r>
              <w:rPr>
                <w:sz w:val="16"/>
              </w:rPr>
              <w:t>ретинол</w:t>
            </w:r>
          </w:p>
        </w:tc>
        <w:tc>
          <w:tcPr>
            <w:tcW w:w="3402" w:type="dxa"/>
          </w:tcPr>
          <w:p>
            <w:pPr>
              <w:pStyle w:val="TableParagraph"/>
              <w:spacing w:line="172" w:lineRule="exact" w:before="12"/>
              <w:ind w:left="56"/>
              <w:rPr>
                <w:sz w:val="16"/>
              </w:rPr>
            </w:pPr>
            <w:r>
              <w:rPr>
                <w:sz w:val="16"/>
              </w:rPr>
              <w:t>драже;</w:t>
            </w:r>
          </w:p>
          <w:p>
            <w:pPr>
              <w:pStyle w:val="TableParagraph"/>
              <w:spacing w:line="208" w:lineRule="auto" w:before="7"/>
              <w:ind w:left="56" w:right="756"/>
              <w:rPr>
                <w:sz w:val="16"/>
              </w:rPr>
            </w:pPr>
            <w:r>
              <w:rPr>
                <w:w w:val="90"/>
                <w:sz w:val="16"/>
              </w:rPr>
              <w:t>капли для приема внутрь и наружного </w:t>
            </w:r>
            <w:r>
              <w:rPr>
                <w:sz w:val="16"/>
              </w:rPr>
              <w:t>применения;</w:t>
            </w:r>
          </w:p>
          <w:p>
            <w:pPr>
              <w:pStyle w:val="TableParagraph"/>
              <w:spacing w:line="152" w:lineRule="exact" w:before="0"/>
              <w:ind w:left="56"/>
              <w:rPr>
                <w:sz w:val="16"/>
              </w:rPr>
            </w:pPr>
            <w:r>
              <w:rPr>
                <w:sz w:val="16"/>
              </w:rPr>
              <w:t>капсулы;</w:t>
            </w:r>
          </w:p>
          <w:p>
            <w:pPr>
              <w:pStyle w:val="TableParagraph"/>
              <w:spacing w:line="208" w:lineRule="auto" w:before="8"/>
              <w:ind w:left="56" w:right="473"/>
              <w:rPr>
                <w:sz w:val="16"/>
              </w:rPr>
            </w:pPr>
            <w:r>
              <w:rPr>
                <w:sz w:val="16"/>
              </w:rPr>
              <w:t>мазь для наружного применения; </w:t>
            </w:r>
            <w:r>
              <w:rPr>
                <w:w w:val="90"/>
                <w:sz w:val="16"/>
              </w:rPr>
              <w:t>раствор для приема внутрь (масляный); раствор для приема внутрь и наружного </w:t>
            </w:r>
            <w:r>
              <w:rPr>
                <w:sz w:val="16"/>
              </w:rPr>
              <w:t>применения (масляный)</w:t>
            </w:r>
          </w:p>
        </w:tc>
      </w:tr>
      <w:tr>
        <w:trPr>
          <w:trHeight w:val="379" w:hRule="atLeast"/>
        </w:trPr>
        <w:tc>
          <w:tcPr>
            <w:tcW w:w="567" w:type="dxa"/>
          </w:tcPr>
          <w:p>
            <w:pPr>
              <w:pStyle w:val="TableParagraph"/>
              <w:spacing w:before="12"/>
              <w:ind w:left="28" w:right="18"/>
              <w:jc w:val="center"/>
              <w:rPr>
                <w:sz w:val="16"/>
              </w:rPr>
            </w:pPr>
            <w:r>
              <w:rPr>
                <w:sz w:val="16"/>
              </w:rPr>
              <w:t>52</w:t>
            </w:r>
          </w:p>
        </w:tc>
        <w:tc>
          <w:tcPr>
            <w:tcW w:w="964" w:type="dxa"/>
          </w:tcPr>
          <w:p>
            <w:pPr>
              <w:pStyle w:val="TableParagraph"/>
              <w:spacing w:before="12"/>
              <w:ind w:left="255"/>
              <w:rPr>
                <w:sz w:val="16"/>
              </w:rPr>
            </w:pPr>
            <w:r>
              <w:rPr>
                <w:sz w:val="16"/>
              </w:rPr>
              <w:t>A11CC</w:t>
            </w:r>
          </w:p>
        </w:tc>
        <w:tc>
          <w:tcPr>
            <w:tcW w:w="3402" w:type="dxa"/>
            <w:vMerge w:val="restart"/>
          </w:tcPr>
          <w:p>
            <w:pPr>
              <w:pStyle w:val="TableParagraph"/>
              <w:spacing w:before="12"/>
              <w:ind w:left="56"/>
              <w:rPr>
                <w:sz w:val="16"/>
              </w:rPr>
            </w:pPr>
            <w:r>
              <w:rPr>
                <w:sz w:val="16"/>
              </w:rPr>
              <w:t>витамин D и его аналоги</w:t>
            </w:r>
          </w:p>
        </w:tc>
        <w:tc>
          <w:tcPr>
            <w:tcW w:w="1304" w:type="dxa"/>
          </w:tcPr>
          <w:p>
            <w:pPr>
              <w:pStyle w:val="TableParagraph"/>
              <w:spacing w:before="12"/>
              <w:ind w:left="49" w:right="41"/>
              <w:jc w:val="center"/>
              <w:rPr>
                <w:sz w:val="16"/>
              </w:rPr>
            </w:pPr>
            <w:r>
              <w:rPr>
                <w:w w:val="90"/>
                <w:sz w:val="16"/>
              </w:rPr>
              <w:t>альфакальцидол</w:t>
            </w:r>
          </w:p>
        </w:tc>
        <w:tc>
          <w:tcPr>
            <w:tcW w:w="3402" w:type="dxa"/>
          </w:tcPr>
          <w:p>
            <w:pPr>
              <w:pStyle w:val="TableParagraph"/>
              <w:spacing w:line="208" w:lineRule="auto" w:before="31"/>
              <w:ind w:left="56" w:right="1577"/>
              <w:rPr>
                <w:sz w:val="16"/>
              </w:rPr>
            </w:pPr>
            <w:r>
              <w:rPr>
                <w:w w:val="90"/>
                <w:sz w:val="16"/>
              </w:rPr>
              <w:t>капли для приема внутрь; </w:t>
            </w:r>
            <w:r>
              <w:rPr>
                <w:sz w:val="16"/>
              </w:rPr>
              <w:t>капсулы</w:t>
            </w:r>
          </w:p>
        </w:tc>
      </w:tr>
      <w:tr>
        <w:trPr>
          <w:trHeight w:val="219" w:hRule="atLeast"/>
        </w:trPr>
        <w:tc>
          <w:tcPr>
            <w:tcW w:w="567" w:type="dxa"/>
          </w:tcPr>
          <w:p>
            <w:pPr>
              <w:pStyle w:val="TableParagraph"/>
              <w:spacing w:before="12"/>
              <w:ind w:left="28" w:right="18"/>
              <w:jc w:val="center"/>
              <w:rPr>
                <w:sz w:val="16"/>
              </w:rPr>
            </w:pPr>
            <w:r>
              <w:rPr>
                <w:sz w:val="16"/>
              </w:rPr>
              <w:t>53</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before="12"/>
              <w:ind w:left="49" w:right="41"/>
              <w:jc w:val="center"/>
              <w:rPr>
                <w:sz w:val="16"/>
              </w:rPr>
            </w:pPr>
            <w:r>
              <w:rPr>
                <w:sz w:val="16"/>
              </w:rPr>
              <w:t>кальцитриол</w:t>
            </w:r>
          </w:p>
        </w:tc>
        <w:tc>
          <w:tcPr>
            <w:tcW w:w="3402" w:type="dxa"/>
          </w:tcPr>
          <w:p>
            <w:pPr>
              <w:pStyle w:val="TableParagraph"/>
              <w:spacing w:before="12"/>
              <w:ind w:left="56"/>
              <w:rPr>
                <w:sz w:val="16"/>
              </w:rPr>
            </w:pPr>
            <w:r>
              <w:rPr>
                <w:sz w:val="16"/>
              </w:rPr>
              <w:t>капсулы</w:t>
            </w:r>
          </w:p>
        </w:tc>
      </w:tr>
      <w:tr>
        <w:trPr>
          <w:trHeight w:val="379" w:hRule="atLeast"/>
        </w:trPr>
        <w:tc>
          <w:tcPr>
            <w:tcW w:w="567" w:type="dxa"/>
          </w:tcPr>
          <w:p>
            <w:pPr>
              <w:pStyle w:val="TableParagraph"/>
              <w:spacing w:before="12"/>
              <w:ind w:left="28" w:right="18"/>
              <w:jc w:val="center"/>
              <w:rPr>
                <w:sz w:val="16"/>
              </w:rPr>
            </w:pPr>
            <w:r>
              <w:rPr>
                <w:sz w:val="16"/>
              </w:rPr>
              <w:t>54</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before="12"/>
              <w:ind w:left="9" w:right="1"/>
              <w:jc w:val="center"/>
              <w:rPr>
                <w:sz w:val="16"/>
              </w:rPr>
            </w:pPr>
            <w:r>
              <w:rPr>
                <w:w w:val="90"/>
                <w:sz w:val="16"/>
              </w:rPr>
              <w:t>колекальциферол</w:t>
            </w:r>
          </w:p>
        </w:tc>
        <w:tc>
          <w:tcPr>
            <w:tcW w:w="3402" w:type="dxa"/>
          </w:tcPr>
          <w:p>
            <w:pPr>
              <w:pStyle w:val="TableParagraph"/>
              <w:spacing w:line="172" w:lineRule="exact" w:before="12"/>
              <w:ind w:left="56"/>
              <w:rPr>
                <w:sz w:val="16"/>
              </w:rPr>
            </w:pPr>
            <w:r>
              <w:rPr>
                <w:sz w:val="16"/>
              </w:rPr>
              <w:t>капли для приема внутрь;</w:t>
            </w:r>
          </w:p>
          <w:p>
            <w:pPr>
              <w:pStyle w:val="TableParagraph"/>
              <w:spacing w:line="172" w:lineRule="exact" w:before="0"/>
              <w:ind w:left="56"/>
              <w:rPr>
                <w:sz w:val="16"/>
              </w:rPr>
            </w:pPr>
            <w:r>
              <w:rPr>
                <w:sz w:val="16"/>
              </w:rPr>
              <w:t>раствор для приема внутрь (масляный)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7"/>
              <w:rPr>
                <w:sz w:val="16"/>
              </w:rPr>
            </w:pPr>
            <w:r>
              <w:rPr>
                <w:sz w:val="16"/>
              </w:rPr>
              <w:t>A11D</w:t>
            </w:r>
          </w:p>
        </w:tc>
        <w:tc>
          <w:tcPr>
            <w:tcW w:w="3402" w:type="dxa"/>
          </w:tcPr>
          <w:p>
            <w:pPr>
              <w:pStyle w:val="TableParagraph"/>
              <w:spacing w:line="189" w:lineRule="exact" w:before="12"/>
              <w:ind w:left="56"/>
              <w:rPr>
                <w:sz w:val="9"/>
              </w:rPr>
            </w:pPr>
            <w:r>
              <w:rPr>
                <w:sz w:val="16"/>
              </w:rPr>
              <w:t>витамин</w:t>
            </w:r>
            <w:r>
              <w:rPr>
                <w:spacing w:val="-31"/>
                <w:sz w:val="16"/>
              </w:rPr>
              <w:t> </w:t>
            </w:r>
            <w:r>
              <w:rPr>
                <w:sz w:val="16"/>
              </w:rPr>
              <w:t>В</w:t>
            </w:r>
            <w:r>
              <w:rPr>
                <w:position w:val="-4"/>
                <w:sz w:val="9"/>
              </w:rPr>
              <w:t>1</w:t>
            </w:r>
            <w:r>
              <w:rPr>
                <w:spacing w:val="-11"/>
                <w:position w:val="-4"/>
                <w:sz w:val="9"/>
              </w:rPr>
              <w:t> </w:t>
            </w:r>
            <w:r>
              <w:rPr>
                <w:sz w:val="16"/>
              </w:rPr>
              <w:t>и</w:t>
            </w:r>
            <w:r>
              <w:rPr>
                <w:spacing w:val="-30"/>
                <w:sz w:val="16"/>
              </w:rPr>
              <w:t> </w:t>
            </w:r>
            <w:r>
              <w:rPr>
                <w:sz w:val="16"/>
              </w:rPr>
              <w:t>его</w:t>
            </w:r>
            <w:r>
              <w:rPr>
                <w:spacing w:val="-31"/>
                <w:sz w:val="16"/>
              </w:rPr>
              <w:t> </w:t>
            </w:r>
            <w:r>
              <w:rPr>
                <w:sz w:val="16"/>
              </w:rPr>
              <w:t>комбинации</w:t>
            </w:r>
            <w:r>
              <w:rPr>
                <w:spacing w:val="-31"/>
                <w:sz w:val="16"/>
              </w:rPr>
              <w:t> </w:t>
            </w:r>
            <w:r>
              <w:rPr>
                <w:sz w:val="16"/>
              </w:rPr>
              <w:t>с</w:t>
            </w:r>
            <w:r>
              <w:rPr>
                <w:spacing w:val="-30"/>
                <w:sz w:val="16"/>
              </w:rPr>
              <w:t> </w:t>
            </w:r>
            <w:r>
              <w:rPr>
                <w:sz w:val="16"/>
              </w:rPr>
              <w:t>витаминами</w:t>
            </w:r>
            <w:r>
              <w:rPr>
                <w:spacing w:val="-31"/>
                <w:sz w:val="16"/>
              </w:rPr>
              <w:t> </w:t>
            </w:r>
            <w:r>
              <w:rPr>
                <w:sz w:val="16"/>
              </w:rPr>
              <w:t>В</w:t>
            </w:r>
            <w:r>
              <w:rPr>
                <w:position w:val="-4"/>
                <w:sz w:val="9"/>
              </w:rPr>
              <w:t>6</w:t>
            </w:r>
          </w:p>
          <w:p>
            <w:pPr>
              <w:pStyle w:val="TableParagraph"/>
              <w:spacing w:line="159" w:lineRule="exact" w:before="0"/>
              <w:ind w:left="56"/>
              <w:rPr>
                <w:sz w:val="9"/>
              </w:rPr>
            </w:pPr>
            <w:r>
              <w:rPr>
                <w:sz w:val="16"/>
              </w:rPr>
              <w:t>и В</w:t>
            </w:r>
            <w:r>
              <w:rPr>
                <w:position w:val="-4"/>
                <w:sz w:val="9"/>
              </w:rPr>
              <w:t>12</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9"/>
              <w:jc w:val="center"/>
              <w:rPr>
                <w:sz w:val="16"/>
              </w:rPr>
            </w:pPr>
            <w:r>
              <w:rPr>
                <w:sz w:val="16"/>
              </w:rPr>
              <w:t>55</w:t>
            </w:r>
          </w:p>
        </w:tc>
        <w:tc>
          <w:tcPr>
            <w:tcW w:w="964" w:type="dxa"/>
          </w:tcPr>
          <w:p>
            <w:pPr>
              <w:pStyle w:val="TableParagraph"/>
              <w:ind w:left="263"/>
              <w:rPr>
                <w:sz w:val="16"/>
              </w:rPr>
            </w:pPr>
            <w:r>
              <w:rPr>
                <w:sz w:val="16"/>
              </w:rPr>
              <w:t>A11DA</w:t>
            </w:r>
          </w:p>
        </w:tc>
        <w:tc>
          <w:tcPr>
            <w:tcW w:w="3402" w:type="dxa"/>
          </w:tcPr>
          <w:p>
            <w:pPr>
              <w:pStyle w:val="TableParagraph"/>
              <w:spacing w:line="189" w:lineRule="exact"/>
              <w:ind w:left="56"/>
              <w:rPr>
                <w:sz w:val="9"/>
              </w:rPr>
            </w:pPr>
            <w:r>
              <w:rPr>
                <w:sz w:val="16"/>
              </w:rPr>
              <w:t>витамин В</w:t>
            </w:r>
            <w:r>
              <w:rPr>
                <w:position w:val="-4"/>
                <w:sz w:val="9"/>
              </w:rPr>
              <w:t>1</w:t>
            </w:r>
          </w:p>
        </w:tc>
        <w:tc>
          <w:tcPr>
            <w:tcW w:w="1304" w:type="dxa"/>
          </w:tcPr>
          <w:p>
            <w:pPr>
              <w:pStyle w:val="TableParagraph"/>
              <w:ind w:left="49" w:right="41"/>
              <w:jc w:val="center"/>
              <w:rPr>
                <w:sz w:val="16"/>
              </w:rPr>
            </w:pPr>
            <w:r>
              <w:rPr>
                <w:sz w:val="16"/>
              </w:rPr>
              <w:t>тиамин</w:t>
            </w:r>
          </w:p>
        </w:tc>
        <w:tc>
          <w:tcPr>
            <w:tcW w:w="3402" w:type="dxa"/>
          </w:tcPr>
          <w:p>
            <w:pPr>
              <w:pStyle w:val="TableParagraph"/>
              <w:ind w:left="55"/>
              <w:rPr>
                <w:sz w:val="16"/>
              </w:rPr>
            </w:pPr>
            <w:r>
              <w:rPr>
                <w:sz w:val="16"/>
              </w:rPr>
              <w:t>раствор для внутримышечного 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3"/>
              <w:rPr>
                <w:sz w:val="16"/>
              </w:rPr>
            </w:pPr>
            <w:r>
              <w:rPr>
                <w:sz w:val="16"/>
              </w:rPr>
              <w:t>A11G</w:t>
            </w:r>
          </w:p>
        </w:tc>
        <w:tc>
          <w:tcPr>
            <w:tcW w:w="3402" w:type="dxa"/>
          </w:tcPr>
          <w:p>
            <w:pPr>
              <w:pStyle w:val="TableParagraph"/>
              <w:spacing w:line="208" w:lineRule="auto" w:before="30"/>
              <w:ind w:left="56"/>
              <w:rPr>
                <w:sz w:val="16"/>
              </w:rPr>
            </w:pPr>
            <w:r>
              <w:rPr>
                <w:w w:val="90"/>
                <w:sz w:val="16"/>
              </w:rPr>
              <w:t>аскорбиновая кислота (витамин C), включая </w:t>
            </w:r>
            <w:r>
              <w:rPr>
                <w:sz w:val="16"/>
              </w:rPr>
              <w:t>комбинации с другими средствами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499" w:hRule="atLeast"/>
        </w:trPr>
        <w:tc>
          <w:tcPr>
            <w:tcW w:w="567" w:type="dxa"/>
          </w:tcPr>
          <w:p>
            <w:pPr>
              <w:pStyle w:val="TableParagraph"/>
              <w:ind w:left="28" w:right="18"/>
              <w:jc w:val="center"/>
              <w:rPr>
                <w:sz w:val="16"/>
              </w:rPr>
            </w:pPr>
            <w:r>
              <w:rPr>
                <w:sz w:val="16"/>
              </w:rPr>
              <w:t>56</w:t>
            </w:r>
          </w:p>
        </w:tc>
        <w:tc>
          <w:tcPr>
            <w:tcW w:w="964" w:type="dxa"/>
          </w:tcPr>
          <w:p>
            <w:pPr>
              <w:pStyle w:val="TableParagraph"/>
              <w:ind w:left="259"/>
              <w:rPr>
                <w:sz w:val="16"/>
              </w:rPr>
            </w:pPr>
            <w:r>
              <w:rPr>
                <w:sz w:val="16"/>
              </w:rPr>
              <w:t>A11GA</w:t>
            </w:r>
          </w:p>
        </w:tc>
        <w:tc>
          <w:tcPr>
            <w:tcW w:w="3402" w:type="dxa"/>
          </w:tcPr>
          <w:p>
            <w:pPr>
              <w:pStyle w:val="TableParagraph"/>
              <w:ind w:left="56"/>
              <w:rPr>
                <w:sz w:val="16"/>
              </w:rPr>
            </w:pPr>
            <w:r>
              <w:rPr>
                <w:sz w:val="16"/>
              </w:rPr>
              <w:t>аскорбиновая кислота (витамин С)</w:t>
            </w:r>
          </w:p>
        </w:tc>
        <w:tc>
          <w:tcPr>
            <w:tcW w:w="1304" w:type="dxa"/>
          </w:tcPr>
          <w:p>
            <w:pPr>
              <w:pStyle w:val="TableParagraph"/>
              <w:spacing w:line="208" w:lineRule="auto" w:before="30"/>
              <w:ind w:left="390" w:right="156" w:hanging="205"/>
              <w:rPr>
                <w:sz w:val="16"/>
              </w:rPr>
            </w:pPr>
            <w:r>
              <w:rPr>
                <w:w w:val="90"/>
                <w:sz w:val="16"/>
              </w:rPr>
              <w:t>аскорбиновая </w:t>
            </w:r>
            <w:r>
              <w:rPr>
                <w:sz w:val="16"/>
              </w:rPr>
              <w:t>кислота</w:t>
            </w:r>
          </w:p>
        </w:tc>
        <w:tc>
          <w:tcPr>
            <w:tcW w:w="3402" w:type="dxa"/>
          </w:tcPr>
          <w:p>
            <w:pPr>
              <w:pStyle w:val="TableParagraph"/>
              <w:spacing w:line="172" w:lineRule="exact"/>
              <w:ind w:left="56"/>
              <w:rPr>
                <w:sz w:val="16"/>
              </w:rPr>
            </w:pPr>
            <w:r>
              <w:rPr>
                <w:sz w:val="16"/>
              </w:rPr>
              <w:t>драже;</w:t>
            </w:r>
          </w:p>
          <w:p>
            <w:pPr>
              <w:pStyle w:val="TableParagraph"/>
              <w:spacing w:line="160" w:lineRule="exact" w:before="0"/>
              <w:ind w:left="56"/>
              <w:rPr>
                <w:sz w:val="16"/>
              </w:rPr>
            </w:pPr>
            <w:r>
              <w:rPr>
                <w:sz w:val="16"/>
              </w:rPr>
              <w:t>капли для приема внутрь;</w:t>
            </w:r>
          </w:p>
          <w:p>
            <w:pPr>
              <w:pStyle w:val="TableParagraph"/>
              <w:spacing w:line="208" w:lineRule="auto" w:before="7"/>
              <w:ind w:left="56" w:right="748"/>
              <w:jc w:val="both"/>
              <w:rPr>
                <w:sz w:val="16"/>
              </w:rPr>
            </w:pPr>
            <w:r>
              <w:rPr>
                <w:w w:val="90"/>
                <w:sz w:val="16"/>
              </w:rPr>
              <w:t>капсулы пролонгированного</w:t>
            </w:r>
            <w:r>
              <w:rPr>
                <w:spacing w:val="-25"/>
                <w:w w:val="90"/>
                <w:sz w:val="16"/>
              </w:rPr>
              <w:t> </w:t>
            </w:r>
            <w:r>
              <w:rPr>
                <w:w w:val="90"/>
                <w:sz w:val="16"/>
              </w:rPr>
              <w:t>действия; порошок для приготовления раствора </w:t>
            </w:r>
            <w:r>
              <w:rPr>
                <w:sz w:val="16"/>
              </w:rPr>
              <w:t>для приема</w:t>
            </w:r>
            <w:r>
              <w:rPr>
                <w:spacing w:val="-19"/>
                <w:sz w:val="16"/>
              </w:rPr>
              <w:t> </w:t>
            </w:r>
            <w:r>
              <w:rPr>
                <w:sz w:val="16"/>
              </w:rPr>
              <w:t>внутрь;</w:t>
            </w:r>
          </w:p>
          <w:p>
            <w:pPr>
              <w:pStyle w:val="TableParagraph"/>
              <w:spacing w:line="152" w:lineRule="exact" w:before="0"/>
              <w:ind w:left="56"/>
              <w:jc w:val="both"/>
              <w:rPr>
                <w:sz w:val="16"/>
              </w:rPr>
            </w:pPr>
            <w:r>
              <w:rPr>
                <w:sz w:val="16"/>
              </w:rPr>
              <w:t>порошок для приема внутрь;</w:t>
            </w:r>
          </w:p>
          <w:p>
            <w:pPr>
              <w:pStyle w:val="TableParagraph"/>
              <w:spacing w:line="208" w:lineRule="auto" w:before="8"/>
              <w:ind w:left="56"/>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6"/>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7"/>
              <w:rPr>
                <w:sz w:val="16"/>
              </w:rPr>
            </w:pPr>
            <w:r>
              <w:rPr>
                <w:sz w:val="16"/>
              </w:rPr>
              <w:t>А11Н</w:t>
            </w:r>
          </w:p>
        </w:tc>
        <w:tc>
          <w:tcPr>
            <w:tcW w:w="3402" w:type="dxa"/>
          </w:tcPr>
          <w:p>
            <w:pPr>
              <w:pStyle w:val="TableParagraph"/>
              <w:ind w:left="56"/>
              <w:rPr>
                <w:sz w:val="16"/>
              </w:rPr>
            </w:pPr>
            <w:r>
              <w:rPr>
                <w:sz w:val="16"/>
              </w:rPr>
              <w:t>другие витаминные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57</w:t>
            </w:r>
          </w:p>
        </w:tc>
        <w:tc>
          <w:tcPr>
            <w:tcW w:w="964" w:type="dxa"/>
          </w:tcPr>
          <w:p>
            <w:pPr>
              <w:pStyle w:val="TableParagraph"/>
              <w:ind w:left="259"/>
              <w:rPr>
                <w:sz w:val="16"/>
              </w:rPr>
            </w:pPr>
            <w:r>
              <w:rPr>
                <w:sz w:val="16"/>
              </w:rPr>
              <w:t>А11НА</w:t>
            </w:r>
          </w:p>
        </w:tc>
        <w:tc>
          <w:tcPr>
            <w:tcW w:w="3402" w:type="dxa"/>
          </w:tcPr>
          <w:p>
            <w:pPr>
              <w:pStyle w:val="TableParagraph"/>
              <w:ind w:left="56"/>
              <w:rPr>
                <w:sz w:val="16"/>
              </w:rPr>
            </w:pPr>
            <w:r>
              <w:rPr>
                <w:sz w:val="16"/>
              </w:rPr>
              <w:t>другие витаминные препараты</w:t>
            </w:r>
          </w:p>
        </w:tc>
        <w:tc>
          <w:tcPr>
            <w:tcW w:w="1304" w:type="dxa"/>
          </w:tcPr>
          <w:p>
            <w:pPr>
              <w:pStyle w:val="TableParagraph"/>
              <w:ind w:left="49" w:right="41"/>
              <w:jc w:val="center"/>
              <w:rPr>
                <w:sz w:val="16"/>
              </w:rPr>
            </w:pPr>
            <w:r>
              <w:rPr>
                <w:sz w:val="16"/>
              </w:rPr>
              <w:t>пиридоксин</w:t>
            </w:r>
          </w:p>
        </w:tc>
        <w:tc>
          <w:tcPr>
            <w:tcW w:w="3402" w:type="dxa"/>
          </w:tcPr>
          <w:p>
            <w:pPr>
              <w:pStyle w:val="TableParagraph"/>
              <w:ind w:left="56"/>
              <w:rPr>
                <w:sz w:val="16"/>
              </w:rPr>
            </w:pPr>
            <w:r>
              <w:rPr>
                <w:sz w:val="16"/>
              </w:rPr>
              <w:t>раствор для 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A12</w:t>
            </w:r>
          </w:p>
        </w:tc>
        <w:tc>
          <w:tcPr>
            <w:tcW w:w="3402" w:type="dxa"/>
          </w:tcPr>
          <w:p>
            <w:pPr>
              <w:pStyle w:val="TableParagraph"/>
              <w:ind w:left="56"/>
              <w:rPr>
                <w:sz w:val="16"/>
              </w:rPr>
            </w:pPr>
            <w:r>
              <w:rPr>
                <w:sz w:val="16"/>
              </w:rPr>
              <w:t>минеральные добавки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A12A</w:t>
            </w:r>
          </w:p>
        </w:tc>
        <w:tc>
          <w:tcPr>
            <w:tcW w:w="3402" w:type="dxa"/>
          </w:tcPr>
          <w:p>
            <w:pPr>
              <w:pStyle w:val="TableParagraph"/>
              <w:ind w:left="56"/>
              <w:rPr>
                <w:sz w:val="16"/>
              </w:rPr>
            </w:pPr>
            <w:r>
              <w:rPr>
                <w:sz w:val="16"/>
              </w:rPr>
              <w:t>препараты кальция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left="28" w:right="18"/>
              <w:jc w:val="center"/>
              <w:rPr>
                <w:sz w:val="16"/>
              </w:rPr>
            </w:pPr>
            <w:r>
              <w:rPr>
                <w:sz w:val="16"/>
              </w:rPr>
              <w:t>58</w:t>
            </w:r>
          </w:p>
        </w:tc>
        <w:tc>
          <w:tcPr>
            <w:tcW w:w="964" w:type="dxa"/>
          </w:tcPr>
          <w:p>
            <w:pPr>
              <w:pStyle w:val="TableParagraph"/>
              <w:ind w:left="261"/>
              <w:rPr>
                <w:sz w:val="16"/>
              </w:rPr>
            </w:pPr>
            <w:r>
              <w:rPr>
                <w:sz w:val="16"/>
              </w:rPr>
              <w:t>A12AA</w:t>
            </w:r>
          </w:p>
        </w:tc>
        <w:tc>
          <w:tcPr>
            <w:tcW w:w="3402" w:type="dxa"/>
          </w:tcPr>
          <w:p>
            <w:pPr>
              <w:pStyle w:val="TableParagraph"/>
              <w:ind w:left="56"/>
              <w:rPr>
                <w:sz w:val="16"/>
              </w:rPr>
            </w:pPr>
            <w:r>
              <w:rPr>
                <w:sz w:val="16"/>
              </w:rPr>
              <w:t>препараты кальция</w:t>
            </w:r>
          </w:p>
        </w:tc>
        <w:tc>
          <w:tcPr>
            <w:tcW w:w="1304" w:type="dxa"/>
          </w:tcPr>
          <w:p>
            <w:pPr>
              <w:pStyle w:val="TableParagraph"/>
              <w:spacing w:line="208" w:lineRule="auto" w:before="31"/>
              <w:ind w:left="347" w:right="64" w:firstLine="31"/>
              <w:rPr>
                <w:sz w:val="16"/>
              </w:rPr>
            </w:pPr>
            <w:r>
              <w:rPr>
                <w:w w:val="90"/>
                <w:sz w:val="16"/>
              </w:rPr>
              <w:t>кальция глюконат</w:t>
            </w:r>
          </w:p>
        </w:tc>
        <w:tc>
          <w:tcPr>
            <w:tcW w:w="3402" w:type="dxa"/>
          </w:tcPr>
          <w:p>
            <w:pPr>
              <w:pStyle w:val="TableParagraph"/>
              <w:spacing w:line="208" w:lineRule="auto" w:before="31"/>
              <w:ind w:left="56"/>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6" w:right="1778"/>
              <w:rPr>
                <w:sz w:val="16"/>
              </w:rPr>
            </w:pPr>
            <w:r>
              <w:rPr>
                <w:w w:val="90"/>
                <w:sz w:val="16"/>
              </w:rPr>
              <w:t>раствор для инъекций; </w:t>
            </w: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A12C</w:t>
            </w:r>
          </w:p>
        </w:tc>
        <w:tc>
          <w:tcPr>
            <w:tcW w:w="3402" w:type="dxa"/>
          </w:tcPr>
          <w:p>
            <w:pPr>
              <w:pStyle w:val="TableParagraph"/>
              <w:ind w:left="56"/>
              <w:rPr>
                <w:sz w:val="16"/>
              </w:rPr>
            </w:pPr>
            <w:r>
              <w:rPr>
                <w:sz w:val="16"/>
              </w:rPr>
              <w:t>другие минеральные добавки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ind w:left="28" w:right="18"/>
              <w:jc w:val="center"/>
              <w:rPr>
                <w:sz w:val="16"/>
              </w:rPr>
            </w:pPr>
            <w:r>
              <w:rPr>
                <w:sz w:val="16"/>
              </w:rPr>
              <w:t>59</w:t>
            </w:r>
          </w:p>
        </w:tc>
        <w:tc>
          <w:tcPr>
            <w:tcW w:w="964" w:type="dxa"/>
          </w:tcPr>
          <w:p>
            <w:pPr>
              <w:pStyle w:val="TableParagraph"/>
              <w:ind w:left="253"/>
              <w:rPr>
                <w:sz w:val="16"/>
              </w:rPr>
            </w:pPr>
            <w:r>
              <w:rPr>
                <w:sz w:val="16"/>
              </w:rPr>
              <w:t>A12CX</w:t>
            </w:r>
          </w:p>
        </w:tc>
        <w:tc>
          <w:tcPr>
            <w:tcW w:w="3402" w:type="dxa"/>
          </w:tcPr>
          <w:p>
            <w:pPr>
              <w:pStyle w:val="TableParagraph"/>
              <w:ind w:left="56"/>
              <w:rPr>
                <w:sz w:val="16"/>
              </w:rPr>
            </w:pPr>
            <w:r>
              <w:rPr>
                <w:sz w:val="16"/>
              </w:rPr>
              <w:t>другие минеральные вещества</w:t>
            </w:r>
          </w:p>
        </w:tc>
        <w:tc>
          <w:tcPr>
            <w:tcW w:w="1304" w:type="dxa"/>
          </w:tcPr>
          <w:p>
            <w:pPr>
              <w:pStyle w:val="TableParagraph"/>
              <w:spacing w:line="208" w:lineRule="auto" w:before="31"/>
              <w:ind w:left="238" w:right="64" w:hanging="103"/>
              <w:rPr>
                <w:sz w:val="16"/>
              </w:rPr>
            </w:pPr>
            <w:r>
              <w:rPr>
                <w:w w:val="95"/>
                <w:sz w:val="16"/>
              </w:rPr>
              <w:t>калия и магния аспарагинат</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6" w:right="473"/>
              <w:rPr>
                <w:sz w:val="16"/>
              </w:rPr>
            </w:pPr>
            <w:r>
              <w:rPr>
                <w:w w:val="90"/>
                <w:sz w:val="16"/>
              </w:rPr>
              <w:t>раствор для внутривенного введения; </w:t>
            </w:r>
            <w:r>
              <w:rPr>
                <w:sz w:val="16"/>
              </w:rPr>
              <w:t>раствор для инфузий;</w:t>
            </w:r>
          </w:p>
          <w:p>
            <w:pPr>
              <w:pStyle w:val="TableParagraph"/>
              <w:spacing w:line="152" w:lineRule="exact" w:before="0"/>
              <w:ind w:left="56"/>
              <w:rPr>
                <w:sz w:val="16"/>
              </w:rPr>
            </w:pPr>
            <w:r>
              <w:rPr>
                <w:sz w:val="16"/>
              </w:rPr>
              <w:t>таблетки;</w:t>
            </w:r>
          </w:p>
          <w:p>
            <w:pPr>
              <w:pStyle w:val="TableParagraph"/>
              <w:spacing w:line="172" w:lineRule="exact" w:before="0"/>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A14</w:t>
            </w:r>
          </w:p>
        </w:tc>
        <w:tc>
          <w:tcPr>
            <w:tcW w:w="3402" w:type="dxa"/>
          </w:tcPr>
          <w:p>
            <w:pPr>
              <w:pStyle w:val="TableParagraph"/>
              <w:ind w:left="56"/>
              <w:rPr>
                <w:sz w:val="16"/>
              </w:rPr>
            </w:pPr>
            <w:r>
              <w:rPr>
                <w:w w:val="95"/>
                <w:sz w:val="16"/>
              </w:rPr>
              <w:t>анаболические средства системного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A14A</w:t>
            </w:r>
          </w:p>
        </w:tc>
        <w:tc>
          <w:tcPr>
            <w:tcW w:w="3402" w:type="dxa"/>
          </w:tcPr>
          <w:p>
            <w:pPr>
              <w:pStyle w:val="TableParagraph"/>
              <w:ind w:left="56"/>
              <w:rPr>
                <w:sz w:val="16"/>
              </w:rPr>
            </w:pPr>
            <w:r>
              <w:rPr>
                <w:sz w:val="16"/>
              </w:rPr>
              <w:t>анаболические стероиды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60</w:t>
            </w:r>
          </w:p>
        </w:tc>
        <w:tc>
          <w:tcPr>
            <w:tcW w:w="964" w:type="dxa"/>
          </w:tcPr>
          <w:p>
            <w:pPr>
              <w:pStyle w:val="TableParagraph"/>
              <w:ind w:left="257"/>
              <w:rPr>
                <w:sz w:val="16"/>
              </w:rPr>
            </w:pPr>
            <w:r>
              <w:rPr>
                <w:sz w:val="16"/>
              </w:rPr>
              <w:t>A14AB</w:t>
            </w:r>
          </w:p>
        </w:tc>
        <w:tc>
          <w:tcPr>
            <w:tcW w:w="3402" w:type="dxa"/>
          </w:tcPr>
          <w:p>
            <w:pPr>
              <w:pStyle w:val="TableParagraph"/>
              <w:ind w:left="56"/>
              <w:rPr>
                <w:sz w:val="16"/>
              </w:rPr>
            </w:pPr>
            <w:r>
              <w:rPr>
                <w:sz w:val="16"/>
              </w:rPr>
              <w:t>производные эстрена</w:t>
            </w:r>
          </w:p>
        </w:tc>
        <w:tc>
          <w:tcPr>
            <w:tcW w:w="1304" w:type="dxa"/>
          </w:tcPr>
          <w:p>
            <w:pPr>
              <w:pStyle w:val="TableParagraph"/>
              <w:ind w:left="49" w:right="41"/>
              <w:jc w:val="center"/>
              <w:rPr>
                <w:sz w:val="16"/>
              </w:rPr>
            </w:pPr>
            <w:r>
              <w:rPr>
                <w:sz w:val="16"/>
              </w:rPr>
              <w:t>нандролон</w:t>
            </w:r>
          </w:p>
        </w:tc>
        <w:tc>
          <w:tcPr>
            <w:tcW w:w="3402" w:type="dxa"/>
          </w:tcPr>
          <w:p>
            <w:pPr>
              <w:pStyle w:val="TableParagraph"/>
              <w:spacing w:line="208" w:lineRule="auto" w:before="31"/>
              <w:ind w:left="56"/>
              <w:rPr>
                <w:sz w:val="16"/>
              </w:rPr>
            </w:pPr>
            <w:r>
              <w:rPr>
                <w:w w:val="90"/>
                <w:sz w:val="16"/>
              </w:rPr>
              <w:t>раствор для внутримышечного введения </w:t>
            </w:r>
            <w:r>
              <w:rPr>
                <w:sz w:val="16"/>
              </w:rPr>
              <w:t>(масляный)</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A16</w:t>
            </w:r>
          </w:p>
        </w:tc>
        <w:tc>
          <w:tcPr>
            <w:tcW w:w="3402" w:type="dxa"/>
          </w:tcPr>
          <w:p>
            <w:pPr>
              <w:pStyle w:val="TableParagraph"/>
              <w:spacing w:line="208" w:lineRule="auto" w:before="31"/>
              <w:ind w:left="56" w:right="283"/>
              <w:rPr>
                <w:sz w:val="16"/>
              </w:rPr>
            </w:pPr>
            <w:r>
              <w:rPr>
                <w:w w:val="90"/>
                <w:sz w:val="16"/>
              </w:rPr>
              <w:t>другие препараты для лечения заболеваний </w:t>
            </w:r>
            <w:r>
              <w:rPr>
                <w:w w:val="95"/>
                <w:sz w:val="16"/>
              </w:rPr>
              <w:t>желудочно-кишечного тракта и нарушений </w:t>
            </w:r>
            <w:r>
              <w:rPr>
                <w:sz w:val="16"/>
              </w:rPr>
              <w:t>обмена веществ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A16A</w:t>
            </w:r>
          </w:p>
        </w:tc>
        <w:tc>
          <w:tcPr>
            <w:tcW w:w="3402" w:type="dxa"/>
          </w:tcPr>
          <w:p>
            <w:pPr>
              <w:pStyle w:val="TableParagraph"/>
              <w:spacing w:line="208" w:lineRule="auto" w:before="31"/>
              <w:ind w:left="56" w:right="283"/>
              <w:rPr>
                <w:sz w:val="16"/>
              </w:rPr>
            </w:pPr>
            <w:r>
              <w:rPr>
                <w:w w:val="90"/>
                <w:sz w:val="16"/>
              </w:rPr>
              <w:t>другие препараты для лечения заболеваний </w:t>
            </w:r>
            <w:r>
              <w:rPr>
                <w:w w:val="95"/>
                <w:sz w:val="16"/>
              </w:rPr>
              <w:t>желудочно-кишечного тракта и нарушений </w:t>
            </w:r>
            <w:r>
              <w:rPr>
                <w:sz w:val="16"/>
              </w:rPr>
              <w:t>обмена веществ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339" w:hRule="atLeast"/>
        </w:trPr>
        <w:tc>
          <w:tcPr>
            <w:tcW w:w="567" w:type="dxa"/>
          </w:tcPr>
          <w:p>
            <w:pPr>
              <w:pStyle w:val="TableParagraph"/>
              <w:ind w:left="28" w:right="19"/>
              <w:jc w:val="center"/>
              <w:rPr>
                <w:sz w:val="16"/>
              </w:rPr>
            </w:pPr>
            <w:r>
              <w:rPr>
                <w:sz w:val="16"/>
              </w:rPr>
              <w:t>61</w:t>
            </w:r>
          </w:p>
        </w:tc>
        <w:tc>
          <w:tcPr>
            <w:tcW w:w="964" w:type="dxa"/>
          </w:tcPr>
          <w:p>
            <w:pPr>
              <w:pStyle w:val="TableParagraph"/>
              <w:ind w:left="261"/>
              <w:rPr>
                <w:sz w:val="16"/>
              </w:rPr>
            </w:pPr>
            <w:r>
              <w:rPr>
                <w:sz w:val="16"/>
              </w:rPr>
              <w:t>A16AA</w:t>
            </w:r>
          </w:p>
        </w:tc>
        <w:tc>
          <w:tcPr>
            <w:tcW w:w="3402" w:type="dxa"/>
          </w:tcPr>
          <w:p>
            <w:pPr>
              <w:pStyle w:val="TableParagraph"/>
              <w:ind w:left="56"/>
              <w:rPr>
                <w:sz w:val="16"/>
              </w:rPr>
            </w:pPr>
            <w:r>
              <w:rPr>
                <w:sz w:val="16"/>
              </w:rPr>
              <w:t>аминокислоты и их производные</w:t>
            </w:r>
          </w:p>
        </w:tc>
        <w:tc>
          <w:tcPr>
            <w:tcW w:w="1304" w:type="dxa"/>
          </w:tcPr>
          <w:p>
            <w:pPr>
              <w:pStyle w:val="TableParagraph"/>
              <w:ind w:left="49" w:right="41"/>
              <w:jc w:val="center"/>
              <w:rPr>
                <w:sz w:val="16"/>
              </w:rPr>
            </w:pPr>
            <w:r>
              <w:rPr>
                <w:sz w:val="16"/>
              </w:rPr>
              <w:t>адеметионин</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p>
            <w:pPr>
              <w:pStyle w:val="TableParagraph"/>
              <w:spacing w:line="152" w:lineRule="exact" w:before="0"/>
              <w:ind w:left="55"/>
              <w:rPr>
                <w:sz w:val="16"/>
              </w:rPr>
            </w:pPr>
            <w:r>
              <w:rPr>
                <w:sz w:val="16"/>
              </w:rPr>
              <w:t>таблетки кишечнорастворимые;</w:t>
            </w:r>
          </w:p>
          <w:p>
            <w:pPr>
              <w:pStyle w:val="TableParagraph"/>
              <w:spacing w:line="208" w:lineRule="auto" w:before="8"/>
              <w:ind w:left="55"/>
              <w:rPr>
                <w:sz w:val="16"/>
              </w:rPr>
            </w:pPr>
            <w:r>
              <w:rPr>
                <w:w w:val="90"/>
                <w:sz w:val="16"/>
              </w:rPr>
              <w:t>таблетки кишечнорастворимые, покрытые </w:t>
            </w:r>
            <w:r>
              <w:rPr>
                <w:sz w:val="16"/>
              </w:rPr>
              <w:t>пленочной оболочкой;</w:t>
            </w:r>
          </w:p>
          <w:p>
            <w:pPr>
              <w:pStyle w:val="TableParagraph"/>
              <w:spacing w:line="208" w:lineRule="auto" w:before="0"/>
              <w:ind w:left="55"/>
              <w:rPr>
                <w:sz w:val="16"/>
              </w:rPr>
            </w:pPr>
            <w:r>
              <w:rPr>
                <w:w w:val="90"/>
                <w:sz w:val="16"/>
              </w:rPr>
              <w:t>таблетки, покрытые кишечнорастворимой </w:t>
            </w:r>
            <w:r>
              <w:rPr>
                <w:sz w:val="16"/>
              </w:rPr>
              <w:t>оболочкой</w:t>
            </w:r>
          </w:p>
        </w:tc>
      </w:tr>
      <w:tr>
        <w:trPr>
          <w:trHeight w:val="379" w:hRule="atLeast"/>
        </w:trPr>
        <w:tc>
          <w:tcPr>
            <w:tcW w:w="567" w:type="dxa"/>
          </w:tcPr>
          <w:p>
            <w:pPr>
              <w:pStyle w:val="TableParagraph"/>
              <w:ind w:left="28" w:right="19"/>
              <w:jc w:val="center"/>
              <w:rPr>
                <w:sz w:val="16"/>
              </w:rPr>
            </w:pPr>
            <w:r>
              <w:rPr>
                <w:sz w:val="16"/>
              </w:rPr>
              <w:t>62</w:t>
            </w:r>
          </w:p>
        </w:tc>
        <w:tc>
          <w:tcPr>
            <w:tcW w:w="964" w:type="dxa"/>
            <w:vMerge w:val="restart"/>
          </w:tcPr>
          <w:p>
            <w:pPr>
              <w:pStyle w:val="TableParagraph"/>
              <w:ind w:left="257"/>
              <w:rPr>
                <w:sz w:val="16"/>
              </w:rPr>
            </w:pPr>
            <w:r>
              <w:rPr>
                <w:sz w:val="16"/>
              </w:rPr>
              <w:t>A16AB</w:t>
            </w:r>
          </w:p>
        </w:tc>
        <w:tc>
          <w:tcPr>
            <w:tcW w:w="3402" w:type="dxa"/>
            <w:vMerge w:val="restart"/>
          </w:tcPr>
          <w:p>
            <w:pPr>
              <w:pStyle w:val="TableParagraph"/>
              <w:ind w:left="56"/>
              <w:rPr>
                <w:sz w:val="16"/>
              </w:rPr>
            </w:pPr>
            <w:r>
              <w:rPr>
                <w:sz w:val="16"/>
              </w:rPr>
              <w:t>ферментные препараты</w:t>
            </w:r>
          </w:p>
        </w:tc>
        <w:tc>
          <w:tcPr>
            <w:tcW w:w="1304" w:type="dxa"/>
          </w:tcPr>
          <w:p>
            <w:pPr>
              <w:pStyle w:val="TableParagraph"/>
              <w:spacing w:line="208" w:lineRule="auto" w:before="30"/>
              <w:ind w:left="432" w:right="64" w:hanging="159"/>
              <w:rPr>
                <w:sz w:val="16"/>
              </w:rPr>
            </w:pPr>
            <w:r>
              <w:rPr>
                <w:w w:val="90"/>
                <w:sz w:val="16"/>
              </w:rPr>
              <w:t>агалсидаза </w:t>
            </w:r>
            <w:r>
              <w:rPr>
                <w:sz w:val="16"/>
              </w:rPr>
              <w:t>альфа</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19"/>
              <w:jc w:val="center"/>
              <w:rPr>
                <w:sz w:val="16"/>
              </w:rPr>
            </w:pPr>
            <w:r>
              <w:rPr>
                <w:sz w:val="16"/>
              </w:rPr>
              <w:t>63</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8" w:right="1"/>
              <w:jc w:val="center"/>
              <w:rPr>
                <w:sz w:val="16"/>
              </w:rPr>
            </w:pPr>
            <w:r>
              <w:rPr>
                <w:w w:val="95"/>
                <w:sz w:val="16"/>
              </w:rPr>
              <w:t>агалсидаза бета</w:t>
            </w:r>
          </w:p>
        </w:tc>
        <w:tc>
          <w:tcPr>
            <w:tcW w:w="3402" w:type="dxa"/>
          </w:tcPr>
          <w:p>
            <w:pPr>
              <w:pStyle w:val="TableParagraph"/>
              <w:spacing w:line="208" w:lineRule="auto" w:before="30"/>
              <w:ind w:left="55"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379" w:hRule="atLeast"/>
        </w:trPr>
        <w:tc>
          <w:tcPr>
            <w:tcW w:w="567" w:type="dxa"/>
          </w:tcPr>
          <w:p>
            <w:pPr>
              <w:pStyle w:val="TableParagraph"/>
              <w:ind w:left="28" w:right="19"/>
              <w:jc w:val="center"/>
              <w:rPr>
                <w:sz w:val="16"/>
              </w:rPr>
            </w:pPr>
            <w:r>
              <w:rPr>
                <w:sz w:val="16"/>
              </w:rPr>
              <w:t>64</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line="208" w:lineRule="auto" w:before="30"/>
              <w:ind w:left="432" w:right="64" w:hanging="292"/>
              <w:rPr>
                <w:sz w:val="16"/>
              </w:rPr>
            </w:pPr>
            <w:r>
              <w:rPr>
                <w:w w:val="90"/>
                <w:sz w:val="16"/>
              </w:rPr>
              <w:t>велаглюцераза </w:t>
            </w:r>
            <w:r>
              <w:rPr>
                <w:sz w:val="16"/>
              </w:rPr>
              <w:t>альфа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left="28" w:right="19"/>
              <w:jc w:val="center"/>
              <w:rPr>
                <w:sz w:val="16"/>
              </w:rPr>
            </w:pPr>
            <w:r>
              <w:rPr>
                <w:sz w:val="16"/>
              </w:rPr>
              <w:t>65</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48" w:right="41"/>
              <w:jc w:val="center"/>
              <w:rPr>
                <w:sz w:val="16"/>
              </w:rPr>
            </w:pPr>
            <w:r>
              <w:rPr>
                <w:sz w:val="16"/>
              </w:rPr>
              <w:t>галсульфаза</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19"/>
              <w:jc w:val="center"/>
              <w:rPr>
                <w:sz w:val="16"/>
              </w:rPr>
            </w:pPr>
            <w:r>
              <w:rPr>
                <w:sz w:val="16"/>
              </w:rPr>
              <w:t>66</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48" w:right="41"/>
              <w:jc w:val="center"/>
              <w:rPr>
                <w:sz w:val="16"/>
              </w:rPr>
            </w:pPr>
            <w:r>
              <w:rPr>
                <w:w w:val="95"/>
                <w:sz w:val="16"/>
              </w:rPr>
              <w:t>идурсульфаза</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19"/>
              <w:jc w:val="center"/>
              <w:rPr>
                <w:sz w:val="16"/>
              </w:rPr>
            </w:pPr>
            <w:r>
              <w:rPr>
                <w:sz w:val="16"/>
              </w:rPr>
              <w:t>67</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line="208" w:lineRule="auto" w:before="31"/>
              <w:ind w:left="500" w:right="64" w:hanging="329"/>
              <w:rPr>
                <w:sz w:val="16"/>
              </w:rPr>
            </w:pPr>
            <w:r>
              <w:rPr>
                <w:w w:val="90"/>
                <w:sz w:val="16"/>
              </w:rPr>
              <w:t>идурсульфаза </w:t>
            </w:r>
            <w:r>
              <w:rPr>
                <w:sz w:val="16"/>
              </w:rPr>
              <w:t>бета</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20"/>
              <w:jc w:val="center"/>
              <w:rPr>
                <w:sz w:val="16"/>
              </w:rPr>
            </w:pPr>
            <w:r>
              <w:rPr>
                <w:sz w:val="16"/>
              </w:rPr>
              <w:t>68</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48" w:right="41"/>
              <w:jc w:val="center"/>
              <w:rPr>
                <w:sz w:val="16"/>
              </w:rPr>
            </w:pPr>
            <w:r>
              <w:rPr>
                <w:w w:val="95"/>
                <w:sz w:val="16"/>
              </w:rPr>
              <w:t>имиглюцераза</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left="28" w:right="20"/>
              <w:jc w:val="center"/>
              <w:rPr>
                <w:sz w:val="16"/>
              </w:rPr>
            </w:pPr>
            <w:r>
              <w:rPr>
                <w:sz w:val="16"/>
              </w:rPr>
              <w:t>69</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47" w:right="41"/>
              <w:jc w:val="center"/>
              <w:rPr>
                <w:sz w:val="16"/>
              </w:rPr>
            </w:pPr>
            <w:r>
              <w:rPr>
                <w:sz w:val="16"/>
              </w:rPr>
              <w:t>ларонидаза</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20"/>
              <w:jc w:val="center"/>
              <w:rPr>
                <w:sz w:val="16"/>
              </w:rPr>
            </w:pPr>
            <w:r>
              <w:rPr>
                <w:sz w:val="16"/>
              </w:rPr>
              <w:t>70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31" w:right="64" w:hanging="169"/>
              <w:rPr>
                <w:sz w:val="16"/>
              </w:rPr>
            </w:pPr>
            <w:r>
              <w:rPr>
                <w:w w:val="90"/>
                <w:sz w:val="16"/>
              </w:rPr>
              <w:t>себелипаза </w:t>
            </w:r>
            <w:r>
              <w:rPr>
                <w:sz w:val="16"/>
              </w:rPr>
              <w:t>альфа</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20"/>
              <w:jc w:val="center"/>
              <w:rPr>
                <w:sz w:val="16"/>
              </w:rPr>
            </w:pPr>
            <w:r>
              <w:rPr>
                <w:sz w:val="16"/>
              </w:rPr>
              <w:t>71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31" w:right="64" w:hanging="290"/>
              <w:rPr>
                <w:sz w:val="16"/>
              </w:rPr>
            </w:pPr>
            <w:r>
              <w:rPr>
                <w:w w:val="90"/>
                <w:sz w:val="16"/>
              </w:rPr>
              <w:t>талиглюцераза </w:t>
            </w:r>
            <w:r>
              <w:rPr>
                <w:sz w:val="16"/>
              </w:rPr>
              <w:t>альфа</w:t>
            </w:r>
          </w:p>
        </w:tc>
        <w:tc>
          <w:tcPr>
            <w:tcW w:w="3402" w:type="dxa"/>
          </w:tcPr>
          <w:p>
            <w:pPr>
              <w:pStyle w:val="TableParagraph"/>
              <w:spacing w:line="208" w:lineRule="auto" w:before="31"/>
              <w:ind w:left="55"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539" w:hRule="atLeast"/>
        </w:trPr>
        <w:tc>
          <w:tcPr>
            <w:tcW w:w="567" w:type="dxa"/>
          </w:tcPr>
          <w:p>
            <w:pPr>
              <w:pStyle w:val="TableParagraph"/>
              <w:ind w:left="28" w:right="20"/>
              <w:jc w:val="center"/>
              <w:rPr>
                <w:sz w:val="16"/>
              </w:rPr>
            </w:pPr>
            <w:r>
              <w:rPr>
                <w:sz w:val="16"/>
              </w:rPr>
              <w:t>72</w:t>
            </w:r>
          </w:p>
        </w:tc>
        <w:tc>
          <w:tcPr>
            <w:tcW w:w="964" w:type="dxa"/>
          </w:tcPr>
          <w:p>
            <w:pPr>
              <w:pStyle w:val="TableParagraph"/>
              <w:ind w:left="256"/>
              <w:rPr>
                <w:sz w:val="16"/>
              </w:rPr>
            </w:pPr>
            <w:r>
              <w:rPr>
                <w:sz w:val="16"/>
              </w:rPr>
              <w:t>A16AX</w:t>
            </w:r>
          </w:p>
        </w:tc>
        <w:tc>
          <w:tcPr>
            <w:tcW w:w="3402" w:type="dxa"/>
          </w:tcPr>
          <w:p>
            <w:pPr>
              <w:pStyle w:val="TableParagraph"/>
              <w:spacing w:line="208" w:lineRule="auto" w:before="31"/>
              <w:ind w:left="55" w:right="271"/>
              <w:rPr>
                <w:sz w:val="16"/>
              </w:rPr>
            </w:pPr>
            <w:r>
              <w:rPr>
                <w:w w:val="90"/>
                <w:sz w:val="16"/>
              </w:rPr>
              <w:t>прочие препараты для лечения заболеваний </w:t>
            </w:r>
            <w:r>
              <w:rPr>
                <w:w w:val="95"/>
                <w:sz w:val="16"/>
              </w:rPr>
              <w:t>желудочно-кишечного тракта и нарушений </w:t>
            </w:r>
            <w:r>
              <w:rPr>
                <w:sz w:val="16"/>
              </w:rPr>
              <w:t>обмена веществ</w:t>
            </w:r>
          </w:p>
        </w:tc>
        <w:tc>
          <w:tcPr>
            <w:tcW w:w="1304" w:type="dxa"/>
          </w:tcPr>
          <w:p>
            <w:pPr>
              <w:pStyle w:val="TableParagraph"/>
              <w:ind w:left="47" w:right="41"/>
              <w:jc w:val="center"/>
              <w:rPr>
                <w:sz w:val="16"/>
              </w:rPr>
            </w:pPr>
            <w:r>
              <w:rPr>
                <w:sz w:val="16"/>
              </w:rPr>
              <w:t>миглустат</w:t>
            </w:r>
          </w:p>
        </w:tc>
        <w:tc>
          <w:tcPr>
            <w:tcW w:w="3402" w:type="dxa"/>
          </w:tcPr>
          <w:p>
            <w:pPr>
              <w:pStyle w:val="TableParagraph"/>
              <w:ind w:left="54"/>
              <w:rPr>
                <w:sz w:val="16"/>
              </w:rPr>
            </w:pPr>
            <w:r>
              <w:rPr>
                <w:sz w:val="16"/>
              </w:rPr>
              <w:t>капсулы</w:t>
            </w:r>
          </w:p>
        </w:tc>
      </w:tr>
      <w:tr>
        <w:trPr>
          <w:trHeight w:val="219" w:hRule="atLeast"/>
        </w:trPr>
        <w:tc>
          <w:tcPr>
            <w:tcW w:w="567" w:type="dxa"/>
          </w:tcPr>
          <w:p>
            <w:pPr>
              <w:pStyle w:val="TableParagraph"/>
              <w:ind w:left="28" w:right="20"/>
              <w:jc w:val="center"/>
              <w:rPr>
                <w:sz w:val="16"/>
              </w:rPr>
            </w:pPr>
            <w:r>
              <w:rPr>
                <w:sz w:val="16"/>
              </w:rPr>
              <w:t>73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нитизинон</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left="28" w:right="20"/>
              <w:jc w:val="center"/>
              <w:rPr>
                <w:sz w:val="16"/>
              </w:rPr>
            </w:pPr>
            <w:r>
              <w:rPr>
                <w:sz w:val="16"/>
              </w:rPr>
              <w:t>74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сапроптерин</w:t>
            </w:r>
          </w:p>
        </w:tc>
        <w:tc>
          <w:tcPr>
            <w:tcW w:w="3402" w:type="dxa"/>
          </w:tcPr>
          <w:p>
            <w:pPr>
              <w:pStyle w:val="TableParagraph"/>
              <w:ind w:left="55"/>
              <w:rPr>
                <w:sz w:val="16"/>
              </w:rPr>
            </w:pPr>
            <w:r>
              <w:rPr>
                <w:sz w:val="16"/>
              </w:rPr>
              <w:t>таблетки диспергируемые</w:t>
            </w:r>
          </w:p>
        </w:tc>
      </w:tr>
      <w:tr>
        <w:trPr>
          <w:trHeight w:val="1499" w:hRule="atLeast"/>
        </w:trPr>
        <w:tc>
          <w:tcPr>
            <w:tcW w:w="567" w:type="dxa"/>
          </w:tcPr>
          <w:p>
            <w:pPr>
              <w:pStyle w:val="TableParagraph"/>
              <w:ind w:left="28" w:right="20"/>
              <w:jc w:val="center"/>
              <w:rPr>
                <w:sz w:val="16"/>
              </w:rPr>
            </w:pPr>
            <w:r>
              <w:rPr>
                <w:sz w:val="16"/>
              </w:rPr>
              <w:t>75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89" w:right="287" w:hanging="73"/>
              <w:rPr>
                <w:sz w:val="16"/>
              </w:rPr>
            </w:pPr>
            <w:r>
              <w:rPr>
                <w:w w:val="90"/>
                <w:sz w:val="16"/>
              </w:rPr>
              <w:t>тиоктовая </w:t>
            </w:r>
            <w:r>
              <w:rPr>
                <w:w w:val="95"/>
                <w:sz w:val="16"/>
              </w:rPr>
              <w:t>кислота</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473"/>
              <w:rPr>
                <w:sz w:val="16"/>
              </w:rPr>
            </w:pPr>
            <w:r>
              <w:rPr>
                <w:w w:val="90"/>
                <w:sz w:val="16"/>
              </w:rPr>
              <w:t>концентрат для приготовления раствора </w:t>
            </w:r>
            <w:r>
              <w:rPr>
                <w:sz w:val="16"/>
              </w:rPr>
              <w:t>для внутривенного введения; </w:t>
            </w:r>
            <w:r>
              <w:rPr>
                <w:w w:val="90"/>
                <w:sz w:val="16"/>
              </w:rPr>
              <w:t>концентрат для приготовления раствора </w:t>
            </w:r>
            <w:r>
              <w:rPr>
                <w:sz w:val="16"/>
              </w:rPr>
              <w:t>для инфузий;</w:t>
            </w:r>
          </w:p>
          <w:p>
            <w:pPr>
              <w:pStyle w:val="TableParagraph"/>
              <w:spacing w:line="208" w:lineRule="auto" w:before="0"/>
              <w:ind w:left="55" w:right="473"/>
              <w:rPr>
                <w:sz w:val="16"/>
              </w:rPr>
            </w:pPr>
            <w:r>
              <w:rPr>
                <w:w w:val="90"/>
                <w:sz w:val="16"/>
              </w:rPr>
              <w:t>раствор для внутривенного введения; </w:t>
            </w:r>
            <w:r>
              <w:rPr>
                <w:sz w:val="16"/>
              </w:rPr>
              <w:t>раствор для инфузий;</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8"/>
              <w:jc w:val="center"/>
              <w:rPr>
                <w:sz w:val="16"/>
              </w:rPr>
            </w:pPr>
            <w:r>
              <w:rPr>
                <w:w w:val="90"/>
                <w:sz w:val="16"/>
              </w:rPr>
              <w:t>B</w:t>
            </w:r>
          </w:p>
        </w:tc>
        <w:tc>
          <w:tcPr>
            <w:tcW w:w="3402" w:type="dxa"/>
          </w:tcPr>
          <w:p>
            <w:pPr>
              <w:pStyle w:val="TableParagraph"/>
              <w:spacing w:before="12"/>
              <w:ind w:left="55"/>
              <w:rPr>
                <w:sz w:val="16"/>
              </w:rPr>
            </w:pPr>
            <w:r>
              <w:rPr>
                <w:sz w:val="16"/>
              </w:rPr>
              <w:t>кровь и система кроветворения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52"/>
              <w:rPr>
                <w:sz w:val="16"/>
              </w:rPr>
            </w:pPr>
            <w:r>
              <w:rPr>
                <w:sz w:val="16"/>
              </w:rPr>
              <w:t>B01</w:t>
            </w:r>
          </w:p>
        </w:tc>
        <w:tc>
          <w:tcPr>
            <w:tcW w:w="3402" w:type="dxa"/>
          </w:tcPr>
          <w:p>
            <w:pPr>
              <w:pStyle w:val="TableParagraph"/>
              <w:spacing w:before="12"/>
              <w:ind w:left="55"/>
              <w:rPr>
                <w:sz w:val="16"/>
              </w:rPr>
            </w:pPr>
            <w:r>
              <w:rPr>
                <w:sz w:val="16"/>
              </w:rPr>
              <w:t>антитромботические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8"/>
              <w:rPr>
                <w:sz w:val="16"/>
              </w:rPr>
            </w:pPr>
            <w:r>
              <w:rPr>
                <w:sz w:val="16"/>
              </w:rPr>
              <w:t>B01A</w:t>
            </w:r>
          </w:p>
        </w:tc>
        <w:tc>
          <w:tcPr>
            <w:tcW w:w="3402" w:type="dxa"/>
          </w:tcPr>
          <w:p>
            <w:pPr>
              <w:pStyle w:val="TableParagraph"/>
              <w:spacing w:before="12"/>
              <w:ind w:left="55"/>
              <w:rPr>
                <w:sz w:val="16"/>
              </w:rPr>
            </w:pPr>
            <w:r>
              <w:rPr>
                <w:sz w:val="16"/>
              </w:rPr>
              <w:t>антитромботические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20"/>
              <w:jc w:val="center"/>
              <w:rPr>
                <w:sz w:val="16"/>
              </w:rPr>
            </w:pPr>
            <w:r>
              <w:rPr>
                <w:sz w:val="16"/>
              </w:rPr>
              <w:t>76</w:t>
            </w:r>
          </w:p>
        </w:tc>
        <w:tc>
          <w:tcPr>
            <w:tcW w:w="964" w:type="dxa"/>
          </w:tcPr>
          <w:p>
            <w:pPr>
              <w:pStyle w:val="TableParagraph"/>
              <w:spacing w:before="12"/>
              <w:ind w:left="260"/>
              <w:rPr>
                <w:sz w:val="16"/>
              </w:rPr>
            </w:pPr>
            <w:r>
              <w:rPr>
                <w:sz w:val="16"/>
              </w:rPr>
              <w:t>B01AA</w:t>
            </w:r>
          </w:p>
        </w:tc>
        <w:tc>
          <w:tcPr>
            <w:tcW w:w="3402" w:type="dxa"/>
          </w:tcPr>
          <w:p>
            <w:pPr>
              <w:pStyle w:val="TableParagraph"/>
              <w:spacing w:before="12"/>
              <w:ind w:left="55"/>
              <w:rPr>
                <w:sz w:val="16"/>
              </w:rPr>
            </w:pPr>
            <w:r>
              <w:rPr>
                <w:sz w:val="16"/>
              </w:rPr>
              <w:t>антагонисты витамина К</w:t>
            </w:r>
          </w:p>
        </w:tc>
        <w:tc>
          <w:tcPr>
            <w:tcW w:w="1304" w:type="dxa"/>
          </w:tcPr>
          <w:p>
            <w:pPr>
              <w:pStyle w:val="TableParagraph"/>
              <w:spacing w:before="12"/>
              <w:ind w:left="47" w:right="41"/>
              <w:jc w:val="center"/>
              <w:rPr>
                <w:sz w:val="16"/>
              </w:rPr>
            </w:pPr>
            <w:r>
              <w:rPr>
                <w:sz w:val="16"/>
              </w:rPr>
              <w:t>варфарин</w:t>
            </w:r>
          </w:p>
        </w:tc>
        <w:tc>
          <w:tcPr>
            <w:tcW w:w="3402" w:type="dxa"/>
          </w:tcPr>
          <w:p>
            <w:pPr>
              <w:pStyle w:val="TableParagraph"/>
              <w:spacing w:before="12"/>
              <w:ind w:left="55"/>
              <w:rPr>
                <w:sz w:val="16"/>
              </w:rPr>
            </w:pPr>
            <w:r>
              <w:rPr>
                <w:sz w:val="16"/>
              </w:rPr>
              <w:t>таблетки</w:t>
            </w:r>
          </w:p>
        </w:tc>
      </w:tr>
      <w:tr>
        <w:trPr>
          <w:trHeight w:val="539" w:hRule="atLeast"/>
        </w:trPr>
        <w:tc>
          <w:tcPr>
            <w:tcW w:w="567" w:type="dxa"/>
          </w:tcPr>
          <w:p>
            <w:pPr>
              <w:pStyle w:val="TableParagraph"/>
              <w:spacing w:before="12"/>
              <w:ind w:left="28" w:right="20"/>
              <w:jc w:val="center"/>
              <w:rPr>
                <w:sz w:val="16"/>
              </w:rPr>
            </w:pPr>
            <w:r>
              <w:rPr>
                <w:sz w:val="16"/>
              </w:rPr>
              <w:t>77</w:t>
            </w:r>
          </w:p>
        </w:tc>
        <w:tc>
          <w:tcPr>
            <w:tcW w:w="964" w:type="dxa"/>
          </w:tcPr>
          <w:p>
            <w:pPr>
              <w:pStyle w:val="TableParagraph"/>
              <w:spacing w:before="12"/>
              <w:ind w:left="256"/>
              <w:rPr>
                <w:sz w:val="16"/>
              </w:rPr>
            </w:pPr>
            <w:r>
              <w:rPr>
                <w:sz w:val="16"/>
              </w:rPr>
              <w:t>B01AB</w:t>
            </w:r>
          </w:p>
        </w:tc>
        <w:tc>
          <w:tcPr>
            <w:tcW w:w="3402" w:type="dxa"/>
          </w:tcPr>
          <w:p>
            <w:pPr>
              <w:pStyle w:val="TableParagraph"/>
              <w:spacing w:before="12"/>
              <w:ind w:left="55"/>
              <w:rPr>
                <w:sz w:val="16"/>
              </w:rPr>
            </w:pPr>
            <w:r>
              <w:rPr>
                <w:sz w:val="16"/>
              </w:rPr>
              <w:t>группа гепарина</w:t>
            </w:r>
          </w:p>
        </w:tc>
        <w:tc>
          <w:tcPr>
            <w:tcW w:w="1304" w:type="dxa"/>
          </w:tcPr>
          <w:p>
            <w:pPr>
              <w:pStyle w:val="TableParagraph"/>
              <w:spacing w:before="12"/>
              <w:ind w:left="47" w:right="41"/>
              <w:jc w:val="center"/>
              <w:rPr>
                <w:sz w:val="16"/>
              </w:rPr>
            </w:pPr>
            <w:r>
              <w:rPr>
                <w:w w:val="95"/>
                <w:sz w:val="16"/>
              </w:rPr>
              <w:t>гепарин натрия</w:t>
            </w:r>
          </w:p>
        </w:tc>
        <w:tc>
          <w:tcPr>
            <w:tcW w:w="3402" w:type="dxa"/>
          </w:tcPr>
          <w:p>
            <w:pPr>
              <w:pStyle w:val="TableParagraph"/>
              <w:spacing w:line="208" w:lineRule="auto" w:before="31"/>
              <w:ind w:left="55"/>
              <w:rPr>
                <w:sz w:val="16"/>
              </w:rPr>
            </w:pPr>
            <w:r>
              <w:rPr>
                <w:w w:val="90"/>
                <w:sz w:val="16"/>
              </w:rPr>
              <w:t>раствор для внутривенного и подкожного </w:t>
            </w:r>
            <w:r>
              <w:rPr>
                <w:sz w:val="16"/>
              </w:rPr>
              <w:t>введения;</w:t>
            </w:r>
          </w:p>
          <w:p>
            <w:pPr>
              <w:pStyle w:val="TableParagraph"/>
              <w:spacing w:line="164" w:lineRule="exact" w:before="0"/>
              <w:ind w:left="55"/>
              <w:rPr>
                <w:sz w:val="16"/>
              </w:rPr>
            </w:pPr>
            <w:r>
              <w:rPr>
                <w:sz w:val="16"/>
              </w:rPr>
              <w:t>раствор для инъекций</w:t>
            </w:r>
          </w:p>
        </w:tc>
      </w:tr>
      <w:tr>
        <w:trPr>
          <w:trHeight w:val="379" w:hRule="atLeast"/>
        </w:trPr>
        <w:tc>
          <w:tcPr>
            <w:tcW w:w="567" w:type="dxa"/>
          </w:tcPr>
          <w:p>
            <w:pPr>
              <w:pStyle w:val="TableParagraph"/>
              <w:spacing w:before="12"/>
              <w:ind w:left="28" w:right="20"/>
              <w:jc w:val="center"/>
              <w:rPr>
                <w:sz w:val="16"/>
              </w:rPr>
            </w:pPr>
            <w:r>
              <w:rPr>
                <w:sz w:val="16"/>
              </w:rPr>
              <w:t>78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20" w:right="201" w:hanging="194"/>
              <w:rPr>
                <w:sz w:val="16"/>
              </w:rPr>
            </w:pPr>
            <w:r>
              <w:rPr>
                <w:w w:val="90"/>
                <w:sz w:val="16"/>
              </w:rPr>
              <w:t>эноксапарин </w:t>
            </w:r>
            <w:r>
              <w:rPr>
                <w:sz w:val="16"/>
              </w:rPr>
              <w:t>натрия</w:t>
            </w:r>
          </w:p>
        </w:tc>
        <w:tc>
          <w:tcPr>
            <w:tcW w:w="3402" w:type="dxa"/>
          </w:tcPr>
          <w:p>
            <w:pPr>
              <w:pStyle w:val="TableParagraph"/>
              <w:spacing w:before="12"/>
              <w:ind w:left="55"/>
              <w:rPr>
                <w:sz w:val="16"/>
              </w:rPr>
            </w:pPr>
            <w:r>
              <w:rPr>
                <w:sz w:val="16"/>
              </w:rPr>
              <w:t>раствор для инъекций</w:t>
            </w:r>
          </w:p>
        </w:tc>
      </w:tr>
      <w:tr>
        <w:trPr>
          <w:trHeight w:val="379" w:hRule="atLeast"/>
        </w:trPr>
        <w:tc>
          <w:tcPr>
            <w:tcW w:w="567" w:type="dxa"/>
          </w:tcPr>
          <w:p>
            <w:pPr>
              <w:pStyle w:val="TableParagraph"/>
              <w:spacing w:before="12"/>
              <w:ind w:left="28" w:right="20"/>
              <w:jc w:val="center"/>
              <w:rPr>
                <w:sz w:val="16"/>
              </w:rPr>
            </w:pPr>
            <w:r>
              <w:rPr>
                <w:sz w:val="16"/>
              </w:rPr>
              <w:t>79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20" w:right="226" w:hanging="168"/>
              <w:rPr>
                <w:sz w:val="16"/>
              </w:rPr>
            </w:pPr>
            <w:r>
              <w:rPr>
                <w:w w:val="90"/>
                <w:sz w:val="16"/>
              </w:rPr>
              <w:t>парнапарин </w:t>
            </w:r>
            <w:r>
              <w:rPr>
                <w:sz w:val="16"/>
              </w:rPr>
              <w:t>натрия</w:t>
            </w:r>
          </w:p>
        </w:tc>
        <w:tc>
          <w:tcPr>
            <w:tcW w:w="3402" w:type="dxa"/>
          </w:tcPr>
          <w:p>
            <w:pPr>
              <w:pStyle w:val="TableParagraph"/>
              <w:spacing w:before="12"/>
              <w:ind w:left="55"/>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9"/>
              <w:jc w:val="center"/>
              <w:rPr>
                <w:sz w:val="16"/>
              </w:rPr>
            </w:pPr>
            <w:r>
              <w:rPr>
                <w:sz w:val="16"/>
              </w:rPr>
              <w:t>80</w:t>
            </w:r>
          </w:p>
        </w:tc>
        <w:tc>
          <w:tcPr>
            <w:tcW w:w="964" w:type="dxa"/>
            <w:vMerge w:val="restart"/>
          </w:tcPr>
          <w:p>
            <w:pPr>
              <w:pStyle w:val="TableParagraph"/>
              <w:spacing w:before="12"/>
              <w:ind w:left="253"/>
              <w:rPr>
                <w:sz w:val="16"/>
              </w:rPr>
            </w:pPr>
            <w:r>
              <w:rPr>
                <w:sz w:val="16"/>
              </w:rPr>
              <w:t>B01AC</w:t>
            </w:r>
          </w:p>
        </w:tc>
        <w:tc>
          <w:tcPr>
            <w:tcW w:w="3402" w:type="dxa"/>
            <w:vMerge w:val="restart"/>
          </w:tcPr>
          <w:p>
            <w:pPr>
              <w:pStyle w:val="TableParagraph"/>
              <w:spacing w:before="12"/>
              <w:ind w:left="55"/>
              <w:rPr>
                <w:sz w:val="16"/>
              </w:rPr>
            </w:pPr>
            <w:r>
              <w:rPr>
                <w:sz w:val="16"/>
              </w:rPr>
              <w:t>антиагреганты, кроме гепарина</w:t>
            </w:r>
          </w:p>
        </w:tc>
        <w:tc>
          <w:tcPr>
            <w:tcW w:w="1304" w:type="dxa"/>
          </w:tcPr>
          <w:p>
            <w:pPr>
              <w:pStyle w:val="TableParagraph"/>
              <w:spacing w:before="12"/>
              <w:ind w:left="48" w:right="41"/>
              <w:jc w:val="center"/>
              <w:rPr>
                <w:sz w:val="16"/>
              </w:rPr>
            </w:pPr>
            <w:r>
              <w:rPr>
                <w:sz w:val="16"/>
              </w:rPr>
              <w:t>клопидогрел</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before="12"/>
              <w:ind w:left="48" w:right="41"/>
              <w:jc w:val="center"/>
              <w:rPr>
                <w:sz w:val="16"/>
              </w:rPr>
            </w:pPr>
            <w:r>
              <w:rPr>
                <w:sz w:val="16"/>
              </w:rPr>
              <w:t>селексипаг</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81</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before="12"/>
              <w:ind w:left="48" w:right="41"/>
              <w:jc w:val="center"/>
              <w:rPr>
                <w:sz w:val="16"/>
              </w:rPr>
            </w:pPr>
            <w:r>
              <w:rPr>
                <w:sz w:val="16"/>
              </w:rPr>
              <w:t>тикагрелор</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82</w:t>
            </w:r>
          </w:p>
        </w:tc>
        <w:tc>
          <w:tcPr>
            <w:tcW w:w="964" w:type="dxa"/>
          </w:tcPr>
          <w:p>
            <w:pPr>
              <w:pStyle w:val="TableParagraph"/>
              <w:spacing w:before="12"/>
              <w:ind w:left="253"/>
              <w:rPr>
                <w:sz w:val="16"/>
              </w:rPr>
            </w:pPr>
            <w:r>
              <w:rPr>
                <w:sz w:val="16"/>
              </w:rPr>
              <w:t>B01AD</w:t>
            </w:r>
          </w:p>
        </w:tc>
        <w:tc>
          <w:tcPr>
            <w:tcW w:w="3402" w:type="dxa"/>
            <w:vMerge w:val="restart"/>
          </w:tcPr>
          <w:p>
            <w:pPr>
              <w:pStyle w:val="TableParagraph"/>
              <w:spacing w:before="12"/>
              <w:ind w:left="56"/>
              <w:rPr>
                <w:sz w:val="16"/>
              </w:rPr>
            </w:pPr>
            <w:r>
              <w:rPr>
                <w:sz w:val="16"/>
              </w:rPr>
              <w:t>ферментные препараты</w:t>
            </w:r>
          </w:p>
        </w:tc>
        <w:tc>
          <w:tcPr>
            <w:tcW w:w="1304" w:type="dxa"/>
          </w:tcPr>
          <w:p>
            <w:pPr>
              <w:pStyle w:val="TableParagraph"/>
              <w:spacing w:before="12"/>
              <w:ind w:left="48" w:right="41"/>
              <w:jc w:val="center"/>
              <w:rPr>
                <w:sz w:val="16"/>
              </w:rPr>
            </w:pPr>
            <w:r>
              <w:rPr>
                <w:sz w:val="16"/>
              </w:rPr>
              <w:t>алтеплаза</w:t>
            </w:r>
          </w:p>
        </w:tc>
        <w:tc>
          <w:tcPr>
            <w:tcW w:w="3402" w:type="dxa"/>
          </w:tcPr>
          <w:p>
            <w:pPr>
              <w:pStyle w:val="TableParagraph"/>
              <w:spacing w:line="208" w:lineRule="auto" w:before="32"/>
              <w:ind w:left="55" w:right="473"/>
              <w:rPr>
                <w:sz w:val="16"/>
              </w:rPr>
            </w:pPr>
            <w:r>
              <w:rPr>
                <w:w w:val="90"/>
                <w:sz w:val="16"/>
              </w:rPr>
              <w:t>лиофилизат для приготовления раствора </w:t>
            </w:r>
            <w:r>
              <w:rPr>
                <w:sz w:val="16"/>
              </w:rPr>
              <w:t>для инфузий</w:t>
            </w:r>
          </w:p>
        </w:tc>
      </w:tr>
      <w:tr>
        <w:trPr>
          <w:trHeight w:val="699" w:hRule="atLeast"/>
        </w:trPr>
        <w:tc>
          <w:tcPr>
            <w:tcW w:w="567" w:type="dxa"/>
          </w:tcPr>
          <w:p>
            <w:pPr>
              <w:pStyle w:val="TableParagraph"/>
              <w:spacing w:before="12"/>
              <w:ind w:left="28" w:right="19"/>
              <w:jc w:val="center"/>
              <w:rPr>
                <w:sz w:val="16"/>
              </w:rPr>
            </w:pPr>
            <w:r>
              <w:rPr>
                <w:sz w:val="16"/>
              </w:rPr>
              <w:t>83</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before="12"/>
              <w:ind w:left="48" w:right="41"/>
              <w:jc w:val="center"/>
              <w:rPr>
                <w:sz w:val="16"/>
              </w:rPr>
            </w:pPr>
            <w:r>
              <w:rPr>
                <w:sz w:val="16"/>
              </w:rPr>
              <w:t>проурокиназа</w:t>
            </w:r>
          </w:p>
        </w:tc>
        <w:tc>
          <w:tcPr>
            <w:tcW w:w="3402" w:type="dxa"/>
          </w:tcPr>
          <w:p>
            <w:pPr>
              <w:pStyle w:val="TableParagraph"/>
              <w:spacing w:line="208" w:lineRule="auto" w:before="32"/>
              <w:ind w:left="55" w:right="473"/>
              <w:rPr>
                <w:sz w:val="16"/>
              </w:rPr>
            </w:pPr>
            <w:r>
              <w:rPr>
                <w:w w:val="90"/>
                <w:sz w:val="16"/>
              </w:rPr>
              <w:t>лиофилизат для приготовления раствора </w:t>
            </w:r>
            <w:r>
              <w:rPr>
                <w:sz w:val="16"/>
              </w:rPr>
              <w:t>для внутривенного введения; </w:t>
            </w:r>
            <w:r>
              <w:rPr>
                <w:w w:val="90"/>
                <w:sz w:val="16"/>
              </w:rPr>
              <w:t>лиофилизат для приготовления раствора </w:t>
            </w:r>
            <w:r>
              <w:rPr>
                <w:sz w:val="16"/>
              </w:rPr>
              <w:t>для инъекций</w:t>
            </w:r>
          </w:p>
        </w:tc>
      </w:tr>
      <w:tr>
        <w:trPr>
          <w:trHeight w:val="1019" w:hRule="atLeast"/>
        </w:trPr>
        <w:tc>
          <w:tcPr>
            <w:tcW w:w="567" w:type="dxa"/>
          </w:tcPr>
          <w:p>
            <w:pPr>
              <w:pStyle w:val="TableParagraph"/>
              <w:spacing w:before="12"/>
              <w:ind w:left="28" w:right="19"/>
              <w:jc w:val="center"/>
              <w:rPr>
                <w:sz w:val="16"/>
              </w:rPr>
            </w:pPr>
            <w:r>
              <w:rPr>
                <w:sz w:val="16"/>
              </w:rPr>
              <w:t>84</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2"/>
              <w:ind w:left="51" w:right="40"/>
              <w:jc w:val="center"/>
              <w:rPr>
                <w:sz w:val="16"/>
              </w:rPr>
            </w:pPr>
            <w:r>
              <w:rPr>
                <w:w w:val="90"/>
                <w:sz w:val="16"/>
              </w:rPr>
              <w:t>рекомбинантный белок, содержа- </w:t>
            </w:r>
            <w:r>
              <w:rPr>
                <w:w w:val="95"/>
                <w:sz w:val="16"/>
              </w:rPr>
              <w:t>щий аминокис- лотную после- </w:t>
            </w:r>
            <w:r>
              <w:rPr>
                <w:w w:val="90"/>
                <w:sz w:val="16"/>
              </w:rPr>
              <w:t>довательность стафилокиназы</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9"/>
              <w:jc w:val="center"/>
              <w:rPr>
                <w:sz w:val="16"/>
              </w:rPr>
            </w:pPr>
            <w:r>
              <w:rPr>
                <w:sz w:val="16"/>
              </w:rPr>
              <w:t>85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тенектеплаза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9"/>
              <w:jc w:val="center"/>
              <w:rPr>
                <w:sz w:val="16"/>
              </w:rPr>
            </w:pPr>
            <w:r>
              <w:rPr>
                <w:sz w:val="16"/>
              </w:rPr>
              <w:t>86</w:t>
            </w:r>
          </w:p>
        </w:tc>
        <w:tc>
          <w:tcPr>
            <w:tcW w:w="964" w:type="dxa"/>
          </w:tcPr>
          <w:p>
            <w:pPr>
              <w:pStyle w:val="TableParagraph"/>
              <w:ind w:left="257"/>
              <w:rPr>
                <w:sz w:val="16"/>
              </w:rPr>
            </w:pPr>
            <w:r>
              <w:rPr>
                <w:sz w:val="16"/>
              </w:rPr>
              <w:t>В01АЕ</w:t>
            </w:r>
          </w:p>
        </w:tc>
        <w:tc>
          <w:tcPr>
            <w:tcW w:w="3402" w:type="dxa"/>
          </w:tcPr>
          <w:p>
            <w:pPr>
              <w:pStyle w:val="TableParagraph"/>
              <w:ind w:left="56"/>
              <w:rPr>
                <w:sz w:val="16"/>
              </w:rPr>
            </w:pPr>
            <w:r>
              <w:rPr>
                <w:sz w:val="16"/>
              </w:rPr>
              <w:t>прямые ингибиторы тромбина</w:t>
            </w:r>
          </w:p>
        </w:tc>
        <w:tc>
          <w:tcPr>
            <w:tcW w:w="1304" w:type="dxa"/>
          </w:tcPr>
          <w:p>
            <w:pPr>
              <w:pStyle w:val="TableParagraph"/>
              <w:spacing w:line="208" w:lineRule="auto" w:before="30"/>
              <w:ind w:left="321" w:right="64" w:hanging="91"/>
              <w:rPr>
                <w:sz w:val="16"/>
              </w:rPr>
            </w:pPr>
            <w:r>
              <w:rPr>
                <w:w w:val="90"/>
                <w:sz w:val="16"/>
              </w:rPr>
              <w:t>дабигатрана </w:t>
            </w:r>
            <w:r>
              <w:rPr>
                <w:w w:val="95"/>
                <w:sz w:val="16"/>
              </w:rPr>
              <w:t>этексилат</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87</w:t>
            </w:r>
          </w:p>
        </w:tc>
        <w:tc>
          <w:tcPr>
            <w:tcW w:w="964" w:type="dxa"/>
          </w:tcPr>
          <w:p>
            <w:pPr>
              <w:pStyle w:val="TableParagraph"/>
              <w:ind w:left="261"/>
              <w:rPr>
                <w:sz w:val="16"/>
              </w:rPr>
            </w:pPr>
            <w:r>
              <w:rPr>
                <w:sz w:val="16"/>
              </w:rPr>
              <w:t>B01AF</w:t>
            </w:r>
          </w:p>
        </w:tc>
        <w:tc>
          <w:tcPr>
            <w:tcW w:w="3402" w:type="dxa"/>
          </w:tcPr>
          <w:p>
            <w:pPr>
              <w:pStyle w:val="TableParagraph"/>
              <w:ind w:left="56"/>
              <w:rPr>
                <w:sz w:val="16"/>
              </w:rPr>
            </w:pPr>
            <w:r>
              <w:rPr>
                <w:sz w:val="16"/>
              </w:rPr>
              <w:t>прямые ингибиторы фактора Xa</w:t>
            </w:r>
          </w:p>
        </w:tc>
        <w:tc>
          <w:tcPr>
            <w:tcW w:w="1304" w:type="dxa"/>
          </w:tcPr>
          <w:p>
            <w:pPr>
              <w:pStyle w:val="TableParagraph"/>
              <w:ind w:left="49" w:right="41"/>
              <w:jc w:val="center"/>
              <w:rPr>
                <w:sz w:val="16"/>
              </w:rPr>
            </w:pPr>
            <w:r>
              <w:rPr>
                <w:sz w:val="16"/>
              </w:rPr>
              <w:t>апиксабан</w:t>
            </w:r>
          </w:p>
        </w:tc>
        <w:tc>
          <w:tcPr>
            <w:tcW w:w="3402" w:type="dxa"/>
          </w:tcPr>
          <w:p>
            <w:pPr>
              <w:pStyle w:val="TableParagraph"/>
              <w:ind w:left="55"/>
              <w:rPr>
                <w:sz w:val="16"/>
              </w:rPr>
            </w:pPr>
            <w:r>
              <w:rPr>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219" w:hRule="atLeast"/>
        </w:trPr>
        <w:tc>
          <w:tcPr>
            <w:tcW w:w="567" w:type="dxa"/>
          </w:tcPr>
          <w:p>
            <w:pPr>
              <w:pStyle w:val="TableParagraph"/>
              <w:ind w:left="28" w:right="19"/>
              <w:jc w:val="center"/>
              <w:rPr>
                <w:sz w:val="16"/>
              </w:rPr>
            </w:pPr>
            <w:r>
              <w:rPr>
                <w:sz w:val="16"/>
              </w:rPr>
              <w:t>88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ривароксабан</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B02</w:t>
            </w:r>
          </w:p>
        </w:tc>
        <w:tc>
          <w:tcPr>
            <w:tcW w:w="3402" w:type="dxa"/>
          </w:tcPr>
          <w:p>
            <w:pPr>
              <w:pStyle w:val="TableParagraph"/>
              <w:ind w:left="56"/>
              <w:rPr>
                <w:sz w:val="16"/>
              </w:rPr>
            </w:pPr>
            <w:r>
              <w:rPr>
                <w:sz w:val="16"/>
              </w:rPr>
              <w:t>гемостатические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B02A</w:t>
            </w:r>
          </w:p>
        </w:tc>
        <w:tc>
          <w:tcPr>
            <w:tcW w:w="3402" w:type="dxa"/>
          </w:tcPr>
          <w:p>
            <w:pPr>
              <w:pStyle w:val="TableParagraph"/>
              <w:ind w:left="56"/>
              <w:rPr>
                <w:sz w:val="16"/>
              </w:rPr>
            </w:pPr>
            <w:r>
              <w:rPr>
                <w:sz w:val="16"/>
              </w:rPr>
              <w:t>антифибринолитические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89</w:t>
            </w:r>
          </w:p>
        </w:tc>
        <w:tc>
          <w:tcPr>
            <w:tcW w:w="964" w:type="dxa"/>
          </w:tcPr>
          <w:p>
            <w:pPr>
              <w:pStyle w:val="TableParagraph"/>
              <w:ind w:left="261"/>
              <w:rPr>
                <w:sz w:val="16"/>
              </w:rPr>
            </w:pPr>
            <w:r>
              <w:rPr>
                <w:sz w:val="16"/>
              </w:rPr>
              <w:t>B02AA</w:t>
            </w:r>
          </w:p>
        </w:tc>
        <w:tc>
          <w:tcPr>
            <w:tcW w:w="3402" w:type="dxa"/>
            <w:vMerge w:val="restart"/>
          </w:tcPr>
          <w:p>
            <w:pPr>
              <w:pStyle w:val="TableParagraph"/>
              <w:ind w:left="56"/>
              <w:rPr>
                <w:sz w:val="16"/>
              </w:rPr>
            </w:pPr>
            <w:r>
              <w:rPr>
                <w:sz w:val="16"/>
              </w:rPr>
              <w:t>аминокислоты</w:t>
            </w:r>
          </w:p>
        </w:tc>
        <w:tc>
          <w:tcPr>
            <w:tcW w:w="1304" w:type="dxa"/>
          </w:tcPr>
          <w:p>
            <w:pPr>
              <w:pStyle w:val="TableParagraph"/>
              <w:spacing w:line="208" w:lineRule="auto" w:before="30"/>
              <w:ind w:left="250" w:right="121" w:hanging="105"/>
              <w:rPr>
                <w:sz w:val="16"/>
              </w:rPr>
            </w:pPr>
            <w:r>
              <w:rPr>
                <w:w w:val="90"/>
                <w:sz w:val="16"/>
              </w:rPr>
              <w:t>аминокапроно- </w:t>
            </w:r>
            <w:r>
              <w:rPr>
                <w:sz w:val="16"/>
              </w:rPr>
              <w:t>вая кислота</w:t>
            </w:r>
          </w:p>
        </w:tc>
        <w:tc>
          <w:tcPr>
            <w:tcW w:w="3402" w:type="dxa"/>
          </w:tcPr>
          <w:p>
            <w:pPr>
              <w:pStyle w:val="TableParagraph"/>
              <w:ind w:left="55"/>
              <w:rPr>
                <w:sz w:val="16"/>
              </w:rPr>
            </w:pPr>
            <w:r>
              <w:rPr>
                <w:sz w:val="16"/>
              </w:rPr>
              <w:t>раствор для инфузий</w:t>
            </w:r>
          </w:p>
        </w:tc>
      </w:tr>
      <w:tr>
        <w:trPr>
          <w:trHeight w:val="379" w:hRule="atLeast"/>
        </w:trPr>
        <w:tc>
          <w:tcPr>
            <w:tcW w:w="567" w:type="dxa"/>
          </w:tcPr>
          <w:p>
            <w:pPr>
              <w:pStyle w:val="TableParagraph"/>
              <w:ind w:left="28" w:right="18"/>
              <w:jc w:val="center"/>
              <w:rPr>
                <w:sz w:val="16"/>
              </w:rPr>
            </w:pPr>
            <w:r>
              <w:rPr>
                <w:sz w:val="16"/>
              </w:rPr>
              <w:t>90</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390" w:right="115" w:hanging="246"/>
              <w:rPr>
                <w:sz w:val="16"/>
              </w:rPr>
            </w:pPr>
            <w:r>
              <w:rPr>
                <w:w w:val="90"/>
                <w:sz w:val="16"/>
              </w:rPr>
              <w:t>транексамовая </w:t>
            </w:r>
            <w:r>
              <w:rPr>
                <w:sz w:val="16"/>
              </w:rPr>
              <w:t>кислота</w:t>
            </w:r>
          </w:p>
        </w:tc>
        <w:tc>
          <w:tcPr>
            <w:tcW w:w="3402" w:type="dxa"/>
          </w:tcPr>
          <w:p>
            <w:pPr>
              <w:pStyle w:val="TableParagraph"/>
              <w:spacing w:line="208" w:lineRule="auto" w:before="30"/>
              <w:ind w:left="55" w:right="145"/>
              <w:rPr>
                <w:sz w:val="16"/>
              </w:rPr>
            </w:pPr>
            <w:r>
              <w:rPr>
                <w:w w:val="95"/>
                <w:sz w:val="16"/>
              </w:rPr>
              <w:t>раствор для внутривенного введения; </w:t>
            </w:r>
            <w:r>
              <w:rPr>
                <w:w w:val="90"/>
                <w:sz w:val="16"/>
              </w:rPr>
              <w:t>таблетки, покрытые пленочной оболочкой</w:t>
            </w:r>
          </w:p>
        </w:tc>
      </w:tr>
      <w:tr>
        <w:trPr>
          <w:trHeight w:val="699" w:hRule="atLeast"/>
        </w:trPr>
        <w:tc>
          <w:tcPr>
            <w:tcW w:w="567" w:type="dxa"/>
          </w:tcPr>
          <w:p>
            <w:pPr>
              <w:pStyle w:val="TableParagraph"/>
              <w:ind w:left="28" w:right="18"/>
              <w:jc w:val="center"/>
              <w:rPr>
                <w:sz w:val="16"/>
              </w:rPr>
            </w:pPr>
            <w:r>
              <w:rPr>
                <w:sz w:val="16"/>
              </w:rPr>
              <w:t>91</w:t>
            </w:r>
          </w:p>
        </w:tc>
        <w:tc>
          <w:tcPr>
            <w:tcW w:w="964" w:type="dxa"/>
          </w:tcPr>
          <w:p>
            <w:pPr>
              <w:pStyle w:val="TableParagraph"/>
              <w:ind w:left="257"/>
              <w:rPr>
                <w:sz w:val="16"/>
              </w:rPr>
            </w:pPr>
            <w:r>
              <w:rPr>
                <w:sz w:val="16"/>
              </w:rPr>
              <w:t>B02AB</w:t>
            </w:r>
          </w:p>
        </w:tc>
        <w:tc>
          <w:tcPr>
            <w:tcW w:w="3402" w:type="dxa"/>
          </w:tcPr>
          <w:p>
            <w:pPr>
              <w:pStyle w:val="TableParagraph"/>
              <w:ind w:left="56"/>
              <w:rPr>
                <w:sz w:val="16"/>
              </w:rPr>
            </w:pPr>
            <w:r>
              <w:rPr>
                <w:sz w:val="16"/>
              </w:rPr>
              <w:t>ингибиторы протеиназ плазмы</w:t>
            </w:r>
          </w:p>
        </w:tc>
        <w:tc>
          <w:tcPr>
            <w:tcW w:w="1304" w:type="dxa"/>
          </w:tcPr>
          <w:p>
            <w:pPr>
              <w:pStyle w:val="TableParagraph"/>
              <w:ind w:left="49" w:right="41"/>
              <w:jc w:val="center"/>
              <w:rPr>
                <w:sz w:val="16"/>
              </w:rPr>
            </w:pPr>
            <w:r>
              <w:rPr>
                <w:sz w:val="16"/>
              </w:rPr>
              <w:t>апротинин</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p>
            <w:pPr>
              <w:pStyle w:val="TableParagraph"/>
              <w:spacing w:line="208" w:lineRule="auto" w:before="0"/>
              <w:ind w:left="55" w:right="473"/>
              <w:rPr>
                <w:sz w:val="16"/>
              </w:rPr>
            </w:pPr>
            <w:r>
              <w:rPr>
                <w:w w:val="90"/>
                <w:sz w:val="16"/>
              </w:rPr>
              <w:t>раствор для внутривенного введения; </w:t>
            </w:r>
            <w:r>
              <w:rPr>
                <w:sz w:val="16"/>
              </w:rPr>
              <w:t>раствор 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B02B</w:t>
            </w:r>
          </w:p>
        </w:tc>
        <w:tc>
          <w:tcPr>
            <w:tcW w:w="3402" w:type="dxa"/>
          </w:tcPr>
          <w:p>
            <w:pPr>
              <w:pStyle w:val="TableParagraph"/>
              <w:ind w:left="56"/>
              <w:rPr>
                <w:sz w:val="16"/>
              </w:rPr>
            </w:pPr>
            <w:r>
              <w:rPr>
                <w:sz w:val="16"/>
              </w:rPr>
              <w:t>витамин К и другие гемостатики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92</w:t>
            </w:r>
          </w:p>
        </w:tc>
        <w:tc>
          <w:tcPr>
            <w:tcW w:w="964" w:type="dxa"/>
          </w:tcPr>
          <w:p>
            <w:pPr>
              <w:pStyle w:val="TableParagraph"/>
              <w:ind w:left="261"/>
              <w:rPr>
                <w:sz w:val="16"/>
              </w:rPr>
            </w:pPr>
            <w:r>
              <w:rPr>
                <w:sz w:val="16"/>
              </w:rPr>
              <w:t>B02BA</w:t>
            </w:r>
          </w:p>
        </w:tc>
        <w:tc>
          <w:tcPr>
            <w:tcW w:w="3402" w:type="dxa"/>
          </w:tcPr>
          <w:p>
            <w:pPr>
              <w:pStyle w:val="TableParagraph"/>
              <w:ind w:left="56"/>
              <w:rPr>
                <w:sz w:val="16"/>
              </w:rPr>
            </w:pPr>
            <w:r>
              <w:rPr>
                <w:sz w:val="16"/>
              </w:rPr>
              <w:t>витамин К</w:t>
            </w:r>
          </w:p>
        </w:tc>
        <w:tc>
          <w:tcPr>
            <w:tcW w:w="1304" w:type="dxa"/>
          </w:tcPr>
          <w:p>
            <w:pPr>
              <w:pStyle w:val="TableParagraph"/>
              <w:spacing w:line="208" w:lineRule="auto" w:before="30"/>
              <w:ind w:left="51" w:right="41"/>
              <w:jc w:val="center"/>
              <w:rPr>
                <w:sz w:val="16"/>
              </w:rPr>
            </w:pPr>
            <w:r>
              <w:rPr>
                <w:w w:val="90"/>
                <w:sz w:val="16"/>
              </w:rPr>
              <w:t>менадиона </w:t>
            </w:r>
            <w:r>
              <w:rPr>
                <w:sz w:val="16"/>
              </w:rPr>
              <w:t>натрия </w:t>
            </w:r>
            <w:r>
              <w:rPr>
                <w:w w:val="90"/>
                <w:sz w:val="16"/>
              </w:rPr>
              <w:t>бисульфит</w:t>
            </w:r>
          </w:p>
        </w:tc>
        <w:tc>
          <w:tcPr>
            <w:tcW w:w="3402" w:type="dxa"/>
          </w:tcPr>
          <w:p>
            <w:pPr>
              <w:pStyle w:val="TableParagraph"/>
              <w:ind w:left="56"/>
              <w:rPr>
                <w:sz w:val="16"/>
              </w:rPr>
            </w:pPr>
            <w:r>
              <w:rPr>
                <w:sz w:val="16"/>
              </w:rPr>
              <w:t>раствор для внутримышечного введения</w:t>
            </w:r>
          </w:p>
        </w:tc>
      </w:tr>
      <w:tr>
        <w:trPr>
          <w:trHeight w:val="379" w:hRule="atLeast"/>
        </w:trPr>
        <w:tc>
          <w:tcPr>
            <w:tcW w:w="567" w:type="dxa"/>
          </w:tcPr>
          <w:p>
            <w:pPr>
              <w:pStyle w:val="TableParagraph"/>
              <w:ind w:left="28" w:right="18"/>
              <w:jc w:val="center"/>
              <w:rPr>
                <w:sz w:val="16"/>
              </w:rPr>
            </w:pPr>
            <w:r>
              <w:rPr>
                <w:sz w:val="16"/>
              </w:rPr>
              <w:t>93</w:t>
            </w:r>
          </w:p>
        </w:tc>
        <w:tc>
          <w:tcPr>
            <w:tcW w:w="964" w:type="dxa"/>
          </w:tcPr>
          <w:p>
            <w:pPr>
              <w:pStyle w:val="TableParagraph"/>
              <w:ind w:left="253"/>
              <w:rPr>
                <w:sz w:val="16"/>
              </w:rPr>
            </w:pPr>
            <w:r>
              <w:rPr>
                <w:sz w:val="16"/>
              </w:rPr>
              <w:t>B02BC</w:t>
            </w:r>
          </w:p>
        </w:tc>
        <w:tc>
          <w:tcPr>
            <w:tcW w:w="3402" w:type="dxa"/>
          </w:tcPr>
          <w:p>
            <w:pPr>
              <w:pStyle w:val="TableParagraph"/>
              <w:ind w:left="56"/>
              <w:rPr>
                <w:sz w:val="16"/>
              </w:rPr>
            </w:pPr>
            <w:r>
              <w:rPr>
                <w:sz w:val="16"/>
              </w:rPr>
              <w:t>местные гемостатики</w:t>
            </w:r>
          </w:p>
        </w:tc>
        <w:tc>
          <w:tcPr>
            <w:tcW w:w="1304" w:type="dxa"/>
          </w:tcPr>
          <w:p>
            <w:pPr>
              <w:pStyle w:val="TableParagraph"/>
              <w:spacing w:line="208" w:lineRule="auto" w:before="30"/>
              <w:ind w:left="368" w:right="127" w:hanging="211"/>
              <w:rPr>
                <w:sz w:val="16"/>
              </w:rPr>
            </w:pPr>
            <w:r>
              <w:rPr>
                <w:w w:val="95"/>
                <w:sz w:val="16"/>
              </w:rPr>
              <w:t>фибриноген + </w:t>
            </w:r>
            <w:r>
              <w:rPr>
                <w:sz w:val="16"/>
              </w:rPr>
              <w:t>тромбин</w:t>
            </w:r>
          </w:p>
        </w:tc>
        <w:tc>
          <w:tcPr>
            <w:tcW w:w="3402" w:type="dxa"/>
          </w:tcPr>
          <w:p>
            <w:pPr>
              <w:pStyle w:val="TableParagraph"/>
              <w:ind w:left="56"/>
              <w:rPr>
                <w:sz w:val="16"/>
              </w:rPr>
            </w:pPr>
            <w:r>
              <w:rPr>
                <w:sz w:val="16"/>
              </w:rPr>
              <w:t>губка</w:t>
            </w:r>
          </w:p>
        </w:tc>
      </w:tr>
      <w:tr>
        <w:trPr>
          <w:trHeight w:val="539" w:hRule="atLeast"/>
        </w:trPr>
        <w:tc>
          <w:tcPr>
            <w:tcW w:w="567" w:type="dxa"/>
          </w:tcPr>
          <w:p>
            <w:pPr>
              <w:pStyle w:val="TableParagraph"/>
              <w:ind w:left="28" w:right="18"/>
              <w:jc w:val="center"/>
              <w:rPr>
                <w:sz w:val="16"/>
              </w:rPr>
            </w:pPr>
            <w:r>
              <w:rPr>
                <w:sz w:val="16"/>
              </w:rPr>
              <w:t>94</w:t>
            </w:r>
          </w:p>
        </w:tc>
        <w:tc>
          <w:tcPr>
            <w:tcW w:w="964" w:type="dxa"/>
          </w:tcPr>
          <w:p>
            <w:pPr>
              <w:pStyle w:val="TableParagraph"/>
              <w:ind w:left="253"/>
              <w:rPr>
                <w:sz w:val="16"/>
              </w:rPr>
            </w:pPr>
            <w:r>
              <w:rPr>
                <w:sz w:val="16"/>
              </w:rPr>
              <w:t>B02BD</w:t>
            </w:r>
          </w:p>
        </w:tc>
        <w:tc>
          <w:tcPr>
            <w:tcW w:w="3402" w:type="dxa"/>
            <w:vMerge w:val="restart"/>
          </w:tcPr>
          <w:p>
            <w:pPr>
              <w:pStyle w:val="TableParagraph"/>
              <w:ind w:left="56"/>
              <w:rPr>
                <w:sz w:val="16"/>
              </w:rPr>
            </w:pPr>
            <w:r>
              <w:rPr>
                <w:sz w:val="16"/>
              </w:rPr>
              <w:t>факторы свертывания крови</w:t>
            </w:r>
          </w:p>
        </w:tc>
        <w:tc>
          <w:tcPr>
            <w:tcW w:w="1304" w:type="dxa"/>
          </w:tcPr>
          <w:p>
            <w:pPr>
              <w:pStyle w:val="TableParagraph"/>
              <w:spacing w:line="208" w:lineRule="auto" w:before="31"/>
              <w:ind w:left="145" w:right="123" w:hanging="12"/>
              <w:jc w:val="both"/>
              <w:rPr>
                <w:sz w:val="16"/>
              </w:rPr>
            </w:pPr>
            <w:r>
              <w:rPr>
                <w:w w:val="90"/>
                <w:sz w:val="16"/>
              </w:rPr>
              <w:t>антиингибитор- ный коагулянт- </w:t>
            </w:r>
            <w:r>
              <w:rPr>
                <w:w w:val="95"/>
                <w:sz w:val="16"/>
              </w:rPr>
              <w:t>ный комплекс</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left="28" w:right="19"/>
              <w:jc w:val="center"/>
              <w:rPr>
                <w:sz w:val="16"/>
              </w:rPr>
            </w:pPr>
            <w:r>
              <w:rPr>
                <w:sz w:val="16"/>
              </w:rPr>
              <w:t>95</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432" w:right="252" w:hanging="154"/>
              <w:rPr>
                <w:sz w:val="16"/>
              </w:rPr>
            </w:pPr>
            <w:r>
              <w:rPr>
                <w:w w:val="90"/>
                <w:sz w:val="16"/>
              </w:rPr>
              <w:t>мороктоког </w:t>
            </w:r>
            <w:r>
              <w:rPr>
                <w:sz w:val="16"/>
              </w:rPr>
              <w:t>альфа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9"/>
              <w:jc w:val="center"/>
              <w:rPr>
                <w:sz w:val="16"/>
              </w:rPr>
            </w:pPr>
            <w:r>
              <w:rPr>
                <w:sz w:val="16"/>
              </w:rPr>
              <w:t>96</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8" w:right="41"/>
              <w:jc w:val="center"/>
              <w:rPr>
                <w:sz w:val="16"/>
              </w:rPr>
            </w:pPr>
            <w:r>
              <w:rPr>
                <w:sz w:val="16"/>
              </w:rPr>
              <w:t>нонаког альфа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9"/>
              <w:jc w:val="center"/>
              <w:rPr>
                <w:sz w:val="16"/>
              </w:rPr>
            </w:pPr>
            <w:r>
              <w:rPr>
                <w:sz w:val="16"/>
              </w:rPr>
              <w:t>97</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8" w:right="41"/>
              <w:jc w:val="center"/>
              <w:rPr>
                <w:sz w:val="16"/>
              </w:rPr>
            </w:pPr>
            <w:r>
              <w:rPr>
                <w:sz w:val="16"/>
              </w:rPr>
              <w:t>октоког альфа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1019" w:hRule="atLeast"/>
        </w:trPr>
        <w:tc>
          <w:tcPr>
            <w:tcW w:w="567" w:type="dxa"/>
          </w:tcPr>
          <w:p>
            <w:pPr>
              <w:pStyle w:val="TableParagraph"/>
              <w:ind w:left="28" w:right="19"/>
              <w:jc w:val="center"/>
              <w:rPr>
                <w:sz w:val="16"/>
              </w:rPr>
            </w:pPr>
            <w:r>
              <w:rPr>
                <w:sz w:val="16"/>
              </w:rPr>
              <w:t>98</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60" w:right="50" w:hanging="1"/>
              <w:jc w:val="center"/>
              <w:rPr>
                <w:sz w:val="16"/>
              </w:rPr>
            </w:pPr>
            <w:r>
              <w:rPr>
                <w:sz w:val="16"/>
              </w:rPr>
              <w:t>симоктоког </w:t>
            </w:r>
            <w:r>
              <w:rPr>
                <w:w w:val="95"/>
                <w:sz w:val="16"/>
              </w:rPr>
              <w:t>альфа (фактор свертывания </w:t>
            </w:r>
            <w:r>
              <w:rPr>
                <w:sz w:val="16"/>
              </w:rPr>
              <w:t>крови VIII </w:t>
            </w:r>
            <w:r>
              <w:rPr>
                <w:w w:val="95"/>
                <w:sz w:val="16"/>
              </w:rPr>
              <w:t>человеческий </w:t>
            </w:r>
            <w:r>
              <w:rPr>
                <w:w w:val="90"/>
                <w:sz w:val="16"/>
              </w:rPr>
              <w:t>рекомбинантный)</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20"/>
              <w:jc w:val="center"/>
              <w:rPr>
                <w:sz w:val="16"/>
              </w:rPr>
            </w:pPr>
            <w:r>
              <w:rPr>
                <w:sz w:val="16"/>
              </w:rPr>
              <w:t>99</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30" w:right="-5" w:hanging="8"/>
              <w:rPr>
                <w:sz w:val="16"/>
              </w:rPr>
            </w:pPr>
            <w:r>
              <w:rPr>
                <w:w w:val="90"/>
                <w:sz w:val="16"/>
              </w:rPr>
              <w:t>фактор сверты- </w:t>
            </w:r>
            <w:r>
              <w:rPr>
                <w:w w:val="95"/>
                <w:sz w:val="16"/>
              </w:rPr>
              <w:t>вания крови VII</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859" w:hRule="atLeast"/>
        </w:trPr>
        <w:tc>
          <w:tcPr>
            <w:tcW w:w="567" w:type="dxa"/>
          </w:tcPr>
          <w:p>
            <w:pPr>
              <w:pStyle w:val="TableParagraph"/>
              <w:ind w:left="28" w:right="19"/>
              <w:jc w:val="center"/>
              <w:rPr>
                <w:sz w:val="16"/>
              </w:rPr>
            </w:pPr>
            <w:r>
              <w:rPr>
                <w:sz w:val="16"/>
              </w:rPr>
              <w:t>100</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10" w:right="33" w:firstLine="12"/>
              <w:rPr>
                <w:sz w:val="16"/>
              </w:rPr>
            </w:pPr>
            <w:r>
              <w:rPr>
                <w:w w:val="90"/>
                <w:sz w:val="16"/>
              </w:rPr>
              <w:t>фактор сверты- </w:t>
            </w:r>
            <w:r>
              <w:rPr>
                <w:w w:val="95"/>
                <w:sz w:val="16"/>
              </w:rPr>
              <w:t>вания крови VIII</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 </w:t>
            </w:r>
            <w:r>
              <w:rPr>
                <w:w w:val="90"/>
                <w:sz w:val="16"/>
              </w:rPr>
              <w:t>лиофилизат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инфузий (замороженный)</w:t>
            </w:r>
          </w:p>
        </w:tc>
      </w:tr>
      <w:tr>
        <w:trPr>
          <w:trHeight w:val="699" w:hRule="atLeast"/>
        </w:trPr>
        <w:tc>
          <w:tcPr>
            <w:tcW w:w="567" w:type="dxa"/>
          </w:tcPr>
          <w:p>
            <w:pPr>
              <w:pStyle w:val="TableParagraph"/>
              <w:ind w:left="28" w:right="19"/>
              <w:jc w:val="center"/>
              <w:rPr>
                <w:sz w:val="16"/>
              </w:rPr>
            </w:pPr>
            <w:r>
              <w:rPr>
                <w:sz w:val="16"/>
              </w:rPr>
              <w:t>101</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50" w:right="64" w:hanging="28"/>
              <w:rPr>
                <w:sz w:val="16"/>
              </w:rPr>
            </w:pPr>
            <w:r>
              <w:rPr>
                <w:w w:val="90"/>
                <w:sz w:val="16"/>
              </w:rPr>
              <w:t>фактор сверты- </w:t>
            </w:r>
            <w:r>
              <w:rPr>
                <w:w w:val="95"/>
                <w:sz w:val="16"/>
              </w:rPr>
              <w:t>вания крови IX</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 </w:t>
            </w:r>
            <w:r>
              <w:rPr>
                <w:w w:val="90"/>
                <w:sz w:val="16"/>
              </w:rPr>
              <w:t>лиофилизат для приготовления раствора </w:t>
            </w:r>
            <w:r>
              <w:rPr>
                <w:sz w:val="16"/>
              </w:rPr>
              <w:t>для инфузий</w:t>
            </w:r>
          </w:p>
        </w:tc>
      </w:tr>
      <w:tr>
        <w:trPr>
          <w:trHeight w:val="1019" w:hRule="atLeast"/>
        </w:trPr>
        <w:tc>
          <w:tcPr>
            <w:tcW w:w="567" w:type="dxa"/>
          </w:tcPr>
          <w:p>
            <w:pPr>
              <w:pStyle w:val="TableParagraph"/>
              <w:ind w:left="28" w:right="19"/>
              <w:jc w:val="center"/>
              <w:rPr>
                <w:sz w:val="16"/>
              </w:rPr>
            </w:pPr>
            <w:r>
              <w:rPr>
                <w:sz w:val="16"/>
              </w:rPr>
              <w:t>102</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14" w:right="104" w:hanging="1"/>
              <w:jc w:val="center"/>
              <w:rPr>
                <w:sz w:val="16"/>
              </w:rPr>
            </w:pPr>
            <w:r>
              <w:rPr>
                <w:sz w:val="16"/>
              </w:rPr>
              <w:t>факторы </w:t>
            </w:r>
            <w:r>
              <w:rPr>
                <w:w w:val="95"/>
                <w:sz w:val="16"/>
              </w:rPr>
              <w:t>свертывания </w:t>
            </w:r>
            <w:r>
              <w:rPr>
                <w:sz w:val="16"/>
              </w:rPr>
              <w:t>крови</w:t>
            </w:r>
            <w:r>
              <w:rPr>
                <w:spacing w:val="-28"/>
                <w:sz w:val="16"/>
              </w:rPr>
              <w:t> </w:t>
            </w:r>
            <w:r>
              <w:rPr>
                <w:sz w:val="16"/>
              </w:rPr>
              <w:t>II,</w:t>
            </w:r>
            <w:r>
              <w:rPr>
                <w:spacing w:val="-28"/>
                <w:sz w:val="16"/>
              </w:rPr>
              <w:t> </w:t>
            </w:r>
            <w:r>
              <w:rPr>
                <w:sz w:val="16"/>
              </w:rPr>
              <w:t>VII,</w:t>
            </w:r>
            <w:r>
              <w:rPr>
                <w:spacing w:val="-28"/>
                <w:sz w:val="16"/>
              </w:rPr>
              <w:t> </w:t>
            </w:r>
            <w:r>
              <w:rPr>
                <w:sz w:val="16"/>
              </w:rPr>
              <w:t>IX,</w:t>
            </w:r>
          </w:p>
          <w:p>
            <w:pPr>
              <w:pStyle w:val="TableParagraph"/>
              <w:spacing w:line="208" w:lineRule="auto" w:before="0"/>
              <w:ind w:left="12" w:right="1"/>
              <w:jc w:val="center"/>
              <w:rPr>
                <w:sz w:val="16"/>
              </w:rPr>
            </w:pPr>
            <w:r>
              <w:rPr>
                <w:w w:val="95"/>
                <w:sz w:val="16"/>
              </w:rPr>
              <w:t>X в комбинации </w:t>
            </w:r>
            <w:r>
              <w:rPr>
                <w:w w:val="90"/>
                <w:sz w:val="16"/>
              </w:rPr>
              <w:t>(протромбиновый </w:t>
            </w:r>
            <w:r>
              <w:rPr>
                <w:sz w:val="16"/>
              </w:rPr>
              <w:t>комплекс)</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699" w:hRule="atLeast"/>
        </w:trPr>
        <w:tc>
          <w:tcPr>
            <w:tcW w:w="567" w:type="dxa"/>
          </w:tcPr>
          <w:p>
            <w:pPr>
              <w:pStyle w:val="TableParagraph"/>
              <w:ind w:left="28" w:right="19"/>
              <w:jc w:val="center"/>
              <w:rPr>
                <w:sz w:val="16"/>
              </w:rPr>
            </w:pPr>
            <w:r>
              <w:rPr>
                <w:sz w:val="16"/>
              </w:rPr>
              <w:t>103</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52" w:right="142" w:hanging="1"/>
              <w:jc w:val="center"/>
              <w:rPr>
                <w:sz w:val="16"/>
              </w:rPr>
            </w:pPr>
            <w:r>
              <w:rPr>
                <w:sz w:val="16"/>
              </w:rPr>
              <w:t>факторы </w:t>
            </w:r>
            <w:r>
              <w:rPr>
                <w:w w:val="90"/>
                <w:sz w:val="16"/>
              </w:rPr>
              <w:t>свертывания </w:t>
            </w:r>
            <w:r>
              <w:rPr>
                <w:sz w:val="16"/>
              </w:rPr>
              <w:t>крови</w:t>
            </w:r>
            <w:r>
              <w:rPr>
                <w:spacing w:val="-21"/>
                <w:sz w:val="16"/>
              </w:rPr>
              <w:t> </w:t>
            </w:r>
            <w:r>
              <w:rPr>
                <w:sz w:val="16"/>
              </w:rPr>
              <w:t>II,</w:t>
            </w:r>
            <w:r>
              <w:rPr>
                <w:spacing w:val="-21"/>
                <w:sz w:val="16"/>
              </w:rPr>
              <w:t> </w:t>
            </w:r>
            <w:r>
              <w:rPr>
                <w:sz w:val="16"/>
              </w:rPr>
              <w:t>IX</w:t>
            </w:r>
            <w:r>
              <w:rPr>
                <w:spacing w:val="-21"/>
                <w:sz w:val="16"/>
              </w:rPr>
              <w:t> </w:t>
            </w:r>
            <w:r>
              <w:rPr>
                <w:sz w:val="16"/>
              </w:rPr>
              <w:t>и</w:t>
            </w:r>
            <w:r>
              <w:rPr>
                <w:spacing w:val="-21"/>
                <w:sz w:val="16"/>
              </w:rPr>
              <w:t> </w:t>
            </w:r>
            <w:r>
              <w:rPr>
                <w:spacing w:val="-12"/>
                <w:sz w:val="16"/>
              </w:rPr>
              <w:t>X </w:t>
            </w:r>
            <w:r>
              <w:rPr>
                <w:w w:val="95"/>
                <w:sz w:val="16"/>
              </w:rPr>
              <w:t>в</w:t>
            </w:r>
            <w:r>
              <w:rPr>
                <w:spacing w:val="-26"/>
                <w:w w:val="95"/>
                <w:sz w:val="16"/>
              </w:rPr>
              <w:t> </w:t>
            </w:r>
            <w:r>
              <w:rPr>
                <w:w w:val="95"/>
                <w:sz w:val="16"/>
              </w:rPr>
              <w:t>комбинации</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инфузий</w:t>
            </w:r>
          </w:p>
        </w:tc>
      </w:tr>
      <w:tr>
        <w:trPr>
          <w:trHeight w:val="699" w:hRule="atLeast"/>
        </w:trPr>
        <w:tc>
          <w:tcPr>
            <w:tcW w:w="567" w:type="dxa"/>
          </w:tcPr>
          <w:p>
            <w:pPr>
              <w:pStyle w:val="TableParagraph"/>
              <w:ind w:left="28" w:right="19"/>
              <w:jc w:val="center"/>
              <w:rPr>
                <w:sz w:val="16"/>
              </w:rPr>
            </w:pPr>
            <w:r>
              <w:rPr>
                <w:sz w:val="16"/>
              </w:rPr>
              <w:t>104</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157" w:right="146" w:hanging="1"/>
              <w:jc w:val="center"/>
              <w:rPr>
                <w:sz w:val="16"/>
              </w:rPr>
            </w:pPr>
            <w:r>
              <w:rPr>
                <w:w w:val="95"/>
                <w:sz w:val="16"/>
              </w:rPr>
              <w:t>фактор свер- </w:t>
            </w:r>
            <w:r>
              <w:rPr>
                <w:w w:val="90"/>
                <w:sz w:val="16"/>
              </w:rPr>
              <w:t>тывания крови </w:t>
            </w:r>
            <w:r>
              <w:rPr>
                <w:sz w:val="16"/>
              </w:rPr>
              <w:t>VIII + фактор </w:t>
            </w:r>
            <w:r>
              <w:rPr>
                <w:w w:val="90"/>
                <w:sz w:val="16"/>
              </w:rPr>
              <w:t>Виллебранда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9"/>
              <w:jc w:val="center"/>
              <w:rPr>
                <w:sz w:val="16"/>
              </w:rPr>
            </w:pPr>
            <w:r>
              <w:rPr>
                <w:sz w:val="16"/>
              </w:rPr>
              <w:t>105</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56" w:right="15" w:firstLine="106"/>
              <w:rPr>
                <w:sz w:val="16"/>
              </w:rPr>
            </w:pPr>
            <w:r>
              <w:rPr>
                <w:w w:val="95"/>
                <w:sz w:val="16"/>
              </w:rPr>
              <w:t>эптаког альфа </w:t>
            </w:r>
            <w:r>
              <w:rPr>
                <w:w w:val="90"/>
                <w:sz w:val="16"/>
              </w:rPr>
              <w:t>(активированный)</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9"/>
              <w:jc w:val="center"/>
              <w:rPr>
                <w:sz w:val="16"/>
              </w:rPr>
            </w:pPr>
            <w:r>
              <w:rPr>
                <w:sz w:val="16"/>
              </w:rPr>
              <w:t>106</w:t>
            </w:r>
          </w:p>
        </w:tc>
        <w:tc>
          <w:tcPr>
            <w:tcW w:w="964" w:type="dxa"/>
          </w:tcPr>
          <w:p>
            <w:pPr>
              <w:pStyle w:val="TableParagraph"/>
              <w:ind w:left="257"/>
              <w:rPr>
                <w:sz w:val="16"/>
              </w:rPr>
            </w:pPr>
            <w:r>
              <w:rPr>
                <w:sz w:val="16"/>
              </w:rPr>
              <w:t>B02BX</w:t>
            </w:r>
          </w:p>
        </w:tc>
        <w:tc>
          <w:tcPr>
            <w:tcW w:w="3402" w:type="dxa"/>
          </w:tcPr>
          <w:p>
            <w:pPr>
              <w:pStyle w:val="TableParagraph"/>
              <w:ind w:left="56"/>
              <w:rPr>
                <w:sz w:val="16"/>
              </w:rPr>
            </w:pPr>
            <w:r>
              <w:rPr>
                <w:sz w:val="16"/>
              </w:rPr>
              <w:t>другие системные гемостатики</w:t>
            </w:r>
          </w:p>
        </w:tc>
        <w:tc>
          <w:tcPr>
            <w:tcW w:w="1304" w:type="dxa"/>
          </w:tcPr>
          <w:p>
            <w:pPr>
              <w:pStyle w:val="TableParagraph"/>
              <w:ind w:left="49" w:right="41"/>
              <w:jc w:val="center"/>
              <w:rPr>
                <w:sz w:val="16"/>
              </w:rPr>
            </w:pPr>
            <w:r>
              <w:rPr>
                <w:sz w:val="16"/>
              </w:rPr>
              <w:t>ромиплостим</w:t>
            </w:r>
          </w:p>
        </w:tc>
        <w:tc>
          <w:tcPr>
            <w:tcW w:w="3402" w:type="dxa"/>
          </w:tcPr>
          <w:p>
            <w:pPr>
              <w:pStyle w:val="TableParagraph"/>
              <w:spacing w:line="208" w:lineRule="auto" w:before="30"/>
              <w:ind w:left="55" w:right="642"/>
              <w:rPr>
                <w:sz w:val="16"/>
              </w:rPr>
            </w:pPr>
            <w:r>
              <w:rPr>
                <w:w w:val="90"/>
                <w:sz w:val="16"/>
              </w:rPr>
              <w:t>порошок для приготовления раствора </w:t>
            </w:r>
            <w:r>
              <w:rPr>
                <w:sz w:val="16"/>
              </w:rPr>
              <w:t>для подкожного введения</w:t>
            </w:r>
          </w:p>
        </w:tc>
      </w:tr>
      <w:tr>
        <w:trPr>
          <w:trHeight w:val="219" w:hRule="atLeast"/>
        </w:trPr>
        <w:tc>
          <w:tcPr>
            <w:tcW w:w="567" w:type="dxa"/>
          </w:tcPr>
          <w:p>
            <w:pPr>
              <w:pStyle w:val="TableParagraph"/>
              <w:ind w:left="28" w:right="19"/>
              <w:jc w:val="center"/>
              <w:rPr>
                <w:sz w:val="16"/>
              </w:rPr>
            </w:pPr>
            <w:r>
              <w:rPr>
                <w:sz w:val="16"/>
              </w:rPr>
              <w:t>107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элтромбопаг</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108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эмицизумаб</w:t>
            </w:r>
          </w:p>
        </w:tc>
        <w:tc>
          <w:tcPr>
            <w:tcW w:w="3402" w:type="dxa"/>
          </w:tcPr>
          <w:p>
            <w:pPr>
              <w:pStyle w:val="TableParagraph"/>
              <w:ind w:left="55"/>
              <w:rPr>
                <w:sz w:val="16"/>
              </w:rPr>
            </w:pPr>
            <w:r>
              <w:rPr>
                <w:sz w:val="16"/>
              </w:rPr>
              <w:t>раствор для подкожного введения</w:t>
            </w:r>
          </w:p>
        </w:tc>
      </w:tr>
      <w:tr>
        <w:trPr>
          <w:trHeight w:val="859" w:hRule="atLeast"/>
        </w:trPr>
        <w:tc>
          <w:tcPr>
            <w:tcW w:w="567" w:type="dxa"/>
          </w:tcPr>
          <w:p>
            <w:pPr>
              <w:pStyle w:val="TableParagraph"/>
              <w:ind w:left="28" w:right="19"/>
              <w:jc w:val="center"/>
              <w:rPr>
                <w:sz w:val="16"/>
              </w:rPr>
            </w:pPr>
            <w:r>
              <w:rPr>
                <w:sz w:val="16"/>
              </w:rPr>
              <w:t>109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этамзилат</w:t>
            </w:r>
          </w:p>
        </w:tc>
        <w:tc>
          <w:tcPr>
            <w:tcW w:w="3402" w:type="dxa"/>
          </w:tcPr>
          <w:p>
            <w:pPr>
              <w:pStyle w:val="TableParagraph"/>
              <w:spacing w:line="208" w:lineRule="auto" w:before="30"/>
              <w:ind w:left="55"/>
              <w:rPr>
                <w:sz w:val="16"/>
              </w:rPr>
            </w:pPr>
            <w:r>
              <w:rPr>
                <w:w w:val="90"/>
                <w:sz w:val="16"/>
              </w:rPr>
              <w:t>раствор для внутривенного и внутримышечного </w:t>
            </w:r>
            <w:r>
              <w:rPr>
                <w:sz w:val="16"/>
              </w:rPr>
              <w:t>введения;</w:t>
            </w:r>
          </w:p>
          <w:p>
            <w:pPr>
              <w:pStyle w:val="TableParagraph"/>
              <w:spacing w:line="152" w:lineRule="exact" w:before="0"/>
              <w:ind w:left="55"/>
              <w:rPr>
                <w:sz w:val="16"/>
              </w:rPr>
            </w:pPr>
            <w:r>
              <w:rPr>
                <w:sz w:val="16"/>
              </w:rPr>
              <w:t>раствор для инъекций;</w:t>
            </w:r>
          </w:p>
          <w:p>
            <w:pPr>
              <w:pStyle w:val="TableParagraph"/>
              <w:spacing w:line="208" w:lineRule="auto" w:before="8"/>
              <w:ind w:left="55"/>
              <w:rPr>
                <w:sz w:val="16"/>
              </w:rPr>
            </w:pPr>
            <w:r>
              <w:rPr>
                <w:w w:val="90"/>
                <w:sz w:val="16"/>
              </w:rPr>
              <w:t>раствор для инъекций и наружного применения; </w:t>
            </w: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B03</w:t>
            </w:r>
          </w:p>
        </w:tc>
        <w:tc>
          <w:tcPr>
            <w:tcW w:w="3402" w:type="dxa"/>
          </w:tcPr>
          <w:p>
            <w:pPr>
              <w:pStyle w:val="TableParagraph"/>
              <w:ind w:left="56"/>
              <w:rPr>
                <w:sz w:val="16"/>
              </w:rPr>
            </w:pPr>
            <w:r>
              <w:rPr>
                <w:sz w:val="16"/>
              </w:rPr>
              <w:t>антианемические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B03A</w:t>
            </w:r>
          </w:p>
        </w:tc>
        <w:tc>
          <w:tcPr>
            <w:tcW w:w="3402" w:type="dxa"/>
          </w:tcPr>
          <w:p>
            <w:pPr>
              <w:pStyle w:val="TableParagraph"/>
              <w:ind w:left="56"/>
              <w:rPr>
                <w:sz w:val="16"/>
              </w:rPr>
            </w:pPr>
            <w:r>
              <w:rPr>
                <w:sz w:val="16"/>
              </w:rPr>
              <w:t>препараты железа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left="28" w:right="19"/>
              <w:jc w:val="center"/>
              <w:rPr>
                <w:sz w:val="16"/>
              </w:rPr>
            </w:pPr>
            <w:r>
              <w:rPr>
                <w:sz w:val="16"/>
              </w:rPr>
              <w:t>110</w:t>
            </w:r>
          </w:p>
        </w:tc>
        <w:tc>
          <w:tcPr>
            <w:tcW w:w="964" w:type="dxa"/>
          </w:tcPr>
          <w:p>
            <w:pPr>
              <w:pStyle w:val="TableParagraph"/>
              <w:ind w:left="257"/>
              <w:rPr>
                <w:sz w:val="16"/>
              </w:rPr>
            </w:pPr>
            <w:r>
              <w:rPr>
                <w:sz w:val="16"/>
              </w:rPr>
              <w:t>B03AB</w:t>
            </w:r>
          </w:p>
        </w:tc>
        <w:tc>
          <w:tcPr>
            <w:tcW w:w="3402" w:type="dxa"/>
          </w:tcPr>
          <w:p>
            <w:pPr>
              <w:pStyle w:val="TableParagraph"/>
              <w:ind w:left="56"/>
              <w:rPr>
                <w:sz w:val="16"/>
              </w:rPr>
            </w:pPr>
            <w:r>
              <w:rPr>
                <w:w w:val="90"/>
                <w:sz w:val="16"/>
              </w:rPr>
              <w:t>пероральные препараты трехвалентного железа</w:t>
            </w:r>
          </w:p>
        </w:tc>
        <w:tc>
          <w:tcPr>
            <w:tcW w:w="1304" w:type="dxa"/>
          </w:tcPr>
          <w:p>
            <w:pPr>
              <w:pStyle w:val="TableParagraph"/>
              <w:spacing w:line="208" w:lineRule="auto" w:before="31"/>
              <w:ind w:left="152" w:right="142" w:hanging="1"/>
              <w:jc w:val="center"/>
              <w:rPr>
                <w:sz w:val="16"/>
              </w:rPr>
            </w:pPr>
            <w:r>
              <w:rPr>
                <w:sz w:val="16"/>
              </w:rPr>
              <w:t>железа (III) гидроксид </w:t>
            </w:r>
            <w:r>
              <w:rPr>
                <w:spacing w:val="-3"/>
                <w:w w:val="90"/>
                <w:sz w:val="16"/>
              </w:rPr>
              <w:t>полимальтозат</w:t>
            </w:r>
          </w:p>
        </w:tc>
        <w:tc>
          <w:tcPr>
            <w:tcW w:w="3402" w:type="dxa"/>
          </w:tcPr>
          <w:p>
            <w:pPr>
              <w:pStyle w:val="TableParagraph"/>
              <w:spacing w:line="208" w:lineRule="auto" w:before="31"/>
              <w:ind w:left="55" w:right="1429"/>
              <w:rPr>
                <w:sz w:val="16"/>
              </w:rPr>
            </w:pPr>
            <w:r>
              <w:rPr>
                <w:w w:val="95"/>
                <w:sz w:val="16"/>
              </w:rPr>
              <w:t>капли для приема внутрь; </w:t>
            </w:r>
            <w:r>
              <w:rPr>
                <w:w w:val="90"/>
                <w:sz w:val="16"/>
              </w:rPr>
              <w:t>раствор для приема внутрь; </w:t>
            </w:r>
            <w:r>
              <w:rPr>
                <w:sz w:val="16"/>
              </w:rPr>
              <w:t>сироп;</w:t>
            </w:r>
          </w:p>
          <w:p>
            <w:pPr>
              <w:pStyle w:val="TableParagraph"/>
              <w:spacing w:line="164" w:lineRule="exact" w:before="0"/>
              <w:ind w:left="55"/>
              <w:rPr>
                <w:sz w:val="16"/>
              </w:rPr>
            </w:pPr>
            <w:r>
              <w:rPr>
                <w:sz w:val="16"/>
              </w:rPr>
              <w:t>таблетки жевательные</w:t>
            </w:r>
          </w:p>
        </w:tc>
      </w:tr>
    </w:tbl>
    <w:p>
      <w:pPr>
        <w:spacing w:after="0" w:line="164"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539" w:hRule="atLeast"/>
        </w:trPr>
        <w:tc>
          <w:tcPr>
            <w:tcW w:w="567" w:type="dxa"/>
          </w:tcPr>
          <w:p>
            <w:pPr>
              <w:pStyle w:val="TableParagraph"/>
              <w:ind w:left="23" w:right="23"/>
              <w:jc w:val="center"/>
              <w:rPr>
                <w:sz w:val="16"/>
              </w:rPr>
            </w:pPr>
            <w:r>
              <w:rPr>
                <w:sz w:val="16"/>
              </w:rPr>
              <w:t>111</w:t>
            </w:r>
          </w:p>
        </w:tc>
        <w:tc>
          <w:tcPr>
            <w:tcW w:w="964" w:type="dxa"/>
            <w:vMerge w:val="restart"/>
          </w:tcPr>
          <w:p>
            <w:pPr>
              <w:pStyle w:val="TableParagraph"/>
              <w:ind w:left="253"/>
              <w:rPr>
                <w:sz w:val="16"/>
              </w:rPr>
            </w:pPr>
            <w:r>
              <w:rPr>
                <w:sz w:val="16"/>
              </w:rPr>
              <w:t>B03AC</w:t>
            </w:r>
          </w:p>
        </w:tc>
        <w:tc>
          <w:tcPr>
            <w:tcW w:w="3402" w:type="dxa"/>
            <w:vMerge w:val="restart"/>
          </w:tcPr>
          <w:p>
            <w:pPr>
              <w:pStyle w:val="TableParagraph"/>
              <w:spacing w:line="208" w:lineRule="auto" w:before="30"/>
              <w:ind w:left="56"/>
              <w:rPr>
                <w:sz w:val="16"/>
              </w:rPr>
            </w:pPr>
            <w:r>
              <w:rPr>
                <w:w w:val="90"/>
                <w:sz w:val="16"/>
              </w:rPr>
              <w:t>парентеральные препараты трехвалентного </w:t>
            </w:r>
            <w:r>
              <w:rPr>
                <w:sz w:val="16"/>
              </w:rPr>
              <w:t>железа</w:t>
            </w:r>
          </w:p>
        </w:tc>
        <w:tc>
          <w:tcPr>
            <w:tcW w:w="1304" w:type="dxa"/>
          </w:tcPr>
          <w:p>
            <w:pPr>
              <w:pStyle w:val="TableParagraph"/>
              <w:spacing w:line="208" w:lineRule="auto" w:before="30"/>
              <w:ind w:left="79" w:right="69" w:hanging="1"/>
              <w:jc w:val="center"/>
              <w:rPr>
                <w:sz w:val="16"/>
              </w:rPr>
            </w:pPr>
            <w:r>
              <w:rPr>
                <w:sz w:val="16"/>
              </w:rPr>
              <w:t>железа (III) </w:t>
            </w:r>
            <w:r>
              <w:rPr>
                <w:w w:val="90"/>
                <w:sz w:val="16"/>
              </w:rPr>
              <w:t>гидроксид олиго- </w:t>
            </w:r>
            <w:r>
              <w:rPr>
                <w:w w:val="95"/>
                <w:sz w:val="16"/>
              </w:rPr>
              <w:t>изомальтозат</w:t>
            </w:r>
          </w:p>
        </w:tc>
        <w:tc>
          <w:tcPr>
            <w:tcW w:w="3402" w:type="dxa"/>
          </w:tcPr>
          <w:p>
            <w:pPr>
              <w:pStyle w:val="TableParagraph"/>
              <w:ind w:left="55"/>
              <w:rPr>
                <w:sz w:val="16"/>
              </w:rPr>
            </w:pPr>
            <w:r>
              <w:rPr>
                <w:sz w:val="16"/>
              </w:rPr>
              <w:t>раствор для внутривенного введения</w:t>
            </w:r>
          </w:p>
        </w:tc>
      </w:tr>
      <w:tr>
        <w:trPr>
          <w:trHeight w:val="699" w:hRule="atLeast"/>
        </w:trPr>
        <w:tc>
          <w:tcPr>
            <w:tcW w:w="567" w:type="dxa"/>
          </w:tcPr>
          <w:p>
            <w:pPr>
              <w:pStyle w:val="TableParagraph"/>
              <w:ind w:left="28" w:right="19"/>
              <w:jc w:val="center"/>
              <w:rPr>
                <w:sz w:val="16"/>
              </w:rPr>
            </w:pPr>
            <w:r>
              <w:rPr>
                <w:sz w:val="16"/>
              </w:rPr>
              <w:t>112</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line="208" w:lineRule="auto" w:before="30"/>
              <w:ind w:left="256" w:right="245" w:firstLine="24"/>
              <w:jc w:val="both"/>
              <w:rPr>
                <w:sz w:val="16"/>
              </w:rPr>
            </w:pPr>
            <w:r>
              <w:rPr>
                <w:w w:val="95"/>
                <w:sz w:val="16"/>
              </w:rPr>
              <w:t>железа</w:t>
            </w:r>
            <w:r>
              <w:rPr>
                <w:spacing w:val="-27"/>
                <w:w w:val="95"/>
                <w:sz w:val="16"/>
              </w:rPr>
              <w:t> </w:t>
            </w:r>
            <w:r>
              <w:rPr>
                <w:w w:val="95"/>
                <w:sz w:val="16"/>
              </w:rPr>
              <w:t>(III) </w:t>
            </w:r>
            <w:r>
              <w:rPr>
                <w:w w:val="90"/>
                <w:sz w:val="16"/>
              </w:rPr>
              <w:t>гидроксида </w:t>
            </w:r>
            <w:r>
              <w:rPr>
                <w:spacing w:val="-1"/>
                <w:w w:val="90"/>
                <w:sz w:val="16"/>
              </w:rPr>
              <w:t>сахарозный </w:t>
            </w:r>
            <w:r>
              <w:rPr>
                <w:sz w:val="16"/>
              </w:rPr>
              <w:t>комплекс</w:t>
            </w:r>
          </w:p>
        </w:tc>
        <w:tc>
          <w:tcPr>
            <w:tcW w:w="3402" w:type="dxa"/>
          </w:tcPr>
          <w:p>
            <w:pPr>
              <w:pStyle w:val="TableParagraph"/>
              <w:ind w:left="55"/>
              <w:rPr>
                <w:sz w:val="16"/>
              </w:rPr>
            </w:pPr>
            <w:r>
              <w:rPr>
                <w:sz w:val="16"/>
              </w:rPr>
              <w:t>раствор для внутривенного введения</w:t>
            </w:r>
          </w:p>
        </w:tc>
      </w:tr>
      <w:tr>
        <w:trPr>
          <w:trHeight w:val="379" w:hRule="atLeast"/>
        </w:trPr>
        <w:tc>
          <w:tcPr>
            <w:tcW w:w="567" w:type="dxa"/>
          </w:tcPr>
          <w:p>
            <w:pPr>
              <w:pStyle w:val="TableParagraph"/>
              <w:ind w:left="28" w:right="18"/>
              <w:jc w:val="center"/>
              <w:rPr>
                <w:sz w:val="16"/>
              </w:rPr>
            </w:pPr>
            <w:r>
              <w:rPr>
                <w:sz w:val="16"/>
              </w:rPr>
              <w:t>113</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line="208" w:lineRule="auto" w:before="30"/>
              <w:ind w:left="311" w:right="37" w:hanging="250"/>
              <w:rPr>
                <w:sz w:val="16"/>
              </w:rPr>
            </w:pPr>
            <w:r>
              <w:rPr>
                <w:w w:val="90"/>
                <w:sz w:val="16"/>
              </w:rPr>
              <w:t>железа карбокси- </w:t>
            </w:r>
            <w:r>
              <w:rPr>
                <w:sz w:val="16"/>
              </w:rPr>
              <w:t>мальтозат</w:t>
            </w:r>
          </w:p>
        </w:tc>
        <w:tc>
          <w:tcPr>
            <w:tcW w:w="3402" w:type="dxa"/>
          </w:tcPr>
          <w:p>
            <w:pPr>
              <w:pStyle w:val="TableParagraph"/>
              <w:ind w:left="55"/>
              <w:rPr>
                <w:sz w:val="16"/>
              </w:rPr>
            </w:pPr>
            <w:r>
              <w:rPr>
                <w:sz w:val="16"/>
              </w:rPr>
              <w:t>раствор для внутривенного введения</w:t>
            </w:r>
          </w:p>
        </w:tc>
      </w:tr>
      <w:tr>
        <w:trPr>
          <w:trHeight w:val="366"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B03B</w:t>
            </w:r>
          </w:p>
        </w:tc>
        <w:tc>
          <w:tcPr>
            <w:tcW w:w="3402" w:type="dxa"/>
          </w:tcPr>
          <w:p>
            <w:pPr>
              <w:pStyle w:val="TableParagraph"/>
              <w:spacing w:before="59"/>
              <w:ind w:left="56"/>
              <w:rPr>
                <w:sz w:val="16"/>
              </w:rPr>
            </w:pPr>
            <w:r>
              <w:rPr>
                <w:sz w:val="16"/>
              </w:rPr>
              <w:t>витамин </w:t>
            </w:r>
            <w:r>
              <w:rPr>
                <w:rFonts w:ascii="Times New Roman" w:hAnsi="Times New Roman"/>
                <w:i/>
                <w:position w:val="9"/>
                <w:sz w:val="17"/>
              </w:rPr>
              <w:t>B</w:t>
            </w:r>
            <w:r>
              <w:rPr>
                <w:rFonts w:ascii="Times New Roman" w:hAnsi="Times New Roman"/>
                <w:position w:val="4"/>
                <w:sz w:val="12"/>
              </w:rPr>
              <w:t>12 </w:t>
            </w:r>
            <w:r>
              <w:rPr>
                <w:sz w:val="16"/>
              </w:rPr>
              <w:t>и фолиевая кислота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66" w:hRule="atLeast"/>
        </w:trPr>
        <w:tc>
          <w:tcPr>
            <w:tcW w:w="567" w:type="dxa"/>
          </w:tcPr>
          <w:p>
            <w:pPr>
              <w:pStyle w:val="TableParagraph"/>
              <w:ind w:left="28" w:right="19"/>
              <w:jc w:val="center"/>
              <w:rPr>
                <w:sz w:val="16"/>
              </w:rPr>
            </w:pPr>
            <w:r>
              <w:rPr>
                <w:sz w:val="16"/>
              </w:rPr>
              <w:t>114</w:t>
            </w:r>
          </w:p>
        </w:tc>
        <w:tc>
          <w:tcPr>
            <w:tcW w:w="964" w:type="dxa"/>
          </w:tcPr>
          <w:p>
            <w:pPr>
              <w:pStyle w:val="TableParagraph"/>
              <w:ind w:left="261"/>
              <w:rPr>
                <w:sz w:val="16"/>
              </w:rPr>
            </w:pPr>
            <w:r>
              <w:rPr>
                <w:sz w:val="16"/>
              </w:rPr>
              <w:t>B03BA</w:t>
            </w:r>
          </w:p>
        </w:tc>
        <w:tc>
          <w:tcPr>
            <w:tcW w:w="3402" w:type="dxa"/>
          </w:tcPr>
          <w:p>
            <w:pPr>
              <w:pStyle w:val="TableParagraph"/>
              <w:spacing w:before="59"/>
              <w:ind w:left="56"/>
              <w:rPr>
                <w:sz w:val="16"/>
              </w:rPr>
            </w:pPr>
            <w:r>
              <w:rPr>
                <w:sz w:val="16"/>
              </w:rPr>
              <w:t>витамин </w:t>
            </w:r>
            <w:r>
              <w:rPr>
                <w:rFonts w:ascii="Times New Roman" w:hAnsi="Times New Roman"/>
                <w:i/>
                <w:spacing w:val="-7"/>
                <w:position w:val="9"/>
                <w:sz w:val="17"/>
              </w:rPr>
              <w:t>B</w:t>
            </w:r>
            <w:r>
              <w:rPr>
                <w:rFonts w:ascii="Times New Roman" w:hAnsi="Times New Roman"/>
                <w:spacing w:val="-7"/>
                <w:position w:val="4"/>
                <w:sz w:val="12"/>
              </w:rPr>
              <w:t>12 </w:t>
            </w:r>
            <w:r>
              <w:rPr>
                <w:sz w:val="16"/>
              </w:rPr>
              <w:t>(цианокобаламин и его аналоги)</w:t>
            </w:r>
          </w:p>
        </w:tc>
        <w:tc>
          <w:tcPr>
            <w:tcW w:w="1304" w:type="dxa"/>
          </w:tcPr>
          <w:p>
            <w:pPr>
              <w:pStyle w:val="TableParagraph"/>
              <w:ind w:left="49" w:right="41"/>
              <w:jc w:val="center"/>
              <w:rPr>
                <w:sz w:val="16"/>
              </w:rPr>
            </w:pPr>
            <w:r>
              <w:rPr>
                <w:w w:val="90"/>
                <w:sz w:val="16"/>
              </w:rPr>
              <w:t>цианокобаламин</w:t>
            </w:r>
          </w:p>
        </w:tc>
        <w:tc>
          <w:tcPr>
            <w:tcW w:w="3402" w:type="dxa"/>
          </w:tcPr>
          <w:p>
            <w:pPr>
              <w:pStyle w:val="TableParagraph"/>
              <w:ind w:left="55"/>
              <w:rPr>
                <w:sz w:val="16"/>
              </w:rPr>
            </w:pPr>
            <w:r>
              <w:rPr>
                <w:sz w:val="16"/>
              </w:rPr>
              <w:t>раствор для инъекций</w:t>
            </w:r>
          </w:p>
        </w:tc>
      </w:tr>
      <w:tr>
        <w:trPr>
          <w:trHeight w:val="379" w:hRule="atLeast"/>
        </w:trPr>
        <w:tc>
          <w:tcPr>
            <w:tcW w:w="567" w:type="dxa"/>
          </w:tcPr>
          <w:p>
            <w:pPr>
              <w:pStyle w:val="TableParagraph"/>
              <w:ind w:left="28" w:right="18"/>
              <w:jc w:val="center"/>
              <w:rPr>
                <w:sz w:val="16"/>
              </w:rPr>
            </w:pPr>
            <w:r>
              <w:rPr>
                <w:sz w:val="16"/>
              </w:rPr>
              <w:t>115</w:t>
            </w:r>
          </w:p>
        </w:tc>
        <w:tc>
          <w:tcPr>
            <w:tcW w:w="964" w:type="dxa"/>
          </w:tcPr>
          <w:p>
            <w:pPr>
              <w:pStyle w:val="TableParagraph"/>
              <w:ind w:left="257"/>
              <w:rPr>
                <w:sz w:val="16"/>
              </w:rPr>
            </w:pPr>
            <w:r>
              <w:rPr>
                <w:sz w:val="16"/>
              </w:rPr>
              <w:t>B03BB</w:t>
            </w:r>
          </w:p>
        </w:tc>
        <w:tc>
          <w:tcPr>
            <w:tcW w:w="3402" w:type="dxa"/>
          </w:tcPr>
          <w:p>
            <w:pPr>
              <w:pStyle w:val="TableParagraph"/>
              <w:ind w:left="56"/>
              <w:rPr>
                <w:sz w:val="16"/>
              </w:rPr>
            </w:pPr>
            <w:r>
              <w:rPr>
                <w:sz w:val="16"/>
              </w:rPr>
              <w:t>фолиевая кислота и ее производные</w:t>
            </w:r>
          </w:p>
        </w:tc>
        <w:tc>
          <w:tcPr>
            <w:tcW w:w="1304" w:type="dxa"/>
          </w:tcPr>
          <w:p>
            <w:pPr>
              <w:pStyle w:val="TableParagraph"/>
              <w:spacing w:line="208" w:lineRule="auto" w:before="30"/>
              <w:ind w:left="389" w:right="64" w:hanging="76"/>
              <w:rPr>
                <w:sz w:val="16"/>
              </w:rPr>
            </w:pPr>
            <w:r>
              <w:rPr>
                <w:w w:val="90"/>
                <w:sz w:val="16"/>
              </w:rPr>
              <w:t>фолиевая </w:t>
            </w:r>
            <w:r>
              <w:rPr>
                <w:w w:val="95"/>
                <w:sz w:val="16"/>
              </w:rPr>
              <w:t>кислота</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B03X</w:t>
            </w:r>
          </w:p>
        </w:tc>
        <w:tc>
          <w:tcPr>
            <w:tcW w:w="3402" w:type="dxa"/>
          </w:tcPr>
          <w:p>
            <w:pPr>
              <w:pStyle w:val="TableParagraph"/>
              <w:ind w:left="56"/>
              <w:rPr>
                <w:sz w:val="16"/>
              </w:rPr>
            </w:pPr>
            <w:r>
              <w:rPr>
                <w:sz w:val="16"/>
              </w:rPr>
              <w:t>другие антианемические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116</w:t>
            </w:r>
          </w:p>
        </w:tc>
        <w:tc>
          <w:tcPr>
            <w:tcW w:w="964" w:type="dxa"/>
          </w:tcPr>
          <w:p>
            <w:pPr>
              <w:pStyle w:val="TableParagraph"/>
              <w:ind w:left="261"/>
              <w:rPr>
                <w:sz w:val="16"/>
              </w:rPr>
            </w:pPr>
            <w:r>
              <w:rPr>
                <w:sz w:val="16"/>
              </w:rPr>
              <w:t>B03XA</w:t>
            </w:r>
          </w:p>
        </w:tc>
        <w:tc>
          <w:tcPr>
            <w:tcW w:w="3402" w:type="dxa"/>
            <w:vMerge w:val="restart"/>
          </w:tcPr>
          <w:p>
            <w:pPr>
              <w:pStyle w:val="TableParagraph"/>
              <w:ind w:left="56"/>
              <w:rPr>
                <w:sz w:val="16"/>
              </w:rPr>
            </w:pPr>
            <w:r>
              <w:rPr>
                <w:sz w:val="16"/>
              </w:rPr>
              <w:t>другие антианемические препараты</w:t>
            </w:r>
          </w:p>
        </w:tc>
        <w:tc>
          <w:tcPr>
            <w:tcW w:w="1304" w:type="dxa"/>
          </w:tcPr>
          <w:p>
            <w:pPr>
              <w:pStyle w:val="TableParagraph"/>
              <w:spacing w:line="208" w:lineRule="auto" w:before="30"/>
              <w:ind w:left="432" w:right="64" w:hanging="208"/>
              <w:rPr>
                <w:sz w:val="16"/>
              </w:rPr>
            </w:pPr>
            <w:r>
              <w:rPr>
                <w:w w:val="90"/>
                <w:sz w:val="16"/>
              </w:rPr>
              <w:t>дарбэпоэтин </w:t>
            </w:r>
            <w:r>
              <w:rPr>
                <w:sz w:val="16"/>
              </w:rPr>
              <w:t>альфа</w:t>
            </w:r>
          </w:p>
        </w:tc>
        <w:tc>
          <w:tcPr>
            <w:tcW w:w="3402" w:type="dxa"/>
          </w:tcPr>
          <w:p>
            <w:pPr>
              <w:pStyle w:val="TableParagraph"/>
              <w:ind w:left="55"/>
              <w:rPr>
                <w:sz w:val="16"/>
              </w:rPr>
            </w:pPr>
            <w:r>
              <w:rPr>
                <w:sz w:val="16"/>
              </w:rPr>
              <w:t>раствор для инъекций</w:t>
            </w:r>
          </w:p>
        </w:tc>
      </w:tr>
      <w:tr>
        <w:trPr>
          <w:trHeight w:val="539" w:hRule="atLeast"/>
        </w:trPr>
        <w:tc>
          <w:tcPr>
            <w:tcW w:w="567" w:type="dxa"/>
          </w:tcPr>
          <w:p>
            <w:pPr>
              <w:pStyle w:val="TableParagraph"/>
              <w:ind w:left="28" w:right="19"/>
              <w:jc w:val="center"/>
              <w:rPr>
                <w:sz w:val="16"/>
              </w:rPr>
            </w:pPr>
            <w:r>
              <w:rPr>
                <w:sz w:val="16"/>
              </w:rPr>
              <w:t>117</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0"/>
              <w:ind w:left="85" w:right="75" w:hanging="1"/>
              <w:jc w:val="center"/>
              <w:rPr>
                <w:sz w:val="16"/>
              </w:rPr>
            </w:pPr>
            <w:r>
              <w:rPr>
                <w:w w:val="90"/>
                <w:sz w:val="16"/>
              </w:rPr>
              <w:t>метоксиполиэти- ленгликоль- эпо- </w:t>
            </w:r>
            <w:r>
              <w:rPr>
                <w:sz w:val="16"/>
              </w:rPr>
              <w:t>этин бета</w:t>
            </w:r>
          </w:p>
        </w:tc>
        <w:tc>
          <w:tcPr>
            <w:tcW w:w="3402" w:type="dxa"/>
          </w:tcPr>
          <w:p>
            <w:pPr>
              <w:pStyle w:val="TableParagraph"/>
              <w:spacing w:line="208" w:lineRule="auto" w:before="30"/>
              <w:ind w:left="55"/>
              <w:rPr>
                <w:sz w:val="16"/>
              </w:rPr>
            </w:pPr>
            <w:r>
              <w:rPr>
                <w:w w:val="90"/>
                <w:sz w:val="16"/>
              </w:rPr>
              <w:t>раствор для внутривенного и подкожного </w:t>
            </w:r>
            <w:r>
              <w:rPr>
                <w:sz w:val="16"/>
              </w:rPr>
              <w:t>введения</w:t>
            </w:r>
          </w:p>
        </w:tc>
      </w:tr>
      <w:tr>
        <w:trPr>
          <w:trHeight w:val="379" w:hRule="atLeast"/>
        </w:trPr>
        <w:tc>
          <w:tcPr>
            <w:tcW w:w="567" w:type="dxa"/>
          </w:tcPr>
          <w:p>
            <w:pPr>
              <w:pStyle w:val="TableParagraph"/>
              <w:ind w:left="28" w:right="19"/>
              <w:jc w:val="center"/>
              <w:rPr>
                <w:sz w:val="16"/>
              </w:rPr>
            </w:pPr>
            <w:r>
              <w:rPr>
                <w:sz w:val="16"/>
              </w:rPr>
              <w:t>118</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9" w:right="41"/>
              <w:jc w:val="center"/>
              <w:rPr>
                <w:sz w:val="16"/>
              </w:rPr>
            </w:pPr>
            <w:r>
              <w:rPr>
                <w:sz w:val="16"/>
              </w:rPr>
              <w:t>эпоэтин альфа</w:t>
            </w:r>
          </w:p>
        </w:tc>
        <w:tc>
          <w:tcPr>
            <w:tcW w:w="3402" w:type="dxa"/>
          </w:tcPr>
          <w:p>
            <w:pPr>
              <w:pStyle w:val="TableParagraph"/>
              <w:spacing w:line="208" w:lineRule="auto" w:before="30"/>
              <w:ind w:left="55"/>
              <w:rPr>
                <w:sz w:val="16"/>
              </w:rPr>
            </w:pPr>
            <w:r>
              <w:rPr>
                <w:w w:val="90"/>
                <w:sz w:val="16"/>
              </w:rPr>
              <w:t>раствор для внутривенного и подкожного </w:t>
            </w:r>
            <w:r>
              <w:rPr>
                <w:sz w:val="16"/>
              </w:rPr>
              <w:t>введения</w:t>
            </w:r>
          </w:p>
        </w:tc>
      </w:tr>
      <w:tr>
        <w:trPr>
          <w:trHeight w:val="699" w:hRule="atLeast"/>
        </w:trPr>
        <w:tc>
          <w:tcPr>
            <w:tcW w:w="567" w:type="dxa"/>
          </w:tcPr>
          <w:p>
            <w:pPr>
              <w:pStyle w:val="TableParagraph"/>
              <w:ind w:left="28" w:right="19"/>
              <w:jc w:val="center"/>
              <w:rPr>
                <w:sz w:val="16"/>
              </w:rPr>
            </w:pPr>
            <w:r>
              <w:rPr>
                <w:sz w:val="16"/>
              </w:rPr>
              <w:t>119</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9" w:right="41"/>
              <w:jc w:val="center"/>
              <w:rPr>
                <w:sz w:val="16"/>
              </w:rPr>
            </w:pPr>
            <w:r>
              <w:rPr>
                <w:sz w:val="16"/>
              </w:rPr>
              <w:t>эпоэтин бета</w:t>
            </w:r>
          </w:p>
        </w:tc>
        <w:tc>
          <w:tcPr>
            <w:tcW w:w="3402" w:type="dxa"/>
          </w:tcPr>
          <w:p>
            <w:pPr>
              <w:pStyle w:val="TableParagraph"/>
              <w:spacing w:line="208" w:lineRule="auto" w:before="30"/>
              <w:ind w:left="55" w:right="351"/>
              <w:rPr>
                <w:sz w:val="16"/>
              </w:rPr>
            </w:pPr>
            <w:r>
              <w:rPr>
                <w:w w:val="90"/>
                <w:sz w:val="16"/>
              </w:rPr>
              <w:t>лиофилизат для приготовления раствора для внутривенного и подкожного введения; </w:t>
            </w:r>
            <w:r>
              <w:rPr>
                <w:w w:val="95"/>
                <w:sz w:val="16"/>
              </w:rPr>
              <w:t>раствор для внутривенного и подкожного </w:t>
            </w:r>
            <w:r>
              <w:rPr>
                <w:sz w:val="16"/>
              </w:rPr>
              <w:t>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B05</w:t>
            </w:r>
          </w:p>
        </w:tc>
        <w:tc>
          <w:tcPr>
            <w:tcW w:w="3402" w:type="dxa"/>
          </w:tcPr>
          <w:p>
            <w:pPr>
              <w:pStyle w:val="TableParagraph"/>
              <w:ind w:left="56"/>
              <w:rPr>
                <w:sz w:val="16"/>
              </w:rPr>
            </w:pPr>
            <w:r>
              <w:rPr>
                <w:w w:val="95"/>
                <w:sz w:val="16"/>
              </w:rPr>
              <w:t>кровезаменители и перфузионные растворы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B05A</w:t>
            </w:r>
          </w:p>
        </w:tc>
        <w:tc>
          <w:tcPr>
            <w:tcW w:w="3402" w:type="dxa"/>
          </w:tcPr>
          <w:p>
            <w:pPr>
              <w:pStyle w:val="TableParagraph"/>
              <w:ind w:left="56"/>
              <w:rPr>
                <w:sz w:val="16"/>
              </w:rPr>
            </w:pPr>
            <w:r>
              <w:rPr>
                <w:sz w:val="16"/>
              </w:rPr>
              <w:t>кровь и препараты крови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120</w:t>
            </w:r>
          </w:p>
        </w:tc>
        <w:tc>
          <w:tcPr>
            <w:tcW w:w="964" w:type="dxa"/>
          </w:tcPr>
          <w:p>
            <w:pPr>
              <w:pStyle w:val="TableParagraph"/>
              <w:ind w:left="261"/>
              <w:rPr>
                <w:sz w:val="16"/>
              </w:rPr>
            </w:pPr>
            <w:r>
              <w:rPr>
                <w:sz w:val="16"/>
              </w:rPr>
              <w:t>B05AA</w:t>
            </w:r>
          </w:p>
        </w:tc>
        <w:tc>
          <w:tcPr>
            <w:tcW w:w="3402" w:type="dxa"/>
            <w:vMerge w:val="restart"/>
          </w:tcPr>
          <w:p>
            <w:pPr>
              <w:pStyle w:val="TableParagraph"/>
              <w:ind w:left="56"/>
              <w:rPr>
                <w:sz w:val="16"/>
              </w:rPr>
            </w:pPr>
            <w:r>
              <w:rPr>
                <w:w w:val="95"/>
                <w:sz w:val="16"/>
              </w:rPr>
              <w:t>кровезаменители и препараты плазмы крови</w:t>
            </w:r>
          </w:p>
        </w:tc>
        <w:tc>
          <w:tcPr>
            <w:tcW w:w="1304" w:type="dxa"/>
          </w:tcPr>
          <w:p>
            <w:pPr>
              <w:pStyle w:val="TableParagraph"/>
              <w:spacing w:line="208" w:lineRule="auto" w:before="30"/>
              <w:ind w:left="342" w:right="64" w:hanging="16"/>
              <w:rPr>
                <w:sz w:val="16"/>
              </w:rPr>
            </w:pPr>
            <w:r>
              <w:rPr>
                <w:w w:val="90"/>
                <w:sz w:val="16"/>
              </w:rPr>
              <w:t>альбумин человека</w:t>
            </w:r>
          </w:p>
        </w:tc>
        <w:tc>
          <w:tcPr>
            <w:tcW w:w="3402" w:type="dxa"/>
          </w:tcPr>
          <w:p>
            <w:pPr>
              <w:pStyle w:val="TableParagraph"/>
              <w:ind w:left="56"/>
              <w:rPr>
                <w:sz w:val="16"/>
              </w:rPr>
            </w:pPr>
            <w:r>
              <w:rPr>
                <w:sz w:val="16"/>
              </w:rPr>
              <w:t>раствор для инфузий</w:t>
            </w:r>
          </w:p>
        </w:tc>
      </w:tr>
      <w:tr>
        <w:trPr>
          <w:trHeight w:val="379" w:hRule="atLeast"/>
        </w:trPr>
        <w:tc>
          <w:tcPr>
            <w:tcW w:w="567" w:type="dxa"/>
          </w:tcPr>
          <w:p>
            <w:pPr>
              <w:pStyle w:val="TableParagraph"/>
              <w:ind w:left="28" w:right="19"/>
              <w:jc w:val="center"/>
              <w:rPr>
                <w:sz w:val="16"/>
              </w:rPr>
            </w:pPr>
            <w:r>
              <w:rPr>
                <w:sz w:val="16"/>
              </w:rPr>
              <w:t>121</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line="208" w:lineRule="auto" w:before="31"/>
              <w:ind w:left="372" w:right="150" w:hanging="193"/>
              <w:rPr>
                <w:sz w:val="16"/>
              </w:rPr>
            </w:pPr>
            <w:r>
              <w:rPr>
                <w:w w:val="90"/>
                <w:sz w:val="16"/>
              </w:rPr>
              <w:t>гидроксиэтил- </w:t>
            </w:r>
            <w:r>
              <w:rPr>
                <w:sz w:val="16"/>
              </w:rPr>
              <w:t>крахмал</w:t>
            </w:r>
          </w:p>
        </w:tc>
        <w:tc>
          <w:tcPr>
            <w:tcW w:w="3402" w:type="dxa"/>
          </w:tcPr>
          <w:p>
            <w:pPr>
              <w:pStyle w:val="TableParagraph"/>
              <w:ind w:left="55"/>
              <w:rPr>
                <w:sz w:val="16"/>
              </w:rPr>
            </w:pPr>
            <w:r>
              <w:rPr>
                <w:sz w:val="16"/>
              </w:rPr>
              <w:t>раствор для инфузий</w:t>
            </w:r>
          </w:p>
        </w:tc>
      </w:tr>
      <w:tr>
        <w:trPr>
          <w:trHeight w:val="219" w:hRule="atLeast"/>
        </w:trPr>
        <w:tc>
          <w:tcPr>
            <w:tcW w:w="567" w:type="dxa"/>
          </w:tcPr>
          <w:p>
            <w:pPr>
              <w:pStyle w:val="TableParagraph"/>
              <w:ind w:left="28" w:right="18"/>
              <w:jc w:val="center"/>
              <w:rPr>
                <w:sz w:val="16"/>
              </w:rPr>
            </w:pPr>
            <w:r>
              <w:rPr>
                <w:sz w:val="16"/>
              </w:rPr>
              <w:t>122</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9" w:right="41"/>
              <w:jc w:val="center"/>
              <w:rPr>
                <w:sz w:val="16"/>
              </w:rPr>
            </w:pPr>
            <w:r>
              <w:rPr>
                <w:sz w:val="16"/>
              </w:rPr>
              <w:t>декстран</w:t>
            </w:r>
          </w:p>
        </w:tc>
        <w:tc>
          <w:tcPr>
            <w:tcW w:w="3402" w:type="dxa"/>
          </w:tcPr>
          <w:p>
            <w:pPr>
              <w:pStyle w:val="TableParagraph"/>
              <w:ind w:left="56"/>
              <w:rPr>
                <w:sz w:val="16"/>
              </w:rPr>
            </w:pPr>
            <w:r>
              <w:rPr>
                <w:sz w:val="16"/>
              </w:rPr>
              <w:t>раствор для инфузий</w:t>
            </w:r>
          </w:p>
        </w:tc>
      </w:tr>
      <w:tr>
        <w:trPr>
          <w:trHeight w:val="219" w:hRule="atLeast"/>
        </w:trPr>
        <w:tc>
          <w:tcPr>
            <w:tcW w:w="567" w:type="dxa"/>
          </w:tcPr>
          <w:p>
            <w:pPr>
              <w:pStyle w:val="TableParagraph"/>
              <w:ind w:left="28" w:right="18"/>
              <w:jc w:val="center"/>
              <w:rPr>
                <w:sz w:val="16"/>
              </w:rPr>
            </w:pPr>
            <w:r>
              <w:rPr>
                <w:sz w:val="16"/>
              </w:rPr>
              <w:t>123</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9" w:right="41"/>
              <w:jc w:val="center"/>
              <w:rPr>
                <w:sz w:val="16"/>
              </w:rPr>
            </w:pPr>
            <w:r>
              <w:rPr>
                <w:sz w:val="16"/>
              </w:rPr>
              <w:t>желатин</w:t>
            </w:r>
          </w:p>
        </w:tc>
        <w:tc>
          <w:tcPr>
            <w:tcW w:w="3402" w:type="dxa"/>
          </w:tcPr>
          <w:p>
            <w:pPr>
              <w:pStyle w:val="TableParagraph"/>
              <w:ind w:left="56"/>
              <w:rPr>
                <w:sz w:val="16"/>
              </w:rPr>
            </w:pPr>
            <w:r>
              <w:rPr>
                <w:sz w:val="16"/>
              </w:rPr>
              <w:t>раствор 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B05B</w:t>
            </w:r>
          </w:p>
        </w:tc>
        <w:tc>
          <w:tcPr>
            <w:tcW w:w="3402" w:type="dxa"/>
          </w:tcPr>
          <w:p>
            <w:pPr>
              <w:pStyle w:val="TableParagraph"/>
              <w:ind w:left="56"/>
              <w:rPr>
                <w:sz w:val="16"/>
              </w:rPr>
            </w:pPr>
            <w:r>
              <w:rPr>
                <w:sz w:val="16"/>
              </w:rPr>
              <w:t>растворы для внутривенного введения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124</w:t>
            </w:r>
          </w:p>
        </w:tc>
        <w:tc>
          <w:tcPr>
            <w:tcW w:w="964" w:type="dxa"/>
          </w:tcPr>
          <w:p>
            <w:pPr>
              <w:pStyle w:val="TableParagraph"/>
              <w:ind w:left="261"/>
              <w:rPr>
                <w:sz w:val="16"/>
              </w:rPr>
            </w:pPr>
            <w:r>
              <w:rPr>
                <w:sz w:val="16"/>
              </w:rPr>
              <w:t>B05BA</w:t>
            </w:r>
          </w:p>
        </w:tc>
        <w:tc>
          <w:tcPr>
            <w:tcW w:w="3402" w:type="dxa"/>
          </w:tcPr>
          <w:p>
            <w:pPr>
              <w:pStyle w:val="TableParagraph"/>
              <w:ind w:left="56"/>
              <w:rPr>
                <w:sz w:val="16"/>
              </w:rPr>
            </w:pPr>
            <w:r>
              <w:rPr>
                <w:sz w:val="16"/>
              </w:rPr>
              <w:t>растворы для парентерального питания</w:t>
            </w:r>
          </w:p>
        </w:tc>
        <w:tc>
          <w:tcPr>
            <w:tcW w:w="1304" w:type="dxa"/>
          </w:tcPr>
          <w:p>
            <w:pPr>
              <w:pStyle w:val="TableParagraph"/>
              <w:spacing w:line="208" w:lineRule="auto" w:before="30"/>
              <w:ind w:left="55" w:right="45" w:firstLine="49"/>
              <w:jc w:val="both"/>
              <w:rPr>
                <w:sz w:val="16"/>
              </w:rPr>
            </w:pPr>
            <w:r>
              <w:rPr>
                <w:w w:val="95"/>
                <w:sz w:val="16"/>
              </w:rPr>
              <w:t>жировые</w:t>
            </w:r>
            <w:r>
              <w:rPr>
                <w:spacing w:val="-26"/>
                <w:w w:val="95"/>
                <w:sz w:val="16"/>
              </w:rPr>
              <w:t> </w:t>
            </w:r>
            <w:r>
              <w:rPr>
                <w:w w:val="95"/>
                <w:sz w:val="16"/>
              </w:rPr>
              <w:t>эмуль- сии</w:t>
            </w:r>
            <w:r>
              <w:rPr>
                <w:spacing w:val="-21"/>
                <w:w w:val="95"/>
                <w:sz w:val="16"/>
              </w:rPr>
              <w:t> </w:t>
            </w:r>
            <w:r>
              <w:rPr>
                <w:w w:val="95"/>
                <w:sz w:val="16"/>
              </w:rPr>
              <w:t>для</w:t>
            </w:r>
            <w:r>
              <w:rPr>
                <w:spacing w:val="-20"/>
                <w:w w:val="95"/>
                <w:sz w:val="16"/>
              </w:rPr>
              <w:t> </w:t>
            </w:r>
            <w:r>
              <w:rPr>
                <w:w w:val="95"/>
                <w:sz w:val="16"/>
              </w:rPr>
              <w:t>паренте- </w:t>
            </w:r>
            <w:r>
              <w:rPr>
                <w:w w:val="90"/>
                <w:sz w:val="16"/>
              </w:rPr>
              <w:t>рального</w:t>
            </w:r>
            <w:r>
              <w:rPr>
                <w:spacing w:val="-11"/>
                <w:w w:val="90"/>
                <w:sz w:val="16"/>
              </w:rPr>
              <w:t> </w:t>
            </w:r>
            <w:r>
              <w:rPr>
                <w:w w:val="90"/>
                <w:sz w:val="16"/>
              </w:rPr>
              <w:t>питания</w:t>
            </w:r>
          </w:p>
        </w:tc>
        <w:tc>
          <w:tcPr>
            <w:tcW w:w="3402" w:type="dxa"/>
          </w:tcPr>
          <w:p>
            <w:pPr>
              <w:pStyle w:val="TableParagraph"/>
              <w:ind w:left="55"/>
              <w:rPr>
                <w:sz w:val="16"/>
              </w:rPr>
            </w:pPr>
            <w:r>
              <w:rPr>
                <w:sz w:val="16"/>
              </w:rPr>
              <w:t>эмульсия для инфузий</w:t>
            </w:r>
          </w:p>
        </w:tc>
      </w:tr>
      <w:tr>
        <w:trPr>
          <w:trHeight w:val="699" w:hRule="atLeast"/>
        </w:trPr>
        <w:tc>
          <w:tcPr>
            <w:tcW w:w="567" w:type="dxa"/>
          </w:tcPr>
          <w:p>
            <w:pPr>
              <w:pStyle w:val="TableParagraph"/>
              <w:ind w:left="28" w:right="19"/>
              <w:jc w:val="center"/>
              <w:rPr>
                <w:sz w:val="16"/>
              </w:rPr>
            </w:pPr>
            <w:r>
              <w:rPr>
                <w:sz w:val="16"/>
              </w:rPr>
              <w:t>125</w:t>
            </w:r>
          </w:p>
        </w:tc>
        <w:tc>
          <w:tcPr>
            <w:tcW w:w="964" w:type="dxa"/>
          </w:tcPr>
          <w:p>
            <w:pPr>
              <w:pStyle w:val="TableParagraph"/>
              <w:ind w:left="257"/>
              <w:rPr>
                <w:sz w:val="16"/>
              </w:rPr>
            </w:pPr>
            <w:r>
              <w:rPr>
                <w:sz w:val="16"/>
              </w:rPr>
              <w:t>B05BB</w:t>
            </w:r>
          </w:p>
        </w:tc>
        <w:tc>
          <w:tcPr>
            <w:tcW w:w="3402" w:type="dxa"/>
          </w:tcPr>
          <w:p>
            <w:pPr>
              <w:pStyle w:val="TableParagraph"/>
              <w:spacing w:line="208" w:lineRule="auto" w:before="30"/>
              <w:ind w:left="56"/>
              <w:rPr>
                <w:sz w:val="16"/>
              </w:rPr>
            </w:pPr>
            <w:r>
              <w:rPr>
                <w:w w:val="90"/>
                <w:sz w:val="16"/>
              </w:rPr>
              <w:t>растворы, влияющие на водно-электролитный </w:t>
            </w:r>
            <w:r>
              <w:rPr>
                <w:sz w:val="16"/>
              </w:rPr>
              <w:t>баланс</w:t>
            </w:r>
          </w:p>
        </w:tc>
        <w:tc>
          <w:tcPr>
            <w:tcW w:w="1304" w:type="dxa"/>
          </w:tcPr>
          <w:p>
            <w:pPr>
              <w:pStyle w:val="TableParagraph"/>
              <w:spacing w:line="208" w:lineRule="auto" w:before="30"/>
              <w:ind w:left="68" w:right="57" w:hanging="1"/>
              <w:jc w:val="center"/>
              <w:rPr>
                <w:sz w:val="16"/>
              </w:rPr>
            </w:pPr>
            <w:r>
              <w:rPr>
                <w:sz w:val="16"/>
              </w:rPr>
              <w:t>декстроза + калия хлорид + </w:t>
            </w:r>
            <w:r>
              <w:rPr>
                <w:w w:val="95"/>
                <w:sz w:val="16"/>
              </w:rPr>
              <w:t>натрия хлорид </w:t>
            </w:r>
            <w:r>
              <w:rPr>
                <w:spacing w:val="-11"/>
                <w:w w:val="95"/>
                <w:sz w:val="16"/>
              </w:rPr>
              <w:t>+ </w:t>
            </w:r>
            <w:r>
              <w:rPr>
                <w:w w:val="95"/>
                <w:sz w:val="16"/>
              </w:rPr>
              <w:t>натрия цитрат</w:t>
            </w:r>
          </w:p>
        </w:tc>
        <w:tc>
          <w:tcPr>
            <w:tcW w:w="3402" w:type="dxa"/>
          </w:tcPr>
          <w:p>
            <w:pPr>
              <w:pStyle w:val="TableParagraph"/>
              <w:spacing w:line="208" w:lineRule="auto" w:before="30"/>
              <w:ind w:left="56" w:right="642"/>
              <w:rPr>
                <w:sz w:val="16"/>
              </w:rPr>
            </w:pPr>
            <w:r>
              <w:rPr>
                <w:w w:val="90"/>
                <w:sz w:val="16"/>
              </w:rPr>
              <w:t>порошок для приготовления раствора </w:t>
            </w:r>
            <w:r>
              <w:rPr>
                <w:sz w:val="16"/>
              </w:rPr>
              <w:t>для приема внутрь</w:t>
            </w:r>
          </w:p>
        </w:tc>
      </w:tr>
      <w:tr>
        <w:trPr>
          <w:trHeight w:val="539" w:hRule="atLeast"/>
        </w:trPr>
        <w:tc>
          <w:tcPr>
            <w:tcW w:w="567" w:type="dxa"/>
          </w:tcPr>
          <w:p>
            <w:pPr>
              <w:pStyle w:val="TableParagraph"/>
              <w:ind w:left="28" w:right="18"/>
              <w:jc w:val="center"/>
              <w:rPr>
                <w:sz w:val="16"/>
              </w:rPr>
            </w:pPr>
            <w:r>
              <w:rPr>
                <w:sz w:val="16"/>
              </w:rPr>
              <w:t>126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88" w:right="77" w:firstLine="16"/>
              <w:jc w:val="both"/>
              <w:rPr>
                <w:sz w:val="16"/>
              </w:rPr>
            </w:pPr>
            <w:r>
              <w:rPr>
                <w:sz w:val="16"/>
              </w:rPr>
              <w:t>калия</w:t>
            </w:r>
            <w:r>
              <w:rPr>
                <w:spacing w:val="-29"/>
                <w:sz w:val="16"/>
              </w:rPr>
              <w:t> </w:t>
            </w:r>
            <w:r>
              <w:rPr>
                <w:sz w:val="16"/>
              </w:rPr>
              <w:t>хлорид</w:t>
            </w:r>
            <w:r>
              <w:rPr>
                <w:spacing w:val="-13"/>
                <w:sz w:val="16"/>
              </w:rPr>
              <w:t> </w:t>
            </w:r>
            <w:r>
              <w:rPr>
                <w:sz w:val="16"/>
              </w:rPr>
              <w:t>+ </w:t>
            </w:r>
            <w:r>
              <w:rPr>
                <w:w w:val="95"/>
                <w:sz w:val="16"/>
              </w:rPr>
              <w:t>натрия </w:t>
            </w:r>
            <w:r>
              <w:rPr>
                <w:spacing w:val="-3"/>
                <w:w w:val="95"/>
                <w:sz w:val="16"/>
              </w:rPr>
              <w:t>ацетат </w:t>
            </w:r>
            <w:r>
              <w:rPr>
                <w:spacing w:val="-13"/>
                <w:w w:val="95"/>
                <w:sz w:val="16"/>
              </w:rPr>
              <w:t>+ </w:t>
            </w:r>
            <w:r>
              <w:rPr>
                <w:sz w:val="16"/>
              </w:rPr>
              <w:t>натрия</w:t>
            </w:r>
            <w:r>
              <w:rPr>
                <w:spacing w:val="-26"/>
                <w:sz w:val="16"/>
              </w:rPr>
              <w:t> </w:t>
            </w:r>
            <w:r>
              <w:rPr>
                <w:sz w:val="16"/>
              </w:rPr>
              <w:t>хлорид</w:t>
            </w:r>
          </w:p>
        </w:tc>
        <w:tc>
          <w:tcPr>
            <w:tcW w:w="3402" w:type="dxa"/>
          </w:tcPr>
          <w:p>
            <w:pPr>
              <w:pStyle w:val="TableParagraph"/>
              <w:ind w:left="56"/>
              <w:rPr>
                <w:sz w:val="16"/>
              </w:rPr>
            </w:pPr>
            <w:r>
              <w:rPr>
                <w:sz w:val="16"/>
              </w:rPr>
              <w:t>раствор для инфузий</w:t>
            </w:r>
          </w:p>
        </w:tc>
      </w:tr>
      <w:tr>
        <w:trPr>
          <w:trHeight w:val="10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63" w:right="89" w:firstLine="126"/>
              <w:rPr>
                <w:sz w:val="16"/>
              </w:rPr>
            </w:pPr>
            <w:r>
              <w:rPr>
                <w:sz w:val="16"/>
              </w:rPr>
              <w:t>калия аце- тат + кальция</w:t>
            </w:r>
          </w:p>
          <w:p>
            <w:pPr>
              <w:pStyle w:val="TableParagraph"/>
              <w:spacing w:line="208" w:lineRule="auto" w:before="0"/>
              <w:ind w:left="10"/>
              <w:jc w:val="center"/>
              <w:rPr>
                <w:sz w:val="16"/>
              </w:rPr>
            </w:pPr>
            <w:r>
              <w:rPr>
                <w:sz w:val="16"/>
              </w:rPr>
              <w:t>ацетат + магния ацетат + натрия ацетат + натрия хлорид</w:t>
            </w:r>
          </w:p>
        </w:tc>
        <w:tc>
          <w:tcPr>
            <w:tcW w:w="3402" w:type="dxa"/>
          </w:tcPr>
          <w:p>
            <w:pPr>
              <w:pStyle w:val="TableParagraph"/>
              <w:ind w:left="55"/>
              <w:rPr>
                <w:sz w:val="16"/>
              </w:rPr>
            </w:pPr>
            <w:r>
              <w:rPr>
                <w:sz w:val="16"/>
              </w:rPr>
              <w:t>раствор для инфузий</w:t>
            </w:r>
          </w:p>
        </w:tc>
      </w:tr>
      <w:tr>
        <w:trPr>
          <w:trHeight w:val="379" w:hRule="atLeast"/>
        </w:trPr>
        <w:tc>
          <w:tcPr>
            <w:tcW w:w="567" w:type="dxa"/>
          </w:tcPr>
          <w:p>
            <w:pPr>
              <w:pStyle w:val="TableParagraph"/>
              <w:ind w:left="28" w:right="18"/>
              <w:jc w:val="center"/>
              <w:rPr>
                <w:sz w:val="16"/>
              </w:rPr>
            </w:pPr>
            <w:r>
              <w:rPr>
                <w:sz w:val="16"/>
              </w:rPr>
              <w:t>127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01" w:right="73" w:firstLine="170"/>
              <w:rPr>
                <w:sz w:val="16"/>
              </w:rPr>
            </w:pPr>
            <w:r>
              <w:rPr>
                <w:sz w:val="16"/>
              </w:rPr>
              <w:t>меглюмина </w:t>
            </w:r>
            <w:r>
              <w:rPr>
                <w:w w:val="90"/>
                <w:sz w:val="16"/>
              </w:rPr>
              <w:t>натрия сукцинат</w:t>
            </w:r>
          </w:p>
        </w:tc>
        <w:tc>
          <w:tcPr>
            <w:tcW w:w="3402" w:type="dxa"/>
          </w:tcPr>
          <w:p>
            <w:pPr>
              <w:pStyle w:val="TableParagraph"/>
              <w:ind w:left="56"/>
              <w:rPr>
                <w:sz w:val="16"/>
              </w:rPr>
            </w:pPr>
            <w:r>
              <w:rPr>
                <w:sz w:val="16"/>
              </w:rPr>
              <w:t>раствор для инфузий</w:t>
            </w:r>
          </w:p>
        </w:tc>
      </w:tr>
      <w:tr>
        <w:trPr>
          <w:trHeight w:val="1179" w:hRule="atLeast"/>
        </w:trPr>
        <w:tc>
          <w:tcPr>
            <w:tcW w:w="567" w:type="dxa"/>
          </w:tcPr>
          <w:p>
            <w:pPr>
              <w:pStyle w:val="TableParagraph"/>
              <w:ind w:left="28" w:right="18"/>
              <w:jc w:val="center"/>
              <w:rPr>
                <w:sz w:val="16"/>
              </w:rPr>
            </w:pPr>
            <w:r>
              <w:rPr>
                <w:sz w:val="16"/>
              </w:rPr>
              <w:t>128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63" w:right="52" w:hanging="1"/>
              <w:jc w:val="center"/>
              <w:rPr>
                <w:sz w:val="16"/>
              </w:rPr>
            </w:pPr>
            <w:r>
              <w:rPr>
                <w:w w:val="95"/>
                <w:sz w:val="16"/>
              </w:rPr>
              <w:t>натрия лактата </w:t>
            </w:r>
            <w:r>
              <w:rPr>
                <w:w w:val="90"/>
                <w:sz w:val="16"/>
              </w:rPr>
              <w:t>раствор сложный </w:t>
            </w:r>
            <w:r>
              <w:rPr>
                <w:sz w:val="16"/>
              </w:rPr>
              <w:t>(калия хло-</w:t>
            </w:r>
          </w:p>
          <w:p>
            <w:pPr>
              <w:pStyle w:val="TableParagraph"/>
              <w:spacing w:line="208" w:lineRule="auto" w:before="0"/>
              <w:ind w:left="51" w:right="41"/>
              <w:jc w:val="center"/>
              <w:rPr>
                <w:sz w:val="16"/>
              </w:rPr>
            </w:pPr>
            <w:r>
              <w:rPr>
                <w:sz w:val="16"/>
              </w:rPr>
              <w:t>рид + кальция хлорид +</w:t>
            </w:r>
          </w:p>
          <w:p>
            <w:pPr>
              <w:pStyle w:val="TableParagraph"/>
              <w:spacing w:line="208" w:lineRule="auto" w:before="0"/>
              <w:ind w:left="12" w:right="1"/>
              <w:jc w:val="center"/>
              <w:rPr>
                <w:sz w:val="16"/>
              </w:rPr>
            </w:pPr>
            <w:r>
              <w:rPr>
                <w:w w:val="95"/>
                <w:sz w:val="16"/>
              </w:rPr>
              <w:t>натрия хлорид + натрия лактат)</w:t>
            </w:r>
          </w:p>
        </w:tc>
        <w:tc>
          <w:tcPr>
            <w:tcW w:w="3402" w:type="dxa"/>
          </w:tcPr>
          <w:p>
            <w:pPr>
              <w:pStyle w:val="TableParagraph"/>
              <w:ind w:left="56"/>
              <w:rPr>
                <w:sz w:val="16"/>
              </w:rPr>
            </w:pPr>
            <w:r>
              <w:rPr>
                <w:sz w:val="16"/>
              </w:rPr>
              <w:t>раствор для инфузий</w:t>
            </w:r>
          </w:p>
        </w:tc>
      </w:tr>
      <w:tr>
        <w:trPr>
          <w:trHeight w:val="1019" w:hRule="atLeast"/>
        </w:trPr>
        <w:tc>
          <w:tcPr>
            <w:tcW w:w="567" w:type="dxa"/>
          </w:tcPr>
          <w:p>
            <w:pPr>
              <w:pStyle w:val="TableParagraph"/>
              <w:ind w:left="28" w:right="18"/>
              <w:jc w:val="center"/>
              <w:rPr>
                <w:sz w:val="16"/>
              </w:rPr>
            </w:pPr>
            <w:r>
              <w:rPr>
                <w:sz w:val="16"/>
              </w:rPr>
              <w:t>129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64" w:right="52" w:hanging="1"/>
              <w:jc w:val="center"/>
              <w:rPr>
                <w:sz w:val="16"/>
              </w:rPr>
            </w:pPr>
            <w:r>
              <w:rPr>
                <w:w w:val="95"/>
                <w:sz w:val="16"/>
              </w:rPr>
              <w:t>натрия хлорида </w:t>
            </w:r>
            <w:r>
              <w:rPr>
                <w:w w:val="90"/>
                <w:sz w:val="16"/>
              </w:rPr>
              <w:t>раствор сложный </w:t>
            </w:r>
            <w:r>
              <w:rPr>
                <w:w w:val="95"/>
                <w:sz w:val="16"/>
              </w:rPr>
              <w:t>(калия хлорид + </w:t>
            </w:r>
            <w:r>
              <w:rPr>
                <w:sz w:val="16"/>
              </w:rPr>
              <w:t>кальция хло-</w:t>
            </w:r>
          </w:p>
          <w:p>
            <w:pPr>
              <w:pStyle w:val="TableParagraph"/>
              <w:spacing w:line="208" w:lineRule="auto" w:before="0"/>
              <w:ind w:left="51" w:right="40"/>
              <w:jc w:val="center"/>
              <w:rPr>
                <w:sz w:val="16"/>
              </w:rPr>
            </w:pPr>
            <w:r>
              <w:rPr>
                <w:sz w:val="16"/>
              </w:rPr>
              <w:t>рид + натрия хлорид)</w:t>
            </w:r>
          </w:p>
        </w:tc>
        <w:tc>
          <w:tcPr>
            <w:tcW w:w="3402" w:type="dxa"/>
          </w:tcPr>
          <w:p>
            <w:pPr>
              <w:pStyle w:val="TableParagraph"/>
              <w:ind w:left="55"/>
              <w:rPr>
                <w:sz w:val="16"/>
              </w:rPr>
            </w:pPr>
            <w:r>
              <w:rPr>
                <w:sz w:val="16"/>
              </w:rPr>
              <w:t>раствор для инфузий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659" w:hRule="atLeast"/>
        </w:trPr>
        <w:tc>
          <w:tcPr>
            <w:tcW w:w="567" w:type="dxa"/>
          </w:tcPr>
          <w:p>
            <w:pPr>
              <w:pStyle w:val="TableParagraph"/>
              <w:ind w:left="28" w:right="19"/>
              <w:jc w:val="center"/>
              <w:rPr>
                <w:sz w:val="16"/>
              </w:rPr>
            </w:pPr>
            <w:r>
              <w:rPr>
                <w:sz w:val="16"/>
              </w:rPr>
              <w:t>130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3" w:right="24"/>
              <w:jc w:val="center"/>
              <w:rPr>
                <w:sz w:val="16"/>
              </w:rPr>
            </w:pPr>
            <w:r>
              <w:rPr>
                <w:w w:val="95"/>
                <w:sz w:val="16"/>
              </w:rPr>
              <w:t>натрия хлорид + </w:t>
            </w:r>
            <w:r>
              <w:rPr>
                <w:sz w:val="16"/>
              </w:rPr>
              <w:t>калия хлорид + </w:t>
            </w:r>
            <w:r>
              <w:rPr>
                <w:w w:val="90"/>
                <w:sz w:val="16"/>
              </w:rPr>
              <w:t>кальция хлорида </w:t>
            </w:r>
            <w:r>
              <w:rPr>
                <w:sz w:val="16"/>
              </w:rPr>
              <w:t>дигидрат + </w:t>
            </w:r>
            <w:r>
              <w:rPr>
                <w:w w:val="90"/>
                <w:sz w:val="16"/>
              </w:rPr>
              <w:t>магния хлорида </w:t>
            </w:r>
            <w:r>
              <w:rPr>
                <w:sz w:val="16"/>
              </w:rPr>
              <w:t>гексагидрат + </w:t>
            </w:r>
            <w:r>
              <w:rPr>
                <w:w w:val="95"/>
                <w:sz w:val="16"/>
              </w:rPr>
              <w:t>натрия ацетата </w:t>
            </w:r>
            <w:r>
              <w:rPr>
                <w:sz w:val="16"/>
              </w:rPr>
              <w:t>тригидрат + яблочная кислота</w:t>
            </w:r>
          </w:p>
        </w:tc>
        <w:tc>
          <w:tcPr>
            <w:tcW w:w="3402" w:type="dxa"/>
          </w:tcPr>
          <w:p>
            <w:pPr>
              <w:pStyle w:val="TableParagraph"/>
              <w:ind w:left="56"/>
              <w:rPr>
                <w:sz w:val="16"/>
              </w:rPr>
            </w:pPr>
            <w:r>
              <w:rPr>
                <w:sz w:val="16"/>
              </w:rPr>
              <w:t>раствор для инфузий</w:t>
            </w:r>
          </w:p>
        </w:tc>
      </w:tr>
      <w:tr>
        <w:trPr>
          <w:trHeight w:val="379" w:hRule="atLeast"/>
        </w:trPr>
        <w:tc>
          <w:tcPr>
            <w:tcW w:w="567" w:type="dxa"/>
          </w:tcPr>
          <w:p>
            <w:pPr>
              <w:pStyle w:val="TableParagraph"/>
              <w:ind w:left="28" w:right="18"/>
              <w:jc w:val="center"/>
              <w:rPr>
                <w:sz w:val="16"/>
              </w:rPr>
            </w:pPr>
            <w:r>
              <w:rPr>
                <w:sz w:val="16"/>
              </w:rPr>
              <w:t>131</w:t>
            </w:r>
          </w:p>
        </w:tc>
        <w:tc>
          <w:tcPr>
            <w:tcW w:w="964" w:type="dxa"/>
          </w:tcPr>
          <w:p>
            <w:pPr>
              <w:pStyle w:val="TableParagraph"/>
              <w:ind w:left="254"/>
              <w:rPr>
                <w:sz w:val="16"/>
              </w:rPr>
            </w:pPr>
            <w:r>
              <w:rPr>
                <w:sz w:val="16"/>
              </w:rPr>
              <w:t>B05BC</w:t>
            </w:r>
          </w:p>
        </w:tc>
        <w:tc>
          <w:tcPr>
            <w:tcW w:w="3402" w:type="dxa"/>
          </w:tcPr>
          <w:p>
            <w:pPr>
              <w:pStyle w:val="TableParagraph"/>
              <w:ind w:left="56"/>
              <w:rPr>
                <w:sz w:val="16"/>
              </w:rPr>
            </w:pPr>
            <w:r>
              <w:rPr>
                <w:sz w:val="16"/>
              </w:rPr>
              <w:t>растворы с осмодиуретическим действием</w:t>
            </w:r>
          </w:p>
        </w:tc>
        <w:tc>
          <w:tcPr>
            <w:tcW w:w="1304" w:type="dxa"/>
          </w:tcPr>
          <w:p>
            <w:pPr>
              <w:pStyle w:val="TableParagraph"/>
              <w:ind w:left="50" w:right="41"/>
              <w:jc w:val="center"/>
              <w:rPr>
                <w:sz w:val="16"/>
              </w:rPr>
            </w:pPr>
            <w:r>
              <w:rPr>
                <w:sz w:val="16"/>
              </w:rPr>
              <w:t>маннитол</w:t>
            </w:r>
          </w:p>
        </w:tc>
        <w:tc>
          <w:tcPr>
            <w:tcW w:w="3402" w:type="dxa"/>
          </w:tcPr>
          <w:p>
            <w:pPr>
              <w:pStyle w:val="TableParagraph"/>
              <w:spacing w:line="208" w:lineRule="auto" w:before="30"/>
              <w:ind w:left="56" w:right="473"/>
              <w:rPr>
                <w:sz w:val="16"/>
              </w:rPr>
            </w:pPr>
            <w:r>
              <w:rPr>
                <w:w w:val="90"/>
                <w:sz w:val="16"/>
              </w:rPr>
              <w:t>порошок для ингаляций дозированный; </w:t>
            </w:r>
            <w:r>
              <w:rPr>
                <w:sz w:val="16"/>
              </w:rPr>
              <w:t>раствор 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2"/>
              <w:rPr>
                <w:sz w:val="16"/>
              </w:rPr>
            </w:pPr>
            <w:r>
              <w:rPr>
                <w:sz w:val="16"/>
              </w:rPr>
              <w:t>B05C</w:t>
            </w:r>
          </w:p>
        </w:tc>
        <w:tc>
          <w:tcPr>
            <w:tcW w:w="3402" w:type="dxa"/>
          </w:tcPr>
          <w:p>
            <w:pPr>
              <w:pStyle w:val="TableParagraph"/>
              <w:ind w:left="56"/>
              <w:rPr>
                <w:sz w:val="16"/>
              </w:rPr>
            </w:pPr>
            <w:r>
              <w:rPr>
                <w:sz w:val="16"/>
              </w:rPr>
              <w:t>ирригационные растворы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132</w:t>
            </w:r>
          </w:p>
        </w:tc>
        <w:tc>
          <w:tcPr>
            <w:tcW w:w="964" w:type="dxa"/>
          </w:tcPr>
          <w:p>
            <w:pPr>
              <w:pStyle w:val="TableParagraph"/>
              <w:ind w:left="254"/>
              <w:rPr>
                <w:sz w:val="16"/>
              </w:rPr>
            </w:pPr>
            <w:r>
              <w:rPr>
                <w:sz w:val="16"/>
              </w:rPr>
              <w:t>B05CX</w:t>
            </w:r>
          </w:p>
        </w:tc>
        <w:tc>
          <w:tcPr>
            <w:tcW w:w="3402" w:type="dxa"/>
          </w:tcPr>
          <w:p>
            <w:pPr>
              <w:pStyle w:val="TableParagraph"/>
              <w:ind w:left="56"/>
              <w:rPr>
                <w:sz w:val="16"/>
              </w:rPr>
            </w:pPr>
            <w:r>
              <w:rPr>
                <w:sz w:val="16"/>
              </w:rPr>
              <w:t>другие ирригационные растворы</w:t>
            </w:r>
          </w:p>
        </w:tc>
        <w:tc>
          <w:tcPr>
            <w:tcW w:w="1304" w:type="dxa"/>
          </w:tcPr>
          <w:p>
            <w:pPr>
              <w:pStyle w:val="TableParagraph"/>
              <w:ind w:left="49" w:right="41"/>
              <w:jc w:val="center"/>
              <w:rPr>
                <w:sz w:val="16"/>
              </w:rPr>
            </w:pPr>
            <w:r>
              <w:rPr>
                <w:sz w:val="16"/>
              </w:rPr>
              <w:t>декстроза</w:t>
            </w:r>
          </w:p>
        </w:tc>
        <w:tc>
          <w:tcPr>
            <w:tcW w:w="3402" w:type="dxa"/>
          </w:tcPr>
          <w:p>
            <w:pPr>
              <w:pStyle w:val="TableParagraph"/>
              <w:spacing w:line="208" w:lineRule="auto" w:before="30"/>
              <w:ind w:left="56" w:right="473"/>
              <w:rPr>
                <w:sz w:val="16"/>
              </w:rPr>
            </w:pPr>
            <w:r>
              <w:rPr>
                <w:w w:val="90"/>
                <w:sz w:val="16"/>
              </w:rPr>
              <w:t>раствор для внутривенного введения; </w:t>
            </w:r>
            <w:r>
              <w:rPr>
                <w:sz w:val="16"/>
              </w:rPr>
              <w:t>раствор для инфузий</w:t>
            </w:r>
          </w:p>
        </w:tc>
      </w:tr>
      <w:tr>
        <w:trPr>
          <w:trHeight w:val="539" w:hRule="atLeast"/>
        </w:trPr>
        <w:tc>
          <w:tcPr>
            <w:tcW w:w="567" w:type="dxa"/>
          </w:tcPr>
          <w:p>
            <w:pPr>
              <w:pStyle w:val="TableParagraph"/>
              <w:ind w:left="28" w:right="18"/>
              <w:jc w:val="center"/>
              <w:rPr>
                <w:sz w:val="16"/>
              </w:rPr>
            </w:pPr>
            <w:r>
              <w:rPr>
                <w:sz w:val="16"/>
              </w:rPr>
              <w:t>133</w:t>
            </w:r>
          </w:p>
        </w:tc>
        <w:tc>
          <w:tcPr>
            <w:tcW w:w="964" w:type="dxa"/>
          </w:tcPr>
          <w:p>
            <w:pPr>
              <w:pStyle w:val="TableParagraph"/>
              <w:ind w:left="302"/>
              <w:rPr>
                <w:sz w:val="16"/>
              </w:rPr>
            </w:pPr>
            <w:r>
              <w:rPr>
                <w:sz w:val="16"/>
              </w:rPr>
              <w:t>B05D</w:t>
            </w:r>
          </w:p>
        </w:tc>
        <w:tc>
          <w:tcPr>
            <w:tcW w:w="3402" w:type="dxa"/>
          </w:tcPr>
          <w:p>
            <w:pPr>
              <w:pStyle w:val="TableParagraph"/>
              <w:ind w:left="56"/>
              <w:rPr>
                <w:sz w:val="16"/>
              </w:rPr>
            </w:pPr>
            <w:r>
              <w:rPr>
                <w:sz w:val="16"/>
              </w:rPr>
              <w:t>растворы для перитонеального диализа</w:t>
            </w:r>
          </w:p>
        </w:tc>
        <w:tc>
          <w:tcPr>
            <w:tcW w:w="1304" w:type="dxa"/>
          </w:tcPr>
          <w:p>
            <w:pPr>
              <w:pStyle w:val="TableParagraph"/>
              <w:spacing w:line="208" w:lineRule="auto" w:before="30"/>
              <w:ind w:left="86" w:right="61" w:firstLine="246"/>
              <w:rPr>
                <w:sz w:val="16"/>
              </w:rPr>
            </w:pPr>
            <w:r>
              <w:rPr>
                <w:sz w:val="16"/>
              </w:rPr>
              <w:t>растворы для перитоне- </w:t>
            </w:r>
            <w:r>
              <w:rPr>
                <w:w w:val="90"/>
                <w:sz w:val="16"/>
              </w:rPr>
              <w:t>ального диализа</w:t>
            </w: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B05X</w:t>
            </w:r>
          </w:p>
        </w:tc>
        <w:tc>
          <w:tcPr>
            <w:tcW w:w="3402" w:type="dxa"/>
          </w:tcPr>
          <w:p>
            <w:pPr>
              <w:pStyle w:val="TableParagraph"/>
              <w:spacing w:line="208" w:lineRule="auto" w:before="30"/>
              <w:ind w:left="56"/>
              <w:rPr>
                <w:sz w:val="16"/>
              </w:rPr>
            </w:pPr>
            <w:r>
              <w:rPr>
                <w:w w:val="90"/>
                <w:sz w:val="16"/>
              </w:rPr>
              <w:t>добавки к растворам для внутривенного </w:t>
            </w:r>
            <w:r>
              <w:rPr>
                <w:sz w:val="16"/>
              </w:rPr>
              <w:t>введения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134</w:t>
            </w:r>
          </w:p>
        </w:tc>
        <w:tc>
          <w:tcPr>
            <w:tcW w:w="964" w:type="dxa"/>
          </w:tcPr>
          <w:p>
            <w:pPr>
              <w:pStyle w:val="TableParagraph"/>
              <w:ind w:left="261"/>
              <w:rPr>
                <w:sz w:val="16"/>
              </w:rPr>
            </w:pPr>
            <w:r>
              <w:rPr>
                <w:sz w:val="16"/>
              </w:rPr>
              <w:t>B05XA</w:t>
            </w:r>
          </w:p>
        </w:tc>
        <w:tc>
          <w:tcPr>
            <w:tcW w:w="3402" w:type="dxa"/>
          </w:tcPr>
          <w:p>
            <w:pPr>
              <w:pStyle w:val="TableParagraph"/>
              <w:ind w:left="56"/>
              <w:rPr>
                <w:sz w:val="16"/>
              </w:rPr>
            </w:pPr>
            <w:r>
              <w:rPr>
                <w:sz w:val="16"/>
              </w:rPr>
              <w:t>растворы электролитов</w:t>
            </w:r>
          </w:p>
        </w:tc>
        <w:tc>
          <w:tcPr>
            <w:tcW w:w="1304" w:type="dxa"/>
          </w:tcPr>
          <w:p>
            <w:pPr>
              <w:pStyle w:val="TableParagraph"/>
              <w:ind w:left="48" w:right="41"/>
              <w:jc w:val="center"/>
              <w:rPr>
                <w:sz w:val="16"/>
              </w:rPr>
            </w:pPr>
            <w:r>
              <w:rPr>
                <w:sz w:val="16"/>
              </w:rPr>
              <w:t>калия хлорид</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внутривенного введения</w:t>
            </w:r>
          </w:p>
        </w:tc>
      </w:tr>
      <w:tr>
        <w:trPr>
          <w:trHeight w:val="219" w:hRule="atLeast"/>
        </w:trPr>
        <w:tc>
          <w:tcPr>
            <w:tcW w:w="567" w:type="dxa"/>
          </w:tcPr>
          <w:p>
            <w:pPr>
              <w:pStyle w:val="TableParagraph"/>
              <w:ind w:left="28" w:right="19"/>
              <w:jc w:val="center"/>
              <w:rPr>
                <w:sz w:val="16"/>
              </w:rPr>
            </w:pPr>
            <w:r>
              <w:rPr>
                <w:sz w:val="16"/>
              </w:rPr>
              <w:t>135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магния сульфат</w:t>
            </w:r>
          </w:p>
        </w:tc>
        <w:tc>
          <w:tcPr>
            <w:tcW w:w="3402" w:type="dxa"/>
          </w:tcPr>
          <w:p>
            <w:pPr>
              <w:pStyle w:val="TableParagraph"/>
              <w:ind w:left="55"/>
              <w:rPr>
                <w:sz w:val="16"/>
              </w:rPr>
            </w:pPr>
            <w:r>
              <w:rPr>
                <w:sz w:val="16"/>
              </w:rPr>
              <w:t>раствор для внутривенного введения;</w:t>
            </w:r>
          </w:p>
        </w:tc>
      </w:tr>
      <w:tr>
        <w:trPr>
          <w:trHeight w:val="379" w:hRule="atLeast"/>
        </w:trPr>
        <w:tc>
          <w:tcPr>
            <w:tcW w:w="567" w:type="dxa"/>
          </w:tcPr>
          <w:p>
            <w:pPr>
              <w:pStyle w:val="TableParagraph"/>
              <w:ind w:left="28" w:right="19"/>
              <w:jc w:val="center"/>
              <w:rPr>
                <w:sz w:val="16"/>
              </w:rPr>
            </w:pPr>
            <w:r>
              <w:rPr>
                <w:sz w:val="16"/>
              </w:rPr>
              <w:t>136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56" w:right="129" w:firstLine="263"/>
              <w:rPr>
                <w:sz w:val="16"/>
              </w:rPr>
            </w:pPr>
            <w:r>
              <w:rPr>
                <w:sz w:val="16"/>
              </w:rPr>
              <w:t>натрия </w:t>
            </w:r>
            <w:r>
              <w:rPr>
                <w:w w:val="90"/>
                <w:sz w:val="16"/>
              </w:rPr>
              <w:t>гидрокарбонат</w:t>
            </w:r>
          </w:p>
        </w:tc>
        <w:tc>
          <w:tcPr>
            <w:tcW w:w="3402" w:type="dxa"/>
          </w:tcPr>
          <w:p>
            <w:pPr>
              <w:pStyle w:val="TableParagraph"/>
              <w:ind w:left="55"/>
              <w:rPr>
                <w:sz w:val="16"/>
              </w:rPr>
            </w:pPr>
            <w:r>
              <w:rPr>
                <w:sz w:val="16"/>
              </w:rPr>
              <w:t>раствор для инфузий</w:t>
            </w:r>
          </w:p>
        </w:tc>
      </w:tr>
      <w:tr>
        <w:trPr>
          <w:trHeight w:val="699" w:hRule="atLeast"/>
        </w:trPr>
        <w:tc>
          <w:tcPr>
            <w:tcW w:w="567" w:type="dxa"/>
          </w:tcPr>
          <w:p>
            <w:pPr>
              <w:pStyle w:val="TableParagraph"/>
              <w:ind w:left="28" w:right="19"/>
              <w:jc w:val="center"/>
              <w:rPr>
                <w:sz w:val="16"/>
              </w:rPr>
            </w:pPr>
            <w:r>
              <w:rPr>
                <w:sz w:val="16"/>
              </w:rPr>
              <w:t>137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натрия хлорид</w:t>
            </w:r>
          </w:p>
        </w:tc>
        <w:tc>
          <w:tcPr>
            <w:tcW w:w="3402" w:type="dxa"/>
          </w:tcPr>
          <w:p>
            <w:pPr>
              <w:pStyle w:val="TableParagraph"/>
              <w:spacing w:line="208" w:lineRule="auto" w:before="30"/>
              <w:ind w:left="55" w:right="1428"/>
              <w:rPr>
                <w:sz w:val="16"/>
              </w:rPr>
            </w:pPr>
            <w:r>
              <w:rPr>
                <w:w w:val="95"/>
                <w:sz w:val="16"/>
              </w:rPr>
              <w:t>раствор для инфузий; </w:t>
            </w:r>
            <w:r>
              <w:rPr>
                <w:w w:val="90"/>
                <w:sz w:val="16"/>
              </w:rPr>
              <w:t>раствор для инъекций;</w:t>
            </w:r>
          </w:p>
          <w:p>
            <w:pPr>
              <w:pStyle w:val="TableParagraph"/>
              <w:spacing w:line="208" w:lineRule="auto" w:before="0"/>
              <w:ind w:left="55" w:right="18"/>
              <w:rPr>
                <w:sz w:val="16"/>
              </w:rPr>
            </w:pPr>
            <w:r>
              <w:rPr>
                <w:w w:val="90"/>
                <w:sz w:val="16"/>
              </w:rPr>
              <w:t>растворитель для приготовления лекарственных </w:t>
            </w:r>
            <w:r>
              <w:rPr>
                <w:sz w:val="16"/>
              </w:rPr>
              <w:t>форм для 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9"/>
              <w:jc w:val="center"/>
              <w:rPr>
                <w:sz w:val="16"/>
              </w:rPr>
            </w:pPr>
            <w:r>
              <w:rPr>
                <w:w w:val="90"/>
                <w:sz w:val="16"/>
              </w:rPr>
              <w:t>C</w:t>
            </w:r>
          </w:p>
        </w:tc>
        <w:tc>
          <w:tcPr>
            <w:tcW w:w="3402" w:type="dxa"/>
          </w:tcPr>
          <w:p>
            <w:pPr>
              <w:pStyle w:val="TableParagraph"/>
              <w:ind w:left="56"/>
              <w:rPr>
                <w:sz w:val="16"/>
              </w:rPr>
            </w:pPr>
            <w:r>
              <w:rPr>
                <w:sz w:val="16"/>
              </w:rPr>
              <w:t>сердечно-сосудистая система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C01</w:t>
            </w:r>
          </w:p>
        </w:tc>
        <w:tc>
          <w:tcPr>
            <w:tcW w:w="3402" w:type="dxa"/>
          </w:tcPr>
          <w:p>
            <w:pPr>
              <w:pStyle w:val="TableParagraph"/>
              <w:ind w:left="56"/>
              <w:rPr>
                <w:sz w:val="16"/>
              </w:rPr>
            </w:pPr>
            <w:r>
              <w:rPr>
                <w:w w:val="95"/>
                <w:sz w:val="16"/>
              </w:rPr>
              <w:t>препараты для лечения заболеваний сердца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C01A</w:t>
            </w:r>
          </w:p>
        </w:tc>
        <w:tc>
          <w:tcPr>
            <w:tcW w:w="3402" w:type="dxa"/>
          </w:tcPr>
          <w:p>
            <w:pPr>
              <w:pStyle w:val="TableParagraph"/>
              <w:ind w:left="56"/>
              <w:rPr>
                <w:sz w:val="16"/>
              </w:rPr>
            </w:pPr>
            <w:r>
              <w:rPr>
                <w:sz w:val="16"/>
              </w:rPr>
              <w:t>сердечные гликозиды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138</w:t>
            </w:r>
          </w:p>
        </w:tc>
        <w:tc>
          <w:tcPr>
            <w:tcW w:w="964" w:type="dxa"/>
          </w:tcPr>
          <w:p>
            <w:pPr>
              <w:pStyle w:val="TableParagraph"/>
              <w:ind w:left="257"/>
              <w:rPr>
                <w:sz w:val="16"/>
              </w:rPr>
            </w:pPr>
            <w:r>
              <w:rPr>
                <w:sz w:val="16"/>
              </w:rPr>
              <w:t>C01AA</w:t>
            </w:r>
          </w:p>
        </w:tc>
        <w:tc>
          <w:tcPr>
            <w:tcW w:w="3402" w:type="dxa"/>
          </w:tcPr>
          <w:p>
            <w:pPr>
              <w:pStyle w:val="TableParagraph"/>
              <w:ind w:left="56"/>
              <w:rPr>
                <w:sz w:val="16"/>
              </w:rPr>
            </w:pPr>
            <w:r>
              <w:rPr>
                <w:sz w:val="16"/>
              </w:rPr>
              <w:t>гликозиды наперстянки</w:t>
            </w:r>
          </w:p>
        </w:tc>
        <w:tc>
          <w:tcPr>
            <w:tcW w:w="1304" w:type="dxa"/>
          </w:tcPr>
          <w:p>
            <w:pPr>
              <w:pStyle w:val="TableParagraph"/>
              <w:ind w:left="49" w:right="41"/>
              <w:jc w:val="center"/>
              <w:rPr>
                <w:sz w:val="16"/>
              </w:rPr>
            </w:pPr>
            <w:r>
              <w:rPr>
                <w:sz w:val="16"/>
              </w:rPr>
              <w:t>дигоксин</w:t>
            </w:r>
          </w:p>
        </w:tc>
        <w:tc>
          <w:tcPr>
            <w:tcW w:w="3402" w:type="dxa"/>
          </w:tcPr>
          <w:p>
            <w:pPr>
              <w:pStyle w:val="TableParagraph"/>
              <w:spacing w:line="208" w:lineRule="auto" w:before="31"/>
              <w:ind w:left="56" w:right="473"/>
              <w:rPr>
                <w:sz w:val="16"/>
              </w:rPr>
            </w:pPr>
            <w:r>
              <w:rPr>
                <w:w w:val="90"/>
                <w:sz w:val="16"/>
              </w:rPr>
              <w:t>раствор для внутривенного введения; </w:t>
            </w:r>
            <w:r>
              <w:rPr>
                <w:sz w:val="16"/>
              </w:rPr>
              <w:t>таблетки;</w:t>
            </w:r>
          </w:p>
          <w:p>
            <w:pPr>
              <w:pStyle w:val="TableParagraph"/>
              <w:spacing w:line="164" w:lineRule="exact" w:before="0"/>
              <w:ind w:left="56"/>
              <w:rPr>
                <w:sz w:val="16"/>
              </w:rPr>
            </w:pPr>
            <w:r>
              <w:rPr>
                <w:sz w:val="16"/>
              </w:rPr>
              <w:t>таблетки (для детей)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C01B</w:t>
            </w:r>
          </w:p>
        </w:tc>
        <w:tc>
          <w:tcPr>
            <w:tcW w:w="3402" w:type="dxa"/>
          </w:tcPr>
          <w:p>
            <w:pPr>
              <w:pStyle w:val="TableParagraph"/>
              <w:ind w:left="56"/>
              <w:rPr>
                <w:sz w:val="16"/>
              </w:rPr>
            </w:pPr>
            <w:r>
              <w:rPr>
                <w:sz w:val="16"/>
              </w:rPr>
              <w:t>антиаритмические препараты, классы I и III</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left="28" w:right="18"/>
              <w:jc w:val="center"/>
              <w:rPr>
                <w:sz w:val="16"/>
              </w:rPr>
            </w:pPr>
            <w:r>
              <w:rPr>
                <w:sz w:val="16"/>
              </w:rPr>
              <w:t>139</w:t>
            </w:r>
          </w:p>
        </w:tc>
        <w:tc>
          <w:tcPr>
            <w:tcW w:w="964" w:type="dxa"/>
          </w:tcPr>
          <w:p>
            <w:pPr>
              <w:pStyle w:val="TableParagraph"/>
              <w:ind w:left="258"/>
              <w:rPr>
                <w:sz w:val="16"/>
              </w:rPr>
            </w:pPr>
            <w:r>
              <w:rPr>
                <w:sz w:val="16"/>
              </w:rPr>
              <w:t>C01BA</w:t>
            </w:r>
          </w:p>
        </w:tc>
        <w:tc>
          <w:tcPr>
            <w:tcW w:w="3402" w:type="dxa"/>
          </w:tcPr>
          <w:p>
            <w:pPr>
              <w:pStyle w:val="TableParagraph"/>
              <w:ind w:left="56"/>
              <w:rPr>
                <w:sz w:val="16"/>
              </w:rPr>
            </w:pPr>
            <w:r>
              <w:rPr>
                <w:sz w:val="16"/>
              </w:rPr>
              <w:t>антиаритмические препараты, класс IА</w:t>
            </w:r>
          </w:p>
        </w:tc>
        <w:tc>
          <w:tcPr>
            <w:tcW w:w="1304" w:type="dxa"/>
          </w:tcPr>
          <w:p>
            <w:pPr>
              <w:pStyle w:val="TableParagraph"/>
              <w:ind w:left="50" w:right="41"/>
              <w:jc w:val="center"/>
              <w:rPr>
                <w:sz w:val="16"/>
              </w:rPr>
            </w:pPr>
            <w:r>
              <w:rPr>
                <w:sz w:val="16"/>
              </w:rPr>
              <w:t>прокаинамид</w:t>
            </w:r>
          </w:p>
        </w:tc>
        <w:tc>
          <w:tcPr>
            <w:tcW w:w="3402" w:type="dxa"/>
          </w:tcPr>
          <w:p>
            <w:pPr>
              <w:pStyle w:val="TableParagraph"/>
              <w:spacing w:line="208" w:lineRule="auto" w:before="31"/>
              <w:ind w:left="56"/>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6" w:right="1778"/>
              <w:rPr>
                <w:sz w:val="16"/>
              </w:rPr>
            </w:pPr>
            <w:r>
              <w:rPr>
                <w:w w:val="90"/>
                <w:sz w:val="16"/>
              </w:rPr>
              <w:t>раствор для инъекций; </w:t>
            </w:r>
            <w:r>
              <w:rPr>
                <w:sz w:val="16"/>
              </w:rPr>
              <w:t>таблетки</w:t>
            </w:r>
          </w:p>
        </w:tc>
      </w:tr>
      <w:tr>
        <w:trPr>
          <w:trHeight w:val="1179" w:hRule="atLeast"/>
        </w:trPr>
        <w:tc>
          <w:tcPr>
            <w:tcW w:w="567" w:type="dxa"/>
          </w:tcPr>
          <w:p>
            <w:pPr>
              <w:pStyle w:val="TableParagraph"/>
              <w:ind w:left="28" w:right="18"/>
              <w:jc w:val="center"/>
              <w:rPr>
                <w:sz w:val="16"/>
              </w:rPr>
            </w:pPr>
            <w:r>
              <w:rPr>
                <w:sz w:val="16"/>
              </w:rPr>
              <w:t>140</w:t>
            </w:r>
          </w:p>
        </w:tc>
        <w:tc>
          <w:tcPr>
            <w:tcW w:w="964" w:type="dxa"/>
          </w:tcPr>
          <w:p>
            <w:pPr>
              <w:pStyle w:val="TableParagraph"/>
              <w:ind w:left="253"/>
              <w:rPr>
                <w:sz w:val="16"/>
              </w:rPr>
            </w:pPr>
            <w:r>
              <w:rPr>
                <w:sz w:val="16"/>
              </w:rPr>
              <w:t>C01BB</w:t>
            </w:r>
          </w:p>
        </w:tc>
        <w:tc>
          <w:tcPr>
            <w:tcW w:w="3402" w:type="dxa"/>
          </w:tcPr>
          <w:p>
            <w:pPr>
              <w:pStyle w:val="TableParagraph"/>
              <w:ind w:left="56"/>
              <w:rPr>
                <w:sz w:val="16"/>
              </w:rPr>
            </w:pPr>
            <w:r>
              <w:rPr>
                <w:sz w:val="16"/>
              </w:rPr>
              <w:t>антиаритмические препараты, класс IВ</w:t>
            </w:r>
          </w:p>
        </w:tc>
        <w:tc>
          <w:tcPr>
            <w:tcW w:w="1304" w:type="dxa"/>
          </w:tcPr>
          <w:p>
            <w:pPr>
              <w:pStyle w:val="TableParagraph"/>
              <w:ind w:left="49" w:right="41"/>
              <w:jc w:val="center"/>
              <w:rPr>
                <w:sz w:val="16"/>
              </w:rPr>
            </w:pPr>
            <w:r>
              <w:rPr>
                <w:sz w:val="16"/>
              </w:rPr>
              <w:t>лидокаин</w:t>
            </w:r>
          </w:p>
        </w:tc>
        <w:tc>
          <w:tcPr>
            <w:tcW w:w="3402" w:type="dxa"/>
          </w:tcPr>
          <w:p>
            <w:pPr>
              <w:pStyle w:val="TableParagraph"/>
              <w:spacing w:line="208" w:lineRule="auto" w:before="31"/>
              <w:ind w:left="56" w:right="1223"/>
              <w:jc w:val="both"/>
              <w:rPr>
                <w:sz w:val="16"/>
              </w:rPr>
            </w:pPr>
            <w:r>
              <w:rPr>
                <w:spacing w:val="-3"/>
                <w:w w:val="90"/>
                <w:sz w:val="16"/>
              </w:rPr>
              <w:t>гель </w:t>
            </w:r>
            <w:r>
              <w:rPr>
                <w:w w:val="90"/>
                <w:sz w:val="16"/>
              </w:rPr>
              <w:t>для местного применения; </w:t>
            </w:r>
            <w:r>
              <w:rPr>
                <w:sz w:val="16"/>
              </w:rPr>
              <w:t>капли глазные;</w:t>
            </w:r>
          </w:p>
          <w:p>
            <w:pPr>
              <w:pStyle w:val="TableParagraph"/>
              <w:spacing w:line="152" w:lineRule="exact" w:before="0"/>
              <w:ind w:left="56"/>
              <w:jc w:val="both"/>
              <w:rPr>
                <w:sz w:val="16"/>
              </w:rPr>
            </w:pPr>
            <w:r>
              <w:rPr>
                <w:sz w:val="16"/>
              </w:rPr>
              <w:t>раствор для инъекций;</w:t>
            </w:r>
          </w:p>
          <w:p>
            <w:pPr>
              <w:pStyle w:val="TableParagraph"/>
              <w:spacing w:line="208" w:lineRule="auto" w:before="7"/>
              <w:ind w:left="56" w:right="258"/>
              <w:jc w:val="both"/>
              <w:rPr>
                <w:sz w:val="16"/>
              </w:rPr>
            </w:pPr>
            <w:r>
              <w:rPr>
                <w:w w:val="90"/>
                <w:sz w:val="16"/>
              </w:rPr>
              <w:t>спрей для местного и наружного</w:t>
            </w:r>
            <w:r>
              <w:rPr>
                <w:spacing w:val="-29"/>
                <w:w w:val="90"/>
                <w:sz w:val="16"/>
              </w:rPr>
              <w:t> </w:t>
            </w:r>
            <w:r>
              <w:rPr>
                <w:w w:val="90"/>
                <w:sz w:val="16"/>
              </w:rPr>
              <w:t>применения; спрей для местного и наружного применения </w:t>
            </w:r>
            <w:r>
              <w:rPr>
                <w:sz w:val="16"/>
              </w:rPr>
              <w:t>дозированный;</w:t>
            </w:r>
          </w:p>
          <w:p>
            <w:pPr>
              <w:pStyle w:val="TableParagraph"/>
              <w:spacing w:line="164" w:lineRule="exact" w:before="0"/>
              <w:ind w:left="56"/>
              <w:jc w:val="both"/>
              <w:rPr>
                <w:sz w:val="16"/>
              </w:rPr>
            </w:pPr>
            <w:r>
              <w:rPr>
                <w:w w:val="95"/>
                <w:sz w:val="16"/>
              </w:rPr>
              <w:t>спрей</w:t>
            </w:r>
            <w:r>
              <w:rPr>
                <w:spacing w:val="-27"/>
                <w:w w:val="95"/>
                <w:sz w:val="16"/>
              </w:rPr>
              <w:t> </w:t>
            </w:r>
            <w:r>
              <w:rPr>
                <w:w w:val="95"/>
                <w:sz w:val="16"/>
              </w:rPr>
              <w:t>для</w:t>
            </w:r>
            <w:r>
              <w:rPr>
                <w:spacing w:val="-26"/>
                <w:w w:val="95"/>
                <w:sz w:val="16"/>
              </w:rPr>
              <w:t> </w:t>
            </w:r>
            <w:r>
              <w:rPr>
                <w:w w:val="95"/>
                <w:sz w:val="16"/>
              </w:rPr>
              <w:t>местного</w:t>
            </w:r>
            <w:r>
              <w:rPr>
                <w:spacing w:val="-27"/>
                <w:w w:val="95"/>
                <w:sz w:val="16"/>
              </w:rPr>
              <w:t> </w:t>
            </w:r>
            <w:r>
              <w:rPr>
                <w:w w:val="95"/>
                <w:sz w:val="16"/>
              </w:rPr>
              <w:t>применения</w:t>
            </w:r>
            <w:r>
              <w:rPr>
                <w:spacing w:val="-26"/>
                <w:w w:val="95"/>
                <w:sz w:val="16"/>
              </w:rPr>
              <w:t> </w:t>
            </w:r>
            <w:r>
              <w:rPr>
                <w:w w:val="95"/>
                <w:sz w:val="16"/>
              </w:rPr>
              <w:t>дозированный</w:t>
            </w:r>
          </w:p>
        </w:tc>
      </w:tr>
      <w:tr>
        <w:trPr>
          <w:trHeight w:val="379" w:hRule="atLeast"/>
        </w:trPr>
        <w:tc>
          <w:tcPr>
            <w:tcW w:w="567" w:type="dxa"/>
          </w:tcPr>
          <w:p>
            <w:pPr>
              <w:pStyle w:val="TableParagraph"/>
              <w:ind w:left="28" w:right="18"/>
              <w:jc w:val="center"/>
              <w:rPr>
                <w:sz w:val="16"/>
              </w:rPr>
            </w:pPr>
            <w:r>
              <w:rPr>
                <w:sz w:val="16"/>
              </w:rPr>
              <w:t>141</w:t>
            </w:r>
          </w:p>
        </w:tc>
        <w:tc>
          <w:tcPr>
            <w:tcW w:w="964" w:type="dxa"/>
          </w:tcPr>
          <w:p>
            <w:pPr>
              <w:pStyle w:val="TableParagraph"/>
              <w:ind w:left="249"/>
              <w:rPr>
                <w:sz w:val="16"/>
              </w:rPr>
            </w:pPr>
            <w:r>
              <w:rPr>
                <w:sz w:val="16"/>
              </w:rPr>
              <w:t>C01BC</w:t>
            </w:r>
          </w:p>
        </w:tc>
        <w:tc>
          <w:tcPr>
            <w:tcW w:w="3402" w:type="dxa"/>
          </w:tcPr>
          <w:p>
            <w:pPr>
              <w:pStyle w:val="TableParagraph"/>
              <w:ind w:left="56"/>
              <w:rPr>
                <w:sz w:val="16"/>
              </w:rPr>
            </w:pPr>
            <w:r>
              <w:rPr>
                <w:sz w:val="16"/>
              </w:rPr>
              <w:t>антиаритмические препараты, класс IС</w:t>
            </w:r>
          </w:p>
        </w:tc>
        <w:tc>
          <w:tcPr>
            <w:tcW w:w="1304" w:type="dxa"/>
          </w:tcPr>
          <w:p>
            <w:pPr>
              <w:pStyle w:val="TableParagraph"/>
              <w:ind w:left="49" w:right="41"/>
              <w:jc w:val="center"/>
              <w:rPr>
                <w:sz w:val="16"/>
              </w:rPr>
            </w:pPr>
            <w:r>
              <w:rPr>
                <w:sz w:val="16"/>
              </w:rPr>
              <w:t>пропафенон</w:t>
            </w:r>
          </w:p>
        </w:tc>
        <w:tc>
          <w:tcPr>
            <w:tcW w:w="3402" w:type="dxa"/>
          </w:tcPr>
          <w:p>
            <w:pPr>
              <w:pStyle w:val="TableParagraph"/>
              <w:spacing w:line="208" w:lineRule="auto" w:before="31"/>
              <w:ind w:left="56" w:right="145"/>
              <w:rPr>
                <w:sz w:val="16"/>
              </w:rPr>
            </w:pPr>
            <w:r>
              <w:rPr>
                <w:w w:val="95"/>
                <w:sz w:val="16"/>
              </w:rPr>
              <w:t>раствор для внутривенного введения; </w:t>
            </w:r>
            <w:r>
              <w:rPr>
                <w:w w:val="90"/>
                <w:sz w:val="16"/>
              </w:rPr>
              <w:t>таблетки, покрытые пленочной оболочкой</w:t>
            </w:r>
          </w:p>
        </w:tc>
      </w:tr>
      <w:tr>
        <w:trPr>
          <w:trHeight w:val="699" w:hRule="atLeast"/>
        </w:trPr>
        <w:tc>
          <w:tcPr>
            <w:tcW w:w="567" w:type="dxa"/>
          </w:tcPr>
          <w:p>
            <w:pPr>
              <w:pStyle w:val="TableParagraph"/>
              <w:ind w:left="28" w:right="18"/>
              <w:jc w:val="center"/>
              <w:rPr>
                <w:sz w:val="16"/>
              </w:rPr>
            </w:pPr>
            <w:r>
              <w:rPr>
                <w:sz w:val="16"/>
              </w:rPr>
              <w:t>142</w:t>
            </w:r>
          </w:p>
        </w:tc>
        <w:tc>
          <w:tcPr>
            <w:tcW w:w="964" w:type="dxa"/>
          </w:tcPr>
          <w:p>
            <w:pPr>
              <w:pStyle w:val="TableParagraph"/>
              <w:ind w:left="249"/>
              <w:rPr>
                <w:sz w:val="16"/>
              </w:rPr>
            </w:pPr>
            <w:r>
              <w:rPr>
                <w:sz w:val="16"/>
              </w:rPr>
              <w:t>C01BD</w:t>
            </w:r>
          </w:p>
        </w:tc>
        <w:tc>
          <w:tcPr>
            <w:tcW w:w="3402" w:type="dxa"/>
          </w:tcPr>
          <w:p>
            <w:pPr>
              <w:pStyle w:val="TableParagraph"/>
              <w:ind w:left="56"/>
              <w:rPr>
                <w:sz w:val="16"/>
              </w:rPr>
            </w:pPr>
            <w:r>
              <w:rPr>
                <w:sz w:val="16"/>
              </w:rPr>
              <w:t>антиаритмические препараты, класс III</w:t>
            </w:r>
          </w:p>
        </w:tc>
        <w:tc>
          <w:tcPr>
            <w:tcW w:w="1304" w:type="dxa"/>
          </w:tcPr>
          <w:p>
            <w:pPr>
              <w:pStyle w:val="TableParagraph"/>
              <w:ind w:left="49" w:right="41"/>
              <w:jc w:val="center"/>
              <w:rPr>
                <w:sz w:val="16"/>
              </w:rPr>
            </w:pPr>
            <w:r>
              <w:rPr>
                <w:sz w:val="16"/>
              </w:rPr>
              <w:t>амиодарон</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внутривенного введения;</w:t>
            </w:r>
          </w:p>
          <w:p>
            <w:pPr>
              <w:pStyle w:val="TableParagraph"/>
              <w:spacing w:line="208" w:lineRule="auto" w:before="0"/>
              <w:ind w:left="56" w:right="473"/>
              <w:rPr>
                <w:sz w:val="16"/>
              </w:rPr>
            </w:pPr>
            <w:r>
              <w:rPr>
                <w:w w:val="90"/>
                <w:sz w:val="16"/>
              </w:rPr>
              <w:t>раствор для внутривенного введения; </w:t>
            </w:r>
            <w:r>
              <w:rPr>
                <w:sz w:val="16"/>
              </w:rPr>
              <w:t>таблетки</w:t>
            </w:r>
          </w:p>
        </w:tc>
      </w:tr>
      <w:tr>
        <w:trPr>
          <w:trHeight w:val="379" w:hRule="atLeast"/>
        </w:trPr>
        <w:tc>
          <w:tcPr>
            <w:tcW w:w="567" w:type="dxa"/>
          </w:tcPr>
          <w:p>
            <w:pPr>
              <w:pStyle w:val="TableParagraph"/>
              <w:ind w:left="28" w:right="18"/>
              <w:jc w:val="center"/>
              <w:rPr>
                <w:sz w:val="16"/>
              </w:rPr>
            </w:pPr>
            <w:r>
              <w:rPr>
                <w:sz w:val="16"/>
              </w:rPr>
              <w:t>143</w:t>
            </w:r>
          </w:p>
        </w:tc>
        <w:tc>
          <w:tcPr>
            <w:tcW w:w="964" w:type="dxa"/>
          </w:tcPr>
          <w:p>
            <w:pPr>
              <w:pStyle w:val="TableParagraph"/>
              <w:ind w:left="245"/>
              <w:rPr>
                <w:sz w:val="16"/>
              </w:rPr>
            </w:pPr>
            <w:r>
              <w:rPr>
                <w:sz w:val="16"/>
              </w:rPr>
              <w:t>C01BG</w:t>
            </w:r>
          </w:p>
        </w:tc>
        <w:tc>
          <w:tcPr>
            <w:tcW w:w="3402" w:type="dxa"/>
          </w:tcPr>
          <w:p>
            <w:pPr>
              <w:pStyle w:val="TableParagraph"/>
              <w:spacing w:line="208" w:lineRule="auto" w:before="31"/>
              <w:ind w:left="56" w:right="263"/>
              <w:rPr>
                <w:sz w:val="16"/>
              </w:rPr>
            </w:pPr>
            <w:r>
              <w:rPr>
                <w:w w:val="90"/>
                <w:sz w:val="16"/>
              </w:rPr>
              <w:t>другие антиаритмические препараты, классы </w:t>
            </w:r>
            <w:r>
              <w:rPr>
                <w:sz w:val="16"/>
              </w:rPr>
              <w:t>I и III</w:t>
            </w:r>
          </w:p>
        </w:tc>
        <w:tc>
          <w:tcPr>
            <w:tcW w:w="1304" w:type="dxa"/>
          </w:tcPr>
          <w:p>
            <w:pPr>
              <w:pStyle w:val="TableParagraph"/>
              <w:spacing w:line="208" w:lineRule="auto" w:before="31"/>
              <w:ind w:left="209" w:right="119" w:hanging="64"/>
              <w:rPr>
                <w:sz w:val="16"/>
              </w:rPr>
            </w:pPr>
            <w:r>
              <w:rPr>
                <w:w w:val="90"/>
                <w:sz w:val="16"/>
              </w:rPr>
              <w:t>лаппаконитина гидробромид</w:t>
            </w:r>
          </w:p>
        </w:tc>
        <w:tc>
          <w:tcPr>
            <w:tcW w:w="3402" w:type="dxa"/>
          </w:tcPr>
          <w:p>
            <w:pPr>
              <w:pStyle w:val="TableParagraph"/>
              <w:ind w:left="56"/>
              <w:rPr>
                <w:sz w:val="16"/>
              </w:rPr>
            </w:pPr>
            <w:r>
              <w:rPr>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C01C</w:t>
            </w:r>
          </w:p>
        </w:tc>
        <w:tc>
          <w:tcPr>
            <w:tcW w:w="3402" w:type="dxa"/>
          </w:tcPr>
          <w:p>
            <w:pPr>
              <w:pStyle w:val="TableParagraph"/>
              <w:spacing w:line="208" w:lineRule="auto" w:before="31"/>
              <w:ind w:left="56"/>
              <w:rPr>
                <w:sz w:val="16"/>
              </w:rPr>
            </w:pPr>
            <w:r>
              <w:rPr>
                <w:w w:val="90"/>
                <w:sz w:val="16"/>
              </w:rPr>
              <w:t>кардиотонические средства, кроме сердечных </w:t>
            </w:r>
            <w:r>
              <w:rPr>
                <w:sz w:val="16"/>
              </w:rPr>
              <w:t>гликозидов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859" w:hRule="atLeast"/>
        </w:trPr>
        <w:tc>
          <w:tcPr>
            <w:tcW w:w="567" w:type="dxa"/>
          </w:tcPr>
          <w:p>
            <w:pPr>
              <w:pStyle w:val="TableParagraph"/>
              <w:spacing w:before="12"/>
              <w:ind w:left="28" w:right="18"/>
              <w:jc w:val="center"/>
              <w:rPr>
                <w:sz w:val="16"/>
              </w:rPr>
            </w:pPr>
            <w:r>
              <w:rPr>
                <w:sz w:val="16"/>
              </w:rPr>
              <w:t>144</w:t>
            </w:r>
          </w:p>
        </w:tc>
        <w:tc>
          <w:tcPr>
            <w:tcW w:w="964" w:type="dxa"/>
          </w:tcPr>
          <w:p>
            <w:pPr>
              <w:pStyle w:val="TableParagraph"/>
              <w:spacing w:before="12"/>
              <w:ind w:left="253"/>
              <w:rPr>
                <w:sz w:val="16"/>
              </w:rPr>
            </w:pPr>
            <w:r>
              <w:rPr>
                <w:sz w:val="16"/>
              </w:rPr>
              <w:t>C01CA</w:t>
            </w:r>
          </w:p>
        </w:tc>
        <w:tc>
          <w:tcPr>
            <w:tcW w:w="3402" w:type="dxa"/>
          </w:tcPr>
          <w:p>
            <w:pPr>
              <w:pStyle w:val="TableParagraph"/>
              <w:spacing w:line="208" w:lineRule="auto" w:before="31"/>
              <w:ind w:left="56" w:right="642"/>
              <w:rPr>
                <w:sz w:val="16"/>
              </w:rPr>
            </w:pPr>
            <w:r>
              <w:rPr>
                <w:w w:val="90"/>
                <w:sz w:val="16"/>
              </w:rPr>
              <w:t>адренергические и дофаминергические </w:t>
            </w:r>
            <w:r>
              <w:rPr>
                <w:sz w:val="16"/>
              </w:rPr>
              <w:t>средства</w:t>
            </w:r>
          </w:p>
        </w:tc>
        <w:tc>
          <w:tcPr>
            <w:tcW w:w="1304" w:type="dxa"/>
          </w:tcPr>
          <w:p>
            <w:pPr>
              <w:pStyle w:val="TableParagraph"/>
              <w:spacing w:before="12"/>
              <w:ind w:left="49" w:right="41"/>
              <w:jc w:val="center"/>
              <w:rPr>
                <w:sz w:val="16"/>
              </w:rPr>
            </w:pPr>
            <w:r>
              <w:rPr>
                <w:sz w:val="16"/>
              </w:rPr>
              <w:t>добутамин</w:t>
            </w:r>
          </w:p>
        </w:tc>
        <w:tc>
          <w:tcPr>
            <w:tcW w:w="3402" w:type="dxa"/>
          </w:tcPr>
          <w:p>
            <w:pPr>
              <w:pStyle w:val="TableParagraph"/>
              <w:spacing w:line="208" w:lineRule="auto" w:before="31"/>
              <w:ind w:left="55" w:right="473"/>
              <w:rPr>
                <w:sz w:val="16"/>
              </w:rPr>
            </w:pPr>
            <w:r>
              <w:rPr>
                <w:w w:val="90"/>
                <w:sz w:val="16"/>
              </w:rPr>
              <w:t>концентрат</w:t>
            </w:r>
            <w:r>
              <w:rPr>
                <w:spacing w:val="-12"/>
                <w:w w:val="90"/>
                <w:sz w:val="16"/>
              </w:rPr>
              <w:t> </w:t>
            </w:r>
            <w:r>
              <w:rPr>
                <w:w w:val="90"/>
                <w:sz w:val="16"/>
              </w:rPr>
              <w:t>для</w:t>
            </w:r>
            <w:r>
              <w:rPr>
                <w:spacing w:val="-12"/>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5" w:right="473"/>
              <w:rPr>
                <w:sz w:val="16"/>
              </w:rPr>
            </w:pP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164" w:lineRule="exact" w:before="0"/>
              <w:ind w:left="55"/>
              <w:rPr>
                <w:sz w:val="16"/>
              </w:rPr>
            </w:pPr>
            <w:r>
              <w:rPr>
                <w:sz w:val="16"/>
              </w:rPr>
              <w:t>раствор для инфузий</w:t>
            </w:r>
          </w:p>
        </w:tc>
      </w:tr>
      <w:tr>
        <w:trPr>
          <w:trHeight w:val="539" w:hRule="atLeast"/>
        </w:trPr>
        <w:tc>
          <w:tcPr>
            <w:tcW w:w="567" w:type="dxa"/>
          </w:tcPr>
          <w:p>
            <w:pPr>
              <w:pStyle w:val="TableParagraph"/>
              <w:spacing w:before="12"/>
              <w:ind w:left="28" w:right="18"/>
              <w:jc w:val="center"/>
              <w:rPr>
                <w:sz w:val="16"/>
              </w:rPr>
            </w:pPr>
            <w:r>
              <w:rPr>
                <w:sz w:val="16"/>
              </w:rPr>
              <w:t>145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допамин</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инъекций</w:t>
            </w:r>
          </w:p>
        </w:tc>
      </w:tr>
      <w:tr>
        <w:trPr>
          <w:trHeight w:val="379" w:hRule="atLeast"/>
        </w:trPr>
        <w:tc>
          <w:tcPr>
            <w:tcW w:w="567" w:type="dxa"/>
          </w:tcPr>
          <w:p>
            <w:pPr>
              <w:pStyle w:val="TableParagraph"/>
              <w:spacing w:before="12"/>
              <w:ind w:left="28" w:right="18"/>
              <w:jc w:val="center"/>
              <w:rPr>
                <w:sz w:val="16"/>
              </w:rPr>
            </w:pPr>
            <w:r>
              <w:rPr>
                <w:sz w:val="16"/>
              </w:rPr>
              <w:t>146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50" w:right="41"/>
              <w:jc w:val="center"/>
              <w:rPr>
                <w:sz w:val="16"/>
              </w:rPr>
            </w:pPr>
            <w:r>
              <w:rPr>
                <w:w w:val="95"/>
                <w:sz w:val="16"/>
              </w:rPr>
              <w:t>норэпинефрин</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внутривенного введения</w:t>
            </w:r>
          </w:p>
        </w:tc>
      </w:tr>
      <w:tr>
        <w:trPr>
          <w:trHeight w:val="219" w:hRule="atLeast"/>
        </w:trPr>
        <w:tc>
          <w:tcPr>
            <w:tcW w:w="567" w:type="dxa"/>
          </w:tcPr>
          <w:p>
            <w:pPr>
              <w:pStyle w:val="TableParagraph"/>
              <w:spacing w:before="12"/>
              <w:ind w:left="28" w:right="18"/>
              <w:jc w:val="center"/>
              <w:rPr>
                <w:sz w:val="16"/>
              </w:rPr>
            </w:pPr>
            <w:r>
              <w:rPr>
                <w:sz w:val="16"/>
              </w:rPr>
              <w:t>147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50" w:right="41"/>
              <w:jc w:val="center"/>
              <w:rPr>
                <w:sz w:val="16"/>
              </w:rPr>
            </w:pPr>
            <w:r>
              <w:rPr>
                <w:sz w:val="16"/>
              </w:rPr>
              <w:t>фенилэфрин</w:t>
            </w:r>
          </w:p>
        </w:tc>
        <w:tc>
          <w:tcPr>
            <w:tcW w:w="3402" w:type="dxa"/>
          </w:tcPr>
          <w:p>
            <w:pPr>
              <w:pStyle w:val="TableParagraph"/>
              <w:spacing w:before="12"/>
              <w:ind w:left="56"/>
              <w:rPr>
                <w:sz w:val="16"/>
              </w:rPr>
            </w:pPr>
            <w:r>
              <w:rPr>
                <w:sz w:val="16"/>
              </w:rPr>
              <w:t>раствор для инъекций</w:t>
            </w:r>
          </w:p>
        </w:tc>
      </w:tr>
      <w:tr>
        <w:trPr>
          <w:trHeight w:val="219" w:hRule="atLeast"/>
        </w:trPr>
        <w:tc>
          <w:tcPr>
            <w:tcW w:w="567" w:type="dxa"/>
          </w:tcPr>
          <w:p>
            <w:pPr>
              <w:pStyle w:val="TableParagraph"/>
              <w:spacing w:before="12"/>
              <w:ind w:left="28" w:right="18"/>
              <w:jc w:val="center"/>
              <w:rPr>
                <w:sz w:val="16"/>
              </w:rPr>
            </w:pPr>
            <w:r>
              <w:rPr>
                <w:sz w:val="16"/>
              </w:rPr>
              <w:t>148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50" w:right="41"/>
              <w:jc w:val="center"/>
              <w:rPr>
                <w:sz w:val="16"/>
              </w:rPr>
            </w:pPr>
            <w:r>
              <w:rPr>
                <w:sz w:val="16"/>
              </w:rPr>
              <w:t>эпинефрин</w:t>
            </w:r>
          </w:p>
        </w:tc>
        <w:tc>
          <w:tcPr>
            <w:tcW w:w="3402" w:type="dxa"/>
          </w:tcPr>
          <w:p>
            <w:pPr>
              <w:pStyle w:val="TableParagraph"/>
              <w:spacing w:before="12"/>
              <w:ind w:left="56"/>
              <w:rPr>
                <w:sz w:val="16"/>
              </w:rPr>
            </w:pPr>
            <w:r>
              <w:rPr>
                <w:sz w:val="16"/>
              </w:rPr>
              <w:t>раствор для инъекций</w:t>
            </w:r>
          </w:p>
        </w:tc>
      </w:tr>
      <w:tr>
        <w:trPr>
          <w:trHeight w:val="379" w:hRule="atLeast"/>
        </w:trPr>
        <w:tc>
          <w:tcPr>
            <w:tcW w:w="567" w:type="dxa"/>
          </w:tcPr>
          <w:p>
            <w:pPr>
              <w:pStyle w:val="TableParagraph"/>
              <w:spacing w:before="12"/>
              <w:ind w:left="28" w:right="18"/>
              <w:jc w:val="center"/>
              <w:rPr>
                <w:sz w:val="16"/>
              </w:rPr>
            </w:pPr>
            <w:r>
              <w:rPr>
                <w:sz w:val="16"/>
              </w:rPr>
              <w:t>149</w:t>
            </w:r>
          </w:p>
        </w:tc>
        <w:tc>
          <w:tcPr>
            <w:tcW w:w="964" w:type="dxa"/>
          </w:tcPr>
          <w:p>
            <w:pPr>
              <w:pStyle w:val="TableParagraph"/>
              <w:spacing w:before="12"/>
              <w:ind w:left="249"/>
              <w:rPr>
                <w:sz w:val="16"/>
              </w:rPr>
            </w:pPr>
            <w:r>
              <w:rPr>
                <w:sz w:val="16"/>
              </w:rPr>
              <w:t>C01CX</w:t>
            </w:r>
          </w:p>
        </w:tc>
        <w:tc>
          <w:tcPr>
            <w:tcW w:w="3402" w:type="dxa"/>
          </w:tcPr>
          <w:p>
            <w:pPr>
              <w:pStyle w:val="TableParagraph"/>
              <w:spacing w:before="12"/>
              <w:ind w:left="56"/>
              <w:rPr>
                <w:sz w:val="16"/>
              </w:rPr>
            </w:pPr>
            <w:r>
              <w:rPr>
                <w:sz w:val="16"/>
              </w:rPr>
              <w:t>другие кардиотонические средства</w:t>
            </w:r>
          </w:p>
        </w:tc>
        <w:tc>
          <w:tcPr>
            <w:tcW w:w="1304" w:type="dxa"/>
          </w:tcPr>
          <w:p>
            <w:pPr>
              <w:pStyle w:val="TableParagraph"/>
              <w:spacing w:before="12"/>
              <w:ind w:left="49" w:right="41"/>
              <w:jc w:val="center"/>
              <w:rPr>
                <w:sz w:val="16"/>
              </w:rPr>
            </w:pPr>
            <w:r>
              <w:rPr>
                <w:w w:val="95"/>
                <w:sz w:val="16"/>
              </w:rPr>
              <w:t>левосимендан</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C01D</w:t>
            </w:r>
          </w:p>
        </w:tc>
        <w:tc>
          <w:tcPr>
            <w:tcW w:w="3402" w:type="dxa"/>
          </w:tcPr>
          <w:p>
            <w:pPr>
              <w:pStyle w:val="TableParagraph"/>
              <w:spacing w:line="208" w:lineRule="auto" w:before="31"/>
              <w:ind w:left="56"/>
              <w:rPr>
                <w:sz w:val="16"/>
              </w:rPr>
            </w:pPr>
            <w:r>
              <w:rPr>
                <w:w w:val="90"/>
                <w:sz w:val="16"/>
              </w:rPr>
              <w:t>вазодилататоры для лечения заболеваний </w:t>
            </w:r>
            <w:r>
              <w:rPr>
                <w:sz w:val="16"/>
              </w:rPr>
              <w:t>сердца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019" w:hRule="atLeast"/>
        </w:trPr>
        <w:tc>
          <w:tcPr>
            <w:tcW w:w="567" w:type="dxa"/>
          </w:tcPr>
          <w:p>
            <w:pPr>
              <w:pStyle w:val="TableParagraph"/>
              <w:ind w:left="28" w:right="19"/>
              <w:jc w:val="center"/>
              <w:rPr>
                <w:sz w:val="16"/>
              </w:rPr>
            </w:pPr>
            <w:r>
              <w:rPr>
                <w:sz w:val="16"/>
              </w:rPr>
              <w:t>150</w:t>
            </w:r>
          </w:p>
        </w:tc>
        <w:tc>
          <w:tcPr>
            <w:tcW w:w="964" w:type="dxa"/>
          </w:tcPr>
          <w:p>
            <w:pPr>
              <w:pStyle w:val="TableParagraph"/>
              <w:ind w:left="253"/>
              <w:rPr>
                <w:sz w:val="16"/>
              </w:rPr>
            </w:pPr>
            <w:r>
              <w:rPr>
                <w:sz w:val="16"/>
              </w:rPr>
              <w:t>C01DA</w:t>
            </w:r>
          </w:p>
        </w:tc>
        <w:tc>
          <w:tcPr>
            <w:tcW w:w="3402" w:type="dxa"/>
          </w:tcPr>
          <w:p>
            <w:pPr>
              <w:pStyle w:val="TableParagraph"/>
              <w:ind w:left="56"/>
              <w:rPr>
                <w:sz w:val="16"/>
              </w:rPr>
            </w:pPr>
            <w:r>
              <w:rPr>
                <w:sz w:val="16"/>
              </w:rPr>
              <w:t>органические нитраты</w:t>
            </w:r>
          </w:p>
        </w:tc>
        <w:tc>
          <w:tcPr>
            <w:tcW w:w="1304" w:type="dxa"/>
          </w:tcPr>
          <w:p>
            <w:pPr>
              <w:pStyle w:val="TableParagraph"/>
              <w:spacing w:line="208" w:lineRule="auto" w:before="30"/>
              <w:ind w:left="344" w:right="231" w:hanging="87"/>
              <w:rPr>
                <w:sz w:val="16"/>
              </w:rPr>
            </w:pPr>
            <w:r>
              <w:rPr>
                <w:w w:val="90"/>
                <w:sz w:val="16"/>
              </w:rPr>
              <w:t>изосорбида </w:t>
            </w:r>
            <w:r>
              <w:rPr>
                <w:w w:val="95"/>
                <w:sz w:val="16"/>
              </w:rPr>
              <w:t>динитрат</w:t>
            </w:r>
          </w:p>
        </w:tc>
        <w:tc>
          <w:tcPr>
            <w:tcW w:w="3402" w:type="dxa"/>
          </w:tcPr>
          <w:p>
            <w:pPr>
              <w:pStyle w:val="TableParagraph"/>
              <w:spacing w:line="208" w:lineRule="auto" w:before="30"/>
              <w:ind w:left="56" w:right="473"/>
              <w:rPr>
                <w:sz w:val="16"/>
              </w:rPr>
            </w:pPr>
            <w:r>
              <w:rPr>
                <w:w w:val="90"/>
                <w:sz w:val="16"/>
              </w:rPr>
              <w:t>концентрат для приготовления раствора </w:t>
            </w:r>
            <w:r>
              <w:rPr>
                <w:sz w:val="16"/>
              </w:rPr>
              <w:t>для инфузий;</w:t>
            </w:r>
          </w:p>
          <w:p>
            <w:pPr>
              <w:pStyle w:val="TableParagraph"/>
              <w:spacing w:line="152" w:lineRule="exact" w:before="0"/>
              <w:ind w:left="56"/>
              <w:rPr>
                <w:sz w:val="16"/>
              </w:rPr>
            </w:pPr>
            <w:r>
              <w:rPr>
                <w:sz w:val="16"/>
              </w:rPr>
              <w:t>спрей дозированный;</w:t>
            </w:r>
          </w:p>
          <w:p>
            <w:pPr>
              <w:pStyle w:val="TableParagraph"/>
              <w:spacing w:line="208" w:lineRule="auto" w:before="8"/>
              <w:ind w:left="56" w:right="473"/>
              <w:rPr>
                <w:sz w:val="16"/>
              </w:rPr>
            </w:pPr>
            <w:r>
              <w:rPr>
                <w:w w:val="90"/>
                <w:sz w:val="16"/>
              </w:rPr>
              <w:t>спрей подъязычный дозированный; </w:t>
            </w:r>
            <w:r>
              <w:rPr>
                <w:sz w:val="16"/>
              </w:rPr>
              <w:t>таблетки;</w:t>
            </w:r>
          </w:p>
          <w:p>
            <w:pPr>
              <w:pStyle w:val="TableParagraph"/>
              <w:spacing w:line="164" w:lineRule="exact" w:before="0"/>
              <w:ind w:left="56"/>
              <w:rPr>
                <w:sz w:val="16"/>
              </w:rPr>
            </w:pPr>
            <w:r>
              <w:rPr>
                <w:sz w:val="16"/>
              </w:rPr>
              <w:t>таблетки пролонгированного действия</w:t>
            </w:r>
          </w:p>
        </w:tc>
      </w:tr>
      <w:tr>
        <w:trPr>
          <w:trHeight w:val="1499" w:hRule="atLeast"/>
        </w:trPr>
        <w:tc>
          <w:tcPr>
            <w:tcW w:w="567" w:type="dxa"/>
          </w:tcPr>
          <w:p>
            <w:pPr>
              <w:pStyle w:val="TableParagraph"/>
              <w:ind w:left="28" w:right="19"/>
              <w:jc w:val="center"/>
              <w:rPr>
                <w:sz w:val="16"/>
              </w:rPr>
            </w:pPr>
            <w:r>
              <w:rPr>
                <w:sz w:val="16"/>
              </w:rPr>
              <w:t>151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57" w:right="64"/>
              <w:rPr>
                <w:sz w:val="16"/>
              </w:rPr>
            </w:pPr>
            <w:r>
              <w:rPr>
                <w:w w:val="90"/>
                <w:sz w:val="16"/>
              </w:rPr>
              <w:t>изосорбида мононитрат</w:t>
            </w:r>
          </w:p>
        </w:tc>
        <w:tc>
          <w:tcPr>
            <w:tcW w:w="3402" w:type="dxa"/>
          </w:tcPr>
          <w:p>
            <w:pPr>
              <w:pStyle w:val="TableParagraph"/>
              <w:spacing w:line="172" w:lineRule="exact"/>
              <w:ind w:left="56"/>
              <w:rPr>
                <w:sz w:val="16"/>
              </w:rPr>
            </w:pPr>
            <w:r>
              <w:rPr>
                <w:sz w:val="16"/>
              </w:rPr>
              <w:t>капсулы;</w:t>
            </w:r>
          </w:p>
          <w:p>
            <w:pPr>
              <w:pStyle w:val="TableParagraph"/>
              <w:spacing w:line="160" w:lineRule="exact" w:before="0"/>
              <w:ind w:left="56"/>
              <w:rPr>
                <w:sz w:val="16"/>
              </w:rPr>
            </w:pPr>
            <w:r>
              <w:rPr>
                <w:sz w:val="16"/>
              </w:rPr>
              <w:t>капсулы пролонгированного действия;</w:t>
            </w:r>
          </w:p>
          <w:p>
            <w:pPr>
              <w:pStyle w:val="TableParagraph"/>
              <w:spacing w:line="208" w:lineRule="auto" w:before="7"/>
              <w:ind w:left="56"/>
              <w:rPr>
                <w:sz w:val="16"/>
              </w:rPr>
            </w:pPr>
            <w:r>
              <w:rPr>
                <w:w w:val="90"/>
                <w:sz w:val="16"/>
              </w:rPr>
              <w:t>капсулы с пролонгированным высвобождением; </w:t>
            </w:r>
            <w:r>
              <w:rPr>
                <w:sz w:val="16"/>
              </w:rPr>
              <w:t>таблетки;</w:t>
            </w:r>
          </w:p>
          <w:p>
            <w:pPr>
              <w:pStyle w:val="TableParagraph"/>
              <w:spacing w:line="208" w:lineRule="auto" w:before="0"/>
              <w:ind w:left="56" w:right="711"/>
              <w:jc w:val="both"/>
              <w:rPr>
                <w:sz w:val="16"/>
              </w:rPr>
            </w:pPr>
            <w:r>
              <w:rPr>
                <w:spacing w:val="-3"/>
                <w:w w:val="90"/>
                <w:sz w:val="16"/>
              </w:rPr>
              <w:t>таблетки </w:t>
            </w:r>
            <w:r>
              <w:rPr>
                <w:w w:val="90"/>
                <w:sz w:val="16"/>
              </w:rPr>
              <w:t>пролонгированного действия; </w:t>
            </w:r>
            <w:r>
              <w:rPr>
                <w:spacing w:val="-3"/>
                <w:w w:val="90"/>
                <w:sz w:val="16"/>
              </w:rPr>
              <w:t>таблетки </w:t>
            </w:r>
            <w:r>
              <w:rPr>
                <w:w w:val="90"/>
                <w:sz w:val="16"/>
              </w:rPr>
              <w:t>пролонгированного действия, </w:t>
            </w:r>
            <w:r>
              <w:rPr>
                <w:sz w:val="16"/>
              </w:rPr>
              <w:t>покрытые</w:t>
            </w:r>
            <w:r>
              <w:rPr>
                <w:spacing w:val="-25"/>
                <w:sz w:val="16"/>
              </w:rPr>
              <w:t> </w:t>
            </w:r>
            <w:r>
              <w:rPr>
                <w:sz w:val="16"/>
              </w:rPr>
              <w:t>пленочной</w:t>
            </w:r>
            <w:r>
              <w:rPr>
                <w:spacing w:val="-24"/>
                <w:sz w:val="16"/>
              </w:rPr>
              <w:t> </w:t>
            </w:r>
            <w:r>
              <w:rPr>
                <w:sz w:val="16"/>
              </w:rPr>
              <w:t>оболочкой;</w:t>
            </w:r>
          </w:p>
          <w:p>
            <w:pPr>
              <w:pStyle w:val="TableParagraph"/>
              <w:spacing w:line="208" w:lineRule="auto" w:before="0"/>
              <w:ind w:left="56" w:right="56"/>
              <w:jc w:val="both"/>
              <w:rPr>
                <w:sz w:val="16"/>
              </w:rPr>
            </w:pP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1339" w:hRule="atLeast"/>
        </w:trPr>
        <w:tc>
          <w:tcPr>
            <w:tcW w:w="567" w:type="dxa"/>
          </w:tcPr>
          <w:p>
            <w:pPr>
              <w:pStyle w:val="TableParagraph"/>
              <w:ind w:left="28" w:right="19"/>
              <w:jc w:val="center"/>
              <w:rPr>
                <w:sz w:val="16"/>
              </w:rPr>
            </w:pPr>
            <w:r>
              <w:rPr>
                <w:sz w:val="16"/>
              </w:rPr>
              <w:t>152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нитроглицерин</w:t>
            </w:r>
          </w:p>
        </w:tc>
        <w:tc>
          <w:tcPr>
            <w:tcW w:w="3402" w:type="dxa"/>
          </w:tcPr>
          <w:p>
            <w:pPr>
              <w:pStyle w:val="TableParagraph"/>
              <w:spacing w:line="172" w:lineRule="exact"/>
              <w:ind w:left="56"/>
              <w:rPr>
                <w:sz w:val="16"/>
              </w:rPr>
            </w:pPr>
            <w:r>
              <w:rPr>
                <w:sz w:val="16"/>
              </w:rPr>
              <w:t>капсулы подъязычные;</w:t>
            </w:r>
          </w:p>
          <w:p>
            <w:pPr>
              <w:pStyle w:val="TableParagraph"/>
              <w:spacing w:line="208" w:lineRule="auto" w:before="7"/>
              <w:ind w:left="56"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6" w:right="473"/>
              <w:rPr>
                <w:sz w:val="16"/>
              </w:rPr>
            </w:pPr>
            <w:r>
              <w:rPr>
                <w:sz w:val="16"/>
              </w:rPr>
              <w:t>пленки для наклеивания на десну; </w:t>
            </w:r>
            <w:r>
              <w:rPr>
                <w:w w:val="90"/>
                <w:sz w:val="16"/>
              </w:rPr>
              <w:t>раствор для внутривенного введения; </w:t>
            </w:r>
            <w:r>
              <w:rPr>
                <w:w w:val="95"/>
                <w:sz w:val="16"/>
              </w:rPr>
              <w:t>спрей подъязычный дозированный; </w:t>
            </w:r>
            <w:r>
              <w:rPr>
                <w:sz w:val="16"/>
              </w:rPr>
              <w:t>таблетки подъязычные;</w:t>
            </w:r>
          </w:p>
          <w:p>
            <w:pPr>
              <w:pStyle w:val="TableParagraph"/>
              <w:spacing w:line="164" w:lineRule="exact" w:before="0"/>
              <w:ind w:left="56"/>
              <w:rPr>
                <w:sz w:val="16"/>
              </w:rPr>
            </w:pPr>
            <w:r>
              <w:rPr>
                <w:sz w:val="16"/>
              </w:rPr>
              <w:t>таблетки сублингвальные</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C01E</w:t>
            </w:r>
          </w:p>
        </w:tc>
        <w:tc>
          <w:tcPr>
            <w:tcW w:w="3402" w:type="dxa"/>
          </w:tcPr>
          <w:p>
            <w:pPr>
              <w:pStyle w:val="TableParagraph"/>
              <w:spacing w:line="208" w:lineRule="auto" w:before="30"/>
              <w:ind w:left="56"/>
              <w:rPr>
                <w:sz w:val="16"/>
              </w:rPr>
            </w:pPr>
            <w:r>
              <w:rPr>
                <w:w w:val="90"/>
                <w:sz w:val="16"/>
              </w:rPr>
              <w:t>другие препараты для лечения заболеваний </w:t>
            </w:r>
            <w:r>
              <w:rPr>
                <w:sz w:val="16"/>
              </w:rPr>
              <w:t>сердца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left="28" w:right="18"/>
              <w:jc w:val="center"/>
              <w:rPr>
                <w:sz w:val="16"/>
              </w:rPr>
            </w:pPr>
            <w:r>
              <w:rPr>
                <w:sz w:val="16"/>
              </w:rPr>
              <w:t>153</w:t>
            </w:r>
          </w:p>
        </w:tc>
        <w:tc>
          <w:tcPr>
            <w:tcW w:w="964" w:type="dxa"/>
          </w:tcPr>
          <w:p>
            <w:pPr>
              <w:pStyle w:val="TableParagraph"/>
              <w:ind w:left="257"/>
              <w:rPr>
                <w:sz w:val="16"/>
              </w:rPr>
            </w:pPr>
            <w:r>
              <w:rPr>
                <w:sz w:val="16"/>
              </w:rPr>
              <w:t>C01EA</w:t>
            </w:r>
          </w:p>
        </w:tc>
        <w:tc>
          <w:tcPr>
            <w:tcW w:w="3402" w:type="dxa"/>
          </w:tcPr>
          <w:p>
            <w:pPr>
              <w:pStyle w:val="TableParagraph"/>
              <w:ind w:left="56"/>
              <w:rPr>
                <w:sz w:val="16"/>
              </w:rPr>
            </w:pPr>
            <w:r>
              <w:rPr>
                <w:sz w:val="16"/>
              </w:rPr>
              <w:t>простагландины</w:t>
            </w:r>
          </w:p>
        </w:tc>
        <w:tc>
          <w:tcPr>
            <w:tcW w:w="1304" w:type="dxa"/>
          </w:tcPr>
          <w:p>
            <w:pPr>
              <w:pStyle w:val="TableParagraph"/>
              <w:ind w:left="49" w:right="41"/>
              <w:jc w:val="center"/>
              <w:rPr>
                <w:sz w:val="16"/>
              </w:rPr>
            </w:pPr>
            <w:r>
              <w:rPr>
                <w:sz w:val="16"/>
              </w:rPr>
              <w:t>алпростадил</w:t>
            </w:r>
          </w:p>
        </w:tc>
        <w:tc>
          <w:tcPr>
            <w:tcW w:w="3402" w:type="dxa"/>
          </w:tcPr>
          <w:p>
            <w:pPr>
              <w:pStyle w:val="TableParagraph"/>
              <w:spacing w:line="208" w:lineRule="auto" w:before="30"/>
              <w:ind w:left="56"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6"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left="28" w:right="18"/>
              <w:jc w:val="center"/>
              <w:rPr>
                <w:sz w:val="16"/>
              </w:rPr>
            </w:pPr>
            <w:r>
              <w:rPr>
                <w:sz w:val="16"/>
              </w:rPr>
              <w:t>154</w:t>
            </w:r>
          </w:p>
        </w:tc>
        <w:tc>
          <w:tcPr>
            <w:tcW w:w="964" w:type="dxa"/>
          </w:tcPr>
          <w:p>
            <w:pPr>
              <w:pStyle w:val="TableParagraph"/>
              <w:ind w:left="253"/>
              <w:rPr>
                <w:sz w:val="16"/>
              </w:rPr>
            </w:pPr>
            <w:r>
              <w:rPr>
                <w:sz w:val="16"/>
              </w:rPr>
              <w:t>C01EB</w:t>
            </w:r>
          </w:p>
        </w:tc>
        <w:tc>
          <w:tcPr>
            <w:tcW w:w="3402" w:type="dxa"/>
          </w:tcPr>
          <w:p>
            <w:pPr>
              <w:pStyle w:val="TableParagraph"/>
              <w:spacing w:line="208" w:lineRule="auto" w:before="31"/>
              <w:ind w:left="56"/>
              <w:rPr>
                <w:sz w:val="16"/>
              </w:rPr>
            </w:pPr>
            <w:r>
              <w:rPr>
                <w:w w:val="90"/>
                <w:sz w:val="16"/>
              </w:rPr>
              <w:t>другие препараты для лечения заболеваний </w:t>
            </w:r>
            <w:r>
              <w:rPr>
                <w:sz w:val="16"/>
              </w:rPr>
              <w:t>сердца</w:t>
            </w:r>
          </w:p>
        </w:tc>
        <w:tc>
          <w:tcPr>
            <w:tcW w:w="1304" w:type="dxa"/>
          </w:tcPr>
          <w:p>
            <w:pPr>
              <w:pStyle w:val="TableParagraph"/>
              <w:ind w:left="49" w:right="41"/>
              <w:jc w:val="center"/>
              <w:rPr>
                <w:sz w:val="16"/>
              </w:rPr>
            </w:pPr>
            <w:r>
              <w:rPr>
                <w:sz w:val="16"/>
              </w:rPr>
              <w:t>ивабрадин</w:t>
            </w:r>
          </w:p>
        </w:tc>
        <w:tc>
          <w:tcPr>
            <w:tcW w:w="3402" w:type="dxa"/>
          </w:tcPr>
          <w:p>
            <w:pPr>
              <w:pStyle w:val="TableParagraph"/>
              <w:ind w:left="56"/>
              <w:rPr>
                <w:sz w:val="16"/>
              </w:rPr>
            </w:pPr>
            <w:r>
              <w:rPr>
                <w:sz w:val="16"/>
              </w:rPr>
              <w:t>таблетки, покрытые пленочной оболочкой</w:t>
            </w:r>
          </w:p>
        </w:tc>
      </w:tr>
      <w:tr>
        <w:trPr>
          <w:trHeight w:val="699" w:hRule="atLeast"/>
        </w:trPr>
        <w:tc>
          <w:tcPr>
            <w:tcW w:w="567" w:type="dxa"/>
          </w:tcPr>
          <w:p>
            <w:pPr>
              <w:pStyle w:val="TableParagraph"/>
              <w:ind w:left="28" w:right="19"/>
              <w:jc w:val="center"/>
              <w:rPr>
                <w:sz w:val="16"/>
              </w:rPr>
            </w:pPr>
            <w:r>
              <w:rPr>
                <w:sz w:val="16"/>
              </w:rPr>
              <w:t>155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мельдоний</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145"/>
              <w:rPr>
                <w:sz w:val="16"/>
              </w:rPr>
            </w:pPr>
            <w:r>
              <w:rPr>
                <w:w w:val="90"/>
                <w:sz w:val="16"/>
              </w:rPr>
              <w:t>раствор для внутривенного, внутримышечного </w:t>
            </w:r>
            <w:r>
              <w:rPr>
                <w:sz w:val="16"/>
              </w:rPr>
              <w:t>и парабульбарного введения;</w:t>
            </w:r>
          </w:p>
          <w:p>
            <w:pPr>
              <w:pStyle w:val="TableParagraph"/>
              <w:spacing w:line="164" w:lineRule="exact" w:before="0"/>
              <w:ind w:left="55"/>
              <w:rPr>
                <w:sz w:val="16"/>
              </w:rPr>
            </w:pPr>
            <w:r>
              <w:rPr>
                <w:sz w:val="16"/>
              </w:rPr>
              <w:t>раствор для 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C02</w:t>
            </w:r>
          </w:p>
        </w:tc>
        <w:tc>
          <w:tcPr>
            <w:tcW w:w="3402" w:type="dxa"/>
          </w:tcPr>
          <w:p>
            <w:pPr>
              <w:pStyle w:val="TableParagraph"/>
              <w:ind w:left="56"/>
              <w:rPr>
                <w:sz w:val="16"/>
              </w:rPr>
            </w:pPr>
            <w:r>
              <w:rPr>
                <w:sz w:val="16"/>
              </w:rPr>
              <w:t>антигипертензивные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C02A</w:t>
            </w:r>
          </w:p>
        </w:tc>
        <w:tc>
          <w:tcPr>
            <w:tcW w:w="3402" w:type="dxa"/>
          </w:tcPr>
          <w:p>
            <w:pPr>
              <w:pStyle w:val="TableParagraph"/>
              <w:spacing w:line="208" w:lineRule="auto" w:before="31"/>
              <w:ind w:left="56"/>
              <w:rPr>
                <w:sz w:val="16"/>
              </w:rPr>
            </w:pPr>
            <w:r>
              <w:rPr>
                <w:w w:val="90"/>
                <w:sz w:val="16"/>
              </w:rPr>
              <w:t>антиадренергические средства центрального </w:t>
            </w:r>
            <w:r>
              <w:rPr>
                <w:sz w:val="16"/>
              </w:rPr>
              <w:t>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9"/>
              <w:jc w:val="center"/>
              <w:rPr>
                <w:sz w:val="16"/>
              </w:rPr>
            </w:pPr>
            <w:r>
              <w:rPr>
                <w:sz w:val="16"/>
              </w:rPr>
              <w:t>156</w:t>
            </w:r>
          </w:p>
        </w:tc>
        <w:tc>
          <w:tcPr>
            <w:tcW w:w="964" w:type="dxa"/>
          </w:tcPr>
          <w:p>
            <w:pPr>
              <w:pStyle w:val="TableParagraph"/>
              <w:ind w:left="253"/>
              <w:rPr>
                <w:sz w:val="16"/>
              </w:rPr>
            </w:pPr>
            <w:r>
              <w:rPr>
                <w:sz w:val="16"/>
              </w:rPr>
              <w:t>C02AB</w:t>
            </w:r>
          </w:p>
        </w:tc>
        <w:tc>
          <w:tcPr>
            <w:tcW w:w="3402" w:type="dxa"/>
          </w:tcPr>
          <w:p>
            <w:pPr>
              <w:pStyle w:val="TableParagraph"/>
              <w:ind w:left="56"/>
              <w:rPr>
                <w:sz w:val="16"/>
              </w:rPr>
            </w:pPr>
            <w:r>
              <w:rPr>
                <w:sz w:val="16"/>
              </w:rPr>
              <w:t>метилдопа</w:t>
            </w:r>
          </w:p>
        </w:tc>
        <w:tc>
          <w:tcPr>
            <w:tcW w:w="1304" w:type="dxa"/>
          </w:tcPr>
          <w:p>
            <w:pPr>
              <w:pStyle w:val="TableParagraph"/>
              <w:ind w:left="49" w:right="41"/>
              <w:jc w:val="center"/>
              <w:rPr>
                <w:sz w:val="16"/>
              </w:rPr>
            </w:pPr>
            <w:r>
              <w:rPr>
                <w:sz w:val="16"/>
              </w:rPr>
              <w:t>метилдопа</w:t>
            </w:r>
          </w:p>
        </w:tc>
        <w:tc>
          <w:tcPr>
            <w:tcW w:w="3402" w:type="dxa"/>
          </w:tcPr>
          <w:p>
            <w:pPr>
              <w:pStyle w:val="TableParagraph"/>
              <w:ind w:left="55"/>
              <w:rPr>
                <w:sz w:val="16"/>
              </w:rPr>
            </w:pPr>
            <w:r>
              <w:rPr>
                <w:sz w:val="16"/>
              </w:rPr>
              <w:t>таблетки</w:t>
            </w:r>
          </w:p>
        </w:tc>
      </w:tr>
      <w:tr>
        <w:trPr>
          <w:trHeight w:val="379" w:hRule="atLeast"/>
        </w:trPr>
        <w:tc>
          <w:tcPr>
            <w:tcW w:w="567" w:type="dxa"/>
          </w:tcPr>
          <w:p>
            <w:pPr>
              <w:pStyle w:val="TableParagraph"/>
              <w:ind w:left="28" w:right="19"/>
              <w:jc w:val="center"/>
              <w:rPr>
                <w:sz w:val="16"/>
              </w:rPr>
            </w:pPr>
            <w:r>
              <w:rPr>
                <w:sz w:val="16"/>
              </w:rPr>
              <w:t>157</w:t>
            </w:r>
          </w:p>
        </w:tc>
        <w:tc>
          <w:tcPr>
            <w:tcW w:w="964" w:type="dxa"/>
          </w:tcPr>
          <w:p>
            <w:pPr>
              <w:pStyle w:val="TableParagraph"/>
              <w:ind w:left="249"/>
              <w:rPr>
                <w:sz w:val="16"/>
              </w:rPr>
            </w:pPr>
            <w:r>
              <w:rPr>
                <w:sz w:val="16"/>
              </w:rPr>
              <w:t>C02AC</w:t>
            </w:r>
          </w:p>
        </w:tc>
        <w:tc>
          <w:tcPr>
            <w:tcW w:w="3402" w:type="dxa"/>
          </w:tcPr>
          <w:p>
            <w:pPr>
              <w:pStyle w:val="TableParagraph"/>
              <w:ind w:left="56"/>
              <w:rPr>
                <w:sz w:val="16"/>
              </w:rPr>
            </w:pPr>
            <w:r>
              <w:rPr>
                <w:sz w:val="16"/>
              </w:rPr>
              <w:t>агонисты имидазолиновых рецепторов</w:t>
            </w:r>
          </w:p>
        </w:tc>
        <w:tc>
          <w:tcPr>
            <w:tcW w:w="1304" w:type="dxa"/>
          </w:tcPr>
          <w:p>
            <w:pPr>
              <w:pStyle w:val="TableParagraph"/>
              <w:ind w:left="48" w:right="41"/>
              <w:jc w:val="center"/>
              <w:rPr>
                <w:sz w:val="16"/>
              </w:rPr>
            </w:pPr>
            <w:r>
              <w:rPr>
                <w:sz w:val="16"/>
              </w:rPr>
              <w:t>клонидин</w:t>
            </w:r>
          </w:p>
        </w:tc>
        <w:tc>
          <w:tcPr>
            <w:tcW w:w="3402" w:type="dxa"/>
          </w:tcPr>
          <w:p>
            <w:pPr>
              <w:pStyle w:val="TableParagraph"/>
              <w:spacing w:line="208" w:lineRule="auto" w:before="31"/>
              <w:ind w:left="55" w:right="473"/>
              <w:rPr>
                <w:sz w:val="16"/>
              </w:rPr>
            </w:pPr>
            <w:r>
              <w:rPr>
                <w:w w:val="90"/>
                <w:sz w:val="16"/>
              </w:rPr>
              <w:t>раствор для внутривенного введения; </w:t>
            </w:r>
            <w:r>
              <w:rPr>
                <w:sz w:val="16"/>
              </w:rPr>
              <w:t>таблетки</w:t>
            </w:r>
          </w:p>
        </w:tc>
      </w:tr>
      <w:tr>
        <w:trPr>
          <w:trHeight w:val="219" w:hRule="atLeast"/>
        </w:trPr>
        <w:tc>
          <w:tcPr>
            <w:tcW w:w="567" w:type="dxa"/>
          </w:tcPr>
          <w:p>
            <w:pPr>
              <w:pStyle w:val="TableParagraph"/>
              <w:ind w:left="28" w:right="19"/>
              <w:jc w:val="center"/>
              <w:rPr>
                <w:sz w:val="16"/>
              </w:rPr>
            </w:pPr>
            <w:r>
              <w:rPr>
                <w:sz w:val="16"/>
              </w:rPr>
              <w:t>158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моксонидин</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C02C</w:t>
            </w:r>
          </w:p>
        </w:tc>
        <w:tc>
          <w:tcPr>
            <w:tcW w:w="3402" w:type="dxa"/>
          </w:tcPr>
          <w:p>
            <w:pPr>
              <w:pStyle w:val="TableParagraph"/>
              <w:spacing w:line="208" w:lineRule="auto" w:before="31"/>
              <w:ind w:left="56" w:right="10"/>
              <w:rPr>
                <w:sz w:val="16"/>
              </w:rPr>
            </w:pPr>
            <w:r>
              <w:rPr>
                <w:w w:val="90"/>
                <w:sz w:val="16"/>
              </w:rPr>
              <w:t>антиадренергические средства </w:t>
            </w:r>
            <w:r>
              <w:rPr>
                <w:w w:val="95"/>
                <w:sz w:val="16"/>
              </w:rPr>
              <w:t>периферического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159</w:t>
            </w:r>
          </w:p>
        </w:tc>
        <w:tc>
          <w:tcPr>
            <w:tcW w:w="964" w:type="dxa"/>
          </w:tcPr>
          <w:p>
            <w:pPr>
              <w:pStyle w:val="TableParagraph"/>
              <w:ind w:left="253"/>
              <w:rPr>
                <w:sz w:val="16"/>
              </w:rPr>
            </w:pPr>
            <w:r>
              <w:rPr>
                <w:sz w:val="16"/>
              </w:rPr>
              <w:t>C02CA</w:t>
            </w:r>
          </w:p>
        </w:tc>
        <w:tc>
          <w:tcPr>
            <w:tcW w:w="3402" w:type="dxa"/>
          </w:tcPr>
          <w:p>
            <w:pPr>
              <w:pStyle w:val="TableParagraph"/>
              <w:ind w:left="56"/>
              <w:rPr>
                <w:sz w:val="16"/>
              </w:rPr>
            </w:pPr>
            <w:r>
              <w:rPr>
                <w:sz w:val="16"/>
              </w:rPr>
              <w:t>альфа-адреноблокаторы</w:t>
            </w:r>
          </w:p>
        </w:tc>
        <w:tc>
          <w:tcPr>
            <w:tcW w:w="1304" w:type="dxa"/>
          </w:tcPr>
          <w:p>
            <w:pPr>
              <w:pStyle w:val="TableParagraph"/>
              <w:ind w:left="48" w:right="41"/>
              <w:jc w:val="center"/>
              <w:rPr>
                <w:sz w:val="16"/>
              </w:rPr>
            </w:pPr>
            <w:r>
              <w:rPr>
                <w:sz w:val="16"/>
              </w:rPr>
              <w:t>доксазозин</w:t>
            </w:r>
          </w:p>
        </w:tc>
        <w:tc>
          <w:tcPr>
            <w:tcW w:w="3402" w:type="dxa"/>
          </w:tcPr>
          <w:p>
            <w:pPr>
              <w:pStyle w:val="TableParagraph"/>
              <w:spacing w:line="172" w:lineRule="exact"/>
              <w:ind w:left="55"/>
              <w:rPr>
                <w:sz w:val="16"/>
              </w:rPr>
            </w:pPr>
            <w:r>
              <w:rPr>
                <w:sz w:val="16"/>
              </w:rPr>
              <w:t>таблетки;</w:t>
            </w:r>
          </w:p>
          <w:p>
            <w:pPr>
              <w:pStyle w:val="TableParagraph"/>
              <w:spacing w:line="208" w:lineRule="auto" w:before="8"/>
              <w:ind w:left="55"/>
              <w:rPr>
                <w:sz w:val="16"/>
              </w:rPr>
            </w:pPr>
            <w:r>
              <w:rPr>
                <w:w w:val="90"/>
                <w:sz w:val="16"/>
              </w:rPr>
              <w:t>таблетки с пролонгированным высвобождением, </w:t>
            </w:r>
            <w:r>
              <w:rPr>
                <w:sz w:val="16"/>
              </w:rPr>
              <w:t>покрытые пленочной оболочкой</w:t>
            </w:r>
          </w:p>
        </w:tc>
      </w:tr>
      <w:tr>
        <w:trPr>
          <w:trHeight w:val="379" w:hRule="atLeast"/>
        </w:trPr>
        <w:tc>
          <w:tcPr>
            <w:tcW w:w="567" w:type="dxa"/>
          </w:tcPr>
          <w:p>
            <w:pPr>
              <w:pStyle w:val="TableParagraph"/>
              <w:ind w:left="28" w:right="19"/>
              <w:jc w:val="center"/>
              <w:rPr>
                <w:sz w:val="16"/>
              </w:rPr>
            </w:pPr>
            <w:r>
              <w:rPr>
                <w:sz w:val="16"/>
              </w:rPr>
              <w:t>160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урапидил</w:t>
            </w:r>
          </w:p>
        </w:tc>
        <w:tc>
          <w:tcPr>
            <w:tcW w:w="3402" w:type="dxa"/>
          </w:tcPr>
          <w:p>
            <w:pPr>
              <w:pStyle w:val="TableParagraph"/>
              <w:spacing w:line="208" w:lineRule="auto" w:before="31"/>
              <w:ind w:left="55" w:right="473"/>
              <w:rPr>
                <w:sz w:val="16"/>
              </w:rPr>
            </w:pPr>
            <w:r>
              <w:rPr>
                <w:w w:val="90"/>
                <w:sz w:val="16"/>
              </w:rPr>
              <w:t>капсулы пролонгированного действия; раствор для внутривенного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1"/>
              <w:rPr>
                <w:sz w:val="16"/>
              </w:rPr>
            </w:pPr>
            <w:r>
              <w:rPr>
                <w:sz w:val="16"/>
              </w:rPr>
              <w:t>C02K</w:t>
            </w:r>
          </w:p>
        </w:tc>
        <w:tc>
          <w:tcPr>
            <w:tcW w:w="3402" w:type="dxa"/>
          </w:tcPr>
          <w:p>
            <w:pPr>
              <w:pStyle w:val="TableParagraph"/>
              <w:spacing w:before="12"/>
              <w:ind w:left="56"/>
              <w:rPr>
                <w:sz w:val="16"/>
              </w:rPr>
            </w:pPr>
            <w:r>
              <w:rPr>
                <w:sz w:val="16"/>
              </w:rPr>
              <w:t>другие антигипертензивные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left="28" w:right="19"/>
              <w:jc w:val="center"/>
              <w:rPr>
                <w:sz w:val="16"/>
              </w:rPr>
            </w:pPr>
            <w:r>
              <w:rPr>
                <w:sz w:val="16"/>
              </w:rPr>
              <w:t>161</w:t>
            </w:r>
          </w:p>
        </w:tc>
        <w:tc>
          <w:tcPr>
            <w:tcW w:w="964" w:type="dxa"/>
          </w:tcPr>
          <w:p>
            <w:pPr>
              <w:pStyle w:val="TableParagraph"/>
              <w:spacing w:before="12"/>
              <w:ind w:left="253"/>
              <w:rPr>
                <w:sz w:val="16"/>
              </w:rPr>
            </w:pPr>
            <w:r>
              <w:rPr>
                <w:sz w:val="16"/>
              </w:rPr>
              <w:t>C02KX</w:t>
            </w:r>
          </w:p>
        </w:tc>
        <w:tc>
          <w:tcPr>
            <w:tcW w:w="3402" w:type="dxa"/>
          </w:tcPr>
          <w:p>
            <w:pPr>
              <w:pStyle w:val="TableParagraph"/>
              <w:spacing w:line="208" w:lineRule="auto" w:before="31"/>
              <w:ind w:left="56"/>
              <w:rPr>
                <w:sz w:val="16"/>
              </w:rPr>
            </w:pPr>
            <w:r>
              <w:rPr>
                <w:w w:val="90"/>
                <w:sz w:val="16"/>
              </w:rPr>
              <w:t>антигипертензивные средства для лечения </w:t>
            </w:r>
            <w:r>
              <w:rPr>
                <w:sz w:val="16"/>
              </w:rPr>
              <w:t>легочной артериальной гипертензии</w:t>
            </w:r>
          </w:p>
        </w:tc>
        <w:tc>
          <w:tcPr>
            <w:tcW w:w="1304" w:type="dxa"/>
          </w:tcPr>
          <w:p>
            <w:pPr>
              <w:pStyle w:val="TableParagraph"/>
              <w:spacing w:before="12"/>
              <w:ind w:left="48" w:right="41"/>
              <w:jc w:val="center"/>
              <w:rPr>
                <w:sz w:val="16"/>
              </w:rPr>
            </w:pPr>
            <w:r>
              <w:rPr>
                <w:sz w:val="16"/>
              </w:rPr>
              <w:t>амбризентан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162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бозентан</w:t>
            </w:r>
          </w:p>
        </w:tc>
        <w:tc>
          <w:tcPr>
            <w:tcW w:w="3402" w:type="dxa"/>
          </w:tcPr>
          <w:p>
            <w:pPr>
              <w:pStyle w:val="TableParagraph"/>
              <w:spacing w:line="172" w:lineRule="exact" w:before="12"/>
              <w:ind w:left="55"/>
              <w:rPr>
                <w:sz w:val="16"/>
              </w:rPr>
            </w:pPr>
            <w:r>
              <w:rPr>
                <w:sz w:val="16"/>
              </w:rPr>
              <w:t>таблетки диспергируемые;</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163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мацитентан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164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риоцигуат</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C03</w:t>
            </w:r>
          </w:p>
        </w:tc>
        <w:tc>
          <w:tcPr>
            <w:tcW w:w="3402" w:type="dxa"/>
          </w:tcPr>
          <w:p>
            <w:pPr>
              <w:pStyle w:val="TableParagraph"/>
              <w:spacing w:before="12"/>
              <w:ind w:left="55"/>
              <w:rPr>
                <w:sz w:val="16"/>
              </w:rPr>
            </w:pPr>
            <w:r>
              <w:rPr>
                <w:sz w:val="16"/>
              </w:rPr>
              <w:t>диуретики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C03A</w:t>
            </w:r>
          </w:p>
        </w:tc>
        <w:tc>
          <w:tcPr>
            <w:tcW w:w="3402" w:type="dxa"/>
          </w:tcPr>
          <w:p>
            <w:pPr>
              <w:pStyle w:val="TableParagraph"/>
              <w:spacing w:before="12"/>
              <w:ind w:left="55"/>
              <w:rPr>
                <w:sz w:val="16"/>
              </w:rPr>
            </w:pPr>
            <w:r>
              <w:rPr>
                <w:sz w:val="16"/>
              </w:rPr>
              <w:t>тиазидные диуретики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9"/>
              <w:jc w:val="center"/>
              <w:rPr>
                <w:sz w:val="16"/>
              </w:rPr>
            </w:pPr>
            <w:r>
              <w:rPr>
                <w:sz w:val="16"/>
              </w:rPr>
              <w:t>165</w:t>
            </w:r>
          </w:p>
        </w:tc>
        <w:tc>
          <w:tcPr>
            <w:tcW w:w="964" w:type="dxa"/>
          </w:tcPr>
          <w:p>
            <w:pPr>
              <w:pStyle w:val="TableParagraph"/>
              <w:spacing w:before="12"/>
              <w:ind w:left="257"/>
              <w:rPr>
                <w:sz w:val="16"/>
              </w:rPr>
            </w:pPr>
            <w:r>
              <w:rPr>
                <w:sz w:val="16"/>
              </w:rPr>
              <w:t>C03AA</w:t>
            </w:r>
          </w:p>
        </w:tc>
        <w:tc>
          <w:tcPr>
            <w:tcW w:w="3402" w:type="dxa"/>
          </w:tcPr>
          <w:p>
            <w:pPr>
              <w:pStyle w:val="TableParagraph"/>
              <w:spacing w:before="12"/>
              <w:ind w:left="56"/>
              <w:rPr>
                <w:sz w:val="16"/>
              </w:rPr>
            </w:pPr>
            <w:r>
              <w:rPr>
                <w:sz w:val="16"/>
              </w:rPr>
              <w:t>тиазиды</w:t>
            </w:r>
          </w:p>
        </w:tc>
        <w:tc>
          <w:tcPr>
            <w:tcW w:w="1304" w:type="dxa"/>
          </w:tcPr>
          <w:p>
            <w:pPr>
              <w:pStyle w:val="TableParagraph"/>
              <w:spacing w:before="12"/>
              <w:ind w:left="8" w:right="1"/>
              <w:jc w:val="center"/>
              <w:rPr>
                <w:sz w:val="16"/>
              </w:rPr>
            </w:pPr>
            <w:r>
              <w:rPr>
                <w:w w:val="90"/>
                <w:sz w:val="16"/>
              </w:rPr>
              <w:t>гидрохлоротиазид</w:t>
            </w:r>
          </w:p>
        </w:tc>
        <w:tc>
          <w:tcPr>
            <w:tcW w:w="3402" w:type="dxa"/>
          </w:tcPr>
          <w:p>
            <w:pPr>
              <w:pStyle w:val="TableParagraph"/>
              <w:spacing w:before="12"/>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1"/>
              <w:rPr>
                <w:sz w:val="16"/>
              </w:rPr>
            </w:pPr>
            <w:r>
              <w:rPr>
                <w:sz w:val="16"/>
              </w:rPr>
              <w:t>C03B</w:t>
            </w:r>
          </w:p>
        </w:tc>
        <w:tc>
          <w:tcPr>
            <w:tcW w:w="3402" w:type="dxa"/>
          </w:tcPr>
          <w:p>
            <w:pPr>
              <w:pStyle w:val="TableParagraph"/>
              <w:spacing w:before="12"/>
              <w:ind w:left="56"/>
              <w:rPr>
                <w:sz w:val="16"/>
              </w:rPr>
            </w:pPr>
            <w:r>
              <w:rPr>
                <w:sz w:val="16"/>
              </w:rPr>
              <w:t>тиазидоподобные диуретики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39" w:hRule="atLeast"/>
        </w:trPr>
        <w:tc>
          <w:tcPr>
            <w:tcW w:w="567" w:type="dxa"/>
          </w:tcPr>
          <w:p>
            <w:pPr>
              <w:pStyle w:val="TableParagraph"/>
              <w:spacing w:before="12"/>
              <w:ind w:left="28" w:right="19"/>
              <w:jc w:val="center"/>
              <w:rPr>
                <w:sz w:val="16"/>
              </w:rPr>
            </w:pPr>
            <w:r>
              <w:rPr>
                <w:sz w:val="16"/>
              </w:rPr>
              <w:t>166</w:t>
            </w:r>
          </w:p>
        </w:tc>
        <w:tc>
          <w:tcPr>
            <w:tcW w:w="964" w:type="dxa"/>
          </w:tcPr>
          <w:p>
            <w:pPr>
              <w:pStyle w:val="TableParagraph"/>
              <w:spacing w:before="12"/>
              <w:ind w:left="257"/>
              <w:rPr>
                <w:sz w:val="16"/>
              </w:rPr>
            </w:pPr>
            <w:r>
              <w:rPr>
                <w:sz w:val="16"/>
              </w:rPr>
              <w:t>C03BA</w:t>
            </w:r>
          </w:p>
        </w:tc>
        <w:tc>
          <w:tcPr>
            <w:tcW w:w="3402" w:type="dxa"/>
          </w:tcPr>
          <w:p>
            <w:pPr>
              <w:pStyle w:val="TableParagraph"/>
              <w:spacing w:before="12"/>
              <w:ind w:left="56"/>
              <w:rPr>
                <w:sz w:val="16"/>
              </w:rPr>
            </w:pPr>
            <w:r>
              <w:rPr>
                <w:sz w:val="16"/>
              </w:rPr>
              <w:t>сульфонамиды</w:t>
            </w:r>
          </w:p>
        </w:tc>
        <w:tc>
          <w:tcPr>
            <w:tcW w:w="1304" w:type="dxa"/>
          </w:tcPr>
          <w:p>
            <w:pPr>
              <w:pStyle w:val="TableParagraph"/>
              <w:spacing w:before="12"/>
              <w:ind w:left="49" w:right="41"/>
              <w:jc w:val="center"/>
              <w:rPr>
                <w:sz w:val="16"/>
              </w:rPr>
            </w:pPr>
            <w:r>
              <w:rPr>
                <w:sz w:val="16"/>
              </w:rPr>
              <w:t>индапамид</w:t>
            </w:r>
          </w:p>
        </w:tc>
        <w:tc>
          <w:tcPr>
            <w:tcW w:w="3402" w:type="dxa"/>
          </w:tcPr>
          <w:p>
            <w:pPr>
              <w:pStyle w:val="TableParagraph"/>
              <w:spacing w:line="172" w:lineRule="exact" w:before="12"/>
              <w:ind w:left="55"/>
              <w:rPr>
                <w:sz w:val="16"/>
              </w:rPr>
            </w:pPr>
            <w:r>
              <w:rPr>
                <w:sz w:val="16"/>
              </w:rPr>
              <w:t>капсулы;</w:t>
            </w:r>
          </w:p>
          <w:p>
            <w:pPr>
              <w:pStyle w:val="TableParagraph"/>
              <w:spacing w:line="160" w:lineRule="exact" w:before="0"/>
              <w:ind w:left="55"/>
              <w:rPr>
                <w:sz w:val="16"/>
              </w:rPr>
            </w:pPr>
            <w:r>
              <w:rPr>
                <w:sz w:val="16"/>
              </w:rPr>
              <w:t>таблетки, покрытые оболочкой;</w:t>
            </w:r>
          </w:p>
          <w:p>
            <w:pPr>
              <w:pStyle w:val="TableParagraph"/>
              <w:spacing w:line="208" w:lineRule="auto" w:before="7"/>
              <w:ind w:left="55"/>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оболочкой;</w:t>
            </w:r>
          </w:p>
          <w:p>
            <w:pPr>
              <w:pStyle w:val="TableParagraph"/>
              <w:spacing w:line="208" w:lineRule="auto" w:before="0"/>
              <w:ind w:left="55" w:right="701"/>
              <w:rPr>
                <w:sz w:val="16"/>
              </w:rPr>
            </w:pPr>
            <w:r>
              <w:rPr>
                <w:spacing w:val="-3"/>
                <w:w w:val="90"/>
                <w:sz w:val="16"/>
              </w:rPr>
              <w:t>таблетки </w:t>
            </w:r>
            <w:r>
              <w:rPr>
                <w:w w:val="90"/>
                <w:sz w:val="16"/>
              </w:rPr>
              <w:t>пролонгированного действия, </w:t>
            </w:r>
            <w:r>
              <w:rPr>
                <w:sz w:val="16"/>
              </w:rPr>
              <w:t>покрытые</w:t>
            </w:r>
            <w:r>
              <w:rPr>
                <w:spacing w:val="-25"/>
                <w:sz w:val="16"/>
              </w:rPr>
              <w:t> </w:t>
            </w:r>
            <w:r>
              <w:rPr>
                <w:sz w:val="16"/>
              </w:rPr>
              <w:t>пленочной</w:t>
            </w:r>
            <w:r>
              <w:rPr>
                <w:spacing w:val="-24"/>
                <w:sz w:val="16"/>
              </w:rPr>
              <w:t> </w:t>
            </w:r>
            <w:r>
              <w:rPr>
                <w:sz w:val="16"/>
              </w:rPr>
              <w:t>оболочкой;</w:t>
            </w:r>
          </w:p>
          <w:p>
            <w:pPr>
              <w:pStyle w:val="TableParagraph"/>
              <w:spacing w:line="208" w:lineRule="auto" w:before="0"/>
              <w:ind w:left="55" w:right="192"/>
              <w:rPr>
                <w:sz w:val="16"/>
              </w:rPr>
            </w:pPr>
            <w:r>
              <w:rPr>
                <w:spacing w:val="-3"/>
                <w:w w:val="90"/>
                <w:sz w:val="16"/>
              </w:rPr>
              <w:t>таблетки </w:t>
            </w:r>
            <w:r>
              <w:rPr>
                <w:w w:val="90"/>
                <w:sz w:val="16"/>
              </w:rPr>
              <w:t>с контролируемым высвобождением, </w:t>
            </w:r>
            <w:r>
              <w:rPr>
                <w:sz w:val="16"/>
              </w:rPr>
              <w:t>покрытые пленочной</w:t>
            </w:r>
            <w:r>
              <w:rPr>
                <w:spacing w:val="-30"/>
                <w:sz w:val="16"/>
              </w:rPr>
              <w:t> </w:t>
            </w:r>
            <w:r>
              <w:rPr>
                <w:sz w:val="16"/>
              </w:rPr>
              <w:t>оболочкой;</w:t>
            </w:r>
          </w:p>
          <w:p>
            <w:pPr>
              <w:pStyle w:val="TableParagraph"/>
              <w:spacing w:line="208" w:lineRule="auto" w:before="0"/>
              <w:ind w:left="55" w:right="46"/>
              <w:rPr>
                <w:sz w:val="16"/>
              </w:rPr>
            </w:pPr>
            <w:r>
              <w:rPr>
                <w:spacing w:val="-3"/>
                <w:sz w:val="16"/>
              </w:rPr>
              <w:t>таблетки </w:t>
            </w:r>
            <w:r>
              <w:rPr>
                <w:sz w:val="16"/>
              </w:rPr>
              <w:t>с модифицированным высвобождением, покрытые оболочкой; </w:t>
            </w: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C03C</w:t>
            </w:r>
          </w:p>
        </w:tc>
        <w:tc>
          <w:tcPr>
            <w:tcW w:w="3402" w:type="dxa"/>
          </w:tcPr>
          <w:p>
            <w:pPr>
              <w:pStyle w:val="TableParagraph"/>
              <w:spacing w:before="12"/>
              <w:ind w:left="56"/>
              <w:rPr>
                <w:sz w:val="16"/>
              </w:rPr>
            </w:pPr>
            <w:r>
              <w:rPr>
                <w:sz w:val="16"/>
              </w:rPr>
              <w:t>«петлевые» диуретики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699" w:hRule="atLeast"/>
        </w:trPr>
        <w:tc>
          <w:tcPr>
            <w:tcW w:w="567" w:type="dxa"/>
          </w:tcPr>
          <w:p>
            <w:pPr>
              <w:pStyle w:val="TableParagraph"/>
              <w:ind w:right="151"/>
              <w:jc w:val="right"/>
              <w:rPr>
                <w:sz w:val="16"/>
              </w:rPr>
            </w:pPr>
            <w:r>
              <w:rPr>
                <w:w w:val="90"/>
                <w:sz w:val="16"/>
              </w:rPr>
              <w:t>167</w:t>
            </w:r>
          </w:p>
        </w:tc>
        <w:tc>
          <w:tcPr>
            <w:tcW w:w="964" w:type="dxa"/>
          </w:tcPr>
          <w:p>
            <w:pPr>
              <w:pStyle w:val="TableParagraph"/>
              <w:ind w:left="253"/>
              <w:rPr>
                <w:sz w:val="16"/>
              </w:rPr>
            </w:pPr>
            <w:r>
              <w:rPr>
                <w:sz w:val="16"/>
              </w:rPr>
              <w:t>C03CA</w:t>
            </w:r>
          </w:p>
        </w:tc>
        <w:tc>
          <w:tcPr>
            <w:tcW w:w="3402" w:type="dxa"/>
          </w:tcPr>
          <w:p>
            <w:pPr>
              <w:pStyle w:val="TableParagraph"/>
              <w:ind w:left="56"/>
              <w:rPr>
                <w:sz w:val="16"/>
              </w:rPr>
            </w:pPr>
            <w:r>
              <w:rPr>
                <w:sz w:val="16"/>
              </w:rPr>
              <w:t>сульфонамиды</w:t>
            </w:r>
          </w:p>
        </w:tc>
        <w:tc>
          <w:tcPr>
            <w:tcW w:w="1304" w:type="dxa"/>
          </w:tcPr>
          <w:p>
            <w:pPr>
              <w:pStyle w:val="TableParagraph"/>
              <w:ind w:left="49" w:right="41"/>
              <w:jc w:val="center"/>
              <w:rPr>
                <w:sz w:val="16"/>
              </w:rPr>
            </w:pPr>
            <w:r>
              <w:rPr>
                <w:sz w:val="16"/>
              </w:rPr>
              <w:t>фуросемид</w:t>
            </w:r>
          </w:p>
        </w:tc>
        <w:tc>
          <w:tcPr>
            <w:tcW w:w="3402" w:type="dxa"/>
          </w:tcPr>
          <w:p>
            <w:pPr>
              <w:pStyle w:val="TableParagraph"/>
              <w:spacing w:line="208" w:lineRule="auto" w:before="30"/>
              <w:ind w:left="55"/>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5" w:right="1779"/>
              <w:rPr>
                <w:sz w:val="16"/>
              </w:rPr>
            </w:pPr>
            <w:r>
              <w:rPr>
                <w:w w:val="90"/>
                <w:sz w:val="16"/>
              </w:rPr>
              <w:t>раствор для инъекций; </w:t>
            </w: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C03D</w:t>
            </w:r>
          </w:p>
        </w:tc>
        <w:tc>
          <w:tcPr>
            <w:tcW w:w="3402" w:type="dxa"/>
          </w:tcPr>
          <w:p>
            <w:pPr>
              <w:pStyle w:val="TableParagraph"/>
              <w:ind w:left="56"/>
              <w:rPr>
                <w:sz w:val="16"/>
              </w:rPr>
            </w:pPr>
            <w:r>
              <w:rPr>
                <w:sz w:val="16"/>
              </w:rPr>
              <w:t>калийсберегающие диуретики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1"/>
              <w:jc w:val="right"/>
              <w:rPr>
                <w:sz w:val="16"/>
              </w:rPr>
            </w:pPr>
            <w:r>
              <w:rPr>
                <w:w w:val="90"/>
                <w:sz w:val="16"/>
              </w:rPr>
              <w:t>168</w:t>
            </w:r>
          </w:p>
        </w:tc>
        <w:tc>
          <w:tcPr>
            <w:tcW w:w="964" w:type="dxa"/>
          </w:tcPr>
          <w:p>
            <w:pPr>
              <w:pStyle w:val="TableParagraph"/>
              <w:ind w:left="253"/>
              <w:rPr>
                <w:sz w:val="16"/>
              </w:rPr>
            </w:pPr>
            <w:r>
              <w:rPr>
                <w:sz w:val="16"/>
              </w:rPr>
              <w:t>C03DA</w:t>
            </w:r>
          </w:p>
        </w:tc>
        <w:tc>
          <w:tcPr>
            <w:tcW w:w="3402" w:type="dxa"/>
          </w:tcPr>
          <w:p>
            <w:pPr>
              <w:pStyle w:val="TableParagraph"/>
              <w:ind w:left="56"/>
              <w:rPr>
                <w:sz w:val="16"/>
              </w:rPr>
            </w:pPr>
            <w:r>
              <w:rPr>
                <w:sz w:val="16"/>
              </w:rPr>
              <w:t>антагонисты альдостерона</w:t>
            </w:r>
          </w:p>
        </w:tc>
        <w:tc>
          <w:tcPr>
            <w:tcW w:w="1304" w:type="dxa"/>
          </w:tcPr>
          <w:p>
            <w:pPr>
              <w:pStyle w:val="TableParagraph"/>
              <w:ind w:left="49" w:right="41"/>
              <w:jc w:val="center"/>
              <w:rPr>
                <w:sz w:val="16"/>
              </w:rPr>
            </w:pPr>
            <w:r>
              <w:rPr>
                <w:w w:val="95"/>
                <w:sz w:val="16"/>
              </w:rPr>
              <w:t>спиронолактон</w:t>
            </w:r>
          </w:p>
        </w:tc>
        <w:tc>
          <w:tcPr>
            <w:tcW w:w="3402" w:type="dxa"/>
          </w:tcPr>
          <w:p>
            <w:pPr>
              <w:pStyle w:val="TableParagraph"/>
              <w:spacing w:line="208" w:lineRule="auto" w:before="30"/>
              <w:ind w:left="55" w:right="2231"/>
              <w:rPr>
                <w:sz w:val="16"/>
              </w:rPr>
            </w:pPr>
            <w:r>
              <w:rPr>
                <w:w w:val="90"/>
                <w:sz w:val="16"/>
              </w:rPr>
              <w:t>капсулы; 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C04</w:t>
            </w:r>
          </w:p>
        </w:tc>
        <w:tc>
          <w:tcPr>
            <w:tcW w:w="3402" w:type="dxa"/>
          </w:tcPr>
          <w:p>
            <w:pPr>
              <w:pStyle w:val="TableParagraph"/>
              <w:ind w:left="56"/>
              <w:rPr>
                <w:sz w:val="16"/>
              </w:rPr>
            </w:pPr>
            <w:r>
              <w:rPr>
                <w:sz w:val="16"/>
              </w:rPr>
              <w:t>периферические вазодилататоры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C04A</w:t>
            </w:r>
          </w:p>
        </w:tc>
        <w:tc>
          <w:tcPr>
            <w:tcW w:w="3402" w:type="dxa"/>
          </w:tcPr>
          <w:p>
            <w:pPr>
              <w:pStyle w:val="TableParagraph"/>
              <w:ind w:left="56"/>
              <w:rPr>
                <w:sz w:val="16"/>
              </w:rPr>
            </w:pPr>
            <w:r>
              <w:rPr>
                <w:sz w:val="16"/>
              </w:rPr>
              <w:t>периферические вазодилататоры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979" w:hRule="atLeast"/>
        </w:trPr>
        <w:tc>
          <w:tcPr>
            <w:tcW w:w="567" w:type="dxa"/>
          </w:tcPr>
          <w:p>
            <w:pPr>
              <w:pStyle w:val="TableParagraph"/>
              <w:ind w:right="151"/>
              <w:jc w:val="right"/>
              <w:rPr>
                <w:sz w:val="16"/>
              </w:rPr>
            </w:pPr>
            <w:r>
              <w:rPr>
                <w:w w:val="90"/>
                <w:sz w:val="16"/>
              </w:rPr>
              <w:t>169</w:t>
            </w:r>
          </w:p>
        </w:tc>
        <w:tc>
          <w:tcPr>
            <w:tcW w:w="964" w:type="dxa"/>
          </w:tcPr>
          <w:p>
            <w:pPr>
              <w:pStyle w:val="TableParagraph"/>
              <w:ind w:left="249"/>
              <w:rPr>
                <w:sz w:val="16"/>
              </w:rPr>
            </w:pPr>
            <w:r>
              <w:rPr>
                <w:sz w:val="16"/>
              </w:rPr>
              <w:t>C04AD</w:t>
            </w:r>
          </w:p>
        </w:tc>
        <w:tc>
          <w:tcPr>
            <w:tcW w:w="3402" w:type="dxa"/>
          </w:tcPr>
          <w:p>
            <w:pPr>
              <w:pStyle w:val="TableParagraph"/>
              <w:ind w:left="56"/>
              <w:rPr>
                <w:sz w:val="16"/>
              </w:rPr>
            </w:pPr>
            <w:r>
              <w:rPr>
                <w:sz w:val="16"/>
              </w:rPr>
              <w:t>производные пурина</w:t>
            </w:r>
          </w:p>
        </w:tc>
        <w:tc>
          <w:tcPr>
            <w:tcW w:w="1304" w:type="dxa"/>
          </w:tcPr>
          <w:p>
            <w:pPr>
              <w:pStyle w:val="TableParagraph"/>
              <w:ind w:left="48" w:right="41"/>
              <w:jc w:val="center"/>
              <w:rPr>
                <w:sz w:val="16"/>
              </w:rPr>
            </w:pPr>
            <w:r>
              <w:rPr>
                <w:w w:val="90"/>
                <w:sz w:val="16"/>
              </w:rPr>
              <w:t>пентоксифиллин</w:t>
            </w:r>
          </w:p>
        </w:tc>
        <w:tc>
          <w:tcPr>
            <w:tcW w:w="3402" w:type="dxa"/>
          </w:tcPr>
          <w:p>
            <w:pPr>
              <w:pStyle w:val="TableParagraph"/>
              <w:spacing w:line="208" w:lineRule="auto" w:before="31"/>
              <w:ind w:left="55" w:right="271"/>
              <w:rPr>
                <w:sz w:val="16"/>
              </w:rPr>
            </w:pPr>
            <w:r>
              <w:rPr>
                <w:w w:val="95"/>
                <w:sz w:val="16"/>
              </w:rPr>
              <w:t>концентрат для приготовления раствора </w:t>
            </w:r>
            <w:r>
              <w:rPr>
                <w:w w:val="90"/>
                <w:sz w:val="16"/>
              </w:rPr>
              <w:t>для внутривенного и внутриартериального </w:t>
            </w:r>
            <w:r>
              <w:rPr>
                <w:sz w:val="16"/>
              </w:rPr>
              <w:t>введения;</w:t>
            </w:r>
          </w:p>
          <w:p>
            <w:pPr>
              <w:pStyle w:val="TableParagraph"/>
              <w:spacing w:line="208" w:lineRule="auto" w:before="0"/>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473"/>
              <w:rPr>
                <w:sz w:val="16"/>
              </w:rPr>
            </w:pPr>
            <w:r>
              <w:rPr>
                <w:w w:val="90"/>
                <w:sz w:val="16"/>
              </w:rPr>
              <w:t>концентрат для приготовления раствора </w:t>
            </w:r>
            <w:r>
              <w:rPr>
                <w:sz w:val="16"/>
              </w:rPr>
              <w:t>для инъекций;</w:t>
            </w:r>
          </w:p>
          <w:p>
            <w:pPr>
              <w:pStyle w:val="TableParagraph"/>
              <w:spacing w:line="208" w:lineRule="auto" w:before="0"/>
              <w:ind w:left="55" w:right="473"/>
              <w:rPr>
                <w:sz w:val="16"/>
              </w:rPr>
            </w:pPr>
            <w:r>
              <w:rPr>
                <w:w w:val="90"/>
                <w:sz w:val="16"/>
              </w:rPr>
              <w:t>раствор для внутривенного введения; </w:t>
            </w:r>
            <w:r>
              <w:rPr>
                <w:sz w:val="16"/>
              </w:rPr>
              <w:t>раствор для внутривенного</w:t>
            </w:r>
          </w:p>
          <w:p>
            <w:pPr>
              <w:pStyle w:val="TableParagraph"/>
              <w:spacing w:line="208" w:lineRule="auto" w:before="0"/>
              <w:ind w:left="55" w:right="1057"/>
              <w:rPr>
                <w:sz w:val="16"/>
              </w:rPr>
            </w:pPr>
            <w:r>
              <w:rPr>
                <w:w w:val="90"/>
                <w:sz w:val="16"/>
              </w:rPr>
              <w:t>и внутриартериального</w:t>
            </w:r>
            <w:r>
              <w:rPr>
                <w:spacing w:val="-29"/>
                <w:w w:val="90"/>
                <w:sz w:val="16"/>
              </w:rPr>
              <w:t> </w:t>
            </w:r>
            <w:r>
              <w:rPr>
                <w:w w:val="90"/>
                <w:sz w:val="16"/>
              </w:rPr>
              <w:t>введения; </w:t>
            </w:r>
            <w:r>
              <w:rPr>
                <w:sz w:val="16"/>
              </w:rPr>
              <w:t>раствор для</w:t>
            </w:r>
            <w:r>
              <w:rPr>
                <w:spacing w:val="-25"/>
                <w:sz w:val="16"/>
              </w:rPr>
              <w:t> </w:t>
            </w:r>
            <w:r>
              <w:rPr>
                <w:sz w:val="16"/>
              </w:rPr>
              <w:t>инфузий;</w:t>
            </w:r>
          </w:p>
          <w:p>
            <w:pPr>
              <w:pStyle w:val="TableParagraph"/>
              <w:spacing w:line="164" w:lineRule="exact" w:before="0"/>
              <w:ind w:left="55"/>
              <w:rPr>
                <w:sz w:val="16"/>
              </w:rPr>
            </w:pPr>
            <w:r>
              <w:rPr>
                <w:w w:val="90"/>
                <w:sz w:val="16"/>
              </w:rPr>
              <w:t>раствор для</w:t>
            </w:r>
            <w:r>
              <w:rPr>
                <w:spacing w:val="-11"/>
                <w:w w:val="90"/>
                <w:sz w:val="16"/>
              </w:rPr>
              <w:t> </w:t>
            </w:r>
            <w:r>
              <w:rPr>
                <w:w w:val="90"/>
                <w:sz w:val="16"/>
              </w:rPr>
              <w:t>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C07</w:t>
            </w:r>
          </w:p>
        </w:tc>
        <w:tc>
          <w:tcPr>
            <w:tcW w:w="3402" w:type="dxa"/>
          </w:tcPr>
          <w:p>
            <w:pPr>
              <w:pStyle w:val="TableParagraph"/>
              <w:ind w:left="55"/>
              <w:rPr>
                <w:sz w:val="16"/>
              </w:rPr>
            </w:pPr>
            <w:r>
              <w:rPr>
                <w:sz w:val="16"/>
              </w:rPr>
              <w:t>бета-адреноблокаторы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C07A</w:t>
            </w:r>
          </w:p>
        </w:tc>
        <w:tc>
          <w:tcPr>
            <w:tcW w:w="3402" w:type="dxa"/>
          </w:tcPr>
          <w:p>
            <w:pPr>
              <w:pStyle w:val="TableParagraph"/>
              <w:ind w:left="55"/>
              <w:rPr>
                <w:sz w:val="16"/>
              </w:rPr>
            </w:pPr>
            <w:r>
              <w:rPr>
                <w:sz w:val="16"/>
              </w:rPr>
              <w:t>бета-адреноблокаторы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right="151"/>
              <w:jc w:val="right"/>
              <w:rPr>
                <w:sz w:val="16"/>
              </w:rPr>
            </w:pPr>
            <w:r>
              <w:rPr>
                <w:w w:val="90"/>
                <w:sz w:val="16"/>
              </w:rPr>
              <w:t>170</w:t>
            </w:r>
          </w:p>
        </w:tc>
        <w:tc>
          <w:tcPr>
            <w:tcW w:w="964" w:type="dxa"/>
          </w:tcPr>
          <w:p>
            <w:pPr>
              <w:pStyle w:val="TableParagraph"/>
              <w:ind w:left="257"/>
              <w:rPr>
                <w:sz w:val="16"/>
              </w:rPr>
            </w:pPr>
            <w:r>
              <w:rPr>
                <w:sz w:val="16"/>
              </w:rPr>
              <w:t>C07AA</w:t>
            </w:r>
          </w:p>
        </w:tc>
        <w:tc>
          <w:tcPr>
            <w:tcW w:w="3402" w:type="dxa"/>
            <w:vMerge w:val="restart"/>
          </w:tcPr>
          <w:p>
            <w:pPr>
              <w:pStyle w:val="TableParagraph"/>
              <w:ind w:left="56"/>
              <w:rPr>
                <w:sz w:val="16"/>
              </w:rPr>
            </w:pPr>
            <w:r>
              <w:rPr>
                <w:sz w:val="16"/>
              </w:rPr>
              <w:t>неселективные бета-адреноблокаторы</w:t>
            </w:r>
          </w:p>
        </w:tc>
        <w:tc>
          <w:tcPr>
            <w:tcW w:w="1304" w:type="dxa"/>
          </w:tcPr>
          <w:p>
            <w:pPr>
              <w:pStyle w:val="TableParagraph"/>
              <w:ind w:left="48" w:right="41"/>
              <w:jc w:val="center"/>
              <w:rPr>
                <w:sz w:val="16"/>
              </w:rPr>
            </w:pPr>
            <w:r>
              <w:rPr>
                <w:sz w:val="16"/>
              </w:rPr>
              <w:t>пропранолол</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171</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ind w:left="45" w:right="41"/>
              <w:jc w:val="center"/>
              <w:rPr>
                <w:sz w:val="16"/>
              </w:rPr>
            </w:pPr>
            <w:r>
              <w:rPr>
                <w:sz w:val="16"/>
              </w:rPr>
              <w:t>соталол</w:t>
            </w:r>
          </w:p>
        </w:tc>
        <w:tc>
          <w:tcPr>
            <w:tcW w:w="3402" w:type="dxa"/>
          </w:tcPr>
          <w:p>
            <w:pPr>
              <w:pStyle w:val="TableParagraph"/>
              <w:ind w:left="55"/>
              <w:rPr>
                <w:sz w:val="16"/>
              </w:rPr>
            </w:pPr>
            <w:r>
              <w:rPr>
                <w:sz w:val="16"/>
              </w:rPr>
              <w:t>таблетки</w:t>
            </w:r>
          </w:p>
        </w:tc>
      </w:tr>
      <w:tr>
        <w:trPr>
          <w:trHeight w:val="539" w:hRule="atLeast"/>
        </w:trPr>
        <w:tc>
          <w:tcPr>
            <w:tcW w:w="567" w:type="dxa"/>
          </w:tcPr>
          <w:p>
            <w:pPr>
              <w:pStyle w:val="TableParagraph"/>
              <w:ind w:right="151"/>
              <w:jc w:val="right"/>
              <w:rPr>
                <w:sz w:val="16"/>
              </w:rPr>
            </w:pPr>
            <w:r>
              <w:rPr>
                <w:w w:val="90"/>
                <w:sz w:val="16"/>
              </w:rPr>
              <w:t>172</w:t>
            </w:r>
          </w:p>
        </w:tc>
        <w:tc>
          <w:tcPr>
            <w:tcW w:w="964" w:type="dxa"/>
          </w:tcPr>
          <w:p>
            <w:pPr>
              <w:pStyle w:val="TableParagraph"/>
              <w:ind w:left="253"/>
              <w:rPr>
                <w:sz w:val="16"/>
              </w:rPr>
            </w:pPr>
            <w:r>
              <w:rPr>
                <w:sz w:val="16"/>
              </w:rPr>
              <w:t>C07AB</w:t>
            </w:r>
          </w:p>
        </w:tc>
        <w:tc>
          <w:tcPr>
            <w:tcW w:w="3402" w:type="dxa"/>
          </w:tcPr>
          <w:p>
            <w:pPr>
              <w:pStyle w:val="TableParagraph"/>
              <w:ind w:left="55"/>
              <w:rPr>
                <w:sz w:val="16"/>
              </w:rPr>
            </w:pPr>
            <w:r>
              <w:rPr>
                <w:sz w:val="16"/>
              </w:rPr>
              <w:t>селективные бета-адреноблокаторы</w:t>
            </w:r>
          </w:p>
        </w:tc>
        <w:tc>
          <w:tcPr>
            <w:tcW w:w="1304" w:type="dxa"/>
          </w:tcPr>
          <w:p>
            <w:pPr>
              <w:pStyle w:val="TableParagraph"/>
              <w:ind w:left="45" w:right="41"/>
              <w:jc w:val="center"/>
              <w:rPr>
                <w:sz w:val="16"/>
              </w:rPr>
            </w:pPr>
            <w:r>
              <w:rPr>
                <w:sz w:val="16"/>
              </w:rPr>
              <w:t>атенолол</w:t>
            </w:r>
          </w:p>
        </w:tc>
        <w:tc>
          <w:tcPr>
            <w:tcW w:w="3402" w:type="dxa"/>
          </w:tcPr>
          <w:p>
            <w:pPr>
              <w:pStyle w:val="TableParagraph"/>
              <w:spacing w:line="172" w:lineRule="exact"/>
              <w:ind w:left="55"/>
              <w:rPr>
                <w:sz w:val="16"/>
              </w:rPr>
            </w:pPr>
            <w:r>
              <w:rPr>
                <w:sz w:val="16"/>
              </w:rPr>
              <w:t>таблетки;</w:t>
            </w:r>
          </w:p>
          <w:p>
            <w:pPr>
              <w:pStyle w:val="TableParagraph"/>
              <w:spacing w:line="160"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173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бисопролол</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1499" w:hRule="atLeast"/>
        </w:trPr>
        <w:tc>
          <w:tcPr>
            <w:tcW w:w="567" w:type="dxa"/>
          </w:tcPr>
          <w:p>
            <w:pPr>
              <w:pStyle w:val="TableParagraph"/>
              <w:ind w:right="152"/>
              <w:jc w:val="right"/>
              <w:rPr>
                <w:sz w:val="16"/>
              </w:rPr>
            </w:pPr>
            <w:r>
              <w:rPr>
                <w:w w:val="90"/>
                <w:sz w:val="16"/>
              </w:rPr>
              <w:t>174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метопролол</w:t>
            </w:r>
          </w:p>
        </w:tc>
        <w:tc>
          <w:tcPr>
            <w:tcW w:w="3402" w:type="dxa"/>
          </w:tcPr>
          <w:p>
            <w:pPr>
              <w:pStyle w:val="TableParagraph"/>
              <w:spacing w:line="208" w:lineRule="auto" w:before="31"/>
              <w:ind w:left="55" w:right="473"/>
              <w:rPr>
                <w:sz w:val="16"/>
              </w:rPr>
            </w:pPr>
            <w:r>
              <w:rPr>
                <w:w w:val="90"/>
                <w:sz w:val="16"/>
              </w:rPr>
              <w:t>раствор для внутривенного введения; </w:t>
            </w:r>
            <w:r>
              <w:rPr>
                <w:sz w:val="16"/>
              </w:rPr>
              <w:t>таблетки;</w:t>
            </w:r>
          </w:p>
          <w:p>
            <w:pPr>
              <w:pStyle w:val="TableParagraph"/>
              <w:spacing w:line="208" w:lineRule="auto" w:before="0"/>
              <w:ind w:left="55"/>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пленочной оболочкой;</w:t>
            </w:r>
          </w:p>
          <w:p>
            <w:pPr>
              <w:pStyle w:val="TableParagraph"/>
              <w:spacing w:line="208" w:lineRule="auto" w:before="0"/>
              <w:ind w:left="55"/>
              <w:rPr>
                <w:sz w:val="16"/>
              </w:rPr>
            </w:pPr>
            <w:r>
              <w:rPr>
                <w:w w:val="90"/>
                <w:sz w:val="16"/>
              </w:rPr>
              <w:t>таблетки с пролонгированным высвобождением, </w:t>
            </w:r>
            <w:r>
              <w:rPr>
                <w:sz w:val="16"/>
              </w:rPr>
              <w:t>покрытые оболочкой;</w:t>
            </w:r>
          </w:p>
          <w:p>
            <w:pPr>
              <w:pStyle w:val="TableParagraph"/>
              <w:spacing w:line="208" w:lineRule="auto" w:before="0"/>
              <w:ind w:left="55"/>
              <w:rPr>
                <w:sz w:val="16"/>
              </w:rPr>
            </w:pPr>
            <w:r>
              <w:rPr>
                <w:w w:val="90"/>
                <w:sz w:val="16"/>
              </w:rPr>
              <w:t>таблетки с пролонгированным высвобождением, </w:t>
            </w:r>
            <w:r>
              <w:rPr>
                <w:sz w:val="16"/>
              </w:rPr>
              <w:t>покрытые пленочной оболочкой</w:t>
            </w:r>
          </w:p>
        </w:tc>
      </w:tr>
      <w:tr>
        <w:trPr>
          <w:trHeight w:val="219" w:hRule="atLeast"/>
        </w:trPr>
        <w:tc>
          <w:tcPr>
            <w:tcW w:w="567" w:type="dxa"/>
          </w:tcPr>
          <w:p>
            <w:pPr>
              <w:pStyle w:val="TableParagraph"/>
              <w:ind w:right="152"/>
              <w:jc w:val="right"/>
              <w:rPr>
                <w:sz w:val="16"/>
              </w:rPr>
            </w:pPr>
            <w:r>
              <w:rPr>
                <w:w w:val="90"/>
                <w:sz w:val="16"/>
              </w:rPr>
              <w:t>175</w:t>
            </w:r>
          </w:p>
        </w:tc>
        <w:tc>
          <w:tcPr>
            <w:tcW w:w="964" w:type="dxa"/>
          </w:tcPr>
          <w:p>
            <w:pPr>
              <w:pStyle w:val="TableParagraph"/>
              <w:ind w:left="245"/>
              <w:rPr>
                <w:sz w:val="16"/>
              </w:rPr>
            </w:pPr>
            <w:r>
              <w:rPr>
                <w:sz w:val="16"/>
              </w:rPr>
              <w:t>C07AG</w:t>
            </w:r>
          </w:p>
        </w:tc>
        <w:tc>
          <w:tcPr>
            <w:tcW w:w="3402" w:type="dxa"/>
          </w:tcPr>
          <w:p>
            <w:pPr>
              <w:pStyle w:val="TableParagraph"/>
              <w:ind w:left="55"/>
              <w:rPr>
                <w:sz w:val="16"/>
              </w:rPr>
            </w:pPr>
            <w:r>
              <w:rPr>
                <w:sz w:val="16"/>
              </w:rPr>
              <w:t>альфа- и бета-адреноблокаторы</w:t>
            </w:r>
          </w:p>
        </w:tc>
        <w:tc>
          <w:tcPr>
            <w:tcW w:w="1304" w:type="dxa"/>
          </w:tcPr>
          <w:p>
            <w:pPr>
              <w:pStyle w:val="TableParagraph"/>
              <w:ind w:left="48" w:right="41"/>
              <w:jc w:val="center"/>
              <w:rPr>
                <w:sz w:val="16"/>
              </w:rPr>
            </w:pPr>
            <w:r>
              <w:rPr>
                <w:sz w:val="16"/>
              </w:rPr>
              <w:t>карведилол</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C08</w:t>
            </w:r>
          </w:p>
        </w:tc>
        <w:tc>
          <w:tcPr>
            <w:tcW w:w="3402" w:type="dxa"/>
          </w:tcPr>
          <w:p>
            <w:pPr>
              <w:pStyle w:val="TableParagraph"/>
              <w:ind w:left="55"/>
              <w:rPr>
                <w:sz w:val="16"/>
              </w:rPr>
            </w:pPr>
            <w:r>
              <w:rPr>
                <w:sz w:val="16"/>
              </w:rPr>
              <w:t>блокаторы кальциевых каналов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C08C</w:t>
            </w:r>
          </w:p>
        </w:tc>
        <w:tc>
          <w:tcPr>
            <w:tcW w:w="3402" w:type="dxa"/>
          </w:tcPr>
          <w:p>
            <w:pPr>
              <w:pStyle w:val="TableParagraph"/>
              <w:spacing w:line="208" w:lineRule="auto" w:before="31"/>
              <w:ind w:left="55" w:right="271"/>
              <w:rPr>
                <w:sz w:val="16"/>
              </w:rPr>
            </w:pPr>
            <w:r>
              <w:rPr>
                <w:w w:val="90"/>
                <w:sz w:val="16"/>
              </w:rPr>
              <w:t>селективные блокаторы кальциевых</w:t>
            </w:r>
            <w:r>
              <w:rPr>
                <w:spacing w:val="-22"/>
                <w:w w:val="90"/>
                <w:sz w:val="16"/>
              </w:rPr>
              <w:t> </w:t>
            </w:r>
            <w:r>
              <w:rPr>
                <w:w w:val="90"/>
                <w:sz w:val="16"/>
              </w:rPr>
              <w:t>каналов </w:t>
            </w:r>
            <w:r>
              <w:rPr>
                <w:w w:val="95"/>
                <w:sz w:val="16"/>
              </w:rPr>
              <w:t>с</w:t>
            </w:r>
            <w:r>
              <w:rPr>
                <w:spacing w:val="-28"/>
                <w:w w:val="95"/>
                <w:sz w:val="16"/>
              </w:rPr>
              <w:t> </w:t>
            </w:r>
            <w:r>
              <w:rPr>
                <w:w w:val="95"/>
                <w:sz w:val="16"/>
              </w:rPr>
              <w:t>преимущественным</w:t>
            </w:r>
            <w:r>
              <w:rPr>
                <w:spacing w:val="-27"/>
                <w:w w:val="95"/>
                <w:sz w:val="16"/>
              </w:rPr>
              <w:t> </w:t>
            </w:r>
            <w:r>
              <w:rPr>
                <w:w w:val="95"/>
                <w:sz w:val="16"/>
              </w:rPr>
              <w:t>действием</w:t>
            </w:r>
            <w:r>
              <w:rPr>
                <w:spacing w:val="-27"/>
                <w:w w:val="95"/>
                <w:sz w:val="16"/>
              </w:rPr>
              <w:t> </w:t>
            </w:r>
            <w:r>
              <w:rPr>
                <w:w w:val="95"/>
                <w:sz w:val="16"/>
              </w:rPr>
              <w:t>на</w:t>
            </w:r>
            <w:r>
              <w:rPr>
                <w:spacing w:val="-28"/>
                <w:w w:val="95"/>
                <w:sz w:val="16"/>
              </w:rPr>
              <w:t> </w:t>
            </w:r>
            <w:r>
              <w:rPr>
                <w:w w:val="95"/>
                <w:sz w:val="16"/>
              </w:rPr>
              <w:t>сосуды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right="152"/>
              <w:jc w:val="right"/>
              <w:rPr>
                <w:sz w:val="16"/>
              </w:rPr>
            </w:pPr>
            <w:r>
              <w:rPr>
                <w:w w:val="90"/>
                <w:sz w:val="16"/>
              </w:rPr>
              <w:t>176</w:t>
            </w:r>
          </w:p>
        </w:tc>
        <w:tc>
          <w:tcPr>
            <w:tcW w:w="964" w:type="dxa"/>
            <w:vMerge w:val="restart"/>
          </w:tcPr>
          <w:p>
            <w:pPr>
              <w:pStyle w:val="TableParagraph"/>
              <w:spacing w:before="12"/>
              <w:ind w:left="252"/>
              <w:rPr>
                <w:sz w:val="16"/>
              </w:rPr>
            </w:pPr>
            <w:r>
              <w:rPr>
                <w:sz w:val="16"/>
              </w:rPr>
              <w:t>C08CA</w:t>
            </w:r>
          </w:p>
        </w:tc>
        <w:tc>
          <w:tcPr>
            <w:tcW w:w="3402" w:type="dxa"/>
            <w:vMerge w:val="restart"/>
          </w:tcPr>
          <w:p>
            <w:pPr>
              <w:pStyle w:val="TableParagraph"/>
              <w:spacing w:before="12"/>
              <w:ind w:left="55"/>
              <w:rPr>
                <w:sz w:val="16"/>
              </w:rPr>
            </w:pPr>
            <w:r>
              <w:rPr>
                <w:sz w:val="16"/>
              </w:rPr>
              <w:t>производные дигидропиридина</w:t>
            </w:r>
          </w:p>
        </w:tc>
        <w:tc>
          <w:tcPr>
            <w:tcW w:w="1304" w:type="dxa"/>
          </w:tcPr>
          <w:p>
            <w:pPr>
              <w:pStyle w:val="TableParagraph"/>
              <w:spacing w:before="12"/>
              <w:ind w:left="47" w:right="41"/>
              <w:jc w:val="center"/>
              <w:rPr>
                <w:sz w:val="16"/>
              </w:rPr>
            </w:pPr>
            <w:r>
              <w:rPr>
                <w:sz w:val="16"/>
              </w:rPr>
              <w:t>амлодипин</w:t>
            </w:r>
          </w:p>
        </w:tc>
        <w:tc>
          <w:tcPr>
            <w:tcW w:w="3402" w:type="dxa"/>
          </w:tcPr>
          <w:p>
            <w:pPr>
              <w:pStyle w:val="TableParagraph"/>
              <w:spacing w:line="172" w:lineRule="exact" w:before="12"/>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177</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before="12"/>
              <w:ind w:left="47" w:right="41"/>
              <w:jc w:val="center"/>
              <w:rPr>
                <w:sz w:val="16"/>
              </w:rPr>
            </w:pPr>
            <w:r>
              <w:rPr>
                <w:sz w:val="16"/>
              </w:rPr>
              <w:t>нимодипин</w:t>
            </w:r>
          </w:p>
        </w:tc>
        <w:tc>
          <w:tcPr>
            <w:tcW w:w="3402" w:type="dxa"/>
          </w:tcPr>
          <w:p>
            <w:pPr>
              <w:pStyle w:val="TableParagraph"/>
              <w:spacing w:line="172" w:lineRule="exact" w:before="12"/>
              <w:ind w:left="55"/>
              <w:rPr>
                <w:sz w:val="16"/>
              </w:rPr>
            </w:pPr>
            <w:r>
              <w:rPr>
                <w:sz w:val="16"/>
              </w:rPr>
              <w:t>раствор для инфузий;</w:t>
            </w:r>
          </w:p>
          <w:p>
            <w:pPr>
              <w:pStyle w:val="TableParagraph"/>
              <w:spacing w:line="172" w:lineRule="exact" w:before="0"/>
              <w:ind w:left="55"/>
              <w:rPr>
                <w:sz w:val="16"/>
              </w:rPr>
            </w:pPr>
            <w:r>
              <w:rPr>
                <w:sz w:val="16"/>
              </w:rPr>
              <w:t>таблетки, покрытые пленочной оболочкой</w:t>
            </w:r>
          </w:p>
        </w:tc>
      </w:tr>
      <w:tr>
        <w:trPr>
          <w:trHeight w:val="1339" w:hRule="atLeast"/>
        </w:trPr>
        <w:tc>
          <w:tcPr>
            <w:tcW w:w="567" w:type="dxa"/>
          </w:tcPr>
          <w:p>
            <w:pPr>
              <w:pStyle w:val="TableParagraph"/>
              <w:spacing w:before="12"/>
              <w:ind w:right="152"/>
              <w:jc w:val="right"/>
              <w:rPr>
                <w:sz w:val="16"/>
              </w:rPr>
            </w:pPr>
            <w:r>
              <w:rPr>
                <w:w w:val="90"/>
                <w:sz w:val="16"/>
              </w:rPr>
              <w:t>178</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before="12"/>
              <w:ind w:left="47" w:right="41"/>
              <w:jc w:val="center"/>
              <w:rPr>
                <w:sz w:val="16"/>
              </w:rPr>
            </w:pPr>
            <w:r>
              <w:rPr>
                <w:sz w:val="16"/>
              </w:rPr>
              <w:t>нифедипин</w:t>
            </w:r>
          </w:p>
        </w:tc>
        <w:tc>
          <w:tcPr>
            <w:tcW w:w="3402" w:type="dxa"/>
          </w:tcPr>
          <w:p>
            <w:pPr>
              <w:pStyle w:val="TableParagraph"/>
              <w:spacing w:line="172" w:lineRule="exact" w:before="12"/>
              <w:ind w:left="54"/>
              <w:rPr>
                <w:sz w:val="16"/>
              </w:rPr>
            </w:pPr>
            <w:r>
              <w:rPr>
                <w:sz w:val="16"/>
              </w:rPr>
              <w:t>таблетки;</w:t>
            </w:r>
          </w:p>
          <w:p>
            <w:pPr>
              <w:pStyle w:val="TableParagraph"/>
              <w:spacing w:line="208" w:lineRule="auto" w:before="7"/>
              <w:ind w:left="54" w:right="475"/>
              <w:rPr>
                <w:sz w:val="16"/>
              </w:rPr>
            </w:pPr>
            <w:r>
              <w:rPr>
                <w:w w:val="90"/>
                <w:sz w:val="16"/>
              </w:rPr>
              <w:t>таблетки,</w:t>
            </w:r>
            <w:r>
              <w:rPr>
                <w:spacing w:val="-12"/>
                <w:w w:val="90"/>
                <w:sz w:val="16"/>
              </w:rPr>
              <w:t> </w:t>
            </w:r>
            <w:r>
              <w:rPr>
                <w:w w:val="90"/>
                <w:sz w:val="16"/>
              </w:rPr>
              <w:t>покрытые</w:t>
            </w:r>
            <w:r>
              <w:rPr>
                <w:spacing w:val="-12"/>
                <w:w w:val="90"/>
                <w:sz w:val="16"/>
              </w:rPr>
              <w:t> </w:t>
            </w:r>
            <w:r>
              <w:rPr>
                <w:w w:val="90"/>
                <w:sz w:val="16"/>
              </w:rPr>
              <w:t>пленочной</w:t>
            </w:r>
            <w:r>
              <w:rPr>
                <w:spacing w:val="-12"/>
                <w:w w:val="90"/>
                <w:sz w:val="16"/>
              </w:rPr>
              <w:t> </w:t>
            </w:r>
            <w:r>
              <w:rPr>
                <w:w w:val="90"/>
                <w:sz w:val="16"/>
              </w:rPr>
              <w:t>оболочкой; </w:t>
            </w:r>
            <w:r>
              <w:rPr>
                <w:spacing w:val="-3"/>
                <w:w w:val="95"/>
                <w:sz w:val="16"/>
              </w:rPr>
              <w:t>таблетки </w:t>
            </w:r>
            <w:r>
              <w:rPr>
                <w:w w:val="95"/>
                <w:sz w:val="16"/>
              </w:rPr>
              <w:t>пролонгированного действия, </w:t>
            </w:r>
            <w:r>
              <w:rPr>
                <w:sz w:val="16"/>
              </w:rPr>
              <w:t>покрытые пленочной</w:t>
            </w:r>
            <w:r>
              <w:rPr>
                <w:spacing w:val="-37"/>
                <w:sz w:val="16"/>
              </w:rPr>
              <w:t> </w:t>
            </w:r>
            <w:r>
              <w:rPr>
                <w:sz w:val="16"/>
              </w:rPr>
              <w:t>оболочкой;</w:t>
            </w:r>
          </w:p>
          <w:p>
            <w:pPr>
              <w:pStyle w:val="TableParagraph"/>
              <w:spacing w:line="208" w:lineRule="auto" w:before="0"/>
              <w:ind w:left="54" w:right="47"/>
              <w:rPr>
                <w:sz w:val="16"/>
              </w:rPr>
            </w:pPr>
            <w:r>
              <w:rPr>
                <w:spacing w:val="-3"/>
                <w:sz w:val="16"/>
              </w:rPr>
              <w:t>таблетки </w:t>
            </w:r>
            <w:r>
              <w:rPr>
                <w:sz w:val="16"/>
              </w:rPr>
              <w:t>с модифицированным высвобождением, покрытые оболочкой; </w:t>
            </w: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296"/>
              <w:rPr>
                <w:sz w:val="16"/>
              </w:rPr>
            </w:pPr>
            <w:r>
              <w:rPr>
                <w:sz w:val="16"/>
              </w:rPr>
              <w:t>C08D</w:t>
            </w:r>
          </w:p>
        </w:tc>
        <w:tc>
          <w:tcPr>
            <w:tcW w:w="3402" w:type="dxa"/>
          </w:tcPr>
          <w:p>
            <w:pPr>
              <w:pStyle w:val="TableParagraph"/>
              <w:spacing w:line="208" w:lineRule="auto" w:before="31"/>
              <w:ind w:left="55" w:right="272"/>
              <w:rPr>
                <w:sz w:val="16"/>
              </w:rPr>
            </w:pPr>
            <w:r>
              <w:rPr>
                <w:w w:val="90"/>
                <w:sz w:val="16"/>
              </w:rPr>
              <w:t>селективные блокаторы кальциевых каналов </w:t>
            </w:r>
            <w:r>
              <w:rPr>
                <w:sz w:val="16"/>
              </w:rPr>
              <w:t>с прямым действием на сердце</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179" w:hRule="atLeast"/>
        </w:trPr>
        <w:tc>
          <w:tcPr>
            <w:tcW w:w="567" w:type="dxa"/>
          </w:tcPr>
          <w:p>
            <w:pPr>
              <w:pStyle w:val="TableParagraph"/>
              <w:spacing w:before="12"/>
              <w:ind w:right="152"/>
              <w:jc w:val="right"/>
              <w:rPr>
                <w:sz w:val="16"/>
              </w:rPr>
            </w:pPr>
            <w:r>
              <w:rPr>
                <w:w w:val="90"/>
                <w:sz w:val="16"/>
              </w:rPr>
              <w:t>179</w:t>
            </w:r>
          </w:p>
        </w:tc>
        <w:tc>
          <w:tcPr>
            <w:tcW w:w="964" w:type="dxa"/>
          </w:tcPr>
          <w:p>
            <w:pPr>
              <w:pStyle w:val="TableParagraph"/>
              <w:spacing w:before="12"/>
              <w:ind w:left="252"/>
              <w:rPr>
                <w:sz w:val="16"/>
              </w:rPr>
            </w:pPr>
            <w:r>
              <w:rPr>
                <w:sz w:val="16"/>
              </w:rPr>
              <w:t>C08DA</w:t>
            </w:r>
          </w:p>
        </w:tc>
        <w:tc>
          <w:tcPr>
            <w:tcW w:w="3402" w:type="dxa"/>
          </w:tcPr>
          <w:p>
            <w:pPr>
              <w:pStyle w:val="TableParagraph"/>
              <w:spacing w:before="12"/>
              <w:ind w:left="55"/>
              <w:rPr>
                <w:sz w:val="16"/>
              </w:rPr>
            </w:pPr>
            <w:r>
              <w:rPr>
                <w:sz w:val="16"/>
              </w:rPr>
              <w:t>производные фенилалкиламина</w:t>
            </w:r>
          </w:p>
        </w:tc>
        <w:tc>
          <w:tcPr>
            <w:tcW w:w="1304" w:type="dxa"/>
          </w:tcPr>
          <w:p>
            <w:pPr>
              <w:pStyle w:val="TableParagraph"/>
              <w:spacing w:before="12"/>
              <w:ind w:left="47" w:right="41"/>
              <w:jc w:val="center"/>
              <w:rPr>
                <w:sz w:val="16"/>
              </w:rPr>
            </w:pPr>
            <w:r>
              <w:rPr>
                <w:sz w:val="16"/>
              </w:rPr>
              <w:t>верапамил</w:t>
            </w:r>
          </w:p>
        </w:tc>
        <w:tc>
          <w:tcPr>
            <w:tcW w:w="3402" w:type="dxa"/>
          </w:tcPr>
          <w:p>
            <w:pPr>
              <w:pStyle w:val="TableParagraph"/>
              <w:spacing w:line="208" w:lineRule="auto" w:before="31"/>
              <w:ind w:left="54" w:right="473"/>
              <w:rPr>
                <w:sz w:val="16"/>
              </w:rPr>
            </w:pPr>
            <w:r>
              <w:rPr>
                <w:w w:val="90"/>
                <w:sz w:val="16"/>
              </w:rPr>
              <w:t>раствор для внутривенного введения; </w:t>
            </w:r>
            <w:r>
              <w:rPr>
                <w:sz w:val="16"/>
              </w:rPr>
              <w:t>таблетки, покрытые оболочкой;</w:t>
            </w:r>
          </w:p>
          <w:p>
            <w:pPr>
              <w:pStyle w:val="TableParagraph"/>
              <w:spacing w:line="208" w:lineRule="auto" w:before="0"/>
              <w:ind w:left="54"/>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оболочкой;</w:t>
            </w:r>
          </w:p>
          <w:p>
            <w:pPr>
              <w:pStyle w:val="TableParagraph"/>
              <w:spacing w:line="208" w:lineRule="auto" w:before="0"/>
              <w:ind w:left="54"/>
              <w:rPr>
                <w:sz w:val="16"/>
              </w:rPr>
            </w:pPr>
            <w:r>
              <w:rPr>
                <w:w w:val="90"/>
                <w:sz w:val="16"/>
              </w:rPr>
              <w:t>таблетки с пролонгированным высвобождением, </w:t>
            </w:r>
            <w:r>
              <w:rPr>
                <w:sz w:val="16"/>
              </w:rPr>
              <w:t>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48"/>
              <w:rPr>
                <w:sz w:val="16"/>
              </w:rPr>
            </w:pPr>
            <w:r>
              <w:rPr>
                <w:sz w:val="16"/>
              </w:rPr>
              <w:t>C09</w:t>
            </w:r>
          </w:p>
        </w:tc>
        <w:tc>
          <w:tcPr>
            <w:tcW w:w="3402" w:type="dxa"/>
          </w:tcPr>
          <w:p>
            <w:pPr>
              <w:pStyle w:val="TableParagraph"/>
              <w:spacing w:line="208" w:lineRule="auto" w:before="31"/>
              <w:ind w:left="55"/>
              <w:rPr>
                <w:sz w:val="16"/>
              </w:rPr>
            </w:pPr>
            <w:r>
              <w:rPr>
                <w:w w:val="90"/>
                <w:sz w:val="16"/>
              </w:rPr>
              <w:t>средства, действующие на ренин- </w:t>
            </w:r>
            <w:r>
              <w:rPr>
                <w:sz w:val="16"/>
              </w:rPr>
              <w:t>ангиотензиновую систему</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4"/>
              <w:rPr>
                <w:sz w:val="16"/>
              </w:rPr>
            </w:pPr>
            <w:r>
              <w:rPr>
                <w:sz w:val="16"/>
              </w:rPr>
              <w:t>C09A</w:t>
            </w:r>
          </w:p>
        </w:tc>
        <w:tc>
          <w:tcPr>
            <w:tcW w:w="3402" w:type="dxa"/>
          </w:tcPr>
          <w:p>
            <w:pPr>
              <w:pStyle w:val="TableParagraph"/>
              <w:spacing w:before="12"/>
              <w:ind w:left="55"/>
              <w:rPr>
                <w:sz w:val="16"/>
              </w:rPr>
            </w:pPr>
            <w:r>
              <w:rPr>
                <w:sz w:val="16"/>
              </w:rPr>
              <w:t>ингибиторы АПФ</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right="152"/>
              <w:jc w:val="right"/>
              <w:rPr>
                <w:sz w:val="16"/>
              </w:rPr>
            </w:pPr>
            <w:r>
              <w:rPr>
                <w:w w:val="90"/>
                <w:sz w:val="16"/>
              </w:rPr>
              <w:t>180</w:t>
            </w:r>
          </w:p>
        </w:tc>
        <w:tc>
          <w:tcPr>
            <w:tcW w:w="964" w:type="dxa"/>
          </w:tcPr>
          <w:p>
            <w:pPr>
              <w:pStyle w:val="TableParagraph"/>
              <w:spacing w:before="12"/>
              <w:ind w:left="256"/>
              <w:rPr>
                <w:sz w:val="16"/>
              </w:rPr>
            </w:pPr>
            <w:r>
              <w:rPr>
                <w:sz w:val="16"/>
              </w:rPr>
              <w:t>C09AA</w:t>
            </w:r>
          </w:p>
        </w:tc>
        <w:tc>
          <w:tcPr>
            <w:tcW w:w="3402" w:type="dxa"/>
            <w:vMerge w:val="restart"/>
          </w:tcPr>
          <w:p>
            <w:pPr>
              <w:pStyle w:val="TableParagraph"/>
              <w:spacing w:before="12"/>
              <w:ind w:left="55"/>
              <w:rPr>
                <w:sz w:val="16"/>
              </w:rPr>
            </w:pPr>
            <w:r>
              <w:rPr>
                <w:sz w:val="16"/>
              </w:rPr>
              <w:t>ингибиторы АПФ</w:t>
            </w:r>
          </w:p>
        </w:tc>
        <w:tc>
          <w:tcPr>
            <w:tcW w:w="1304" w:type="dxa"/>
          </w:tcPr>
          <w:p>
            <w:pPr>
              <w:pStyle w:val="TableParagraph"/>
              <w:spacing w:before="12"/>
              <w:ind w:left="47" w:right="41"/>
              <w:jc w:val="center"/>
              <w:rPr>
                <w:sz w:val="16"/>
              </w:rPr>
            </w:pPr>
            <w:r>
              <w:rPr>
                <w:sz w:val="16"/>
              </w:rPr>
              <w:t>каптоприл</w:t>
            </w:r>
          </w:p>
        </w:tc>
        <w:tc>
          <w:tcPr>
            <w:tcW w:w="3402" w:type="dxa"/>
          </w:tcPr>
          <w:p>
            <w:pPr>
              <w:pStyle w:val="TableParagraph"/>
              <w:spacing w:line="172" w:lineRule="exact" w:before="12"/>
              <w:ind w:left="54"/>
              <w:rPr>
                <w:sz w:val="16"/>
              </w:rPr>
            </w:pPr>
            <w:r>
              <w:rPr>
                <w:sz w:val="16"/>
              </w:rPr>
              <w:t>таблетки;</w:t>
            </w:r>
          </w:p>
          <w:p>
            <w:pPr>
              <w:pStyle w:val="TableParagraph"/>
              <w:spacing w:line="172" w:lineRule="exact" w:before="0"/>
              <w:ind w:left="54"/>
              <w:rPr>
                <w:sz w:val="16"/>
              </w:rPr>
            </w:pPr>
            <w:r>
              <w:rPr>
                <w:sz w:val="16"/>
              </w:rPr>
              <w:t>таблетки, покрытые оболочкой</w:t>
            </w:r>
          </w:p>
        </w:tc>
      </w:tr>
      <w:tr>
        <w:trPr>
          <w:trHeight w:val="219" w:hRule="atLeast"/>
        </w:trPr>
        <w:tc>
          <w:tcPr>
            <w:tcW w:w="567" w:type="dxa"/>
          </w:tcPr>
          <w:p>
            <w:pPr>
              <w:pStyle w:val="TableParagraph"/>
              <w:spacing w:before="12"/>
              <w:ind w:right="152"/>
              <w:jc w:val="right"/>
              <w:rPr>
                <w:sz w:val="16"/>
              </w:rPr>
            </w:pPr>
            <w:r>
              <w:rPr>
                <w:w w:val="90"/>
                <w:sz w:val="16"/>
              </w:rPr>
              <w:t>181</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before="12"/>
              <w:ind w:left="46" w:right="41"/>
              <w:jc w:val="center"/>
              <w:rPr>
                <w:sz w:val="16"/>
              </w:rPr>
            </w:pPr>
            <w:r>
              <w:rPr>
                <w:sz w:val="16"/>
              </w:rPr>
              <w:t>лизиноприл</w:t>
            </w:r>
          </w:p>
        </w:tc>
        <w:tc>
          <w:tcPr>
            <w:tcW w:w="3402" w:type="dxa"/>
          </w:tcPr>
          <w:p>
            <w:pPr>
              <w:pStyle w:val="TableParagraph"/>
              <w:spacing w:before="12"/>
              <w:ind w:left="54"/>
              <w:rPr>
                <w:sz w:val="16"/>
              </w:rPr>
            </w:pPr>
            <w:r>
              <w:rPr>
                <w:sz w:val="16"/>
              </w:rPr>
              <w:t>таблетки</w:t>
            </w:r>
          </w:p>
        </w:tc>
      </w:tr>
      <w:tr>
        <w:trPr>
          <w:trHeight w:val="539" w:hRule="atLeast"/>
        </w:trPr>
        <w:tc>
          <w:tcPr>
            <w:tcW w:w="567" w:type="dxa"/>
          </w:tcPr>
          <w:p>
            <w:pPr>
              <w:pStyle w:val="TableParagraph"/>
              <w:spacing w:before="12"/>
              <w:ind w:right="152"/>
              <w:jc w:val="right"/>
              <w:rPr>
                <w:sz w:val="16"/>
              </w:rPr>
            </w:pPr>
            <w:r>
              <w:rPr>
                <w:w w:val="90"/>
                <w:sz w:val="16"/>
              </w:rPr>
              <w:t>182</w:t>
            </w:r>
          </w:p>
        </w:tc>
        <w:tc>
          <w:tcPr>
            <w:tcW w:w="964" w:type="dxa"/>
          </w:tcPr>
          <w:p>
            <w:pPr>
              <w:pStyle w:val="TableParagraph"/>
              <w:spacing w:before="0"/>
              <w:rPr>
                <w:rFonts w:ascii="Times New Roman"/>
                <w:sz w:val="14"/>
              </w:rPr>
            </w:pPr>
          </w:p>
        </w:tc>
        <w:tc>
          <w:tcPr>
            <w:tcW w:w="3402" w:type="dxa"/>
            <w:vMerge/>
            <w:tcBorders>
              <w:top w:val="nil"/>
            </w:tcBorders>
          </w:tcPr>
          <w:p>
            <w:pPr>
              <w:rPr>
                <w:sz w:val="2"/>
                <w:szCs w:val="2"/>
              </w:rPr>
            </w:pPr>
          </w:p>
        </w:tc>
        <w:tc>
          <w:tcPr>
            <w:tcW w:w="1304" w:type="dxa"/>
          </w:tcPr>
          <w:p>
            <w:pPr>
              <w:pStyle w:val="TableParagraph"/>
              <w:spacing w:before="12"/>
              <w:ind w:left="46" w:right="41"/>
              <w:jc w:val="center"/>
              <w:rPr>
                <w:sz w:val="16"/>
              </w:rPr>
            </w:pPr>
            <w:r>
              <w:rPr>
                <w:sz w:val="16"/>
              </w:rPr>
              <w:t>периндоприл</w:t>
            </w:r>
          </w:p>
        </w:tc>
        <w:tc>
          <w:tcPr>
            <w:tcW w:w="3402" w:type="dxa"/>
          </w:tcPr>
          <w:p>
            <w:pPr>
              <w:pStyle w:val="TableParagraph"/>
              <w:spacing w:line="172" w:lineRule="exact" w:before="12"/>
              <w:ind w:left="54"/>
              <w:rPr>
                <w:sz w:val="16"/>
              </w:rPr>
            </w:pPr>
            <w:r>
              <w:rPr>
                <w:sz w:val="16"/>
              </w:rPr>
              <w:t>таблетки;</w:t>
            </w:r>
          </w:p>
          <w:p>
            <w:pPr>
              <w:pStyle w:val="TableParagraph"/>
              <w:spacing w:line="208" w:lineRule="auto" w:before="8"/>
              <w:ind w:left="54"/>
              <w:rPr>
                <w:sz w:val="16"/>
              </w:rPr>
            </w:pPr>
            <w:r>
              <w:rPr>
                <w:w w:val="90"/>
                <w:sz w:val="16"/>
              </w:rPr>
              <w:t>таблетки, диспергируемые в полости рта; 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183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эналаприл</w:t>
            </w:r>
          </w:p>
        </w:tc>
        <w:tc>
          <w:tcPr>
            <w:tcW w:w="3402" w:type="dxa"/>
          </w:tcPr>
          <w:p>
            <w:pPr>
              <w:pStyle w:val="TableParagraph"/>
              <w:spacing w:before="12"/>
              <w:ind w:left="54"/>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C09C</w:t>
            </w:r>
          </w:p>
        </w:tc>
        <w:tc>
          <w:tcPr>
            <w:tcW w:w="3402" w:type="dxa"/>
          </w:tcPr>
          <w:p>
            <w:pPr>
              <w:pStyle w:val="TableParagraph"/>
              <w:ind w:left="56"/>
              <w:rPr>
                <w:sz w:val="16"/>
              </w:rPr>
            </w:pPr>
            <w:r>
              <w:rPr>
                <w:sz w:val="16"/>
              </w:rPr>
              <w:t>антагонисты рецепторов ангиотензина II</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1"/>
              <w:jc w:val="right"/>
              <w:rPr>
                <w:sz w:val="16"/>
              </w:rPr>
            </w:pPr>
            <w:r>
              <w:rPr>
                <w:w w:val="90"/>
                <w:sz w:val="16"/>
              </w:rPr>
              <w:t>184</w:t>
            </w:r>
          </w:p>
        </w:tc>
        <w:tc>
          <w:tcPr>
            <w:tcW w:w="964" w:type="dxa"/>
          </w:tcPr>
          <w:p>
            <w:pPr>
              <w:pStyle w:val="TableParagraph"/>
              <w:ind w:left="253"/>
              <w:rPr>
                <w:sz w:val="16"/>
              </w:rPr>
            </w:pPr>
            <w:r>
              <w:rPr>
                <w:sz w:val="16"/>
              </w:rPr>
              <w:t>C09CA</w:t>
            </w:r>
          </w:p>
        </w:tc>
        <w:tc>
          <w:tcPr>
            <w:tcW w:w="3402" w:type="dxa"/>
          </w:tcPr>
          <w:p>
            <w:pPr>
              <w:pStyle w:val="TableParagraph"/>
              <w:spacing w:line="208" w:lineRule="auto" w:before="30"/>
              <w:ind w:left="56" w:right="1428"/>
              <w:rPr>
                <w:sz w:val="16"/>
              </w:rPr>
            </w:pPr>
            <w:r>
              <w:rPr>
                <w:w w:val="90"/>
                <w:sz w:val="16"/>
              </w:rPr>
              <w:t>антагонисты рецепторов </w:t>
            </w:r>
            <w:r>
              <w:rPr>
                <w:sz w:val="16"/>
              </w:rPr>
              <w:t>ангиотензина II</w:t>
            </w:r>
          </w:p>
        </w:tc>
        <w:tc>
          <w:tcPr>
            <w:tcW w:w="1304" w:type="dxa"/>
          </w:tcPr>
          <w:p>
            <w:pPr>
              <w:pStyle w:val="TableParagraph"/>
              <w:ind w:left="49" w:right="41"/>
              <w:jc w:val="center"/>
              <w:rPr>
                <w:sz w:val="16"/>
              </w:rPr>
            </w:pPr>
            <w:r>
              <w:rPr>
                <w:sz w:val="16"/>
              </w:rPr>
              <w:t>лозартан</w:t>
            </w:r>
          </w:p>
        </w:tc>
        <w:tc>
          <w:tcPr>
            <w:tcW w:w="3402" w:type="dxa"/>
          </w:tcPr>
          <w:p>
            <w:pPr>
              <w:pStyle w:val="TableParagraph"/>
              <w:spacing w:line="172" w:lineRule="exact"/>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185</w:t>
            </w:r>
          </w:p>
        </w:tc>
        <w:tc>
          <w:tcPr>
            <w:tcW w:w="964" w:type="dxa"/>
          </w:tcPr>
          <w:p>
            <w:pPr>
              <w:pStyle w:val="TableParagraph"/>
              <w:ind w:left="249"/>
              <w:rPr>
                <w:sz w:val="16"/>
              </w:rPr>
            </w:pPr>
            <w:r>
              <w:rPr>
                <w:sz w:val="16"/>
              </w:rPr>
              <w:t>C09DX</w:t>
            </w:r>
          </w:p>
        </w:tc>
        <w:tc>
          <w:tcPr>
            <w:tcW w:w="3402" w:type="dxa"/>
          </w:tcPr>
          <w:p>
            <w:pPr>
              <w:pStyle w:val="TableParagraph"/>
              <w:spacing w:line="172" w:lineRule="exact"/>
              <w:ind w:left="56"/>
              <w:rPr>
                <w:sz w:val="16"/>
              </w:rPr>
            </w:pPr>
            <w:r>
              <w:rPr>
                <w:sz w:val="16"/>
              </w:rPr>
              <w:t>антагонисты рецепторов</w:t>
            </w:r>
          </w:p>
          <w:p>
            <w:pPr>
              <w:pStyle w:val="TableParagraph"/>
              <w:spacing w:line="208" w:lineRule="auto" w:before="7"/>
              <w:ind w:left="56"/>
              <w:rPr>
                <w:sz w:val="16"/>
              </w:rPr>
            </w:pPr>
            <w:r>
              <w:rPr>
                <w:w w:val="90"/>
                <w:sz w:val="16"/>
              </w:rPr>
              <w:t>ангиотензина II в комбинации с другими </w:t>
            </w:r>
            <w:r>
              <w:rPr>
                <w:sz w:val="16"/>
              </w:rPr>
              <w:t>средствами</w:t>
            </w:r>
          </w:p>
        </w:tc>
        <w:tc>
          <w:tcPr>
            <w:tcW w:w="1304" w:type="dxa"/>
          </w:tcPr>
          <w:p>
            <w:pPr>
              <w:pStyle w:val="TableParagraph"/>
              <w:spacing w:line="208" w:lineRule="auto" w:before="30"/>
              <w:ind w:left="269" w:right="189" w:hanging="53"/>
              <w:rPr>
                <w:sz w:val="16"/>
              </w:rPr>
            </w:pPr>
            <w:r>
              <w:rPr>
                <w:w w:val="95"/>
                <w:sz w:val="16"/>
              </w:rPr>
              <w:t>валсартан + </w:t>
            </w:r>
            <w:r>
              <w:rPr>
                <w:w w:val="90"/>
                <w:sz w:val="16"/>
              </w:rPr>
              <w:t>сакубитрил</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C10</w:t>
            </w:r>
          </w:p>
        </w:tc>
        <w:tc>
          <w:tcPr>
            <w:tcW w:w="3402" w:type="dxa"/>
          </w:tcPr>
          <w:p>
            <w:pPr>
              <w:pStyle w:val="TableParagraph"/>
              <w:ind w:left="56"/>
              <w:rPr>
                <w:sz w:val="16"/>
              </w:rPr>
            </w:pPr>
            <w:r>
              <w:rPr>
                <w:sz w:val="16"/>
              </w:rPr>
              <w:t>гиполипидемические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C10A</w:t>
            </w:r>
          </w:p>
        </w:tc>
        <w:tc>
          <w:tcPr>
            <w:tcW w:w="3402" w:type="dxa"/>
          </w:tcPr>
          <w:p>
            <w:pPr>
              <w:pStyle w:val="TableParagraph"/>
              <w:ind w:left="56"/>
              <w:rPr>
                <w:sz w:val="16"/>
              </w:rPr>
            </w:pPr>
            <w:r>
              <w:rPr>
                <w:sz w:val="16"/>
              </w:rPr>
              <w:t>гиполипидемические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right="151"/>
              <w:jc w:val="right"/>
              <w:rPr>
                <w:sz w:val="16"/>
              </w:rPr>
            </w:pPr>
            <w:r>
              <w:rPr>
                <w:w w:val="90"/>
                <w:sz w:val="16"/>
              </w:rPr>
              <w:t>186</w:t>
            </w:r>
          </w:p>
        </w:tc>
        <w:tc>
          <w:tcPr>
            <w:tcW w:w="964" w:type="dxa"/>
          </w:tcPr>
          <w:p>
            <w:pPr>
              <w:pStyle w:val="TableParagraph"/>
              <w:ind w:left="257"/>
              <w:rPr>
                <w:sz w:val="16"/>
              </w:rPr>
            </w:pPr>
            <w:r>
              <w:rPr>
                <w:sz w:val="16"/>
              </w:rPr>
              <w:t>C10AA</w:t>
            </w:r>
          </w:p>
        </w:tc>
        <w:tc>
          <w:tcPr>
            <w:tcW w:w="3402" w:type="dxa"/>
          </w:tcPr>
          <w:p>
            <w:pPr>
              <w:pStyle w:val="TableParagraph"/>
              <w:ind w:left="56"/>
              <w:rPr>
                <w:sz w:val="16"/>
              </w:rPr>
            </w:pPr>
            <w:r>
              <w:rPr>
                <w:sz w:val="16"/>
              </w:rPr>
              <w:t>ингибиторы ГМГ-КоА-редуктазы</w:t>
            </w:r>
          </w:p>
        </w:tc>
        <w:tc>
          <w:tcPr>
            <w:tcW w:w="1304" w:type="dxa"/>
          </w:tcPr>
          <w:p>
            <w:pPr>
              <w:pStyle w:val="TableParagraph"/>
              <w:ind w:left="49" w:right="41"/>
              <w:jc w:val="center"/>
              <w:rPr>
                <w:sz w:val="16"/>
              </w:rPr>
            </w:pPr>
            <w:r>
              <w:rPr>
                <w:sz w:val="16"/>
              </w:rPr>
              <w:t>аторвастатин</w:t>
            </w:r>
          </w:p>
        </w:tc>
        <w:tc>
          <w:tcPr>
            <w:tcW w:w="3402" w:type="dxa"/>
          </w:tcPr>
          <w:p>
            <w:pPr>
              <w:pStyle w:val="TableParagraph"/>
              <w:spacing w:line="172" w:lineRule="exact"/>
              <w:ind w:left="55"/>
              <w:rPr>
                <w:sz w:val="16"/>
              </w:rPr>
            </w:pPr>
            <w:r>
              <w:rPr>
                <w:sz w:val="16"/>
              </w:rPr>
              <w:t>капсулы;</w:t>
            </w:r>
          </w:p>
          <w:p>
            <w:pPr>
              <w:pStyle w:val="TableParagraph"/>
              <w:spacing w:line="160"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187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симвастатин</w:t>
            </w:r>
          </w:p>
        </w:tc>
        <w:tc>
          <w:tcPr>
            <w:tcW w:w="3402" w:type="dxa"/>
          </w:tcPr>
          <w:p>
            <w:pPr>
              <w:pStyle w:val="TableParagraph"/>
              <w:spacing w:line="172" w:lineRule="exact"/>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188</w:t>
            </w:r>
          </w:p>
        </w:tc>
        <w:tc>
          <w:tcPr>
            <w:tcW w:w="964" w:type="dxa"/>
          </w:tcPr>
          <w:p>
            <w:pPr>
              <w:pStyle w:val="TableParagraph"/>
              <w:ind w:left="253"/>
              <w:rPr>
                <w:sz w:val="16"/>
              </w:rPr>
            </w:pPr>
            <w:r>
              <w:rPr>
                <w:sz w:val="16"/>
              </w:rPr>
              <w:t>C10AB</w:t>
            </w:r>
          </w:p>
        </w:tc>
        <w:tc>
          <w:tcPr>
            <w:tcW w:w="3402" w:type="dxa"/>
          </w:tcPr>
          <w:p>
            <w:pPr>
              <w:pStyle w:val="TableParagraph"/>
              <w:ind w:left="56"/>
              <w:rPr>
                <w:sz w:val="16"/>
              </w:rPr>
            </w:pPr>
            <w:r>
              <w:rPr>
                <w:sz w:val="16"/>
              </w:rPr>
              <w:t>фибраты</w:t>
            </w:r>
          </w:p>
        </w:tc>
        <w:tc>
          <w:tcPr>
            <w:tcW w:w="1304" w:type="dxa"/>
          </w:tcPr>
          <w:p>
            <w:pPr>
              <w:pStyle w:val="TableParagraph"/>
              <w:ind w:left="49" w:right="41"/>
              <w:jc w:val="center"/>
              <w:rPr>
                <w:sz w:val="16"/>
              </w:rPr>
            </w:pPr>
            <w:r>
              <w:rPr>
                <w:sz w:val="16"/>
              </w:rPr>
              <w:t>фенофибрат</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Pr>
                <w:sz w:val="16"/>
              </w:rPr>
            </w:pPr>
            <w:r>
              <w:rPr>
                <w:w w:val="95"/>
                <w:sz w:val="16"/>
              </w:rPr>
              <w:t>капсулы пролонгированного действия; </w:t>
            </w:r>
            <w:r>
              <w:rPr>
                <w:w w:val="90"/>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189</w:t>
            </w:r>
          </w:p>
        </w:tc>
        <w:tc>
          <w:tcPr>
            <w:tcW w:w="964" w:type="dxa"/>
          </w:tcPr>
          <w:p>
            <w:pPr>
              <w:pStyle w:val="TableParagraph"/>
              <w:ind w:left="253"/>
              <w:rPr>
                <w:sz w:val="16"/>
              </w:rPr>
            </w:pPr>
            <w:r>
              <w:rPr>
                <w:sz w:val="16"/>
              </w:rPr>
              <w:t>C10AX</w:t>
            </w:r>
          </w:p>
        </w:tc>
        <w:tc>
          <w:tcPr>
            <w:tcW w:w="3402" w:type="dxa"/>
          </w:tcPr>
          <w:p>
            <w:pPr>
              <w:pStyle w:val="TableParagraph"/>
              <w:ind w:left="55"/>
              <w:rPr>
                <w:sz w:val="16"/>
              </w:rPr>
            </w:pPr>
            <w:r>
              <w:rPr>
                <w:sz w:val="16"/>
              </w:rPr>
              <w:t>другие гиполипидемические средства</w:t>
            </w:r>
          </w:p>
        </w:tc>
        <w:tc>
          <w:tcPr>
            <w:tcW w:w="1304" w:type="dxa"/>
          </w:tcPr>
          <w:p>
            <w:pPr>
              <w:pStyle w:val="TableParagraph"/>
              <w:ind w:left="48" w:right="41"/>
              <w:jc w:val="center"/>
              <w:rPr>
                <w:sz w:val="16"/>
              </w:rPr>
            </w:pPr>
            <w:r>
              <w:rPr>
                <w:sz w:val="16"/>
              </w:rPr>
              <w:t>алирокумаб</w:t>
            </w:r>
          </w:p>
        </w:tc>
        <w:tc>
          <w:tcPr>
            <w:tcW w:w="3402" w:type="dxa"/>
          </w:tcPr>
          <w:p>
            <w:pPr>
              <w:pStyle w:val="TableParagraph"/>
              <w:ind w:left="55"/>
              <w:rPr>
                <w:sz w:val="16"/>
              </w:rPr>
            </w:pPr>
            <w:r>
              <w:rPr>
                <w:sz w:val="16"/>
              </w:rPr>
              <w:t>раствор для подкожного введения</w:t>
            </w:r>
          </w:p>
        </w:tc>
      </w:tr>
      <w:tr>
        <w:trPr>
          <w:trHeight w:val="219" w:hRule="atLeast"/>
        </w:trPr>
        <w:tc>
          <w:tcPr>
            <w:tcW w:w="567" w:type="dxa"/>
          </w:tcPr>
          <w:p>
            <w:pPr>
              <w:pStyle w:val="TableParagraph"/>
              <w:ind w:right="151"/>
              <w:jc w:val="right"/>
              <w:rPr>
                <w:sz w:val="16"/>
              </w:rPr>
            </w:pPr>
            <w:r>
              <w:rPr>
                <w:w w:val="90"/>
                <w:sz w:val="16"/>
              </w:rPr>
              <w:t>190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эволокумаб</w:t>
            </w:r>
          </w:p>
        </w:tc>
        <w:tc>
          <w:tcPr>
            <w:tcW w:w="3402" w:type="dxa"/>
          </w:tcPr>
          <w:p>
            <w:pPr>
              <w:pStyle w:val="TableParagraph"/>
              <w:ind w:left="55"/>
              <w:rPr>
                <w:sz w:val="16"/>
              </w:rPr>
            </w:pPr>
            <w:r>
              <w:rPr>
                <w:sz w:val="16"/>
              </w:rPr>
              <w:t>раствор 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9"/>
              <w:jc w:val="center"/>
              <w:rPr>
                <w:sz w:val="16"/>
              </w:rPr>
            </w:pPr>
            <w:r>
              <w:rPr>
                <w:w w:val="90"/>
                <w:sz w:val="16"/>
              </w:rPr>
              <w:t>D</w:t>
            </w:r>
          </w:p>
        </w:tc>
        <w:tc>
          <w:tcPr>
            <w:tcW w:w="3402" w:type="dxa"/>
          </w:tcPr>
          <w:p>
            <w:pPr>
              <w:pStyle w:val="TableParagraph"/>
              <w:ind w:left="56"/>
              <w:rPr>
                <w:sz w:val="16"/>
              </w:rPr>
            </w:pPr>
            <w:r>
              <w:rPr>
                <w:sz w:val="16"/>
              </w:rPr>
              <w:t>дерматологические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D01</w:t>
            </w:r>
          </w:p>
        </w:tc>
        <w:tc>
          <w:tcPr>
            <w:tcW w:w="3402" w:type="dxa"/>
          </w:tcPr>
          <w:p>
            <w:pPr>
              <w:pStyle w:val="TableParagraph"/>
              <w:spacing w:line="208" w:lineRule="auto" w:before="31"/>
              <w:ind w:left="56" w:right="271"/>
              <w:rPr>
                <w:sz w:val="16"/>
              </w:rPr>
            </w:pPr>
            <w:r>
              <w:rPr>
                <w:w w:val="90"/>
                <w:sz w:val="16"/>
              </w:rPr>
              <w:t>противогрибковые препараты, применяемые </w:t>
            </w:r>
            <w:r>
              <w:rPr>
                <w:sz w:val="16"/>
              </w:rPr>
              <w:t>в дерматологии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D01A</w:t>
            </w:r>
          </w:p>
        </w:tc>
        <w:tc>
          <w:tcPr>
            <w:tcW w:w="3402" w:type="dxa"/>
          </w:tcPr>
          <w:p>
            <w:pPr>
              <w:pStyle w:val="TableParagraph"/>
              <w:spacing w:line="208" w:lineRule="auto" w:before="31"/>
              <w:ind w:left="56"/>
              <w:rPr>
                <w:sz w:val="16"/>
              </w:rPr>
            </w:pPr>
            <w:r>
              <w:rPr>
                <w:w w:val="90"/>
                <w:sz w:val="16"/>
              </w:rPr>
              <w:t>противогрибковые препараты для местного </w:t>
            </w:r>
            <w:r>
              <w:rPr>
                <w:sz w:val="16"/>
              </w:rPr>
              <w:t>применения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1"/>
              <w:jc w:val="right"/>
              <w:rPr>
                <w:sz w:val="16"/>
              </w:rPr>
            </w:pPr>
            <w:r>
              <w:rPr>
                <w:w w:val="90"/>
                <w:sz w:val="16"/>
              </w:rPr>
              <w:t>191</w:t>
            </w:r>
          </w:p>
        </w:tc>
        <w:tc>
          <w:tcPr>
            <w:tcW w:w="964" w:type="dxa"/>
          </w:tcPr>
          <w:p>
            <w:pPr>
              <w:pStyle w:val="TableParagraph"/>
              <w:ind w:left="253"/>
              <w:rPr>
                <w:sz w:val="16"/>
              </w:rPr>
            </w:pPr>
            <w:r>
              <w:rPr>
                <w:sz w:val="16"/>
              </w:rPr>
              <w:t>D01AE</w:t>
            </w:r>
          </w:p>
        </w:tc>
        <w:tc>
          <w:tcPr>
            <w:tcW w:w="3402" w:type="dxa"/>
          </w:tcPr>
          <w:p>
            <w:pPr>
              <w:pStyle w:val="TableParagraph"/>
              <w:spacing w:line="208" w:lineRule="auto" w:before="31"/>
              <w:ind w:left="56" w:right="642"/>
              <w:rPr>
                <w:sz w:val="16"/>
              </w:rPr>
            </w:pPr>
            <w:r>
              <w:rPr>
                <w:w w:val="90"/>
                <w:sz w:val="16"/>
              </w:rPr>
              <w:t>прочие противогрибковые препараты </w:t>
            </w:r>
            <w:r>
              <w:rPr>
                <w:sz w:val="16"/>
              </w:rPr>
              <w:t>для местного применения</w:t>
            </w:r>
          </w:p>
        </w:tc>
        <w:tc>
          <w:tcPr>
            <w:tcW w:w="1304" w:type="dxa"/>
          </w:tcPr>
          <w:p>
            <w:pPr>
              <w:pStyle w:val="TableParagraph"/>
              <w:spacing w:line="208" w:lineRule="auto" w:before="31"/>
              <w:ind w:left="389" w:right="184" w:hanging="178"/>
              <w:rPr>
                <w:sz w:val="16"/>
              </w:rPr>
            </w:pPr>
            <w:r>
              <w:rPr>
                <w:w w:val="90"/>
                <w:sz w:val="16"/>
              </w:rPr>
              <w:t>салициловая </w:t>
            </w:r>
            <w:r>
              <w:rPr>
                <w:sz w:val="16"/>
              </w:rPr>
              <w:t>кислота</w:t>
            </w:r>
          </w:p>
        </w:tc>
        <w:tc>
          <w:tcPr>
            <w:tcW w:w="3402" w:type="dxa"/>
          </w:tcPr>
          <w:p>
            <w:pPr>
              <w:pStyle w:val="TableParagraph"/>
              <w:spacing w:line="172" w:lineRule="exact"/>
              <w:ind w:left="55"/>
              <w:rPr>
                <w:sz w:val="16"/>
              </w:rPr>
            </w:pPr>
            <w:r>
              <w:rPr>
                <w:sz w:val="16"/>
              </w:rPr>
              <w:t>мазь для наружного применения;</w:t>
            </w:r>
          </w:p>
          <w:p>
            <w:pPr>
              <w:pStyle w:val="TableParagraph"/>
              <w:spacing w:line="172" w:lineRule="exact" w:before="0"/>
              <w:ind w:left="55"/>
              <w:rPr>
                <w:sz w:val="16"/>
              </w:rPr>
            </w:pPr>
            <w:r>
              <w:rPr>
                <w:w w:val="90"/>
                <w:sz w:val="16"/>
              </w:rPr>
              <w:t>раствор для наружного применения (спиртовой)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D03</w:t>
            </w:r>
          </w:p>
        </w:tc>
        <w:tc>
          <w:tcPr>
            <w:tcW w:w="3402" w:type="dxa"/>
          </w:tcPr>
          <w:p>
            <w:pPr>
              <w:pStyle w:val="TableParagraph"/>
              <w:ind w:left="55"/>
              <w:rPr>
                <w:sz w:val="16"/>
              </w:rPr>
            </w:pPr>
            <w:r>
              <w:rPr>
                <w:sz w:val="16"/>
              </w:rPr>
              <w:t>препараты для лечения ран и язв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D03A</w:t>
            </w:r>
          </w:p>
        </w:tc>
        <w:tc>
          <w:tcPr>
            <w:tcW w:w="3402" w:type="dxa"/>
          </w:tcPr>
          <w:p>
            <w:pPr>
              <w:pStyle w:val="TableParagraph"/>
              <w:spacing w:line="208" w:lineRule="auto" w:before="31"/>
              <w:ind w:left="55"/>
              <w:rPr>
                <w:sz w:val="16"/>
              </w:rPr>
            </w:pPr>
            <w:r>
              <w:rPr>
                <w:w w:val="90"/>
                <w:sz w:val="16"/>
              </w:rPr>
              <w:t>препараты, способствующие нормальному </w:t>
            </w:r>
            <w:r>
              <w:rPr>
                <w:sz w:val="16"/>
              </w:rPr>
              <w:t>рубцеванию</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right="152"/>
              <w:jc w:val="right"/>
              <w:rPr>
                <w:sz w:val="16"/>
              </w:rPr>
            </w:pPr>
            <w:r>
              <w:rPr>
                <w:w w:val="90"/>
                <w:sz w:val="16"/>
              </w:rPr>
              <w:t>192</w:t>
            </w:r>
          </w:p>
        </w:tc>
        <w:tc>
          <w:tcPr>
            <w:tcW w:w="964" w:type="dxa"/>
          </w:tcPr>
          <w:p>
            <w:pPr>
              <w:pStyle w:val="TableParagraph"/>
              <w:spacing w:before="12"/>
              <w:ind w:left="253"/>
              <w:rPr>
                <w:sz w:val="16"/>
              </w:rPr>
            </w:pPr>
            <w:r>
              <w:rPr>
                <w:sz w:val="16"/>
              </w:rPr>
              <w:t>D03AX</w:t>
            </w:r>
          </w:p>
        </w:tc>
        <w:tc>
          <w:tcPr>
            <w:tcW w:w="3402" w:type="dxa"/>
          </w:tcPr>
          <w:p>
            <w:pPr>
              <w:pStyle w:val="TableParagraph"/>
              <w:spacing w:line="208" w:lineRule="auto" w:before="31"/>
              <w:ind w:left="55"/>
              <w:rPr>
                <w:sz w:val="16"/>
              </w:rPr>
            </w:pPr>
            <w:r>
              <w:rPr>
                <w:w w:val="90"/>
                <w:sz w:val="16"/>
              </w:rPr>
              <w:t>другие препараты, способствующие </w:t>
            </w:r>
            <w:r>
              <w:rPr>
                <w:sz w:val="16"/>
              </w:rPr>
              <w:t>нормальному рубцеванию</w:t>
            </w:r>
          </w:p>
        </w:tc>
        <w:tc>
          <w:tcPr>
            <w:tcW w:w="1304" w:type="dxa"/>
          </w:tcPr>
          <w:p>
            <w:pPr>
              <w:pStyle w:val="TableParagraph"/>
              <w:spacing w:line="208" w:lineRule="auto" w:before="31"/>
              <w:ind w:left="111" w:right="85" w:firstLine="83"/>
              <w:rPr>
                <w:sz w:val="16"/>
              </w:rPr>
            </w:pPr>
            <w:r>
              <w:rPr>
                <w:w w:val="95"/>
                <w:sz w:val="16"/>
              </w:rPr>
              <w:t>фактор роста </w:t>
            </w:r>
            <w:r>
              <w:rPr>
                <w:w w:val="90"/>
                <w:sz w:val="16"/>
              </w:rPr>
              <w:t>эпидермальный</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инъекций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D06</w:t>
            </w:r>
          </w:p>
        </w:tc>
        <w:tc>
          <w:tcPr>
            <w:tcW w:w="3402" w:type="dxa"/>
          </w:tcPr>
          <w:p>
            <w:pPr>
              <w:pStyle w:val="TableParagraph"/>
              <w:spacing w:line="208" w:lineRule="auto" w:before="31"/>
              <w:ind w:left="55"/>
              <w:rPr>
                <w:sz w:val="16"/>
              </w:rPr>
            </w:pPr>
            <w:r>
              <w:rPr>
                <w:w w:val="90"/>
                <w:sz w:val="16"/>
              </w:rPr>
              <w:t>антибиотики и противомикробные средства, </w:t>
            </w:r>
            <w:r>
              <w:rPr>
                <w:sz w:val="16"/>
              </w:rPr>
              <w:t>применяемые в дерматологии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spacing w:before="12"/>
              <w:ind w:right="152"/>
              <w:jc w:val="right"/>
              <w:rPr>
                <w:sz w:val="16"/>
              </w:rPr>
            </w:pPr>
            <w:r>
              <w:rPr>
                <w:w w:val="90"/>
                <w:sz w:val="16"/>
              </w:rPr>
              <w:t>193</w:t>
            </w:r>
          </w:p>
        </w:tc>
        <w:tc>
          <w:tcPr>
            <w:tcW w:w="964" w:type="dxa"/>
          </w:tcPr>
          <w:p>
            <w:pPr>
              <w:pStyle w:val="TableParagraph"/>
              <w:spacing w:before="12"/>
              <w:ind w:left="297"/>
              <w:rPr>
                <w:sz w:val="16"/>
              </w:rPr>
            </w:pPr>
            <w:r>
              <w:rPr>
                <w:sz w:val="16"/>
              </w:rPr>
              <w:t>D06C</w:t>
            </w:r>
          </w:p>
        </w:tc>
        <w:tc>
          <w:tcPr>
            <w:tcW w:w="3402" w:type="dxa"/>
          </w:tcPr>
          <w:p>
            <w:pPr>
              <w:pStyle w:val="TableParagraph"/>
              <w:spacing w:line="172" w:lineRule="exact" w:before="12"/>
              <w:ind w:left="55"/>
              <w:rPr>
                <w:sz w:val="16"/>
              </w:rPr>
            </w:pPr>
            <w:r>
              <w:rPr>
                <w:sz w:val="16"/>
              </w:rPr>
              <w:t>антибиотики в комбинации</w:t>
            </w:r>
          </w:p>
          <w:p>
            <w:pPr>
              <w:pStyle w:val="TableParagraph"/>
              <w:spacing w:line="172" w:lineRule="exact" w:before="0"/>
              <w:ind w:left="55"/>
              <w:rPr>
                <w:sz w:val="16"/>
              </w:rPr>
            </w:pPr>
            <w:r>
              <w:rPr>
                <w:sz w:val="16"/>
              </w:rPr>
              <w:t>с противомикробными средствами</w:t>
            </w:r>
          </w:p>
        </w:tc>
        <w:tc>
          <w:tcPr>
            <w:tcW w:w="1304" w:type="dxa"/>
          </w:tcPr>
          <w:p>
            <w:pPr>
              <w:pStyle w:val="TableParagraph"/>
              <w:spacing w:line="208" w:lineRule="auto" w:before="31"/>
              <w:ind w:left="74" w:right="63" w:hanging="1"/>
              <w:jc w:val="center"/>
              <w:rPr>
                <w:sz w:val="16"/>
              </w:rPr>
            </w:pPr>
            <w:r>
              <w:rPr>
                <w:w w:val="90"/>
                <w:sz w:val="16"/>
              </w:rPr>
              <w:t>диоксометилте- трагидро-пири- </w:t>
            </w:r>
            <w:r>
              <w:rPr>
                <w:sz w:val="16"/>
              </w:rPr>
              <w:t>мидин + суль- </w:t>
            </w:r>
            <w:r>
              <w:rPr>
                <w:w w:val="95"/>
                <w:sz w:val="16"/>
              </w:rPr>
              <w:t>фадиметоксин </w:t>
            </w:r>
            <w:r>
              <w:rPr>
                <w:spacing w:val="-15"/>
                <w:w w:val="95"/>
                <w:sz w:val="16"/>
              </w:rPr>
              <w:t>+ </w:t>
            </w:r>
            <w:r>
              <w:rPr>
                <w:sz w:val="16"/>
              </w:rPr>
              <w:t>тримекаин + </w:t>
            </w:r>
            <w:r>
              <w:rPr>
                <w:w w:val="90"/>
                <w:sz w:val="16"/>
              </w:rPr>
              <w:t>хлорамфеникол</w:t>
            </w:r>
          </w:p>
        </w:tc>
        <w:tc>
          <w:tcPr>
            <w:tcW w:w="3402" w:type="dxa"/>
          </w:tcPr>
          <w:p>
            <w:pPr>
              <w:pStyle w:val="TableParagraph"/>
              <w:ind w:left="56"/>
              <w:rPr>
                <w:sz w:val="16"/>
              </w:rPr>
            </w:pPr>
            <w:r>
              <w:rPr>
                <w:sz w:val="16"/>
              </w:rPr>
              <w:t>мазь для наружного применения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D07</w:t>
            </w:r>
          </w:p>
        </w:tc>
        <w:tc>
          <w:tcPr>
            <w:tcW w:w="3402" w:type="dxa"/>
          </w:tcPr>
          <w:p>
            <w:pPr>
              <w:pStyle w:val="TableParagraph"/>
              <w:ind w:left="56"/>
              <w:rPr>
                <w:sz w:val="16"/>
              </w:rPr>
            </w:pPr>
            <w:r>
              <w:rPr>
                <w:w w:val="90"/>
                <w:sz w:val="16"/>
              </w:rPr>
              <w:t>глюкокортикоиды, применяемые в дерматологии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D07A</w:t>
            </w:r>
          </w:p>
        </w:tc>
        <w:tc>
          <w:tcPr>
            <w:tcW w:w="3402" w:type="dxa"/>
          </w:tcPr>
          <w:p>
            <w:pPr>
              <w:pStyle w:val="TableParagraph"/>
              <w:ind w:left="56"/>
              <w:rPr>
                <w:sz w:val="16"/>
              </w:rPr>
            </w:pPr>
            <w:r>
              <w:rPr>
                <w:sz w:val="16"/>
              </w:rPr>
              <w:t>глюкокортикоиды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1"/>
              <w:jc w:val="right"/>
              <w:rPr>
                <w:sz w:val="16"/>
              </w:rPr>
            </w:pPr>
            <w:r>
              <w:rPr>
                <w:w w:val="90"/>
                <w:sz w:val="16"/>
              </w:rPr>
              <w:t>194</w:t>
            </w:r>
          </w:p>
        </w:tc>
        <w:tc>
          <w:tcPr>
            <w:tcW w:w="964" w:type="dxa"/>
          </w:tcPr>
          <w:p>
            <w:pPr>
              <w:pStyle w:val="TableParagraph"/>
              <w:ind w:left="249"/>
              <w:rPr>
                <w:sz w:val="16"/>
              </w:rPr>
            </w:pPr>
            <w:r>
              <w:rPr>
                <w:sz w:val="16"/>
              </w:rPr>
              <w:t>D07AC</w:t>
            </w:r>
          </w:p>
        </w:tc>
        <w:tc>
          <w:tcPr>
            <w:tcW w:w="3402" w:type="dxa"/>
          </w:tcPr>
          <w:p>
            <w:pPr>
              <w:pStyle w:val="TableParagraph"/>
              <w:spacing w:line="208" w:lineRule="auto" w:before="30"/>
              <w:ind w:left="56" w:right="553"/>
              <w:rPr>
                <w:sz w:val="16"/>
              </w:rPr>
            </w:pPr>
            <w:r>
              <w:rPr>
                <w:w w:val="90"/>
                <w:sz w:val="16"/>
              </w:rPr>
              <w:t>глюкокортикоиды с высокой активностью </w:t>
            </w:r>
            <w:r>
              <w:rPr>
                <w:sz w:val="16"/>
              </w:rPr>
              <w:t>(группа III)</w:t>
            </w:r>
          </w:p>
        </w:tc>
        <w:tc>
          <w:tcPr>
            <w:tcW w:w="1304" w:type="dxa"/>
          </w:tcPr>
          <w:p>
            <w:pPr>
              <w:pStyle w:val="TableParagraph"/>
              <w:ind w:left="49" w:right="41"/>
              <w:jc w:val="center"/>
              <w:rPr>
                <w:sz w:val="16"/>
              </w:rPr>
            </w:pPr>
            <w:r>
              <w:rPr>
                <w:sz w:val="16"/>
              </w:rPr>
              <w:t>бетаметазон</w:t>
            </w:r>
          </w:p>
        </w:tc>
        <w:tc>
          <w:tcPr>
            <w:tcW w:w="3402" w:type="dxa"/>
          </w:tcPr>
          <w:p>
            <w:pPr>
              <w:pStyle w:val="TableParagraph"/>
              <w:spacing w:line="208" w:lineRule="auto" w:before="30"/>
              <w:ind w:left="55" w:right="1073"/>
              <w:rPr>
                <w:sz w:val="16"/>
              </w:rPr>
            </w:pPr>
            <w:r>
              <w:rPr>
                <w:w w:val="90"/>
                <w:sz w:val="16"/>
              </w:rPr>
              <w:t>крем для наружного применения; мазь для наружного применения</w:t>
            </w:r>
          </w:p>
        </w:tc>
      </w:tr>
      <w:tr>
        <w:trPr>
          <w:trHeight w:val="699" w:hRule="atLeast"/>
        </w:trPr>
        <w:tc>
          <w:tcPr>
            <w:tcW w:w="567" w:type="dxa"/>
          </w:tcPr>
          <w:p>
            <w:pPr>
              <w:pStyle w:val="TableParagraph"/>
              <w:ind w:right="151"/>
              <w:jc w:val="right"/>
              <w:rPr>
                <w:sz w:val="16"/>
              </w:rPr>
            </w:pPr>
            <w:r>
              <w:rPr>
                <w:w w:val="90"/>
                <w:sz w:val="16"/>
              </w:rPr>
              <w:t>195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мометазон</w:t>
            </w:r>
          </w:p>
        </w:tc>
        <w:tc>
          <w:tcPr>
            <w:tcW w:w="3402" w:type="dxa"/>
          </w:tcPr>
          <w:p>
            <w:pPr>
              <w:pStyle w:val="TableParagraph"/>
              <w:spacing w:line="208" w:lineRule="auto" w:before="30"/>
              <w:ind w:left="55" w:right="1073"/>
              <w:rPr>
                <w:sz w:val="16"/>
              </w:rPr>
            </w:pPr>
            <w:r>
              <w:rPr>
                <w:w w:val="90"/>
                <w:sz w:val="16"/>
              </w:rPr>
              <w:t>крем для наружного применения; мазь для наружного применения;</w:t>
            </w:r>
          </w:p>
          <w:p>
            <w:pPr>
              <w:pStyle w:val="TableParagraph"/>
              <w:spacing w:line="208" w:lineRule="auto" w:before="0"/>
              <w:ind w:left="55" w:right="473"/>
              <w:rPr>
                <w:sz w:val="16"/>
              </w:rPr>
            </w:pPr>
            <w:r>
              <w:rPr>
                <w:w w:val="90"/>
                <w:sz w:val="16"/>
              </w:rPr>
              <w:t>порошок для ингаляций дозированный; </w:t>
            </w:r>
            <w:r>
              <w:rPr>
                <w:w w:val="95"/>
                <w:sz w:val="16"/>
              </w:rPr>
              <w:t>раствор для наружного применения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D08</w:t>
            </w:r>
          </w:p>
        </w:tc>
        <w:tc>
          <w:tcPr>
            <w:tcW w:w="3402" w:type="dxa"/>
          </w:tcPr>
          <w:p>
            <w:pPr>
              <w:pStyle w:val="TableParagraph"/>
              <w:ind w:left="56"/>
              <w:rPr>
                <w:sz w:val="16"/>
              </w:rPr>
            </w:pPr>
            <w:r>
              <w:rPr>
                <w:sz w:val="16"/>
              </w:rPr>
              <w:t>антисептики и дезинфицирующие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D08A</w:t>
            </w:r>
          </w:p>
        </w:tc>
        <w:tc>
          <w:tcPr>
            <w:tcW w:w="3402" w:type="dxa"/>
          </w:tcPr>
          <w:p>
            <w:pPr>
              <w:pStyle w:val="TableParagraph"/>
              <w:ind w:left="56"/>
              <w:rPr>
                <w:sz w:val="16"/>
              </w:rPr>
            </w:pPr>
            <w:r>
              <w:rPr>
                <w:sz w:val="16"/>
              </w:rPr>
              <w:t>антисептики и дезинфицирующие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179" w:hRule="atLeast"/>
        </w:trPr>
        <w:tc>
          <w:tcPr>
            <w:tcW w:w="567" w:type="dxa"/>
          </w:tcPr>
          <w:p>
            <w:pPr>
              <w:pStyle w:val="TableParagraph"/>
              <w:ind w:right="151"/>
              <w:jc w:val="right"/>
              <w:rPr>
                <w:sz w:val="16"/>
              </w:rPr>
            </w:pPr>
            <w:r>
              <w:rPr>
                <w:w w:val="90"/>
                <w:sz w:val="16"/>
              </w:rPr>
              <w:t>196</w:t>
            </w:r>
          </w:p>
        </w:tc>
        <w:tc>
          <w:tcPr>
            <w:tcW w:w="964" w:type="dxa"/>
          </w:tcPr>
          <w:p>
            <w:pPr>
              <w:pStyle w:val="TableParagraph"/>
              <w:ind w:left="249"/>
              <w:rPr>
                <w:sz w:val="16"/>
              </w:rPr>
            </w:pPr>
            <w:r>
              <w:rPr>
                <w:sz w:val="16"/>
              </w:rPr>
              <w:t>D08AC</w:t>
            </w:r>
          </w:p>
        </w:tc>
        <w:tc>
          <w:tcPr>
            <w:tcW w:w="3402" w:type="dxa"/>
          </w:tcPr>
          <w:p>
            <w:pPr>
              <w:pStyle w:val="TableParagraph"/>
              <w:ind w:left="56"/>
              <w:rPr>
                <w:sz w:val="16"/>
              </w:rPr>
            </w:pPr>
            <w:r>
              <w:rPr>
                <w:sz w:val="16"/>
              </w:rPr>
              <w:t>бигуаниды и амидины</w:t>
            </w:r>
          </w:p>
        </w:tc>
        <w:tc>
          <w:tcPr>
            <w:tcW w:w="1304" w:type="dxa"/>
          </w:tcPr>
          <w:p>
            <w:pPr>
              <w:pStyle w:val="TableParagraph"/>
              <w:ind w:left="49" w:right="41"/>
              <w:jc w:val="center"/>
              <w:rPr>
                <w:sz w:val="16"/>
              </w:rPr>
            </w:pPr>
            <w:r>
              <w:rPr>
                <w:sz w:val="16"/>
              </w:rPr>
              <w:t>хлоргексидин</w:t>
            </w:r>
          </w:p>
        </w:tc>
        <w:tc>
          <w:tcPr>
            <w:tcW w:w="3402" w:type="dxa"/>
          </w:tcPr>
          <w:p>
            <w:pPr>
              <w:pStyle w:val="TableParagraph"/>
              <w:spacing w:line="172" w:lineRule="exact"/>
              <w:ind w:left="55"/>
              <w:rPr>
                <w:sz w:val="16"/>
              </w:rPr>
            </w:pPr>
            <w:r>
              <w:rPr>
                <w:sz w:val="16"/>
              </w:rPr>
              <w:t>раствор для местного применения;</w:t>
            </w:r>
          </w:p>
          <w:p>
            <w:pPr>
              <w:pStyle w:val="TableParagraph"/>
              <w:spacing w:line="208" w:lineRule="auto" w:before="8"/>
              <w:ind w:left="55"/>
              <w:rPr>
                <w:sz w:val="16"/>
              </w:rPr>
            </w:pPr>
            <w:r>
              <w:rPr>
                <w:w w:val="90"/>
                <w:sz w:val="16"/>
              </w:rPr>
              <w:t>раствор для местного и наружного применения; </w:t>
            </w:r>
            <w:r>
              <w:rPr>
                <w:sz w:val="16"/>
              </w:rPr>
              <w:t>раствор для наружного применения;</w:t>
            </w:r>
          </w:p>
          <w:p>
            <w:pPr>
              <w:pStyle w:val="TableParagraph"/>
              <w:spacing w:line="208" w:lineRule="auto" w:before="0"/>
              <w:ind w:left="55"/>
              <w:rPr>
                <w:sz w:val="16"/>
              </w:rPr>
            </w:pPr>
            <w:r>
              <w:rPr>
                <w:w w:val="90"/>
                <w:sz w:val="16"/>
              </w:rPr>
              <w:t>раствор для наружного применения (спиртовой); </w:t>
            </w:r>
            <w:r>
              <w:rPr>
                <w:w w:val="95"/>
                <w:sz w:val="16"/>
              </w:rPr>
              <w:t>спрей для наружного применения (спиртовой); </w:t>
            </w:r>
            <w:r>
              <w:rPr>
                <w:sz w:val="16"/>
              </w:rPr>
              <w:t>суппозитории вагинальные;</w:t>
            </w:r>
          </w:p>
          <w:p>
            <w:pPr>
              <w:pStyle w:val="TableParagraph"/>
              <w:spacing w:line="164" w:lineRule="exact" w:before="0"/>
              <w:ind w:left="55"/>
              <w:rPr>
                <w:sz w:val="16"/>
              </w:rPr>
            </w:pPr>
            <w:r>
              <w:rPr>
                <w:sz w:val="16"/>
              </w:rPr>
              <w:t>таблетки вагинальные</w:t>
            </w:r>
          </w:p>
        </w:tc>
      </w:tr>
      <w:tr>
        <w:trPr>
          <w:trHeight w:val="379" w:hRule="atLeast"/>
        </w:trPr>
        <w:tc>
          <w:tcPr>
            <w:tcW w:w="567" w:type="dxa"/>
          </w:tcPr>
          <w:p>
            <w:pPr>
              <w:pStyle w:val="TableParagraph"/>
              <w:ind w:right="151"/>
              <w:jc w:val="right"/>
              <w:rPr>
                <w:sz w:val="16"/>
              </w:rPr>
            </w:pPr>
            <w:r>
              <w:rPr>
                <w:w w:val="90"/>
                <w:sz w:val="16"/>
              </w:rPr>
              <w:t>197</w:t>
            </w:r>
          </w:p>
        </w:tc>
        <w:tc>
          <w:tcPr>
            <w:tcW w:w="964" w:type="dxa"/>
          </w:tcPr>
          <w:p>
            <w:pPr>
              <w:pStyle w:val="TableParagraph"/>
              <w:ind w:left="245"/>
              <w:rPr>
                <w:sz w:val="16"/>
              </w:rPr>
            </w:pPr>
            <w:r>
              <w:rPr>
                <w:sz w:val="16"/>
              </w:rPr>
              <w:t>D08AG</w:t>
            </w:r>
          </w:p>
        </w:tc>
        <w:tc>
          <w:tcPr>
            <w:tcW w:w="3402" w:type="dxa"/>
          </w:tcPr>
          <w:p>
            <w:pPr>
              <w:pStyle w:val="TableParagraph"/>
              <w:ind w:left="56"/>
              <w:rPr>
                <w:sz w:val="16"/>
              </w:rPr>
            </w:pPr>
            <w:r>
              <w:rPr>
                <w:sz w:val="16"/>
              </w:rPr>
              <w:t>препараты йода</w:t>
            </w:r>
          </w:p>
        </w:tc>
        <w:tc>
          <w:tcPr>
            <w:tcW w:w="1304" w:type="dxa"/>
          </w:tcPr>
          <w:p>
            <w:pPr>
              <w:pStyle w:val="TableParagraph"/>
              <w:ind w:left="49" w:right="41"/>
              <w:jc w:val="center"/>
              <w:rPr>
                <w:sz w:val="16"/>
              </w:rPr>
            </w:pPr>
            <w:r>
              <w:rPr>
                <w:sz w:val="16"/>
              </w:rPr>
              <w:t>повидон-йод</w:t>
            </w:r>
          </w:p>
        </w:tc>
        <w:tc>
          <w:tcPr>
            <w:tcW w:w="3402" w:type="dxa"/>
          </w:tcPr>
          <w:p>
            <w:pPr>
              <w:pStyle w:val="TableParagraph"/>
              <w:spacing w:line="208" w:lineRule="auto" w:before="31"/>
              <w:ind w:left="55"/>
              <w:rPr>
                <w:sz w:val="16"/>
              </w:rPr>
            </w:pPr>
            <w:r>
              <w:rPr>
                <w:w w:val="90"/>
                <w:sz w:val="16"/>
              </w:rPr>
              <w:t>раствор для местного и наружного применения; </w:t>
            </w:r>
            <w:r>
              <w:rPr>
                <w:sz w:val="16"/>
              </w:rPr>
              <w:t>раствор для наружного применения</w:t>
            </w:r>
          </w:p>
        </w:tc>
      </w:tr>
      <w:tr>
        <w:trPr>
          <w:trHeight w:val="379" w:hRule="atLeast"/>
        </w:trPr>
        <w:tc>
          <w:tcPr>
            <w:tcW w:w="567" w:type="dxa"/>
          </w:tcPr>
          <w:p>
            <w:pPr>
              <w:pStyle w:val="TableParagraph"/>
              <w:ind w:right="151"/>
              <w:jc w:val="right"/>
              <w:rPr>
                <w:sz w:val="16"/>
              </w:rPr>
            </w:pPr>
            <w:r>
              <w:rPr>
                <w:w w:val="90"/>
                <w:sz w:val="16"/>
              </w:rPr>
              <w:t>198</w:t>
            </w:r>
          </w:p>
        </w:tc>
        <w:tc>
          <w:tcPr>
            <w:tcW w:w="964" w:type="dxa"/>
          </w:tcPr>
          <w:p>
            <w:pPr>
              <w:pStyle w:val="TableParagraph"/>
              <w:ind w:left="253"/>
              <w:rPr>
                <w:sz w:val="16"/>
              </w:rPr>
            </w:pPr>
            <w:r>
              <w:rPr>
                <w:sz w:val="16"/>
              </w:rPr>
              <w:t>D08AX</w:t>
            </w:r>
          </w:p>
        </w:tc>
        <w:tc>
          <w:tcPr>
            <w:tcW w:w="3402" w:type="dxa"/>
          </w:tcPr>
          <w:p>
            <w:pPr>
              <w:pStyle w:val="TableParagraph"/>
              <w:spacing w:line="208" w:lineRule="auto" w:before="31"/>
              <w:ind w:left="56"/>
              <w:rPr>
                <w:sz w:val="16"/>
              </w:rPr>
            </w:pPr>
            <w:r>
              <w:rPr>
                <w:w w:val="90"/>
                <w:sz w:val="16"/>
              </w:rPr>
              <w:t>другие антисептики и дезинфицирующие </w:t>
            </w:r>
            <w:r>
              <w:rPr>
                <w:sz w:val="16"/>
              </w:rPr>
              <w:t>средства</w:t>
            </w:r>
          </w:p>
        </w:tc>
        <w:tc>
          <w:tcPr>
            <w:tcW w:w="1304" w:type="dxa"/>
          </w:tcPr>
          <w:p>
            <w:pPr>
              <w:pStyle w:val="TableParagraph"/>
              <w:spacing w:line="208" w:lineRule="auto" w:before="31"/>
              <w:ind w:left="341" w:right="64" w:hanging="9"/>
              <w:rPr>
                <w:sz w:val="16"/>
              </w:rPr>
            </w:pPr>
            <w:r>
              <w:rPr>
                <w:w w:val="90"/>
                <w:sz w:val="16"/>
              </w:rPr>
              <w:t>водорода пероксид</w:t>
            </w:r>
          </w:p>
        </w:tc>
        <w:tc>
          <w:tcPr>
            <w:tcW w:w="3402" w:type="dxa"/>
          </w:tcPr>
          <w:p>
            <w:pPr>
              <w:pStyle w:val="TableParagraph"/>
              <w:ind w:left="56"/>
              <w:rPr>
                <w:sz w:val="16"/>
              </w:rPr>
            </w:pPr>
            <w:r>
              <w:rPr>
                <w:w w:val="95"/>
                <w:sz w:val="16"/>
              </w:rPr>
              <w:t>раствор</w:t>
            </w:r>
            <w:r>
              <w:rPr>
                <w:spacing w:val="-24"/>
                <w:w w:val="95"/>
                <w:sz w:val="16"/>
              </w:rPr>
              <w:t> </w:t>
            </w:r>
            <w:r>
              <w:rPr>
                <w:w w:val="95"/>
                <w:sz w:val="16"/>
              </w:rPr>
              <w:t>для</w:t>
            </w:r>
            <w:r>
              <w:rPr>
                <w:spacing w:val="-23"/>
                <w:w w:val="95"/>
                <w:sz w:val="16"/>
              </w:rPr>
              <w:t> </w:t>
            </w:r>
            <w:r>
              <w:rPr>
                <w:w w:val="95"/>
                <w:sz w:val="16"/>
              </w:rPr>
              <w:t>местного</w:t>
            </w:r>
            <w:r>
              <w:rPr>
                <w:spacing w:val="-23"/>
                <w:w w:val="95"/>
                <w:sz w:val="16"/>
              </w:rPr>
              <w:t> </w:t>
            </w:r>
            <w:r>
              <w:rPr>
                <w:w w:val="95"/>
                <w:sz w:val="16"/>
              </w:rPr>
              <w:t>и</w:t>
            </w:r>
            <w:r>
              <w:rPr>
                <w:spacing w:val="-23"/>
                <w:w w:val="95"/>
                <w:sz w:val="16"/>
              </w:rPr>
              <w:t> </w:t>
            </w:r>
            <w:r>
              <w:rPr>
                <w:w w:val="95"/>
                <w:sz w:val="16"/>
              </w:rPr>
              <w:t>наружного</w:t>
            </w:r>
            <w:r>
              <w:rPr>
                <w:spacing w:val="-23"/>
                <w:w w:val="95"/>
                <w:sz w:val="16"/>
              </w:rPr>
              <w:t> </w:t>
            </w:r>
            <w:r>
              <w:rPr>
                <w:w w:val="95"/>
                <w:sz w:val="16"/>
              </w:rPr>
              <w:t>применения</w:t>
            </w:r>
          </w:p>
        </w:tc>
      </w:tr>
      <w:tr>
        <w:trPr>
          <w:trHeight w:val="379" w:hRule="atLeast"/>
        </w:trPr>
        <w:tc>
          <w:tcPr>
            <w:tcW w:w="567" w:type="dxa"/>
          </w:tcPr>
          <w:p>
            <w:pPr>
              <w:pStyle w:val="TableParagraph"/>
              <w:ind w:right="151"/>
              <w:jc w:val="right"/>
              <w:rPr>
                <w:sz w:val="16"/>
              </w:rPr>
            </w:pPr>
            <w:r>
              <w:rPr>
                <w:w w:val="90"/>
                <w:sz w:val="16"/>
              </w:rPr>
              <w:t>199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27" w:right="64" w:firstLine="229"/>
              <w:rPr>
                <w:sz w:val="16"/>
              </w:rPr>
            </w:pPr>
            <w:r>
              <w:rPr>
                <w:sz w:val="16"/>
              </w:rPr>
              <w:t>калия </w:t>
            </w:r>
            <w:r>
              <w:rPr>
                <w:w w:val="90"/>
                <w:sz w:val="16"/>
              </w:rPr>
              <w:t>перманганат</w:t>
            </w:r>
          </w:p>
        </w:tc>
        <w:tc>
          <w:tcPr>
            <w:tcW w:w="3402" w:type="dxa"/>
          </w:tcPr>
          <w:p>
            <w:pPr>
              <w:pStyle w:val="TableParagraph"/>
              <w:spacing w:line="208" w:lineRule="auto" w:before="31"/>
              <w:ind w:left="56" w:right="642"/>
              <w:rPr>
                <w:sz w:val="16"/>
              </w:rPr>
            </w:pPr>
            <w:r>
              <w:rPr>
                <w:w w:val="90"/>
                <w:sz w:val="16"/>
              </w:rPr>
              <w:t>порошок для приготовления раствора для местного и наружного применения</w:t>
            </w:r>
          </w:p>
        </w:tc>
      </w:tr>
      <w:tr>
        <w:trPr>
          <w:trHeight w:val="1339" w:hRule="atLeast"/>
        </w:trPr>
        <w:tc>
          <w:tcPr>
            <w:tcW w:w="567" w:type="dxa"/>
          </w:tcPr>
          <w:p>
            <w:pPr>
              <w:pStyle w:val="TableParagraph"/>
              <w:ind w:right="151"/>
              <w:jc w:val="right"/>
              <w:rPr>
                <w:sz w:val="16"/>
              </w:rPr>
            </w:pPr>
            <w:r>
              <w:rPr>
                <w:w w:val="90"/>
                <w:sz w:val="16"/>
              </w:rPr>
              <w:t>200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6" w:right="41"/>
              <w:jc w:val="center"/>
              <w:rPr>
                <w:sz w:val="16"/>
              </w:rPr>
            </w:pPr>
            <w:r>
              <w:rPr>
                <w:sz w:val="16"/>
              </w:rPr>
              <w:t>этанол</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наружного применения;</w:t>
            </w:r>
          </w:p>
          <w:p>
            <w:pPr>
              <w:pStyle w:val="TableParagraph"/>
              <w:spacing w:line="208" w:lineRule="auto" w:before="0"/>
              <w:ind w:left="56" w:right="271"/>
              <w:rPr>
                <w:sz w:val="16"/>
              </w:rPr>
            </w:pPr>
            <w:r>
              <w:rPr>
                <w:w w:val="95"/>
                <w:sz w:val="16"/>
              </w:rPr>
              <w:t>концентрат для приготовления раствора </w:t>
            </w:r>
            <w:r>
              <w:rPr>
                <w:w w:val="90"/>
                <w:sz w:val="16"/>
              </w:rPr>
              <w:t>для наружного применения и приготовления </w:t>
            </w:r>
            <w:r>
              <w:rPr>
                <w:sz w:val="16"/>
              </w:rPr>
              <w:t>лекарственных форм;</w:t>
            </w:r>
          </w:p>
          <w:p>
            <w:pPr>
              <w:pStyle w:val="TableParagraph"/>
              <w:spacing w:line="208" w:lineRule="auto" w:before="0"/>
              <w:ind w:left="56" w:right="473"/>
              <w:rPr>
                <w:sz w:val="16"/>
              </w:rPr>
            </w:pPr>
            <w:r>
              <w:rPr>
                <w:w w:val="90"/>
                <w:sz w:val="16"/>
              </w:rPr>
              <w:t>раствор для наружного применения; раствор для наружного применения</w:t>
            </w:r>
          </w:p>
          <w:p>
            <w:pPr>
              <w:pStyle w:val="TableParagraph"/>
              <w:spacing w:line="164" w:lineRule="exact" w:before="0"/>
              <w:ind w:left="56"/>
              <w:rPr>
                <w:sz w:val="16"/>
              </w:rPr>
            </w:pPr>
            <w:r>
              <w:rPr>
                <w:sz w:val="16"/>
              </w:rPr>
              <w:t>и приготовления лекарственных форм</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5"/>
              <w:rPr>
                <w:sz w:val="16"/>
              </w:rPr>
            </w:pPr>
            <w:r>
              <w:rPr>
                <w:sz w:val="16"/>
              </w:rPr>
              <w:t>D11</w:t>
            </w:r>
          </w:p>
        </w:tc>
        <w:tc>
          <w:tcPr>
            <w:tcW w:w="3402" w:type="dxa"/>
          </w:tcPr>
          <w:p>
            <w:pPr>
              <w:pStyle w:val="TableParagraph"/>
              <w:ind w:left="56"/>
              <w:rPr>
                <w:sz w:val="16"/>
              </w:rPr>
            </w:pPr>
            <w:r>
              <w:rPr>
                <w:sz w:val="16"/>
              </w:rPr>
              <w:t>другие дерматологические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11"/>
              <w:rPr>
                <w:sz w:val="16"/>
              </w:rPr>
            </w:pPr>
            <w:r>
              <w:rPr>
                <w:sz w:val="16"/>
              </w:rPr>
              <w:t>D11A</w:t>
            </w:r>
          </w:p>
        </w:tc>
        <w:tc>
          <w:tcPr>
            <w:tcW w:w="3402" w:type="dxa"/>
          </w:tcPr>
          <w:p>
            <w:pPr>
              <w:pStyle w:val="TableParagraph"/>
              <w:ind w:left="56"/>
              <w:rPr>
                <w:sz w:val="16"/>
              </w:rPr>
            </w:pPr>
            <w:r>
              <w:rPr>
                <w:sz w:val="16"/>
              </w:rPr>
              <w:t>другие дерматологические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201</w:t>
            </w:r>
          </w:p>
        </w:tc>
        <w:tc>
          <w:tcPr>
            <w:tcW w:w="964" w:type="dxa"/>
          </w:tcPr>
          <w:p>
            <w:pPr>
              <w:pStyle w:val="TableParagraph"/>
              <w:ind w:left="255"/>
              <w:rPr>
                <w:sz w:val="16"/>
              </w:rPr>
            </w:pPr>
            <w:r>
              <w:rPr>
                <w:sz w:val="16"/>
              </w:rPr>
              <w:t>D11AН</w:t>
            </w:r>
          </w:p>
        </w:tc>
        <w:tc>
          <w:tcPr>
            <w:tcW w:w="3402" w:type="dxa"/>
          </w:tcPr>
          <w:p>
            <w:pPr>
              <w:pStyle w:val="TableParagraph"/>
              <w:spacing w:line="208" w:lineRule="auto" w:before="30"/>
              <w:ind w:left="56"/>
              <w:rPr>
                <w:sz w:val="16"/>
              </w:rPr>
            </w:pPr>
            <w:r>
              <w:rPr>
                <w:w w:val="90"/>
                <w:sz w:val="16"/>
              </w:rPr>
              <w:t>препараты для лечения дерматита, кроме </w:t>
            </w:r>
            <w:r>
              <w:rPr>
                <w:sz w:val="16"/>
              </w:rPr>
              <w:t>глюкокортикоидов</w:t>
            </w:r>
          </w:p>
        </w:tc>
        <w:tc>
          <w:tcPr>
            <w:tcW w:w="1304" w:type="dxa"/>
          </w:tcPr>
          <w:p>
            <w:pPr>
              <w:pStyle w:val="TableParagraph"/>
              <w:ind w:left="49" w:right="41"/>
              <w:jc w:val="center"/>
              <w:rPr>
                <w:sz w:val="16"/>
              </w:rPr>
            </w:pPr>
            <w:r>
              <w:rPr>
                <w:sz w:val="16"/>
              </w:rPr>
              <w:t>дупилумаб</w:t>
            </w:r>
          </w:p>
        </w:tc>
        <w:tc>
          <w:tcPr>
            <w:tcW w:w="3402" w:type="dxa"/>
          </w:tcPr>
          <w:p>
            <w:pPr>
              <w:pStyle w:val="TableParagraph"/>
              <w:ind w:left="55"/>
              <w:rPr>
                <w:sz w:val="16"/>
              </w:rPr>
            </w:pPr>
            <w:r>
              <w:rPr>
                <w:sz w:val="16"/>
              </w:rPr>
              <w:t>раствор для подкожного введения</w:t>
            </w:r>
          </w:p>
        </w:tc>
      </w:tr>
      <w:tr>
        <w:trPr>
          <w:trHeight w:val="219" w:hRule="atLeast"/>
        </w:trPr>
        <w:tc>
          <w:tcPr>
            <w:tcW w:w="567" w:type="dxa"/>
          </w:tcPr>
          <w:p>
            <w:pPr>
              <w:pStyle w:val="TableParagraph"/>
              <w:ind w:left="28" w:right="19"/>
              <w:jc w:val="center"/>
              <w:rPr>
                <w:sz w:val="16"/>
              </w:rPr>
            </w:pPr>
            <w:r>
              <w:rPr>
                <w:sz w:val="16"/>
              </w:rPr>
              <w:t>202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5"/>
                <w:sz w:val="16"/>
              </w:rPr>
              <w:t>пимекролимус</w:t>
            </w:r>
          </w:p>
        </w:tc>
        <w:tc>
          <w:tcPr>
            <w:tcW w:w="3402" w:type="dxa"/>
          </w:tcPr>
          <w:p>
            <w:pPr>
              <w:pStyle w:val="TableParagraph"/>
              <w:ind w:left="56"/>
              <w:rPr>
                <w:sz w:val="16"/>
              </w:rPr>
            </w:pPr>
            <w:r>
              <w:rPr>
                <w:sz w:val="16"/>
              </w:rPr>
              <w:t>крем для наружного применения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9"/>
              <w:jc w:val="center"/>
              <w:rPr>
                <w:sz w:val="16"/>
              </w:rPr>
            </w:pPr>
            <w:r>
              <w:rPr>
                <w:w w:val="90"/>
                <w:sz w:val="16"/>
              </w:rPr>
              <w:t>G</w:t>
            </w:r>
          </w:p>
        </w:tc>
        <w:tc>
          <w:tcPr>
            <w:tcW w:w="3402" w:type="dxa"/>
          </w:tcPr>
          <w:p>
            <w:pPr>
              <w:pStyle w:val="TableParagraph"/>
              <w:ind w:left="56"/>
              <w:rPr>
                <w:sz w:val="16"/>
              </w:rPr>
            </w:pPr>
            <w:r>
              <w:rPr>
                <w:sz w:val="16"/>
              </w:rPr>
              <w:t>мочеполовая система и половые гормоны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45"/>
              <w:rPr>
                <w:sz w:val="16"/>
              </w:rPr>
            </w:pPr>
            <w:r>
              <w:rPr>
                <w:sz w:val="16"/>
              </w:rPr>
              <w:t>G01</w:t>
            </w:r>
          </w:p>
        </w:tc>
        <w:tc>
          <w:tcPr>
            <w:tcW w:w="3402" w:type="dxa"/>
          </w:tcPr>
          <w:p>
            <w:pPr>
              <w:pStyle w:val="TableParagraph"/>
              <w:spacing w:line="208" w:lineRule="auto" w:before="30"/>
              <w:ind w:left="56"/>
              <w:rPr>
                <w:sz w:val="16"/>
              </w:rPr>
            </w:pPr>
            <w:r>
              <w:rPr>
                <w:w w:val="90"/>
                <w:sz w:val="16"/>
              </w:rPr>
              <w:t>противомикробные препараты и антисептики, </w:t>
            </w:r>
            <w:r>
              <w:rPr>
                <w:sz w:val="16"/>
              </w:rPr>
              <w:t>применяемые в гинекологии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G01A</w:t>
            </w:r>
          </w:p>
        </w:tc>
        <w:tc>
          <w:tcPr>
            <w:tcW w:w="3402" w:type="dxa"/>
          </w:tcPr>
          <w:p>
            <w:pPr>
              <w:pStyle w:val="TableParagraph"/>
              <w:spacing w:line="208" w:lineRule="auto" w:before="30"/>
              <w:ind w:left="56"/>
              <w:rPr>
                <w:sz w:val="16"/>
              </w:rPr>
            </w:pPr>
            <w:r>
              <w:rPr>
                <w:w w:val="90"/>
                <w:sz w:val="16"/>
              </w:rPr>
              <w:t>противомикробные препараты и антисептики, </w:t>
            </w:r>
            <w:r>
              <w:rPr>
                <w:sz w:val="16"/>
              </w:rPr>
              <w:t>кроме комбинированных препаратов</w:t>
            </w:r>
          </w:p>
          <w:p>
            <w:pPr>
              <w:pStyle w:val="TableParagraph"/>
              <w:spacing w:line="164" w:lineRule="exact" w:before="0"/>
              <w:ind w:left="56"/>
              <w:rPr>
                <w:sz w:val="16"/>
              </w:rPr>
            </w:pPr>
            <w:r>
              <w:rPr>
                <w:sz w:val="16"/>
              </w:rPr>
              <w:t>с глюкокортикоидами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203</w:t>
            </w:r>
          </w:p>
        </w:tc>
        <w:tc>
          <w:tcPr>
            <w:tcW w:w="964" w:type="dxa"/>
          </w:tcPr>
          <w:p>
            <w:pPr>
              <w:pStyle w:val="TableParagraph"/>
              <w:ind w:left="249"/>
              <w:rPr>
                <w:sz w:val="16"/>
              </w:rPr>
            </w:pPr>
            <w:r>
              <w:rPr>
                <w:sz w:val="16"/>
              </w:rPr>
              <w:t>G01AА</w:t>
            </w:r>
          </w:p>
        </w:tc>
        <w:tc>
          <w:tcPr>
            <w:tcW w:w="3402" w:type="dxa"/>
          </w:tcPr>
          <w:p>
            <w:pPr>
              <w:pStyle w:val="TableParagraph"/>
              <w:ind w:left="56"/>
              <w:rPr>
                <w:sz w:val="16"/>
              </w:rPr>
            </w:pPr>
            <w:r>
              <w:rPr>
                <w:sz w:val="16"/>
              </w:rPr>
              <w:t>антибактериальные препараты</w:t>
            </w:r>
          </w:p>
        </w:tc>
        <w:tc>
          <w:tcPr>
            <w:tcW w:w="1304" w:type="dxa"/>
          </w:tcPr>
          <w:p>
            <w:pPr>
              <w:pStyle w:val="TableParagraph"/>
              <w:ind w:left="49" w:right="41"/>
              <w:jc w:val="center"/>
              <w:rPr>
                <w:sz w:val="16"/>
              </w:rPr>
            </w:pPr>
            <w:r>
              <w:rPr>
                <w:sz w:val="16"/>
              </w:rPr>
              <w:t>натамицин</w:t>
            </w:r>
          </w:p>
        </w:tc>
        <w:tc>
          <w:tcPr>
            <w:tcW w:w="3402" w:type="dxa"/>
          </w:tcPr>
          <w:p>
            <w:pPr>
              <w:pStyle w:val="TableParagraph"/>
              <w:ind w:left="56"/>
              <w:rPr>
                <w:sz w:val="16"/>
              </w:rPr>
            </w:pPr>
            <w:r>
              <w:rPr>
                <w:sz w:val="16"/>
              </w:rPr>
              <w:t>суппозитории вагинальные</w:t>
            </w:r>
          </w:p>
        </w:tc>
      </w:tr>
      <w:tr>
        <w:trPr>
          <w:trHeight w:val="539" w:hRule="atLeast"/>
        </w:trPr>
        <w:tc>
          <w:tcPr>
            <w:tcW w:w="567" w:type="dxa"/>
          </w:tcPr>
          <w:p>
            <w:pPr>
              <w:pStyle w:val="TableParagraph"/>
              <w:ind w:left="28" w:right="19"/>
              <w:jc w:val="center"/>
              <w:rPr>
                <w:sz w:val="16"/>
              </w:rPr>
            </w:pPr>
            <w:r>
              <w:rPr>
                <w:sz w:val="16"/>
              </w:rPr>
              <w:t>204</w:t>
            </w:r>
          </w:p>
        </w:tc>
        <w:tc>
          <w:tcPr>
            <w:tcW w:w="964" w:type="dxa"/>
          </w:tcPr>
          <w:p>
            <w:pPr>
              <w:pStyle w:val="TableParagraph"/>
              <w:ind w:left="253"/>
              <w:rPr>
                <w:sz w:val="16"/>
              </w:rPr>
            </w:pPr>
            <w:r>
              <w:rPr>
                <w:sz w:val="16"/>
              </w:rPr>
              <w:t>G01AF</w:t>
            </w:r>
          </w:p>
        </w:tc>
        <w:tc>
          <w:tcPr>
            <w:tcW w:w="3402" w:type="dxa"/>
          </w:tcPr>
          <w:p>
            <w:pPr>
              <w:pStyle w:val="TableParagraph"/>
              <w:ind w:left="56"/>
              <w:rPr>
                <w:sz w:val="16"/>
              </w:rPr>
            </w:pPr>
            <w:r>
              <w:rPr>
                <w:sz w:val="16"/>
              </w:rPr>
              <w:t>производные имидазола</w:t>
            </w:r>
          </w:p>
        </w:tc>
        <w:tc>
          <w:tcPr>
            <w:tcW w:w="1304" w:type="dxa"/>
          </w:tcPr>
          <w:p>
            <w:pPr>
              <w:pStyle w:val="TableParagraph"/>
              <w:ind w:left="49" w:right="41"/>
              <w:jc w:val="center"/>
              <w:rPr>
                <w:sz w:val="16"/>
              </w:rPr>
            </w:pPr>
            <w:r>
              <w:rPr>
                <w:sz w:val="16"/>
              </w:rPr>
              <w:t>клотримазол</w:t>
            </w:r>
          </w:p>
        </w:tc>
        <w:tc>
          <w:tcPr>
            <w:tcW w:w="3402" w:type="dxa"/>
          </w:tcPr>
          <w:p>
            <w:pPr>
              <w:pStyle w:val="TableParagraph"/>
              <w:spacing w:line="208" w:lineRule="auto" w:before="31"/>
              <w:ind w:left="55" w:right="1428"/>
              <w:rPr>
                <w:sz w:val="16"/>
              </w:rPr>
            </w:pPr>
            <w:r>
              <w:rPr>
                <w:sz w:val="16"/>
              </w:rPr>
              <w:t>гель вагинальный; </w:t>
            </w:r>
            <w:r>
              <w:rPr>
                <w:w w:val="90"/>
                <w:sz w:val="16"/>
              </w:rPr>
              <w:t>суппозитории вагинальные; </w:t>
            </w:r>
            <w:r>
              <w:rPr>
                <w:sz w:val="16"/>
              </w:rPr>
              <w:t>таблетки вагинальные</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5"/>
              <w:rPr>
                <w:sz w:val="16"/>
              </w:rPr>
            </w:pPr>
            <w:r>
              <w:rPr>
                <w:sz w:val="16"/>
              </w:rPr>
              <w:t>G02</w:t>
            </w:r>
          </w:p>
        </w:tc>
        <w:tc>
          <w:tcPr>
            <w:tcW w:w="3402" w:type="dxa"/>
          </w:tcPr>
          <w:p>
            <w:pPr>
              <w:pStyle w:val="TableParagraph"/>
              <w:ind w:left="56"/>
              <w:rPr>
                <w:sz w:val="16"/>
              </w:rPr>
            </w:pPr>
            <w:r>
              <w:rPr>
                <w:w w:val="95"/>
                <w:sz w:val="16"/>
              </w:rPr>
              <w:t>другие</w:t>
            </w:r>
            <w:r>
              <w:rPr>
                <w:spacing w:val="-27"/>
                <w:w w:val="95"/>
                <w:sz w:val="16"/>
              </w:rPr>
              <w:t> </w:t>
            </w:r>
            <w:r>
              <w:rPr>
                <w:w w:val="95"/>
                <w:sz w:val="16"/>
              </w:rPr>
              <w:t>препараты,</w:t>
            </w:r>
            <w:r>
              <w:rPr>
                <w:spacing w:val="-27"/>
                <w:w w:val="95"/>
                <w:sz w:val="16"/>
              </w:rPr>
              <w:t> </w:t>
            </w:r>
            <w:r>
              <w:rPr>
                <w:w w:val="95"/>
                <w:sz w:val="16"/>
              </w:rPr>
              <w:t>применяемые</w:t>
            </w:r>
            <w:r>
              <w:rPr>
                <w:spacing w:val="-27"/>
                <w:w w:val="95"/>
                <w:sz w:val="16"/>
              </w:rPr>
              <w:t> </w:t>
            </w:r>
            <w:r>
              <w:rPr>
                <w:w w:val="95"/>
                <w:sz w:val="16"/>
              </w:rPr>
              <w:t>в</w:t>
            </w:r>
            <w:r>
              <w:rPr>
                <w:spacing w:val="-26"/>
                <w:w w:val="95"/>
                <w:sz w:val="16"/>
              </w:rPr>
              <w:t> </w:t>
            </w:r>
            <w:r>
              <w:rPr>
                <w:w w:val="95"/>
                <w:sz w:val="16"/>
              </w:rPr>
              <w:t>гинекологии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G02A</w:t>
            </w:r>
          </w:p>
        </w:tc>
        <w:tc>
          <w:tcPr>
            <w:tcW w:w="3402" w:type="dxa"/>
          </w:tcPr>
          <w:p>
            <w:pPr>
              <w:pStyle w:val="TableParagraph"/>
              <w:ind w:left="56"/>
              <w:rPr>
                <w:sz w:val="16"/>
              </w:rPr>
            </w:pPr>
            <w:r>
              <w:rPr>
                <w:sz w:val="16"/>
              </w:rPr>
              <w:t>утеротонизирующие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205</w:t>
            </w:r>
          </w:p>
        </w:tc>
        <w:tc>
          <w:tcPr>
            <w:tcW w:w="964" w:type="dxa"/>
          </w:tcPr>
          <w:p>
            <w:pPr>
              <w:pStyle w:val="TableParagraph"/>
              <w:ind w:left="249"/>
              <w:rPr>
                <w:sz w:val="16"/>
              </w:rPr>
            </w:pPr>
            <w:r>
              <w:rPr>
                <w:sz w:val="16"/>
              </w:rPr>
              <w:t>G02AB</w:t>
            </w:r>
          </w:p>
        </w:tc>
        <w:tc>
          <w:tcPr>
            <w:tcW w:w="3402" w:type="dxa"/>
          </w:tcPr>
          <w:p>
            <w:pPr>
              <w:pStyle w:val="TableParagraph"/>
              <w:ind w:left="56"/>
              <w:rPr>
                <w:sz w:val="16"/>
              </w:rPr>
            </w:pPr>
            <w:r>
              <w:rPr>
                <w:sz w:val="16"/>
              </w:rPr>
              <w:t>алкалоиды спорыньи</w:t>
            </w:r>
          </w:p>
        </w:tc>
        <w:tc>
          <w:tcPr>
            <w:tcW w:w="1304" w:type="dxa"/>
          </w:tcPr>
          <w:p>
            <w:pPr>
              <w:pStyle w:val="TableParagraph"/>
              <w:ind w:left="9" w:right="1"/>
              <w:jc w:val="center"/>
              <w:rPr>
                <w:sz w:val="16"/>
              </w:rPr>
            </w:pPr>
            <w:r>
              <w:rPr>
                <w:w w:val="90"/>
                <w:sz w:val="16"/>
              </w:rPr>
              <w:t>метилэргометрин</w:t>
            </w:r>
          </w:p>
        </w:tc>
        <w:tc>
          <w:tcPr>
            <w:tcW w:w="3402" w:type="dxa"/>
          </w:tcPr>
          <w:p>
            <w:pPr>
              <w:pStyle w:val="TableParagraph"/>
              <w:spacing w:line="208" w:lineRule="auto" w:before="31"/>
              <w:ind w:left="55"/>
              <w:rPr>
                <w:sz w:val="16"/>
              </w:rPr>
            </w:pPr>
            <w:r>
              <w:rPr>
                <w:w w:val="90"/>
                <w:sz w:val="16"/>
              </w:rPr>
              <w:t>раствор для внутривенного и внутримышечного </w:t>
            </w:r>
            <w:r>
              <w:rPr>
                <w:sz w:val="16"/>
              </w:rPr>
              <w:t>введения</w:t>
            </w:r>
          </w:p>
        </w:tc>
      </w:tr>
      <w:tr>
        <w:trPr>
          <w:trHeight w:val="219" w:hRule="atLeast"/>
        </w:trPr>
        <w:tc>
          <w:tcPr>
            <w:tcW w:w="567" w:type="dxa"/>
          </w:tcPr>
          <w:p>
            <w:pPr>
              <w:pStyle w:val="TableParagraph"/>
              <w:ind w:left="28" w:right="19"/>
              <w:jc w:val="center"/>
              <w:rPr>
                <w:sz w:val="16"/>
              </w:rPr>
            </w:pPr>
            <w:r>
              <w:rPr>
                <w:sz w:val="16"/>
              </w:rPr>
              <w:t>206</w:t>
            </w:r>
          </w:p>
        </w:tc>
        <w:tc>
          <w:tcPr>
            <w:tcW w:w="964" w:type="dxa"/>
          </w:tcPr>
          <w:p>
            <w:pPr>
              <w:pStyle w:val="TableParagraph"/>
              <w:ind w:left="245"/>
              <w:rPr>
                <w:sz w:val="16"/>
              </w:rPr>
            </w:pPr>
            <w:r>
              <w:rPr>
                <w:sz w:val="16"/>
              </w:rPr>
              <w:t>G02AD</w:t>
            </w:r>
          </w:p>
        </w:tc>
        <w:tc>
          <w:tcPr>
            <w:tcW w:w="3402" w:type="dxa"/>
          </w:tcPr>
          <w:p>
            <w:pPr>
              <w:pStyle w:val="TableParagraph"/>
              <w:ind w:left="56"/>
              <w:rPr>
                <w:sz w:val="16"/>
              </w:rPr>
            </w:pPr>
            <w:r>
              <w:rPr>
                <w:sz w:val="16"/>
              </w:rPr>
              <w:t>простагландины</w:t>
            </w:r>
          </w:p>
        </w:tc>
        <w:tc>
          <w:tcPr>
            <w:tcW w:w="1304" w:type="dxa"/>
          </w:tcPr>
          <w:p>
            <w:pPr>
              <w:pStyle w:val="TableParagraph"/>
              <w:ind w:left="48" w:right="41"/>
              <w:jc w:val="center"/>
              <w:rPr>
                <w:sz w:val="16"/>
              </w:rPr>
            </w:pPr>
            <w:r>
              <w:rPr>
                <w:sz w:val="16"/>
              </w:rPr>
              <w:t>динопростон</w:t>
            </w:r>
          </w:p>
        </w:tc>
        <w:tc>
          <w:tcPr>
            <w:tcW w:w="3402" w:type="dxa"/>
          </w:tcPr>
          <w:p>
            <w:pPr>
              <w:pStyle w:val="TableParagraph"/>
              <w:ind w:left="55"/>
              <w:rPr>
                <w:sz w:val="16"/>
              </w:rPr>
            </w:pPr>
            <w:r>
              <w:rPr>
                <w:sz w:val="16"/>
              </w:rPr>
              <w:t>гель интрацервикальный</w:t>
            </w:r>
          </w:p>
        </w:tc>
      </w:tr>
      <w:tr>
        <w:trPr>
          <w:trHeight w:val="219" w:hRule="atLeast"/>
        </w:trPr>
        <w:tc>
          <w:tcPr>
            <w:tcW w:w="567" w:type="dxa"/>
          </w:tcPr>
          <w:p>
            <w:pPr>
              <w:pStyle w:val="TableParagraph"/>
              <w:ind w:left="28" w:right="19"/>
              <w:jc w:val="center"/>
              <w:rPr>
                <w:sz w:val="16"/>
              </w:rPr>
            </w:pPr>
            <w:r>
              <w:rPr>
                <w:sz w:val="16"/>
              </w:rPr>
              <w:t>207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мизопростол</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3"/>
              <w:rPr>
                <w:sz w:val="16"/>
              </w:rPr>
            </w:pPr>
            <w:r>
              <w:rPr>
                <w:sz w:val="16"/>
              </w:rPr>
              <w:t>G02C</w:t>
            </w:r>
          </w:p>
        </w:tc>
        <w:tc>
          <w:tcPr>
            <w:tcW w:w="3402" w:type="dxa"/>
          </w:tcPr>
          <w:p>
            <w:pPr>
              <w:pStyle w:val="TableParagraph"/>
              <w:ind w:left="56"/>
              <w:rPr>
                <w:sz w:val="16"/>
              </w:rPr>
            </w:pPr>
            <w:r>
              <w:rPr>
                <w:w w:val="95"/>
                <w:sz w:val="16"/>
              </w:rPr>
              <w:t>другие</w:t>
            </w:r>
            <w:r>
              <w:rPr>
                <w:spacing w:val="-27"/>
                <w:w w:val="95"/>
                <w:sz w:val="16"/>
              </w:rPr>
              <w:t> </w:t>
            </w:r>
            <w:r>
              <w:rPr>
                <w:w w:val="95"/>
                <w:sz w:val="16"/>
              </w:rPr>
              <w:t>препараты,</w:t>
            </w:r>
            <w:r>
              <w:rPr>
                <w:spacing w:val="-27"/>
                <w:w w:val="95"/>
                <w:sz w:val="16"/>
              </w:rPr>
              <w:t> </w:t>
            </w:r>
            <w:r>
              <w:rPr>
                <w:w w:val="95"/>
                <w:sz w:val="16"/>
              </w:rPr>
              <w:t>применяемые</w:t>
            </w:r>
            <w:r>
              <w:rPr>
                <w:spacing w:val="-27"/>
                <w:w w:val="95"/>
                <w:sz w:val="16"/>
              </w:rPr>
              <w:t> </w:t>
            </w:r>
            <w:r>
              <w:rPr>
                <w:w w:val="95"/>
                <w:sz w:val="16"/>
              </w:rPr>
              <w:t>в</w:t>
            </w:r>
            <w:r>
              <w:rPr>
                <w:spacing w:val="-26"/>
                <w:w w:val="95"/>
                <w:sz w:val="16"/>
              </w:rPr>
              <w:t> </w:t>
            </w:r>
            <w:r>
              <w:rPr>
                <w:w w:val="95"/>
                <w:sz w:val="16"/>
              </w:rPr>
              <w:t>гинекологии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208</w:t>
            </w:r>
          </w:p>
        </w:tc>
        <w:tc>
          <w:tcPr>
            <w:tcW w:w="964" w:type="dxa"/>
          </w:tcPr>
          <w:p>
            <w:pPr>
              <w:pStyle w:val="TableParagraph"/>
              <w:ind w:left="249"/>
              <w:rPr>
                <w:sz w:val="16"/>
              </w:rPr>
            </w:pPr>
            <w:r>
              <w:rPr>
                <w:sz w:val="16"/>
              </w:rPr>
              <w:t>G02CA</w:t>
            </w:r>
          </w:p>
        </w:tc>
        <w:tc>
          <w:tcPr>
            <w:tcW w:w="3402" w:type="dxa"/>
          </w:tcPr>
          <w:p>
            <w:pPr>
              <w:pStyle w:val="TableParagraph"/>
              <w:ind w:left="56"/>
              <w:rPr>
                <w:sz w:val="16"/>
              </w:rPr>
            </w:pPr>
            <w:r>
              <w:rPr>
                <w:sz w:val="16"/>
              </w:rPr>
              <w:t>адреномиметики, токолитические средства</w:t>
            </w:r>
          </w:p>
        </w:tc>
        <w:tc>
          <w:tcPr>
            <w:tcW w:w="1304" w:type="dxa"/>
          </w:tcPr>
          <w:p>
            <w:pPr>
              <w:pStyle w:val="TableParagraph"/>
              <w:ind w:left="48" w:right="41"/>
              <w:jc w:val="center"/>
              <w:rPr>
                <w:sz w:val="16"/>
              </w:rPr>
            </w:pPr>
            <w:r>
              <w:rPr>
                <w:w w:val="95"/>
                <w:sz w:val="16"/>
              </w:rPr>
              <w:t>гексопреналин</w:t>
            </w:r>
          </w:p>
        </w:tc>
        <w:tc>
          <w:tcPr>
            <w:tcW w:w="3402" w:type="dxa"/>
          </w:tcPr>
          <w:p>
            <w:pPr>
              <w:pStyle w:val="TableParagraph"/>
              <w:spacing w:line="208" w:lineRule="auto" w:before="31"/>
              <w:ind w:left="55" w:right="473"/>
              <w:rPr>
                <w:sz w:val="16"/>
              </w:rPr>
            </w:pPr>
            <w:r>
              <w:rPr>
                <w:w w:val="90"/>
                <w:sz w:val="16"/>
              </w:rPr>
              <w:t>раствор для внутривенного введения; </w:t>
            </w:r>
            <w:r>
              <w:rPr>
                <w:sz w:val="16"/>
              </w:rPr>
              <w:t>таблетки</w:t>
            </w:r>
          </w:p>
        </w:tc>
      </w:tr>
      <w:tr>
        <w:trPr>
          <w:trHeight w:val="219" w:hRule="atLeast"/>
        </w:trPr>
        <w:tc>
          <w:tcPr>
            <w:tcW w:w="567" w:type="dxa"/>
          </w:tcPr>
          <w:p>
            <w:pPr>
              <w:pStyle w:val="TableParagraph"/>
              <w:ind w:left="28" w:right="19"/>
              <w:jc w:val="center"/>
              <w:rPr>
                <w:sz w:val="16"/>
              </w:rPr>
            </w:pPr>
            <w:r>
              <w:rPr>
                <w:sz w:val="16"/>
              </w:rPr>
              <w:t>209</w:t>
            </w:r>
          </w:p>
        </w:tc>
        <w:tc>
          <w:tcPr>
            <w:tcW w:w="964" w:type="dxa"/>
          </w:tcPr>
          <w:p>
            <w:pPr>
              <w:pStyle w:val="TableParagraph"/>
              <w:ind w:left="245"/>
              <w:rPr>
                <w:sz w:val="16"/>
              </w:rPr>
            </w:pPr>
            <w:r>
              <w:rPr>
                <w:sz w:val="16"/>
              </w:rPr>
              <w:t>G02CB</w:t>
            </w:r>
          </w:p>
        </w:tc>
        <w:tc>
          <w:tcPr>
            <w:tcW w:w="3402" w:type="dxa"/>
          </w:tcPr>
          <w:p>
            <w:pPr>
              <w:pStyle w:val="TableParagraph"/>
              <w:ind w:left="56"/>
              <w:rPr>
                <w:sz w:val="16"/>
              </w:rPr>
            </w:pPr>
            <w:r>
              <w:rPr>
                <w:sz w:val="16"/>
              </w:rPr>
              <w:t>ингибиторы пролактина</w:t>
            </w:r>
          </w:p>
        </w:tc>
        <w:tc>
          <w:tcPr>
            <w:tcW w:w="1304" w:type="dxa"/>
          </w:tcPr>
          <w:p>
            <w:pPr>
              <w:pStyle w:val="TableParagraph"/>
              <w:ind w:left="48" w:right="41"/>
              <w:jc w:val="center"/>
              <w:rPr>
                <w:sz w:val="16"/>
              </w:rPr>
            </w:pPr>
            <w:r>
              <w:rPr>
                <w:sz w:val="16"/>
              </w:rPr>
              <w:t>бромокриптин</w:t>
            </w:r>
          </w:p>
        </w:tc>
        <w:tc>
          <w:tcPr>
            <w:tcW w:w="3402" w:type="dxa"/>
          </w:tcPr>
          <w:p>
            <w:pPr>
              <w:pStyle w:val="TableParagraph"/>
              <w:ind w:left="55"/>
              <w:rPr>
                <w:sz w:val="16"/>
              </w:rPr>
            </w:pPr>
            <w:r>
              <w:rPr>
                <w:sz w:val="16"/>
              </w:rPr>
              <w:t>таблетки</w:t>
            </w:r>
          </w:p>
        </w:tc>
      </w:tr>
      <w:tr>
        <w:trPr>
          <w:trHeight w:val="539" w:hRule="atLeast"/>
        </w:trPr>
        <w:tc>
          <w:tcPr>
            <w:tcW w:w="567" w:type="dxa"/>
          </w:tcPr>
          <w:p>
            <w:pPr>
              <w:pStyle w:val="TableParagraph"/>
              <w:spacing w:before="12"/>
              <w:ind w:left="28" w:right="19"/>
              <w:jc w:val="center"/>
              <w:rPr>
                <w:sz w:val="16"/>
              </w:rPr>
            </w:pPr>
            <w:r>
              <w:rPr>
                <w:sz w:val="16"/>
              </w:rPr>
              <w:t>210</w:t>
            </w:r>
          </w:p>
        </w:tc>
        <w:tc>
          <w:tcPr>
            <w:tcW w:w="964" w:type="dxa"/>
          </w:tcPr>
          <w:p>
            <w:pPr>
              <w:pStyle w:val="TableParagraph"/>
              <w:spacing w:before="12"/>
              <w:ind w:left="245"/>
              <w:rPr>
                <w:sz w:val="16"/>
              </w:rPr>
            </w:pPr>
            <w:r>
              <w:rPr>
                <w:sz w:val="16"/>
              </w:rPr>
              <w:t>G02CX</w:t>
            </w:r>
          </w:p>
        </w:tc>
        <w:tc>
          <w:tcPr>
            <w:tcW w:w="3402" w:type="dxa"/>
          </w:tcPr>
          <w:p>
            <w:pPr>
              <w:pStyle w:val="TableParagraph"/>
              <w:spacing w:before="12"/>
              <w:ind w:left="56"/>
              <w:rPr>
                <w:sz w:val="16"/>
              </w:rPr>
            </w:pPr>
            <w:r>
              <w:rPr>
                <w:w w:val="90"/>
                <w:sz w:val="16"/>
              </w:rPr>
              <w:t>прочие препараты, применяемые в гинекологии</w:t>
            </w:r>
          </w:p>
        </w:tc>
        <w:tc>
          <w:tcPr>
            <w:tcW w:w="1304" w:type="dxa"/>
          </w:tcPr>
          <w:p>
            <w:pPr>
              <w:pStyle w:val="TableParagraph"/>
              <w:spacing w:before="12"/>
              <w:ind w:left="48" w:right="41"/>
              <w:jc w:val="center"/>
              <w:rPr>
                <w:sz w:val="16"/>
              </w:rPr>
            </w:pPr>
            <w:r>
              <w:rPr>
                <w:sz w:val="16"/>
              </w:rPr>
              <w:t>атозибан</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внутривенного 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45"/>
              <w:rPr>
                <w:sz w:val="16"/>
              </w:rPr>
            </w:pPr>
            <w:r>
              <w:rPr>
                <w:sz w:val="16"/>
              </w:rPr>
              <w:t>G03</w:t>
            </w:r>
          </w:p>
        </w:tc>
        <w:tc>
          <w:tcPr>
            <w:tcW w:w="3402" w:type="dxa"/>
          </w:tcPr>
          <w:p>
            <w:pPr>
              <w:pStyle w:val="TableParagraph"/>
              <w:spacing w:line="208" w:lineRule="auto" w:before="31"/>
              <w:ind w:left="56"/>
              <w:rPr>
                <w:sz w:val="16"/>
              </w:rPr>
            </w:pPr>
            <w:r>
              <w:rPr>
                <w:w w:val="90"/>
                <w:sz w:val="16"/>
              </w:rPr>
              <w:t>половые гормоны и модуляторы функции </w:t>
            </w:r>
            <w:r>
              <w:rPr>
                <w:sz w:val="16"/>
              </w:rPr>
              <w:t>половых органов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G03B</w:t>
            </w:r>
          </w:p>
        </w:tc>
        <w:tc>
          <w:tcPr>
            <w:tcW w:w="3402" w:type="dxa"/>
          </w:tcPr>
          <w:p>
            <w:pPr>
              <w:pStyle w:val="TableParagraph"/>
              <w:spacing w:before="12"/>
              <w:ind w:left="56"/>
              <w:rPr>
                <w:sz w:val="16"/>
              </w:rPr>
            </w:pPr>
            <w:r>
              <w:rPr>
                <w:sz w:val="16"/>
              </w:rPr>
              <w:t>андрогены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left="22" w:right="23"/>
              <w:jc w:val="center"/>
              <w:rPr>
                <w:sz w:val="16"/>
              </w:rPr>
            </w:pPr>
            <w:r>
              <w:rPr>
                <w:sz w:val="16"/>
              </w:rPr>
              <w:t>211</w:t>
            </w:r>
          </w:p>
        </w:tc>
        <w:tc>
          <w:tcPr>
            <w:tcW w:w="964" w:type="dxa"/>
          </w:tcPr>
          <w:p>
            <w:pPr>
              <w:pStyle w:val="TableParagraph"/>
              <w:spacing w:before="12"/>
              <w:ind w:left="253"/>
              <w:rPr>
                <w:sz w:val="16"/>
              </w:rPr>
            </w:pPr>
            <w:r>
              <w:rPr>
                <w:sz w:val="16"/>
              </w:rPr>
              <w:t>G03BA</w:t>
            </w:r>
          </w:p>
        </w:tc>
        <w:tc>
          <w:tcPr>
            <w:tcW w:w="3402" w:type="dxa"/>
          </w:tcPr>
          <w:p>
            <w:pPr>
              <w:pStyle w:val="TableParagraph"/>
              <w:spacing w:before="12"/>
              <w:ind w:left="56"/>
              <w:rPr>
                <w:sz w:val="16"/>
              </w:rPr>
            </w:pPr>
            <w:r>
              <w:rPr>
                <w:sz w:val="16"/>
              </w:rPr>
              <w:t>производные 3-оксоандрост-4-ена</w:t>
            </w:r>
          </w:p>
        </w:tc>
        <w:tc>
          <w:tcPr>
            <w:tcW w:w="1304" w:type="dxa"/>
          </w:tcPr>
          <w:p>
            <w:pPr>
              <w:pStyle w:val="TableParagraph"/>
              <w:spacing w:before="12"/>
              <w:ind w:left="49" w:right="41"/>
              <w:jc w:val="center"/>
              <w:rPr>
                <w:sz w:val="16"/>
              </w:rPr>
            </w:pPr>
            <w:r>
              <w:rPr>
                <w:sz w:val="16"/>
              </w:rPr>
              <w:t>тестостерон</w:t>
            </w:r>
          </w:p>
        </w:tc>
        <w:tc>
          <w:tcPr>
            <w:tcW w:w="3402" w:type="dxa"/>
          </w:tcPr>
          <w:p>
            <w:pPr>
              <w:pStyle w:val="TableParagraph"/>
              <w:spacing w:line="208" w:lineRule="auto" w:before="31"/>
              <w:ind w:left="55" w:right="473"/>
              <w:rPr>
                <w:sz w:val="16"/>
              </w:rPr>
            </w:pPr>
            <w:r>
              <w:rPr>
                <w:sz w:val="16"/>
              </w:rPr>
              <w:t>гель для наружного применения; </w:t>
            </w:r>
            <w:r>
              <w:rPr>
                <w:w w:val="90"/>
                <w:sz w:val="16"/>
              </w:rPr>
              <w:t>раствор для внутримышечного введения</w:t>
            </w:r>
          </w:p>
        </w:tc>
      </w:tr>
      <w:tr>
        <w:trPr>
          <w:trHeight w:val="379" w:hRule="atLeast"/>
        </w:trPr>
        <w:tc>
          <w:tcPr>
            <w:tcW w:w="567" w:type="dxa"/>
          </w:tcPr>
          <w:p>
            <w:pPr>
              <w:pStyle w:val="TableParagraph"/>
              <w:spacing w:before="12"/>
              <w:ind w:left="28" w:right="19"/>
              <w:jc w:val="center"/>
              <w:rPr>
                <w:sz w:val="16"/>
              </w:rPr>
            </w:pPr>
            <w:r>
              <w:rPr>
                <w:sz w:val="16"/>
              </w:rPr>
              <w:t>212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126" w:right="104" w:firstLine="116"/>
              <w:rPr>
                <w:sz w:val="16"/>
              </w:rPr>
            </w:pPr>
            <w:r>
              <w:rPr>
                <w:w w:val="95"/>
                <w:sz w:val="16"/>
              </w:rPr>
              <w:t>тестостерон </w:t>
            </w:r>
            <w:r>
              <w:rPr>
                <w:w w:val="90"/>
                <w:sz w:val="16"/>
              </w:rPr>
              <w:t>(смесь эфиров)</w:t>
            </w:r>
          </w:p>
        </w:tc>
        <w:tc>
          <w:tcPr>
            <w:tcW w:w="3402" w:type="dxa"/>
          </w:tcPr>
          <w:p>
            <w:pPr>
              <w:pStyle w:val="TableParagraph"/>
              <w:spacing w:line="208" w:lineRule="auto" w:before="31"/>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293"/>
              <w:rPr>
                <w:sz w:val="16"/>
              </w:rPr>
            </w:pPr>
            <w:r>
              <w:rPr>
                <w:sz w:val="16"/>
              </w:rPr>
              <w:t>G03D</w:t>
            </w:r>
          </w:p>
        </w:tc>
        <w:tc>
          <w:tcPr>
            <w:tcW w:w="3402" w:type="dxa"/>
          </w:tcPr>
          <w:p>
            <w:pPr>
              <w:pStyle w:val="TableParagraph"/>
              <w:spacing w:before="12"/>
              <w:ind w:left="56"/>
              <w:rPr>
                <w:sz w:val="16"/>
              </w:rPr>
            </w:pPr>
            <w:r>
              <w:rPr>
                <w:sz w:val="16"/>
              </w:rPr>
              <w:t>гестагены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8"/>
              <w:jc w:val="center"/>
              <w:rPr>
                <w:sz w:val="16"/>
              </w:rPr>
            </w:pPr>
            <w:r>
              <w:rPr>
                <w:sz w:val="16"/>
              </w:rPr>
              <w:t>213</w:t>
            </w:r>
          </w:p>
        </w:tc>
        <w:tc>
          <w:tcPr>
            <w:tcW w:w="964" w:type="dxa"/>
          </w:tcPr>
          <w:p>
            <w:pPr>
              <w:pStyle w:val="TableParagraph"/>
              <w:spacing w:before="12"/>
              <w:ind w:left="249"/>
              <w:rPr>
                <w:sz w:val="16"/>
              </w:rPr>
            </w:pPr>
            <w:r>
              <w:rPr>
                <w:sz w:val="16"/>
              </w:rPr>
              <w:t>G03DA</w:t>
            </w:r>
          </w:p>
        </w:tc>
        <w:tc>
          <w:tcPr>
            <w:tcW w:w="3402" w:type="dxa"/>
          </w:tcPr>
          <w:p>
            <w:pPr>
              <w:pStyle w:val="TableParagraph"/>
              <w:spacing w:before="12"/>
              <w:ind w:left="56"/>
              <w:rPr>
                <w:sz w:val="16"/>
              </w:rPr>
            </w:pPr>
            <w:r>
              <w:rPr>
                <w:sz w:val="16"/>
              </w:rPr>
              <w:t>производные прегн-4-ена</w:t>
            </w:r>
          </w:p>
        </w:tc>
        <w:tc>
          <w:tcPr>
            <w:tcW w:w="1304" w:type="dxa"/>
          </w:tcPr>
          <w:p>
            <w:pPr>
              <w:pStyle w:val="TableParagraph"/>
              <w:spacing w:before="12"/>
              <w:ind w:left="49" w:right="41"/>
              <w:jc w:val="center"/>
              <w:rPr>
                <w:sz w:val="16"/>
              </w:rPr>
            </w:pPr>
            <w:r>
              <w:rPr>
                <w:sz w:val="16"/>
              </w:rPr>
              <w:t>прогестерон</w:t>
            </w:r>
          </w:p>
        </w:tc>
        <w:tc>
          <w:tcPr>
            <w:tcW w:w="3402"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9"/>
              <w:jc w:val="center"/>
              <w:rPr>
                <w:sz w:val="16"/>
              </w:rPr>
            </w:pPr>
            <w:r>
              <w:rPr>
                <w:sz w:val="16"/>
              </w:rPr>
              <w:t>214</w:t>
            </w:r>
          </w:p>
        </w:tc>
        <w:tc>
          <w:tcPr>
            <w:tcW w:w="964" w:type="dxa"/>
          </w:tcPr>
          <w:p>
            <w:pPr>
              <w:pStyle w:val="TableParagraph"/>
              <w:spacing w:before="12"/>
              <w:ind w:left="245"/>
              <w:rPr>
                <w:sz w:val="16"/>
              </w:rPr>
            </w:pPr>
            <w:r>
              <w:rPr>
                <w:sz w:val="16"/>
              </w:rPr>
              <w:t>G03DB</w:t>
            </w:r>
          </w:p>
        </w:tc>
        <w:tc>
          <w:tcPr>
            <w:tcW w:w="3402" w:type="dxa"/>
          </w:tcPr>
          <w:p>
            <w:pPr>
              <w:pStyle w:val="TableParagraph"/>
              <w:spacing w:before="12"/>
              <w:ind w:left="56"/>
              <w:rPr>
                <w:sz w:val="16"/>
              </w:rPr>
            </w:pPr>
            <w:r>
              <w:rPr>
                <w:sz w:val="16"/>
              </w:rPr>
              <w:t>производные прегнадиена</w:t>
            </w:r>
          </w:p>
        </w:tc>
        <w:tc>
          <w:tcPr>
            <w:tcW w:w="1304" w:type="dxa"/>
          </w:tcPr>
          <w:p>
            <w:pPr>
              <w:pStyle w:val="TableParagraph"/>
              <w:spacing w:before="12"/>
              <w:ind w:left="49" w:right="41"/>
              <w:jc w:val="center"/>
              <w:rPr>
                <w:sz w:val="16"/>
              </w:rPr>
            </w:pPr>
            <w:r>
              <w:rPr>
                <w:w w:val="95"/>
                <w:sz w:val="16"/>
              </w:rPr>
              <w:t>дидрогестерон</w:t>
            </w:r>
          </w:p>
        </w:tc>
        <w:tc>
          <w:tcPr>
            <w:tcW w:w="3402" w:type="dxa"/>
          </w:tcPr>
          <w:p>
            <w:pPr>
              <w:pStyle w:val="TableParagraph"/>
              <w:spacing w:before="12"/>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215</w:t>
            </w:r>
          </w:p>
        </w:tc>
        <w:tc>
          <w:tcPr>
            <w:tcW w:w="964" w:type="dxa"/>
          </w:tcPr>
          <w:p>
            <w:pPr>
              <w:pStyle w:val="TableParagraph"/>
              <w:spacing w:before="12"/>
              <w:ind w:left="241"/>
              <w:rPr>
                <w:sz w:val="16"/>
              </w:rPr>
            </w:pPr>
            <w:r>
              <w:rPr>
                <w:sz w:val="16"/>
              </w:rPr>
              <w:t>G03DC</w:t>
            </w:r>
          </w:p>
        </w:tc>
        <w:tc>
          <w:tcPr>
            <w:tcW w:w="3402" w:type="dxa"/>
          </w:tcPr>
          <w:p>
            <w:pPr>
              <w:pStyle w:val="TableParagraph"/>
              <w:spacing w:before="12"/>
              <w:ind w:left="56"/>
              <w:rPr>
                <w:sz w:val="16"/>
              </w:rPr>
            </w:pPr>
            <w:r>
              <w:rPr>
                <w:sz w:val="16"/>
              </w:rPr>
              <w:t>производные эстрена</w:t>
            </w:r>
          </w:p>
        </w:tc>
        <w:tc>
          <w:tcPr>
            <w:tcW w:w="1304" w:type="dxa"/>
          </w:tcPr>
          <w:p>
            <w:pPr>
              <w:pStyle w:val="TableParagraph"/>
              <w:spacing w:before="12"/>
              <w:ind w:left="49" w:right="41"/>
              <w:jc w:val="center"/>
              <w:rPr>
                <w:sz w:val="16"/>
              </w:rPr>
            </w:pPr>
            <w:r>
              <w:rPr>
                <w:sz w:val="16"/>
              </w:rPr>
              <w:t>норэтистерон</w:t>
            </w:r>
          </w:p>
        </w:tc>
        <w:tc>
          <w:tcPr>
            <w:tcW w:w="3402" w:type="dxa"/>
          </w:tcPr>
          <w:p>
            <w:pPr>
              <w:pStyle w:val="TableParagraph"/>
              <w:spacing w:before="12"/>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289"/>
              <w:rPr>
                <w:sz w:val="16"/>
              </w:rPr>
            </w:pPr>
            <w:r>
              <w:rPr>
                <w:sz w:val="16"/>
              </w:rPr>
              <w:t>G03G</w:t>
            </w:r>
          </w:p>
        </w:tc>
        <w:tc>
          <w:tcPr>
            <w:tcW w:w="3402" w:type="dxa"/>
          </w:tcPr>
          <w:p>
            <w:pPr>
              <w:pStyle w:val="TableParagraph"/>
              <w:spacing w:before="12"/>
              <w:ind w:left="56"/>
              <w:rPr>
                <w:sz w:val="16"/>
              </w:rPr>
            </w:pPr>
            <w:r>
              <w:rPr>
                <w:w w:val="90"/>
                <w:sz w:val="16"/>
              </w:rPr>
              <w:t>гонадотропины и другие стимуляторы овуляции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spacing w:before="12"/>
              <w:ind w:left="28" w:right="19"/>
              <w:jc w:val="center"/>
              <w:rPr>
                <w:sz w:val="16"/>
              </w:rPr>
            </w:pPr>
            <w:r>
              <w:rPr>
                <w:sz w:val="16"/>
              </w:rPr>
              <w:t>216</w:t>
            </w:r>
          </w:p>
        </w:tc>
        <w:tc>
          <w:tcPr>
            <w:tcW w:w="964" w:type="dxa"/>
          </w:tcPr>
          <w:p>
            <w:pPr>
              <w:pStyle w:val="TableParagraph"/>
              <w:spacing w:before="12"/>
              <w:ind w:left="245"/>
              <w:rPr>
                <w:sz w:val="16"/>
              </w:rPr>
            </w:pPr>
            <w:r>
              <w:rPr>
                <w:sz w:val="16"/>
              </w:rPr>
              <w:t>G03GA</w:t>
            </w:r>
          </w:p>
        </w:tc>
        <w:tc>
          <w:tcPr>
            <w:tcW w:w="3402" w:type="dxa"/>
          </w:tcPr>
          <w:p>
            <w:pPr>
              <w:pStyle w:val="TableParagraph"/>
              <w:spacing w:before="12"/>
              <w:ind w:left="56"/>
              <w:rPr>
                <w:sz w:val="16"/>
              </w:rPr>
            </w:pPr>
            <w:r>
              <w:rPr>
                <w:sz w:val="16"/>
              </w:rPr>
              <w:t>гонадотропины</w:t>
            </w:r>
          </w:p>
        </w:tc>
        <w:tc>
          <w:tcPr>
            <w:tcW w:w="1304" w:type="dxa"/>
          </w:tcPr>
          <w:p>
            <w:pPr>
              <w:pStyle w:val="TableParagraph"/>
              <w:spacing w:line="208" w:lineRule="auto" w:before="32"/>
              <w:ind w:left="150" w:right="120" w:firstLine="43"/>
              <w:rPr>
                <w:sz w:val="16"/>
              </w:rPr>
            </w:pPr>
            <w:r>
              <w:rPr>
                <w:w w:val="90"/>
                <w:sz w:val="16"/>
              </w:rPr>
              <w:t>гонадотропин хорионический</w:t>
            </w:r>
          </w:p>
        </w:tc>
        <w:tc>
          <w:tcPr>
            <w:tcW w:w="3402" w:type="dxa"/>
          </w:tcPr>
          <w:p>
            <w:pPr>
              <w:pStyle w:val="TableParagraph"/>
              <w:spacing w:line="208" w:lineRule="auto" w:before="32"/>
              <w:ind w:left="55" w:right="473"/>
              <w:rPr>
                <w:sz w:val="16"/>
              </w:rPr>
            </w:pPr>
            <w:r>
              <w:rPr>
                <w:w w:val="90"/>
                <w:sz w:val="16"/>
              </w:rPr>
              <w:t>лиофилизат для приготовления раствора </w:t>
            </w:r>
            <w:r>
              <w:rPr>
                <w:sz w:val="16"/>
              </w:rPr>
              <w:t>для внутримышечного введения; </w:t>
            </w:r>
            <w:r>
              <w:rPr>
                <w:w w:val="90"/>
                <w:sz w:val="16"/>
              </w:rPr>
              <w:t>лиофилизат для приготовления раствора</w:t>
            </w:r>
          </w:p>
          <w:p>
            <w:pPr>
              <w:pStyle w:val="TableParagraph"/>
              <w:spacing w:line="164" w:lineRule="exact" w:before="0"/>
              <w:ind w:left="55"/>
              <w:rPr>
                <w:sz w:val="16"/>
              </w:rPr>
            </w:pPr>
            <w:r>
              <w:rPr>
                <w:w w:val="95"/>
                <w:sz w:val="16"/>
              </w:rPr>
              <w:t>для внутримышечного и подкожного введения</w:t>
            </w:r>
          </w:p>
        </w:tc>
      </w:tr>
      <w:tr>
        <w:trPr>
          <w:trHeight w:val="379" w:hRule="atLeast"/>
        </w:trPr>
        <w:tc>
          <w:tcPr>
            <w:tcW w:w="567" w:type="dxa"/>
          </w:tcPr>
          <w:p>
            <w:pPr>
              <w:pStyle w:val="TableParagraph"/>
              <w:spacing w:before="12"/>
              <w:ind w:left="28" w:right="19"/>
              <w:jc w:val="center"/>
              <w:rPr>
                <w:sz w:val="16"/>
              </w:rPr>
            </w:pPr>
            <w:r>
              <w:rPr>
                <w:sz w:val="16"/>
              </w:rPr>
              <w:t>217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6" w:lineRule="auto" w:before="33"/>
              <w:ind w:left="290" w:right="110" w:hanging="151"/>
              <w:rPr>
                <w:sz w:val="16"/>
              </w:rPr>
            </w:pPr>
            <w:r>
              <w:rPr>
                <w:w w:val="90"/>
                <w:sz w:val="16"/>
              </w:rPr>
              <w:t>корифоллитро- </w:t>
            </w:r>
            <w:r>
              <w:rPr>
                <w:sz w:val="16"/>
              </w:rPr>
              <w:t>пин альфа</w:t>
            </w:r>
          </w:p>
        </w:tc>
        <w:tc>
          <w:tcPr>
            <w:tcW w:w="3402" w:type="dxa"/>
          </w:tcPr>
          <w:p>
            <w:pPr>
              <w:pStyle w:val="TableParagraph"/>
              <w:ind w:left="55"/>
              <w:rPr>
                <w:sz w:val="16"/>
              </w:rPr>
            </w:pPr>
            <w:r>
              <w:rPr>
                <w:sz w:val="16"/>
              </w:rPr>
              <w:t>раствор для подкожного введения</w:t>
            </w:r>
          </w:p>
        </w:tc>
      </w:tr>
      <w:tr>
        <w:trPr>
          <w:trHeight w:val="859" w:hRule="atLeast"/>
        </w:trPr>
        <w:tc>
          <w:tcPr>
            <w:tcW w:w="567" w:type="dxa"/>
          </w:tcPr>
          <w:p>
            <w:pPr>
              <w:pStyle w:val="TableParagraph"/>
              <w:ind w:left="28" w:right="19"/>
              <w:jc w:val="center"/>
              <w:rPr>
                <w:sz w:val="16"/>
              </w:rPr>
            </w:pPr>
            <w:r>
              <w:rPr>
                <w:sz w:val="16"/>
              </w:rPr>
              <w:t>218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432" w:right="64" w:hanging="236"/>
              <w:rPr>
                <w:sz w:val="16"/>
              </w:rPr>
            </w:pPr>
            <w:r>
              <w:rPr>
                <w:w w:val="90"/>
                <w:sz w:val="16"/>
              </w:rPr>
              <w:t>фоллитропин </w:t>
            </w:r>
            <w:r>
              <w:rPr>
                <w:sz w:val="16"/>
              </w:rPr>
              <w:t>альфа</w:t>
            </w:r>
          </w:p>
        </w:tc>
        <w:tc>
          <w:tcPr>
            <w:tcW w:w="3402" w:type="dxa"/>
          </w:tcPr>
          <w:p>
            <w:pPr>
              <w:pStyle w:val="TableParagraph"/>
              <w:spacing w:line="172" w:lineRule="exact"/>
              <w:ind w:left="55"/>
              <w:rPr>
                <w:sz w:val="16"/>
              </w:rPr>
            </w:pPr>
            <w:r>
              <w:rPr>
                <w:w w:val="90"/>
                <w:sz w:val="16"/>
              </w:rPr>
              <w:t>лиофилизат</w:t>
            </w:r>
            <w:r>
              <w:rPr>
                <w:spacing w:val="-16"/>
                <w:w w:val="90"/>
                <w:sz w:val="16"/>
              </w:rPr>
              <w:t> </w:t>
            </w:r>
            <w:r>
              <w:rPr>
                <w:w w:val="90"/>
                <w:sz w:val="16"/>
              </w:rPr>
              <w:t>для</w:t>
            </w:r>
            <w:r>
              <w:rPr>
                <w:spacing w:val="-14"/>
                <w:w w:val="90"/>
                <w:sz w:val="16"/>
              </w:rPr>
              <w:t> </w:t>
            </w:r>
            <w:r>
              <w:rPr>
                <w:w w:val="90"/>
                <w:sz w:val="16"/>
              </w:rPr>
              <w:t>приготовления</w:t>
            </w:r>
            <w:r>
              <w:rPr>
                <w:spacing w:val="-15"/>
                <w:w w:val="90"/>
                <w:sz w:val="16"/>
              </w:rPr>
              <w:t> </w:t>
            </w:r>
            <w:r>
              <w:rPr>
                <w:w w:val="90"/>
                <w:sz w:val="16"/>
              </w:rPr>
              <w:t>раствора</w:t>
            </w:r>
          </w:p>
          <w:p>
            <w:pPr>
              <w:pStyle w:val="TableParagraph"/>
              <w:spacing w:line="208" w:lineRule="auto" w:before="7"/>
              <w:ind w:left="55"/>
              <w:rPr>
                <w:sz w:val="16"/>
              </w:rPr>
            </w:pPr>
            <w:r>
              <w:rPr>
                <w:w w:val="90"/>
                <w:sz w:val="16"/>
              </w:rPr>
              <w:t>для</w:t>
            </w:r>
            <w:r>
              <w:rPr>
                <w:spacing w:val="-10"/>
                <w:w w:val="90"/>
                <w:sz w:val="16"/>
              </w:rPr>
              <w:t> </w:t>
            </w:r>
            <w:r>
              <w:rPr>
                <w:w w:val="90"/>
                <w:sz w:val="16"/>
              </w:rPr>
              <w:t>внутримышечного</w:t>
            </w:r>
            <w:r>
              <w:rPr>
                <w:spacing w:val="-9"/>
                <w:w w:val="90"/>
                <w:sz w:val="16"/>
              </w:rPr>
              <w:t> </w:t>
            </w:r>
            <w:r>
              <w:rPr>
                <w:w w:val="90"/>
                <w:sz w:val="16"/>
              </w:rPr>
              <w:t>и</w:t>
            </w:r>
            <w:r>
              <w:rPr>
                <w:spacing w:val="-9"/>
                <w:w w:val="90"/>
                <w:sz w:val="16"/>
              </w:rPr>
              <w:t> </w:t>
            </w:r>
            <w:r>
              <w:rPr>
                <w:w w:val="90"/>
                <w:sz w:val="16"/>
              </w:rPr>
              <w:t>подкожного</w:t>
            </w:r>
            <w:r>
              <w:rPr>
                <w:spacing w:val="-9"/>
                <w:w w:val="90"/>
                <w:sz w:val="16"/>
              </w:rPr>
              <w:t> </w:t>
            </w:r>
            <w:r>
              <w:rPr>
                <w:w w:val="90"/>
                <w:sz w:val="16"/>
              </w:rPr>
              <w:t>введения; </w:t>
            </w:r>
            <w:r>
              <w:rPr>
                <w:w w:val="95"/>
                <w:sz w:val="16"/>
              </w:rPr>
              <w:t>лиофилизат</w:t>
            </w:r>
            <w:r>
              <w:rPr>
                <w:spacing w:val="-18"/>
                <w:w w:val="95"/>
                <w:sz w:val="16"/>
              </w:rPr>
              <w:t> </w:t>
            </w:r>
            <w:r>
              <w:rPr>
                <w:w w:val="95"/>
                <w:sz w:val="16"/>
              </w:rPr>
              <w:t>для</w:t>
            </w:r>
            <w:r>
              <w:rPr>
                <w:spacing w:val="-17"/>
                <w:w w:val="95"/>
                <w:sz w:val="16"/>
              </w:rPr>
              <w:t> </w:t>
            </w:r>
            <w:r>
              <w:rPr>
                <w:w w:val="95"/>
                <w:sz w:val="16"/>
              </w:rPr>
              <w:t>приготовления</w:t>
            </w:r>
            <w:r>
              <w:rPr>
                <w:spacing w:val="-18"/>
                <w:w w:val="95"/>
                <w:sz w:val="16"/>
              </w:rPr>
              <w:t> </w:t>
            </w:r>
            <w:r>
              <w:rPr>
                <w:w w:val="95"/>
                <w:sz w:val="16"/>
              </w:rPr>
              <w:t>раствора</w:t>
            </w:r>
          </w:p>
          <w:p>
            <w:pPr>
              <w:pStyle w:val="TableParagraph"/>
              <w:spacing w:line="208" w:lineRule="auto" w:before="0"/>
              <w:ind w:left="55" w:right="872"/>
              <w:rPr>
                <w:sz w:val="16"/>
              </w:rPr>
            </w:pPr>
            <w:r>
              <w:rPr>
                <w:sz w:val="16"/>
              </w:rPr>
              <w:t>для подкожного введения; </w:t>
            </w:r>
            <w:r>
              <w:rPr>
                <w:w w:val="90"/>
                <w:sz w:val="16"/>
              </w:rPr>
              <w:t>раствор для подкожного введения</w:t>
            </w:r>
          </w:p>
        </w:tc>
      </w:tr>
      <w:tr>
        <w:trPr>
          <w:trHeight w:val="539" w:hRule="atLeast"/>
        </w:trPr>
        <w:tc>
          <w:tcPr>
            <w:tcW w:w="567" w:type="dxa"/>
          </w:tcPr>
          <w:p>
            <w:pPr>
              <w:pStyle w:val="TableParagraph"/>
              <w:ind w:left="28" w:right="19"/>
              <w:jc w:val="center"/>
              <w:rPr>
                <w:sz w:val="16"/>
              </w:rPr>
            </w:pPr>
            <w:r>
              <w:rPr>
                <w:sz w:val="16"/>
              </w:rPr>
              <w:t>219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83" w:right="72" w:hanging="1"/>
              <w:jc w:val="center"/>
              <w:rPr>
                <w:sz w:val="16"/>
              </w:rPr>
            </w:pPr>
            <w:r>
              <w:rPr>
                <w:w w:val="95"/>
                <w:sz w:val="16"/>
              </w:rPr>
              <w:t>фоллитропин </w:t>
            </w:r>
            <w:r>
              <w:rPr>
                <w:sz w:val="16"/>
              </w:rPr>
              <w:t>альфа +</w:t>
            </w:r>
            <w:r>
              <w:rPr>
                <w:spacing w:val="-16"/>
                <w:sz w:val="16"/>
              </w:rPr>
              <w:t> </w:t>
            </w:r>
            <w:r>
              <w:rPr>
                <w:sz w:val="16"/>
              </w:rPr>
              <w:t>лутро- пин</w:t>
            </w:r>
            <w:r>
              <w:rPr>
                <w:spacing w:val="-14"/>
                <w:sz w:val="16"/>
              </w:rPr>
              <w:t> </w:t>
            </w:r>
            <w:r>
              <w:rPr>
                <w:sz w:val="16"/>
              </w:rPr>
              <w:t>альфа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ind w:left="28" w:right="19"/>
              <w:jc w:val="center"/>
              <w:rPr>
                <w:sz w:val="16"/>
              </w:rPr>
            </w:pPr>
            <w:r>
              <w:rPr>
                <w:sz w:val="16"/>
              </w:rPr>
              <w:t>220</w:t>
            </w:r>
          </w:p>
        </w:tc>
        <w:tc>
          <w:tcPr>
            <w:tcW w:w="964" w:type="dxa"/>
          </w:tcPr>
          <w:p>
            <w:pPr>
              <w:pStyle w:val="TableParagraph"/>
              <w:ind w:left="241"/>
              <w:rPr>
                <w:sz w:val="16"/>
              </w:rPr>
            </w:pPr>
            <w:r>
              <w:rPr>
                <w:sz w:val="16"/>
              </w:rPr>
              <w:t>G03GB</w:t>
            </w:r>
          </w:p>
        </w:tc>
        <w:tc>
          <w:tcPr>
            <w:tcW w:w="3402" w:type="dxa"/>
          </w:tcPr>
          <w:p>
            <w:pPr>
              <w:pStyle w:val="TableParagraph"/>
              <w:ind w:left="56"/>
              <w:rPr>
                <w:sz w:val="16"/>
              </w:rPr>
            </w:pPr>
            <w:r>
              <w:rPr>
                <w:sz w:val="16"/>
              </w:rPr>
              <w:t>синтетические стимуляторы овуляции</w:t>
            </w:r>
          </w:p>
        </w:tc>
        <w:tc>
          <w:tcPr>
            <w:tcW w:w="1304" w:type="dxa"/>
          </w:tcPr>
          <w:p>
            <w:pPr>
              <w:pStyle w:val="TableParagraph"/>
              <w:ind w:left="49" w:right="41"/>
              <w:jc w:val="center"/>
              <w:rPr>
                <w:sz w:val="16"/>
              </w:rPr>
            </w:pPr>
            <w:r>
              <w:rPr>
                <w:sz w:val="16"/>
              </w:rPr>
              <w:t>кломифен</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3"/>
              <w:rPr>
                <w:sz w:val="16"/>
              </w:rPr>
            </w:pPr>
            <w:r>
              <w:rPr>
                <w:sz w:val="16"/>
              </w:rPr>
              <w:t>G03H</w:t>
            </w:r>
          </w:p>
        </w:tc>
        <w:tc>
          <w:tcPr>
            <w:tcW w:w="3402" w:type="dxa"/>
          </w:tcPr>
          <w:p>
            <w:pPr>
              <w:pStyle w:val="TableParagraph"/>
              <w:ind w:left="56"/>
              <w:rPr>
                <w:sz w:val="16"/>
              </w:rPr>
            </w:pPr>
            <w:r>
              <w:rPr>
                <w:sz w:val="16"/>
              </w:rPr>
              <w:t>антиандрогены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221</w:t>
            </w:r>
          </w:p>
        </w:tc>
        <w:tc>
          <w:tcPr>
            <w:tcW w:w="964" w:type="dxa"/>
          </w:tcPr>
          <w:p>
            <w:pPr>
              <w:pStyle w:val="TableParagraph"/>
              <w:ind w:left="249"/>
              <w:rPr>
                <w:sz w:val="16"/>
              </w:rPr>
            </w:pPr>
            <w:r>
              <w:rPr>
                <w:sz w:val="16"/>
              </w:rPr>
              <w:t>G03HA</w:t>
            </w:r>
          </w:p>
        </w:tc>
        <w:tc>
          <w:tcPr>
            <w:tcW w:w="3402" w:type="dxa"/>
          </w:tcPr>
          <w:p>
            <w:pPr>
              <w:pStyle w:val="TableParagraph"/>
              <w:ind w:left="56"/>
              <w:rPr>
                <w:sz w:val="16"/>
              </w:rPr>
            </w:pPr>
            <w:r>
              <w:rPr>
                <w:sz w:val="16"/>
              </w:rPr>
              <w:t>антиандрогены</w:t>
            </w:r>
          </w:p>
        </w:tc>
        <w:tc>
          <w:tcPr>
            <w:tcW w:w="1304" w:type="dxa"/>
          </w:tcPr>
          <w:p>
            <w:pPr>
              <w:pStyle w:val="TableParagraph"/>
              <w:ind w:left="49" w:right="41"/>
              <w:jc w:val="center"/>
              <w:rPr>
                <w:sz w:val="16"/>
              </w:rPr>
            </w:pPr>
            <w:r>
              <w:rPr>
                <w:sz w:val="16"/>
              </w:rPr>
              <w:t>ципротерон</w:t>
            </w:r>
          </w:p>
        </w:tc>
        <w:tc>
          <w:tcPr>
            <w:tcW w:w="3402" w:type="dxa"/>
          </w:tcPr>
          <w:p>
            <w:pPr>
              <w:pStyle w:val="TableParagraph"/>
              <w:spacing w:line="208" w:lineRule="auto" w:before="30"/>
              <w:ind w:left="56"/>
              <w:rPr>
                <w:sz w:val="16"/>
              </w:rPr>
            </w:pPr>
            <w:r>
              <w:rPr>
                <w:w w:val="90"/>
                <w:sz w:val="16"/>
              </w:rPr>
              <w:t>раствор для внутримышечного введения </w:t>
            </w:r>
            <w:r>
              <w:rPr>
                <w:sz w:val="16"/>
              </w:rPr>
              <w:t>масляный;</w:t>
            </w:r>
          </w:p>
          <w:p>
            <w:pPr>
              <w:pStyle w:val="TableParagraph"/>
              <w:spacing w:line="164" w:lineRule="exact" w:before="0"/>
              <w:ind w:left="56"/>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5"/>
              <w:rPr>
                <w:sz w:val="16"/>
              </w:rPr>
            </w:pPr>
            <w:r>
              <w:rPr>
                <w:sz w:val="16"/>
              </w:rPr>
              <w:t>G04</w:t>
            </w:r>
          </w:p>
        </w:tc>
        <w:tc>
          <w:tcPr>
            <w:tcW w:w="3402" w:type="dxa"/>
          </w:tcPr>
          <w:p>
            <w:pPr>
              <w:pStyle w:val="TableParagraph"/>
              <w:ind w:left="56"/>
              <w:rPr>
                <w:sz w:val="16"/>
              </w:rPr>
            </w:pPr>
            <w:r>
              <w:rPr>
                <w:sz w:val="16"/>
              </w:rPr>
              <w:t>препараты, применяемые в урологии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G04B</w:t>
            </w:r>
          </w:p>
        </w:tc>
        <w:tc>
          <w:tcPr>
            <w:tcW w:w="3402" w:type="dxa"/>
          </w:tcPr>
          <w:p>
            <w:pPr>
              <w:pStyle w:val="TableParagraph"/>
              <w:ind w:left="56"/>
              <w:rPr>
                <w:sz w:val="16"/>
              </w:rPr>
            </w:pPr>
            <w:r>
              <w:rPr>
                <w:sz w:val="16"/>
              </w:rPr>
              <w:t>препараты, применяемые в урологии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222</w:t>
            </w:r>
          </w:p>
        </w:tc>
        <w:tc>
          <w:tcPr>
            <w:tcW w:w="964" w:type="dxa"/>
          </w:tcPr>
          <w:p>
            <w:pPr>
              <w:pStyle w:val="TableParagraph"/>
              <w:ind w:left="246"/>
              <w:rPr>
                <w:sz w:val="16"/>
              </w:rPr>
            </w:pPr>
            <w:r>
              <w:rPr>
                <w:sz w:val="16"/>
              </w:rPr>
              <w:t>G04BD</w:t>
            </w:r>
          </w:p>
        </w:tc>
        <w:tc>
          <w:tcPr>
            <w:tcW w:w="3402" w:type="dxa"/>
          </w:tcPr>
          <w:p>
            <w:pPr>
              <w:pStyle w:val="TableParagraph"/>
              <w:spacing w:line="208" w:lineRule="auto" w:before="31"/>
              <w:ind w:left="56"/>
              <w:rPr>
                <w:sz w:val="16"/>
              </w:rPr>
            </w:pPr>
            <w:r>
              <w:rPr>
                <w:w w:val="95"/>
                <w:sz w:val="16"/>
              </w:rPr>
              <w:t>средства для лечения учащенного </w:t>
            </w:r>
            <w:r>
              <w:rPr>
                <w:w w:val="90"/>
                <w:sz w:val="16"/>
              </w:rPr>
              <w:t>мочеиспускания и недержания мочи</w:t>
            </w:r>
          </w:p>
        </w:tc>
        <w:tc>
          <w:tcPr>
            <w:tcW w:w="1304" w:type="dxa"/>
          </w:tcPr>
          <w:p>
            <w:pPr>
              <w:pStyle w:val="TableParagraph"/>
              <w:ind w:left="49" w:right="41"/>
              <w:jc w:val="center"/>
              <w:rPr>
                <w:sz w:val="16"/>
              </w:rPr>
            </w:pPr>
            <w:r>
              <w:rPr>
                <w:sz w:val="16"/>
              </w:rPr>
              <w:t>солифенацин</w:t>
            </w:r>
          </w:p>
        </w:tc>
        <w:tc>
          <w:tcPr>
            <w:tcW w:w="3402" w:type="dxa"/>
          </w:tcPr>
          <w:p>
            <w:pPr>
              <w:pStyle w:val="TableParagraph"/>
              <w:ind w:left="56"/>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294"/>
              <w:rPr>
                <w:sz w:val="16"/>
              </w:rPr>
            </w:pPr>
            <w:r>
              <w:rPr>
                <w:sz w:val="16"/>
              </w:rPr>
              <w:t>G04C</w:t>
            </w:r>
          </w:p>
        </w:tc>
        <w:tc>
          <w:tcPr>
            <w:tcW w:w="3402" w:type="dxa"/>
          </w:tcPr>
          <w:p>
            <w:pPr>
              <w:pStyle w:val="TableParagraph"/>
              <w:spacing w:line="208" w:lineRule="auto" w:before="31"/>
              <w:ind w:left="56"/>
              <w:rPr>
                <w:sz w:val="16"/>
              </w:rPr>
            </w:pPr>
            <w:r>
              <w:rPr>
                <w:w w:val="90"/>
                <w:sz w:val="16"/>
              </w:rPr>
              <w:t>препараты для лечения доброкачественной </w:t>
            </w:r>
            <w:r>
              <w:rPr>
                <w:sz w:val="16"/>
              </w:rPr>
              <w:t>гиперплазии предстательной железы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859" w:hRule="atLeast"/>
        </w:trPr>
        <w:tc>
          <w:tcPr>
            <w:tcW w:w="567" w:type="dxa"/>
          </w:tcPr>
          <w:p>
            <w:pPr>
              <w:pStyle w:val="TableParagraph"/>
              <w:ind w:left="28" w:right="18"/>
              <w:jc w:val="center"/>
              <w:rPr>
                <w:sz w:val="16"/>
              </w:rPr>
            </w:pPr>
            <w:r>
              <w:rPr>
                <w:sz w:val="16"/>
              </w:rPr>
              <w:t>223</w:t>
            </w:r>
          </w:p>
        </w:tc>
        <w:tc>
          <w:tcPr>
            <w:tcW w:w="964" w:type="dxa"/>
          </w:tcPr>
          <w:p>
            <w:pPr>
              <w:pStyle w:val="TableParagraph"/>
              <w:ind w:left="250"/>
              <w:rPr>
                <w:sz w:val="16"/>
              </w:rPr>
            </w:pPr>
            <w:r>
              <w:rPr>
                <w:sz w:val="16"/>
              </w:rPr>
              <w:t>G04CA</w:t>
            </w:r>
          </w:p>
        </w:tc>
        <w:tc>
          <w:tcPr>
            <w:tcW w:w="3402" w:type="dxa"/>
          </w:tcPr>
          <w:p>
            <w:pPr>
              <w:pStyle w:val="TableParagraph"/>
              <w:ind w:left="56"/>
              <w:rPr>
                <w:sz w:val="16"/>
              </w:rPr>
            </w:pPr>
            <w:r>
              <w:rPr>
                <w:sz w:val="16"/>
              </w:rPr>
              <w:t>альфа-адреноблокаторы</w:t>
            </w:r>
          </w:p>
        </w:tc>
        <w:tc>
          <w:tcPr>
            <w:tcW w:w="1304" w:type="dxa"/>
          </w:tcPr>
          <w:p>
            <w:pPr>
              <w:pStyle w:val="TableParagraph"/>
              <w:ind w:left="50" w:right="41"/>
              <w:jc w:val="center"/>
              <w:rPr>
                <w:sz w:val="16"/>
              </w:rPr>
            </w:pPr>
            <w:r>
              <w:rPr>
                <w:sz w:val="16"/>
              </w:rPr>
              <w:t>алфузозин</w:t>
            </w:r>
          </w:p>
        </w:tc>
        <w:tc>
          <w:tcPr>
            <w:tcW w:w="3402" w:type="dxa"/>
          </w:tcPr>
          <w:p>
            <w:pPr>
              <w:pStyle w:val="TableParagraph"/>
              <w:spacing w:line="208" w:lineRule="auto" w:before="31"/>
              <w:ind w:left="56" w:right="711"/>
              <w:jc w:val="both"/>
              <w:rPr>
                <w:sz w:val="16"/>
              </w:rPr>
            </w:pPr>
            <w:r>
              <w:rPr>
                <w:spacing w:val="-3"/>
                <w:w w:val="90"/>
                <w:sz w:val="16"/>
              </w:rPr>
              <w:t>таблетки </w:t>
            </w:r>
            <w:r>
              <w:rPr>
                <w:w w:val="90"/>
                <w:sz w:val="16"/>
              </w:rPr>
              <w:t>пролонгированного действия; </w:t>
            </w:r>
            <w:r>
              <w:rPr>
                <w:spacing w:val="-3"/>
                <w:w w:val="90"/>
                <w:sz w:val="16"/>
              </w:rPr>
              <w:t>таблетки </w:t>
            </w:r>
            <w:r>
              <w:rPr>
                <w:w w:val="90"/>
                <w:sz w:val="16"/>
              </w:rPr>
              <w:t>пролонгированного действия, </w:t>
            </w:r>
            <w:r>
              <w:rPr>
                <w:sz w:val="16"/>
              </w:rPr>
              <w:t>покрытые</w:t>
            </w:r>
            <w:r>
              <w:rPr>
                <w:spacing w:val="-11"/>
                <w:sz w:val="16"/>
              </w:rPr>
              <w:t> </w:t>
            </w:r>
            <w:r>
              <w:rPr>
                <w:sz w:val="16"/>
              </w:rPr>
              <w:t>оболочкой;</w:t>
            </w:r>
          </w:p>
          <w:p>
            <w:pPr>
              <w:pStyle w:val="TableParagraph"/>
              <w:spacing w:line="208" w:lineRule="auto" w:before="0"/>
              <w:ind w:left="56" w:right="203"/>
              <w:jc w:val="both"/>
              <w:rPr>
                <w:sz w:val="16"/>
              </w:rPr>
            </w:pPr>
            <w:r>
              <w:rPr>
                <w:spacing w:val="-3"/>
                <w:w w:val="90"/>
                <w:sz w:val="16"/>
              </w:rPr>
              <w:t>таблетки </w:t>
            </w:r>
            <w:r>
              <w:rPr>
                <w:w w:val="90"/>
                <w:sz w:val="16"/>
              </w:rPr>
              <w:t>с контролируемым высвобождением, </w:t>
            </w:r>
            <w:r>
              <w:rPr>
                <w:sz w:val="16"/>
              </w:rPr>
              <w:t>покрытые</w:t>
            </w:r>
            <w:r>
              <w:rPr>
                <w:spacing w:val="-9"/>
                <w:sz w:val="16"/>
              </w:rPr>
              <w:t> </w:t>
            </w:r>
            <w:r>
              <w:rPr>
                <w:sz w:val="16"/>
              </w:rPr>
              <w:t>оболочкой</w:t>
            </w:r>
          </w:p>
        </w:tc>
      </w:tr>
    </w:tbl>
    <w:p>
      <w:pPr>
        <w:spacing w:after="0" w:line="208" w:lineRule="auto"/>
        <w:jc w:val="both"/>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659" w:hRule="atLeast"/>
        </w:trPr>
        <w:tc>
          <w:tcPr>
            <w:tcW w:w="567" w:type="dxa"/>
          </w:tcPr>
          <w:p>
            <w:pPr>
              <w:pStyle w:val="TableParagraph"/>
              <w:ind w:left="28" w:right="19"/>
              <w:jc w:val="center"/>
              <w:rPr>
                <w:sz w:val="16"/>
              </w:rPr>
            </w:pPr>
            <w:r>
              <w:rPr>
                <w:sz w:val="16"/>
              </w:rPr>
              <w:t>224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тамсулозин</w:t>
            </w:r>
          </w:p>
        </w:tc>
        <w:tc>
          <w:tcPr>
            <w:tcW w:w="3402" w:type="dxa"/>
          </w:tcPr>
          <w:p>
            <w:pPr>
              <w:pStyle w:val="TableParagraph"/>
              <w:spacing w:line="208" w:lineRule="auto" w:before="30"/>
              <w:ind w:left="56"/>
              <w:rPr>
                <w:sz w:val="16"/>
              </w:rPr>
            </w:pPr>
            <w:r>
              <w:rPr>
                <w:w w:val="90"/>
                <w:sz w:val="16"/>
              </w:rPr>
              <w:t>капсулы кишечнорастворимые пролонгированного действия;</w:t>
            </w:r>
          </w:p>
          <w:p>
            <w:pPr>
              <w:pStyle w:val="TableParagraph"/>
              <w:spacing w:line="208" w:lineRule="auto" w:before="0"/>
              <w:ind w:left="56" w:right="473"/>
              <w:rPr>
                <w:sz w:val="16"/>
              </w:rPr>
            </w:pPr>
            <w:r>
              <w:rPr>
                <w:w w:val="90"/>
                <w:sz w:val="16"/>
              </w:rPr>
              <w:t>капсулы пролонгированного действия; </w:t>
            </w:r>
            <w:r>
              <w:rPr>
                <w:sz w:val="16"/>
              </w:rPr>
              <w:t>капсулы с модифицированным высвобождением;</w:t>
            </w:r>
          </w:p>
          <w:p>
            <w:pPr>
              <w:pStyle w:val="TableParagraph"/>
              <w:spacing w:line="208" w:lineRule="auto" w:before="0"/>
              <w:ind w:left="56"/>
              <w:rPr>
                <w:sz w:val="16"/>
              </w:rPr>
            </w:pPr>
            <w:r>
              <w:rPr>
                <w:w w:val="90"/>
                <w:sz w:val="16"/>
              </w:rPr>
              <w:t>капсулы с пролонгированным высвобождением; таблетки с контролируемым высвобождением, </w:t>
            </w:r>
            <w:r>
              <w:rPr>
                <w:sz w:val="16"/>
              </w:rPr>
              <w:t>покрытые оболочкой;</w:t>
            </w:r>
          </w:p>
          <w:p>
            <w:pPr>
              <w:pStyle w:val="TableParagraph"/>
              <w:spacing w:line="208" w:lineRule="auto" w:before="0"/>
              <w:ind w:left="56" w:right="18"/>
              <w:rPr>
                <w:sz w:val="16"/>
              </w:rPr>
            </w:pPr>
            <w:r>
              <w:rPr>
                <w:w w:val="90"/>
                <w:sz w:val="16"/>
              </w:rPr>
              <w:t>таблетки с пролонгированным высвобождением, </w:t>
            </w:r>
            <w:r>
              <w:rPr>
                <w:sz w:val="16"/>
              </w:rPr>
              <w:t>покрытые пленочной оболочкой</w:t>
            </w:r>
          </w:p>
        </w:tc>
      </w:tr>
      <w:tr>
        <w:trPr>
          <w:trHeight w:val="219" w:hRule="atLeast"/>
        </w:trPr>
        <w:tc>
          <w:tcPr>
            <w:tcW w:w="567" w:type="dxa"/>
          </w:tcPr>
          <w:p>
            <w:pPr>
              <w:pStyle w:val="TableParagraph"/>
              <w:ind w:left="28" w:right="19"/>
              <w:jc w:val="center"/>
              <w:rPr>
                <w:sz w:val="16"/>
              </w:rPr>
            </w:pPr>
            <w:r>
              <w:rPr>
                <w:sz w:val="16"/>
              </w:rPr>
              <w:t>225</w:t>
            </w:r>
          </w:p>
        </w:tc>
        <w:tc>
          <w:tcPr>
            <w:tcW w:w="964" w:type="dxa"/>
          </w:tcPr>
          <w:p>
            <w:pPr>
              <w:pStyle w:val="TableParagraph"/>
              <w:ind w:left="245"/>
              <w:rPr>
                <w:sz w:val="16"/>
              </w:rPr>
            </w:pPr>
            <w:r>
              <w:rPr>
                <w:sz w:val="16"/>
              </w:rPr>
              <w:t>G04CB</w:t>
            </w:r>
          </w:p>
        </w:tc>
        <w:tc>
          <w:tcPr>
            <w:tcW w:w="3402" w:type="dxa"/>
          </w:tcPr>
          <w:p>
            <w:pPr>
              <w:pStyle w:val="TableParagraph"/>
              <w:ind w:left="56"/>
              <w:rPr>
                <w:sz w:val="16"/>
              </w:rPr>
            </w:pPr>
            <w:r>
              <w:rPr>
                <w:w w:val="95"/>
                <w:sz w:val="16"/>
              </w:rPr>
              <w:t>ингибиторы тестостерон-5-альфа-редуктазы</w:t>
            </w:r>
          </w:p>
        </w:tc>
        <w:tc>
          <w:tcPr>
            <w:tcW w:w="1304" w:type="dxa"/>
          </w:tcPr>
          <w:p>
            <w:pPr>
              <w:pStyle w:val="TableParagraph"/>
              <w:ind w:left="49" w:right="41"/>
              <w:jc w:val="center"/>
              <w:rPr>
                <w:sz w:val="16"/>
              </w:rPr>
            </w:pPr>
            <w:r>
              <w:rPr>
                <w:sz w:val="16"/>
              </w:rPr>
              <w:t>финастерид</w:t>
            </w:r>
          </w:p>
        </w:tc>
        <w:tc>
          <w:tcPr>
            <w:tcW w:w="3402" w:type="dxa"/>
          </w:tcPr>
          <w:p>
            <w:pPr>
              <w:pStyle w:val="TableParagraph"/>
              <w:ind w:left="56"/>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9"/>
              <w:jc w:val="center"/>
              <w:rPr>
                <w:sz w:val="16"/>
              </w:rPr>
            </w:pPr>
            <w:r>
              <w:rPr>
                <w:w w:val="90"/>
                <w:sz w:val="16"/>
              </w:rPr>
              <w:t>H</w:t>
            </w:r>
          </w:p>
        </w:tc>
        <w:tc>
          <w:tcPr>
            <w:tcW w:w="3402" w:type="dxa"/>
          </w:tcPr>
          <w:p>
            <w:pPr>
              <w:pStyle w:val="TableParagraph"/>
              <w:spacing w:line="208" w:lineRule="auto" w:before="30"/>
              <w:ind w:left="56"/>
              <w:rPr>
                <w:sz w:val="16"/>
              </w:rPr>
            </w:pPr>
            <w:r>
              <w:rPr>
                <w:w w:val="90"/>
                <w:sz w:val="16"/>
              </w:rPr>
              <w:t>гормональные препараты системного действия, </w:t>
            </w:r>
            <w:r>
              <w:rPr>
                <w:sz w:val="16"/>
              </w:rPr>
              <w:t>кроме половых гормонов и инсулинов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H01</w:t>
            </w:r>
          </w:p>
        </w:tc>
        <w:tc>
          <w:tcPr>
            <w:tcW w:w="3402" w:type="dxa"/>
          </w:tcPr>
          <w:p>
            <w:pPr>
              <w:pStyle w:val="TableParagraph"/>
              <w:ind w:left="56"/>
              <w:rPr>
                <w:sz w:val="16"/>
              </w:rPr>
            </w:pPr>
            <w:r>
              <w:rPr>
                <w:w w:val="95"/>
                <w:sz w:val="16"/>
              </w:rPr>
              <w:t>гормоны</w:t>
            </w:r>
            <w:r>
              <w:rPr>
                <w:spacing w:val="-24"/>
                <w:w w:val="95"/>
                <w:sz w:val="16"/>
              </w:rPr>
              <w:t> </w:t>
            </w:r>
            <w:r>
              <w:rPr>
                <w:w w:val="95"/>
                <w:sz w:val="16"/>
              </w:rPr>
              <w:t>гипофиза</w:t>
            </w:r>
            <w:r>
              <w:rPr>
                <w:spacing w:val="-23"/>
                <w:w w:val="95"/>
                <w:sz w:val="16"/>
              </w:rPr>
              <w:t> </w:t>
            </w:r>
            <w:r>
              <w:rPr>
                <w:w w:val="95"/>
                <w:sz w:val="16"/>
              </w:rPr>
              <w:t>и</w:t>
            </w:r>
            <w:r>
              <w:rPr>
                <w:spacing w:val="-23"/>
                <w:w w:val="95"/>
                <w:sz w:val="16"/>
              </w:rPr>
              <w:t> </w:t>
            </w:r>
            <w:r>
              <w:rPr>
                <w:w w:val="95"/>
                <w:sz w:val="16"/>
              </w:rPr>
              <w:t>гипоталамуса</w:t>
            </w:r>
            <w:r>
              <w:rPr>
                <w:spacing w:val="-23"/>
                <w:w w:val="95"/>
                <w:sz w:val="16"/>
              </w:rPr>
              <w:t> </w:t>
            </w:r>
            <w:r>
              <w:rPr>
                <w:w w:val="95"/>
                <w:sz w:val="16"/>
              </w:rPr>
              <w:t>и</w:t>
            </w:r>
            <w:r>
              <w:rPr>
                <w:spacing w:val="-23"/>
                <w:w w:val="95"/>
                <w:sz w:val="16"/>
              </w:rPr>
              <w:t> </w:t>
            </w:r>
            <w:r>
              <w:rPr>
                <w:w w:val="95"/>
                <w:sz w:val="16"/>
              </w:rPr>
              <w:t>их</w:t>
            </w:r>
            <w:r>
              <w:rPr>
                <w:spacing w:val="-23"/>
                <w:w w:val="95"/>
                <w:sz w:val="16"/>
              </w:rPr>
              <w:t> </w:t>
            </w:r>
            <w:r>
              <w:rPr>
                <w:w w:val="95"/>
                <w:sz w:val="16"/>
              </w:rPr>
              <w:t>аналоги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H01A</w:t>
            </w:r>
          </w:p>
        </w:tc>
        <w:tc>
          <w:tcPr>
            <w:tcW w:w="3402" w:type="dxa"/>
          </w:tcPr>
          <w:p>
            <w:pPr>
              <w:pStyle w:val="TableParagraph"/>
              <w:ind w:left="56"/>
              <w:rPr>
                <w:sz w:val="16"/>
              </w:rPr>
            </w:pPr>
            <w:r>
              <w:rPr>
                <w:w w:val="95"/>
                <w:sz w:val="16"/>
              </w:rPr>
              <w:t>гормоны</w:t>
            </w:r>
            <w:r>
              <w:rPr>
                <w:spacing w:val="-22"/>
                <w:w w:val="95"/>
                <w:sz w:val="16"/>
              </w:rPr>
              <w:t> </w:t>
            </w:r>
            <w:r>
              <w:rPr>
                <w:w w:val="95"/>
                <w:sz w:val="16"/>
              </w:rPr>
              <w:t>передней</w:t>
            </w:r>
            <w:r>
              <w:rPr>
                <w:spacing w:val="-21"/>
                <w:w w:val="95"/>
                <w:sz w:val="16"/>
              </w:rPr>
              <w:t> </w:t>
            </w:r>
            <w:r>
              <w:rPr>
                <w:w w:val="95"/>
                <w:sz w:val="16"/>
              </w:rPr>
              <w:t>доли</w:t>
            </w:r>
            <w:r>
              <w:rPr>
                <w:spacing w:val="-22"/>
                <w:w w:val="95"/>
                <w:sz w:val="16"/>
              </w:rPr>
              <w:t> </w:t>
            </w:r>
            <w:r>
              <w:rPr>
                <w:w w:val="95"/>
                <w:sz w:val="16"/>
              </w:rPr>
              <w:t>гипофиза</w:t>
            </w:r>
            <w:r>
              <w:rPr>
                <w:spacing w:val="-21"/>
                <w:w w:val="95"/>
                <w:sz w:val="16"/>
              </w:rPr>
              <w:t> </w:t>
            </w:r>
            <w:r>
              <w:rPr>
                <w:w w:val="95"/>
                <w:sz w:val="16"/>
              </w:rPr>
              <w:t>и</w:t>
            </w:r>
            <w:r>
              <w:rPr>
                <w:spacing w:val="-22"/>
                <w:w w:val="95"/>
                <w:sz w:val="16"/>
              </w:rPr>
              <w:t> </w:t>
            </w:r>
            <w:r>
              <w:rPr>
                <w:w w:val="95"/>
                <w:sz w:val="16"/>
              </w:rPr>
              <w:t>их</w:t>
            </w:r>
            <w:r>
              <w:rPr>
                <w:spacing w:val="-21"/>
                <w:w w:val="95"/>
                <w:sz w:val="16"/>
              </w:rPr>
              <w:t> </w:t>
            </w:r>
            <w:r>
              <w:rPr>
                <w:w w:val="95"/>
                <w:sz w:val="16"/>
              </w:rPr>
              <w:t>аналоги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226</w:t>
            </w:r>
          </w:p>
        </w:tc>
        <w:tc>
          <w:tcPr>
            <w:tcW w:w="964" w:type="dxa"/>
          </w:tcPr>
          <w:p>
            <w:pPr>
              <w:pStyle w:val="TableParagraph"/>
              <w:ind w:left="249"/>
              <w:rPr>
                <w:sz w:val="16"/>
              </w:rPr>
            </w:pPr>
            <w:r>
              <w:rPr>
                <w:sz w:val="16"/>
              </w:rPr>
              <w:t>H01AC</w:t>
            </w:r>
          </w:p>
        </w:tc>
        <w:tc>
          <w:tcPr>
            <w:tcW w:w="3402" w:type="dxa"/>
          </w:tcPr>
          <w:p>
            <w:pPr>
              <w:pStyle w:val="TableParagraph"/>
              <w:ind w:left="56"/>
              <w:rPr>
                <w:sz w:val="16"/>
              </w:rPr>
            </w:pPr>
            <w:r>
              <w:rPr>
                <w:sz w:val="16"/>
              </w:rPr>
              <w:t>соматропин и его агонисты</w:t>
            </w:r>
          </w:p>
        </w:tc>
        <w:tc>
          <w:tcPr>
            <w:tcW w:w="1304" w:type="dxa"/>
          </w:tcPr>
          <w:p>
            <w:pPr>
              <w:pStyle w:val="TableParagraph"/>
              <w:ind w:left="49" w:right="41"/>
              <w:jc w:val="center"/>
              <w:rPr>
                <w:sz w:val="16"/>
              </w:rPr>
            </w:pPr>
            <w:r>
              <w:rPr>
                <w:sz w:val="16"/>
              </w:rPr>
              <w:t>соматропин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подкожного введения;</w:t>
            </w:r>
          </w:p>
          <w:p>
            <w:pPr>
              <w:pStyle w:val="TableParagraph"/>
              <w:spacing w:line="164" w:lineRule="exact" w:before="0"/>
              <w:ind w:left="55"/>
              <w:rPr>
                <w:sz w:val="16"/>
              </w:rPr>
            </w:pPr>
            <w:r>
              <w:rPr>
                <w:sz w:val="16"/>
              </w:rPr>
              <w:t>раствор для подкожного введения</w:t>
            </w:r>
          </w:p>
        </w:tc>
      </w:tr>
      <w:tr>
        <w:trPr>
          <w:trHeight w:val="379" w:hRule="atLeast"/>
        </w:trPr>
        <w:tc>
          <w:tcPr>
            <w:tcW w:w="567" w:type="dxa"/>
          </w:tcPr>
          <w:p>
            <w:pPr>
              <w:pStyle w:val="TableParagraph"/>
              <w:ind w:left="28" w:right="19"/>
              <w:jc w:val="center"/>
              <w:rPr>
                <w:sz w:val="16"/>
              </w:rPr>
            </w:pPr>
            <w:r>
              <w:rPr>
                <w:sz w:val="16"/>
              </w:rPr>
              <w:t>227</w:t>
            </w:r>
          </w:p>
        </w:tc>
        <w:tc>
          <w:tcPr>
            <w:tcW w:w="964" w:type="dxa"/>
          </w:tcPr>
          <w:p>
            <w:pPr>
              <w:pStyle w:val="TableParagraph"/>
              <w:ind w:left="253"/>
              <w:rPr>
                <w:sz w:val="16"/>
              </w:rPr>
            </w:pPr>
            <w:r>
              <w:rPr>
                <w:sz w:val="16"/>
              </w:rPr>
              <w:t>H01AX</w:t>
            </w:r>
          </w:p>
        </w:tc>
        <w:tc>
          <w:tcPr>
            <w:tcW w:w="3402" w:type="dxa"/>
          </w:tcPr>
          <w:p>
            <w:pPr>
              <w:pStyle w:val="TableParagraph"/>
              <w:spacing w:line="208" w:lineRule="auto" w:before="31"/>
              <w:ind w:left="56"/>
              <w:rPr>
                <w:sz w:val="16"/>
              </w:rPr>
            </w:pPr>
            <w:r>
              <w:rPr>
                <w:w w:val="90"/>
                <w:sz w:val="16"/>
              </w:rPr>
              <w:t>другие гормоны передней доли гипофиза и их </w:t>
            </w:r>
            <w:r>
              <w:rPr>
                <w:sz w:val="16"/>
              </w:rPr>
              <w:t>аналоги</w:t>
            </w:r>
          </w:p>
        </w:tc>
        <w:tc>
          <w:tcPr>
            <w:tcW w:w="1304" w:type="dxa"/>
          </w:tcPr>
          <w:p>
            <w:pPr>
              <w:pStyle w:val="TableParagraph"/>
              <w:ind w:left="49" w:right="41"/>
              <w:jc w:val="center"/>
              <w:rPr>
                <w:sz w:val="16"/>
              </w:rPr>
            </w:pPr>
            <w:r>
              <w:rPr>
                <w:sz w:val="16"/>
              </w:rPr>
              <w:t>пэгвисомант</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H01B</w:t>
            </w:r>
          </w:p>
        </w:tc>
        <w:tc>
          <w:tcPr>
            <w:tcW w:w="3402" w:type="dxa"/>
          </w:tcPr>
          <w:p>
            <w:pPr>
              <w:pStyle w:val="TableParagraph"/>
              <w:ind w:left="56"/>
              <w:rPr>
                <w:sz w:val="16"/>
              </w:rPr>
            </w:pPr>
            <w:r>
              <w:rPr>
                <w:sz w:val="16"/>
              </w:rPr>
              <w:t>гормоны задней доли гипофиза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ind w:left="28" w:right="19"/>
              <w:jc w:val="center"/>
              <w:rPr>
                <w:sz w:val="16"/>
              </w:rPr>
            </w:pPr>
            <w:r>
              <w:rPr>
                <w:sz w:val="16"/>
              </w:rPr>
              <w:t>228</w:t>
            </w:r>
          </w:p>
        </w:tc>
        <w:tc>
          <w:tcPr>
            <w:tcW w:w="964" w:type="dxa"/>
            <w:vMerge w:val="restart"/>
          </w:tcPr>
          <w:p>
            <w:pPr>
              <w:pStyle w:val="TableParagraph"/>
              <w:ind w:left="257"/>
              <w:rPr>
                <w:sz w:val="16"/>
              </w:rPr>
            </w:pPr>
            <w:r>
              <w:rPr>
                <w:sz w:val="16"/>
              </w:rPr>
              <w:t>H01BA</w:t>
            </w:r>
          </w:p>
        </w:tc>
        <w:tc>
          <w:tcPr>
            <w:tcW w:w="3402" w:type="dxa"/>
            <w:vMerge w:val="restart"/>
          </w:tcPr>
          <w:p>
            <w:pPr>
              <w:pStyle w:val="TableParagraph"/>
              <w:ind w:left="56"/>
              <w:rPr>
                <w:sz w:val="16"/>
              </w:rPr>
            </w:pPr>
            <w:r>
              <w:rPr>
                <w:sz w:val="16"/>
              </w:rPr>
              <w:t>вазопрессин и его аналоги</w:t>
            </w:r>
          </w:p>
        </w:tc>
        <w:tc>
          <w:tcPr>
            <w:tcW w:w="1304" w:type="dxa"/>
          </w:tcPr>
          <w:p>
            <w:pPr>
              <w:pStyle w:val="TableParagraph"/>
              <w:ind w:left="48" w:right="41"/>
              <w:jc w:val="center"/>
              <w:rPr>
                <w:sz w:val="16"/>
              </w:rPr>
            </w:pPr>
            <w:r>
              <w:rPr>
                <w:w w:val="95"/>
                <w:sz w:val="16"/>
              </w:rPr>
              <w:t>десмопрессин</w:t>
            </w:r>
          </w:p>
        </w:tc>
        <w:tc>
          <w:tcPr>
            <w:tcW w:w="3402" w:type="dxa"/>
          </w:tcPr>
          <w:p>
            <w:pPr>
              <w:pStyle w:val="TableParagraph"/>
              <w:spacing w:line="172" w:lineRule="exact"/>
              <w:ind w:left="55"/>
              <w:rPr>
                <w:sz w:val="16"/>
              </w:rPr>
            </w:pPr>
            <w:r>
              <w:rPr>
                <w:sz w:val="16"/>
              </w:rPr>
              <w:t>капли назальные;</w:t>
            </w:r>
          </w:p>
          <w:p>
            <w:pPr>
              <w:pStyle w:val="TableParagraph"/>
              <w:spacing w:line="208" w:lineRule="auto" w:before="8"/>
              <w:ind w:left="55" w:right="473"/>
              <w:rPr>
                <w:sz w:val="16"/>
              </w:rPr>
            </w:pPr>
            <w:r>
              <w:rPr>
                <w:w w:val="90"/>
                <w:sz w:val="16"/>
              </w:rPr>
              <w:t>спрей назальный дозированный; </w:t>
            </w:r>
            <w:r>
              <w:rPr>
                <w:sz w:val="16"/>
              </w:rPr>
              <w:t>таблетки;</w:t>
            </w:r>
          </w:p>
          <w:p>
            <w:pPr>
              <w:pStyle w:val="TableParagraph"/>
              <w:spacing w:line="208" w:lineRule="auto" w:before="0"/>
              <w:ind w:left="55" w:right="549"/>
              <w:rPr>
                <w:sz w:val="16"/>
              </w:rPr>
            </w:pPr>
            <w:r>
              <w:rPr>
                <w:w w:val="90"/>
                <w:sz w:val="16"/>
              </w:rPr>
              <w:t>таблетки,</w:t>
            </w:r>
            <w:r>
              <w:rPr>
                <w:spacing w:val="-10"/>
                <w:w w:val="90"/>
                <w:sz w:val="16"/>
              </w:rPr>
              <w:t> </w:t>
            </w:r>
            <w:r>
              <w:rPr>
                <w:w w:val="90"/>
                <w:sz w:val="16"/>
              </w:rPr>
              <w:t>диспергируемые</w:t>
            </w:r>
            <w:r>
              <w:rPr>
                <w:spacing w:val="-10"/>
                <w:w w:val="90"/>
                <w:sz w:val="16"/>
              </w:rPr>
              <w:t> </w:t>
            </w:r>
            <w:r>
              <w:rPr>
                <w:w w:val="90"/>
                <w:sz w:val="16"/>
              </w:rPr>
              <w:t>в</w:t>
            </w:r>
            <w:r>
              <w:rPr>
                <w:spacing w:val="-10"/>
                <w:w w:val="90"/>
                <w:sz w:val="16"/>
              </w:rPr>
              <w:t> </w:t>
            </w:r>
            <w:r>
              <w:rPr>
                <w:w w:val="90"/>
                <w:sz w:val="16"/>
              </w:rPr>
              <w:t>полости</w:t>
            </w:r>
            <w:r>
              <w:rPr>
                <w:spacing w:val="-10"/>
                <w:w w:val="90"/>
                <w:sz w:val="16"/>
              </w:rPr>
              <w:t> </w:t>
            </w:r>
            <w:r>
              <w:rPr>
                <w:w w:val="90"/>
                <w:sz w:val="16"/>
              </w:rPr>
              <w:t>рта; </w:t>
            </w:r>
            <w:r>
              <w:rPr>
                <w:sz w:val="16"/>
              </w:rPr>
              <w:t>таблетки-лиофилизат;</w:t>
            </w:r>
          </w:p>
          <w:p>
            <w:pPr>
              <w:pStyle w:val="TableParagraph"/>
              <w:spacing w:line="164" w:lineRule="exact" w:before="0"/>
              <w:ind w:left="55"/>
              <w:rPr>
                <w:sz w:val="16"/>
              </w:rPr>
            </w:pPr>
            <w:r>
              <w:rPr>
                <w:spacing w:val="-3"/>
                <w:w w:val="90"/>
                <w:sz w:val="16"/>
              </w:rPr>
              <w:t>таблетки</w:t>
            </w:r>
            <w:r>
              <w:rPr>
                <w:spacing w:val="-9"/>
                <w:w w:val="90"/>
                <w:sz w:val="16"/>
              </w:rPr>
              <w:t> </w:t>
            </w:r>
            <w:r>
              <w:rPr>
                <w:w w:val="90"/>
                <w:sz w:val="16"/>
              </w:rPr>
              <w:t>подъязычные</w:t>
            </w:r>
          </w:p>
        </w:tc>
      </w:tr>
      <w:tr>
        <w:trPr>
          <w:trHeight w:val="219" w:hRule="atLeast"/>
        </w:trPr>
        <w:tc>
          <w:tcPr>
            <w:tcW w:w="567" w:type="dxa"/>
          </w:tcPr>
          <w:p>
            <w:pPr>
              <w:pStyle w:val="TableParagraph"/>
              <w:ind w:left="28" w:right="19"/>
              <w:jc w:val="center"/>
              <w:rPr>
                <w:sz w:val="16"/>
              </w:rPr>
            </w:pPr>
            <w:r>
              <w:rPr>
                <w:sz w:val="16"/>
              </w:rPr>
              <w:t>229</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48" w:right="41"/>
              <w:jc w:val="center"/>
              <w:rPr>
                <w:sz w:val="16"/>
              </w:rPr>
            </w:pPr>
            <w:r>
              <w:rPr>
                <w:sz w:val="16"/>
              </w:rPr>
              <w:t>терлипрессин</w:t>
            </w:r>
          </w:p>
        </w:tc>
        <w:tc>
          <w:tcPr>
            <w:tcW w:w="3402" w:type="dxa"/>
          </w:tcPr>
          <w:p>
            <w:pPr>
              <w:pStyle w:val="TableParagraph"/>
              <w:ind w:left="55"/>
              <w:rPr>
                <w:sz w:val="16"/>
              </w:rPr>
            </w:pPr>
            <w:r>
              <w:rPr>
                <w:sz w:val="16"/>
              </w:rPr>
              <w:t>раствор для внутривенного введения</w:t>
            </w:r>
          </w:p>
        </w:tc>
      </w:tr>
      <w:tr>
        <w:trPr>
          <w:trHeight w:val="219" w:hRule="atLeast"/>
        </w:trPr>
        <w:tc>
          <w:tcPr>
            <w:tcW w:w="567" w:type="dxa"/>
          </w:tcPr>
          <w:p>
            <w:pPr>
              <w:pStyle w:val="TableParagraph"/>
              <w:ind w:left="28" w:right="19"/>
              <w:jc w:val="center"/>
              <w:rPr>
                <w:sz w:val="16"/>
              </w:rPr>
            </w:pPr>
            <w:r>
              <w:rPr>
                <w:sz w:val="16"/>
              </w:rPr>
              <w:t>230</w:t>
            </w:r>
          </w:p>
        </w:tc>
        <w:tc>
          <w:tcPr>
            <w:tcW w:w="964" w:type="dxa"/>
          </w:tcPr>
          <w:p>
            <w:pPr>
              <w:pStyle w:val="TableParagraph"/>
              <w:ind w:left="253"/>
              <w:rPr>
                <w:sz w:val="16"/>
              </w:rPr>
            </w:pPr>
            <w:r>
              <w:rPr>
                <w:sz w:val="16"/>
              </w:rPr>
              <w:t>H01BB</w:t>
            </w:r>
          </w:p>
        </w:tc>
        <w:tc>
          <w:tcPr>
            <w:tcW w:w="3402" w:type="dxa"/>
          </w:tcPr>
          <w:p>
            <w:pPr>
              <w:pStyle w:val="TableParagraph"/>
              <w:ind w:left="56"/>
              <w:rPr>
                <w:sz w:val="16"/>
              </w:rPr>
            </w:pPr>
            <w:r>
              <w:rPr>
                <w:sz w:val="16"/>
              </w:rPr>
              <w:t>окситоцин и его аналоги</w:t>
            </w:r>
          </w:p>
        </w:tc>
        <w:tc>
          <w:tcPr>
            <w:tcW w:w="1304" w:type="dxa"/>
          </w:tcPr>
          <w:p>
            <w:pPr>
              <w:pStyle w:val="TableParagraph"/>
              <w:ind w:left="49" w:right="41"/>
              <w:jc w:val="center"/>
              <w:rPr>
                <w:sz w:val="16"/>
              </w:rPr>
            </w:pPr>
            <w:r>
              <w:rPr>
                <w:sz w:val="16"/>
              </w:rPr>
              <w:t>карбетоцин</w:t>
            </w:r>
          </w:p>
        </w:tc>
        <w:tc>
          <w:tcPr>
            <w:tcW w:w="3402" w:type="dxa"/>
          </w:tcPr>
          <w:p>
            <w:pPr>
              <w:pStyle w:val="TableParagraph"/>
              <w:ind w:left="55"/>
              <w:rPr>
                <w:sz w:val="16"/>
              </w:rPr>
            </w:pPr>
            <w:r>
              <w:rPr>
                <w:sz w:val="16"/>
              </w:rPr>
              <w:t>раствор для внутривенного введения</w:t>
            </w:r>
          </w:p>
        </w:tc>
      </w:tr>
      <w:tr>
        <w:trPr>
          <w:trHeight w:val="1019" w:hRule="atLeast"/>
        </w:trPr>
        <w:tc>
          <w:tcPr>
            <w:tcW w:w="567" w:type="dxa"/>
          </w:tcPr>
          <w:p>
            <w:pPr>
              <w:pStyle w:val="TableParagraph"/>
              <w:ind w:left="28" w:right="19"/>
              <w:jc w:val="center"/>
              <w:rPr>
                <w:sz w:val="16"/>
              </w:rPr>
            </w:pPr>
            <w:r>
              <w:rPr>
                <w:sz w:val="16"/>
              </w:rPr>
              <w:t>231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окситоцин</w:t>
            </w:r>
          </w:p>
        </w:tc>
        <w:tc>
          <w:tcPr>
            <w:tcW w:w="3402" w:type="dxa"/>
          </w:tcPr>
          <w:p>
            <w:pPr>
              <w:pStyle w:val="TableParagraph"/>
              <w:spacing w:line="208" w:lineRule="auto" w:before="31"/>
              <w:ind w:left="55"/>
              <w:rPr>
                <w:sz w:val="16"/>
              </w:rPr>
            </w:pPr>
            <w:r>
              <w:rPr>
                <w:w w:val="90"/>
                <w:sz w:val="16"/>
              </w:rPr>
              <w:t>раствор</w:t>
            </w:r>
            <w:r>
              <w:rPr>
                <w:spacing w:val="-9"/>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208" w:lineRule="auto" w:before="0"/>
              <w:ind w:left="55" w:right="524"/>
              <w:rPr>
                <w:sz w:val="16"/>
              </w:rPr>
            </w:pPr>
            <w:r>
              <w:rPr>
                <w:w w:val="90"/>
                <w:sz w:val="16"/>
              </w:rPr>
              <w:t>раствор для инфузий и</w:t>
            </w:r>
            <w:r>
              <w:rPr>
                <w:spacing w:val="-26"/>
                <w:w w:val="90"/>
                <w:sz w:val="16"/>
              </w:rPr>
              <w:t> </w:t>
            </w:r>
            <w:r>
              <w:rPr>
                <w:w w:val="90"/>
                <w:sz w:val="16"/>
              </w:rPr>
              <w:t>внутримышечного </w:t>
            </w:r>
            <w:r>
              <w:rPr>
                <w:sz w:val="16"/>
              </w:rPr>
              <w:t>введения;</w:t>
            </w:r>
          </w:p>
          <w:p>
            <w:pPr>
              <w:pStyle w:val="TableParagraph"/>
              <w:spacing w:line="152" w:lineRule="exact" w:before="0"/>
              <w:ind w:left="55"/>
              <w:rPr>
                <w:sz w:val="16"/>
              </w:rPr>
            </w:pPr>
            <w:r>
              <w:rPr>
                <w:sz w:val="16"/>
              </w:rPr>
              <w:t>раствор для инъекций;</w:t>
            </w:r>
          </w:p>
          <w:p>
            <w:pPr>
              <w:pStyle w:val="TableParagraph"/>
              <w:spacing w:line="172" w:lineRule="exact" w:before="0"/>
              <w:ind w:left="55"/>
              <w:rPr>
                <w:sz w:val="16"/>
              </w:rPr>
            </w:pPr>
            <w:r>
              <w:rPr>
                <w:w w:val="95"/>
                <w:sz w:val="16"/>
              </w:rPr>
              <w:t>раствор для инъекций и местного применения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H01C</w:t>
            </w:r>
          </w:p>
        </w:tc>
        <w:tc>
          <w:tcPr>
            <w:tcW w:w="3402" w:type="dxa"/>
          </w:tcPr>
          <w:p>
            <w:pPr>
              <w:pStyle w:val="TableParagraph"/>
              <w:ind w:left="56"/>
              <w:rPr>
                <w:sz w:val="16"/>
              </w:rPr>
            </w:pPr>
            <w:r>
              <w:rPr>
                <w:sz w:val="16"/>
              </w:rPr>
              <w:t>гормоны гипоталамуса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232</w:t>
            </w:r>
          </w:p>
        </w:tc>
        <w:tc>
          <w:tcPr>
            <w:tcW w:w="964" w:type="dxa"/>
            <w:vMerge w:val="restart"/>
          </w:tcPr>
          <w:p>
            <w:pPr>
              <w:pStyle w:val="TableParagraph"/>
              <w:ind w:left="249"/>
              <w:rPr>
                <w:sz w:val="16"/>
              </w:rPr>
            </w:pPr>
            <w:r>
              <w:rPr>
                <w:sz w:val="16"/>
              </w:rPr>
              <w:t>H01CB</w:t>
            </w:r>
          </w:p>
        </w:tc>
        <w:tc>
          <w:tcPr>
            <w:tcW w:w="3402" w:type="dxa"/>
            <w:vMerge w:val="restart"/>
          </w:tcPr>
          <w:p>
            <w:pPr>
              <w:pStyle w:val="TableParagraph"/>
              <w:ind w:left="56"/>
              <w:rPr>
                <w:sz w:val="16"/>
              </w:rPr>
            </w:pPr>
            <w:r>
              <w:rPr>
                <w:sz w:val="16"/>
              </w:rPr>
              <w:t>соматостатин и аналоги</w:t>
            </w:r>
          </w:p>
        </w:tc>
        <w:tc>
          <w:tcPr>
            <w:tcW w:w="1304" w:type="dxa"/>
          </w:tcPr>
          <w:p>
            <w:pPr>
              <w:pStyle w:val="TableParagraph"/>
              <w:ind w:left="48" w:right="41"/>
              <w:jc w:val="center"/>
              <w:rPr>
                <w:sz w:val="16"/>
              </w:rPr>
            </w:pPr>
            <w:r>
              <w:rPr>
                <w:sz w:val="16"/>
              </w:rPr>
              <w:t>ланреотид</w:t>
            </w:r>
          </w:p>
        </w:tc>
        <w:tc>
          <w:tcPr>
            <w:tcW w:w="3402" w:type="dxa"/>
          </w:tcPr>
          <w:p>
            <w:pPr>
              <w:pStyle w:val="TableParagraph"/>
              <w:spacing w:line="208" w:lineRule="auto" w:before="31"/>
              <w:ind w:left="55"/>
              <w:rPr>
                <w:sz w:val="16"/>
              </w:rPr>
            </w:pPr>
            <w:r>
              <w:rPr>
                <w:w w:val="90"/>
                <w:sz w:val="16"/>
              </w:rPr>
              <w:t>гель для подкожного введения пролонгированного действия</w:t>
            </w:r>
          </w:p>
        </w:tc>
      </w:tr>
      <w:tr>
        <w:trPr>
          <w:trHeight w:val="1819" w:hRule="atLeast"/>
        </w:trPr>
        <w:tc>
          <w:tcPr>
            <w:tcW w:w="567" w:type="dxa"/>
          </w:tcPr>
          <w:p>
            <w:pPr>
              <w:pStyle w:val="TableParagraph"/>
              <w:ind w:left="28" w:right="19"/>
              <w:jc w:val="center"/>
              <w:rPr>
                <w:sz w:val="16"/>
              </w:rPr>
            </w:pPr>
            <w:r>
              <w:rPr>
                <w:sz w:val="16"/>
              </w:rPr>
              <w:t>233</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ind w:left="49" w:right="41"/>
              <w:jc w:val="center"/>
              <w:rPr>
                <w:sz w:val="16"/>
              </w:rPr>
            </w:pPr>
            <w:r>
              <w:rPr>
                <w:sz w:val="16"/>
              </w:rPr>
              <w:t>октреотид</w:t>
            </w:r>
          </w:p>
        </w:tc>
        <w:tc>
          <w:tcPr>
            <w:tcW w:w="3402" w:type="dxa"/>
          </w:tcPr>
          <w:p>
            <w:pPr>
              <w:pStyle w:val="TableParagraph"/>
              <w:spacing w:line="208" w:lineRule="auto" w:before="31"/>
              <w:ind w:left="55" w:right="283"/>
              <w:rPr>
                <w:sz w:val="16"/>
              </w:rPr>
            </w:pPr>
            <w:r>
              <w:rPr>
                <w:w w:val="90"/>
                <w:sz w:val="16"/>
              </w:rPr>
              <w:t>лиофилизат для приготовления суспензии </w:t>
            </w:r>
            <w:r>
              <w:rPr>
                <w:sz w:val="16"/>
              </w:rPr>
              <w:t>для внутримышечного введения пролонгированного действия; </w:t>
            </w:r>
            <w:r>
              <w:rPr>
                <w:w w:val="90"/>
                <w:sz w:val="16"/>
              </w:rPr>
              <w:t>микросферы для приготовления суспензии </w:t>
            </w:r>
            <w:r>
              <w:rPr>
                <w:sz w:val="16"/>
              </w:rPr>
              <w:t>для внутримышечного введения; </w:t>
            </w:r>
            <w:r>
              <w:rPr>
                <w:w w:val="90"/>
                <w:sz w:val="16"/>
              </w:rPr>
              <w:t>микросферы для приготовления суспензии </w:t>
            </w:r>
            <w:r>
              <w:rPr>
                <w:sz w:val="16"/>
              </w:rPr>
              <w:t>для внутримышечного введения пролонгированного действия;</w:t>
            </w:r>
          </w:p>
          <w:p>
            <w:pPr>
              <w:pStyle w:val="TableParagraph"/>
              <w:spacing w:line="208" w:lineRule="auto" w:before="0"/>
              <w:ind w:left="55"/>
              <w:rPr>
                <w:sz w:val="16"/>
              </w:rPr>
            </w:pPr>
            <w:r>
              <w:rPr>
                <w:w w:val="90"/>
                <w:sz w:val="16"/>
              </w:rPr>
              <w:t>раствор для внутривенного и подкожного </w:t>
            </w:r>
            <w:r>
              <w:rPr>
                <w:sz w:val="16"/>
              </w:rPr>
              <w:t>введения;</w:t>
            </w:r>
          </w:p>
          <w:p>
            <w:pPr>
              <w:pStyle w:val="TableParagraph"/>
              <w:spacing w:line="164" w:lineRule="exact" w:before="0"/>
              <w:ind w:left="55"/>
              <w:rPr>
                <w:sz w:val="16"/>
              </w:rPr>
            </w:pPr>
            <w:r>
              <w:rPr>
                <w:w w:val="95"/>
                <w:sz w:val="16"/>
              </w:rPr>
              <w:t>раствор для инфузий и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before="12"/>
              <w:ind w:left="48" w:right="41"/>
              <w:jc w:val="center"/>
              <w:rPr>
                <w:sz w:val="16"/>
              </w:rPr>
            </w:pPr>
            <w:r>
              <w:rPr>
                <w:sz w:val="16"/>
              </w:rPr>
              <w:t>пасиреотид</w:t>
            </w:r>
          </w:p>
        </w:tc>
        <w:tc>
          <w:tcPr>
            <w:tcW w:w="3402" w:type="dxa"/>
          </w:tcPr>
          <w:p>
            <w:pPr>
              <w:pStyle w:val="TableParagraph"/>
              <w:spacing w:before="12"/>
              <w:ind w:left="55"/>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9"/>
              <w:jc w:val="center"/>
              <w:rPr>
                <w:sz w:val="16"/>
              </w:rPr>
            </w:pPr>
            <w:r>
              <w:rPr>
                <w:sz w:val="16"/>
              </w:rPr>
              <w:t>234</w:t>
            </w:r>
          </w:p>
        </w:tc>
        <w:tc>
          <w:tcPr>
            <w:tcW w:w="964" w:type="dxa"/>
          </w:tcPr>
          <w:p>
            <w:pPr>
              <w:pStyle w:val="TableParagraph"/>
              <w:spacing w:before="12"/>
              <w:ind w:left="245"/>
              <w:rPr>
                <w:sz w:val="16"/>
              </w:rPr>
            </w:pPr>
            <w:r>
              <w:rPr>
                <w:sz w:val="16"/>
              </w:rPr>
              <w:t>H01CC</w:t>
            </w:r>
          </w:p>
        </w:tc>
        <w:tc>
          <w:tcPr>
            <w:tcW w:w="3402" w:type="dxa"/>
          </w:tcPr>
          <w:p>
            <w:pPr>
              <w:pStyle w:val="TableParagraph"/>
              <w:spacing w:before="12"/>
              <w:ind w:left="56"/>
              <w:rPr>
                <w:sz w:val="16"/>
              </w:rPr>
            </w:pPr>
            <w:r>
              <w:rPr>
                <w:sz w:val="16"/>
              </w:rPr>
              <w:t>антигонадотропин-рилизинг гормоны</w:t>
            </w:r>
          </w:p>
        </w:tc>
        <w:tc>
          <w:tcPr>
            <w:tcW w:w="1304" w:type="dxa"/>
          </w:tcPr>
          <w:p>
            <w:pPr>
              <w:pStyle w:val="TableParagraph"/>
              <w:spacing w:before="12"/>
              <w:ind w:left="49" w:right="41"/>
              <w:jc w:val="center"/>
              <w:rPr>
                <w:sz w:val="16"/>
              </w:rPr>
            </w:pPr>
            <w:r>
              <w:rPr>
                <w:sz w:val="16"/>
              </w:rPr>
              <w:t>ганиреликс</w:t>
            </w:r>
          </w:p>
        </w:tc>
        <w:tc>
          <w:tcPr>
            <w:tcW w:w="3402" w:type="dxa"/>
          </w:tcPr>
          <w:p>
            <w:pPr>
              <w:pStyle w:val="TableParagraph"/>
              <w:spacing w:before="12"/>
              <w:ind w:left="55"/>
              <w:rPr>
                <w:sz w:val="16"/>
              </w:rPr>
            </w:pPr>
            <w:r>
              <w:rPr>
                <w:sz w:val="16"/>
              </w:rPr>
              <w:t>раствор для подкожного введения</w:t>
            </w:r>
          </w:p>
        </w:tc>
      </w:tr>
      <w:tr>
        <w:trPr>
          <w:trHeight w:val="379" w:hRule="atLeast"/>
        </w:trPr>
        <w:tc>
          <w:tcPr>
            <w:tcW w:w="567" w:type="dxa"/>
          </w:tcPr>
          <w:p>
            <w:pPr>
              <w:pStyle w:val="TableParagraph"/>
              <w:spacing w:before="12"/>
              <w:ind w:left="28" w:right="19"/>
              <w:jc w:val="center"/>
              <w:rPr>
                <w:sz w:val="16"/>
              </w:rPr>
            </w:pPr>
            <w:r>
              <w:rPr>
                <w:sz w:val="16"/>
              </w:rPr>
              <w:t>235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цетрореликс</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H02</w:t>
            </w:r>
          </w:p>
        </w:tc>
        <w:tc>
          <w:tcPr>
            <w:tcW w:w="3402" w:type="dxa"/>
          </w:tcPr>
          <w:p>
            <w:pPr>
              <w:pStyle w:val="TableParagraph"/>
              <w:spacing w:before="12"/>
              <w:ind w:left="56"/>
              <w:rPr>
                <w:sz w:val="16"/>
              </w:rPr>
            </w:pPr>
            <w:r>
              <w:rPr>
                <w:sz w:val="16"/>
              </w:rPr>
              <w:t>кортикостероиды системного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H02A</w:t>
            </w:r>
          </w:p>
        </w:tc>
        <w:tc>
          <w:tcPr>
            <w:tcW w:w="3402" w:type="dxa"/>
          </w:tcPr>
          <w:p>
            <w:pPr>
              <w:pStyle w:val="TableParagraph"/>
              <w:spacing w:before="12"/>
              <w:ind w:left="56"/>
              <w:rPr>
                <w:sz w:val="16"/>
              </w:rPr>
            </w:pPr>
            <w:r>
              <w:rPr>
                <w:sz w:val="16"/>
              </w:rPr>
              <w:t>кортикостероиды системного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9"/>
              <w:jc w:val="center"/>
              <w:rPr>
                <w:sz w:val="16"/>
              </w:rPr>
            </w:pPr>
            <w:r>
              <w:rPr>
                <w:sz w:val="16"/>
              </w:rPr>
              <w:t>236</w:t>
            </w:r>
          </w:p>
        </w:tc>
        <w:tc>
          <w:tcPr>
            <w:tcW w:w="964" w:type="dxa"/>
          </w:tcPr>
          <w:p>
            <w:pPr>
              <w:pStyle w:val="TableParagraph"/>
              <w:spacing w:before="12"/>
              <w:ind w:left="257"/>
              <w:rPr>
                <w:sz w:val="16"/>
              </w:rPr>
            </w:pPr>
            <w:r>
              <w:rPr>
                <w:sz w:val="16"/>
              </w:rPr>
              <w:t>H02AA</w:t>
            </w:r>
          </w:p>
        </w:tc>
        <w:tc>
          <w:tcPr>
            <w:tcW w:w="3402" w:type="dxa"/>
          </w:tcPr>
          <w:p>
            <w:pPr>
              <w:pStyle w:val="TableParagraph"/>
              <w:spacing w:before="12"/>
              <w:ind w:left="56"/>
              <w:rPr>
                <w:sz w:val="16"/>
              </w:rPr>
            </w:pPr>
            <w:r>
              <w:rPr>
                <w:sz w:val="16"/>
              </w:rPr>
              <w:t>минералокортикоиды</w:t>
            </w:r>
          </w:p>
        </w:tc>
        <w:tc>
          <w:tcPr>
            <w:tcW w:w="1304" w:type="dxa"/>
          </w:tcPr>
          <w:p>
            <w:pPr>
              <w:pStyle w:val="TableParagraph"/>
              <w:spacing w:before="12"/>
              <w:ind w:left="49" w:right="41"/>
              <w:jc w:val="center"/>
              <w:rPr>
                <w:sz w:val="16"/>
              </w:rPr>
            </w:pPr>
            <w:r>
              <w:rPr>
                <w:w w:val="90"/>
                <w:sz w:val="16"/>
              </w:rPr>
              <w:t>флудрокортизон</w:t>
            </w:r>
          </w:p>
        </w:tc>
        <w:tc>
          <w:tcPr>
            <w:tcW w:w="3402" w:type="dxa"/>
          </w:tcPr>
          <w:p>
            <w:pPr>
              <w:pStyle w:val="TableParagraph"/>
              <w:spacing w:before="12"/>
              <w:ind w:left="56"/>
              <w:rPr>
                <w:sz w:val="16"/>
              </w:rPr>
            </w:pPr>
            <w:r>
              <w:rPr>
                <w:sz w:val="16"/>
              </w:rPr>
              <w:t>таблетки</w:t>
            </w:r>
          </w:p>
        </w:tc>
      </w:tr>
      <w:tr>
        <w:trPr>
          <w:trHeight w:val="1659" w:hRule="atLeast"/>
        </w:trPr>
        <w:tc>
          <w:tcPr>
            <w:tcW w:w="567" w:type="dxa"/>
          </w:tcPr>
          <w:p>
            <w:pPr>
              <w:pStyle w:val="TableParagraph"/>
              <w:spacing w:before="12"/>
              <w:ind w:left="28" w:right="19"/>
              <w:jc w:val="center"/>
              <w:rPr>
                <w:sz w:val="16"/>
              </w:rPr>
            </w:pPr>
            <w:r>
              <w:rPr>
                <w:sz w:val="16"/>
              </w:rPr>
              <w:t>237</w:t>
            </w:r>
          </w:p>
        </w:tc>
        <w:tc>
          <w:tcPr>
            <w:tcW w:w="964" w:type="dxa"/>
          </w:tcPr>
          <w:p>
            <w:pPr>
              <w:pStyle w:val="TableParagraph"/>
              <w:spacing w:before="12"/>
              <w:ind w:left="253"/>
              <w:rPr>
                <w:sz w:val="16"/>
              </w:rPr>
            </w:pPr>
            <w:r>
              <w:rPr>
                <w:sz w:val="16"/>
              </w:rPr>
              <w:t>H02AB</w:t>
            </w:r>
          </w:p>
        </w:tc>
        <w:tc>
          <w:tcPr>
            <w:tcW w:w="3402" w:type="dxa"/>
          </w:tcPr>
          <w:p>
            <w:pPr>
              <w:pStyle w:val="TableParagraph"/>
              <w:spacing w:before="12"/>
              <w:ind w:left="56"/>
              <w:rPr>
                <w:sz w:val="16"/>
              </w:rPr>
            </w:pPr>
            <w:r>
              <w:rPr>
                <w:sz w:val="16"/>
              </w:rPr>
              <w:t>глюкокортикоиды</w:t>
            </w:r>
          </w:p>
        </w:tc>
        <w:tc>
          <w:tcPr>
            <w:tcW w:w="1304" w:type="dxa"/>
          </w:tcPr>
          <w:p>
            <w:pPr>
              <w:pStyle w:val="TableParagraph"/>
              <w:spacing w:before="12"/>
              <w:ind w:left="49" w:right="41"/>
              <w:jc w:val="center"/>
              <w:rPr>
                <w:sz w:val="16"/>
              </w:rPr>
            </w:pPr>
            <w:r>
              <w:rPr>
                <w:w w:val="95"/>
                <w:sz w:val="16"/>
              </w:rPr>
              <w:t>гидрокортизон</w:t>
            </w:r>
          </w:p>
        </w:tc>
        <w:tc>
          <w:tcPr>
            <w:tcW w:w="3402" w:type="dxa"/>
          </w:tcPr>
          <w:p>
            <w:pPr>
              <w:pStyle w:val="TableParagraph"/>
              <w:spacing w:line="208" w:lineRule="auto" w:before="31"/>
              <w:ind w:left="55" w:right="473"/>
              <w:rPr>
                <w:sz w:val="16"/>
              </w:rPr>
            </w:pPr>
            <w:r>
              <w:rPr>
                <w:sz w:val="16"/>
              </w:rPr>
              <w:t>крем для наружного применения; </w:t>
            </w:r>
            <w:r>
              <w:rPr>
                <w:w w:val="90"/>
                <w:sz w:val="16"/>
              </w:rPr>
              <w:t>лиофилизат для приготовления раствора </w:t>
            </w:r>
            <w:r>
              <w:rPr>
                <w:w w:val="95"/>
                <w:sz w:val="16"/>
              </w:rPr>
              <w:t>для внутривенного и внутримышечного </w:t>
            </w:r>
            <w:r>
              <w:rPr>
                <w:sz w:val="16"/>
              </w:rPr>
              <w:t>введения;</w:t>
            </w:r>
          </w:p>
          <w:p>
            <w:pPr>
              <w:pStyle w:val="TableParagraph"/>
              <w:spacing w:line="152" w:lineRule="exact" w:before="0"/>
              <w:ind w:left="55"/>
              <w:rPr>
                <w:sz w:val="16"/>
              </w:rPr>
            </w:pPr>
            <w:r>
              <w:rPr>
                <w:sz w:val="16"/>
              </w:rPr>
              <w:t>мазь глазная;</w:t>
            </w:r>
          </w:p>
          <w:p>
            <w:pPr>
              <w:pStyle w:val="TableParagraph"/>
              <w:spacing w:line="208" w:lineRule="auto" w:before="8"/>
              <w:ind w:left="55" w:right="1057"/>
              <w:rPr>
                <w:sz w:val="16"/>
              </w:rPr>
            </w:pPr>
            <w:r>
              <w:rPr>
                <w:w w:val="90"/>
                <w:sz w:val="16"/>
              </w:rPr>
              <w:t>мазь для наружного применения; суспензия для внутримышечного </w:t>
            </w:r>
            <w:r>
              <w:rPr>
                <w:w w:val="95"/>
                <w:sz w:val="16"/>
              </w:rPr>
              <w:t>и внутрисуставного введения; </w:t>
            </w:r>
            <w:r>
              <w:rPr>
                <w:sz w:val="16"/>
              </w:rPr>
              <w:t>таблетки;</w:t>
            </w:r>
          </w:p>
          <w:p>
            <w:pPr>
              <w:pStyle w:val="TableParagraph"/>
              <w:spacing w:line="164" w:lineRule="exact" w:before="0"/>
              <w:ind w:left="55"/>
              <w:rPr>
                <w:sz w:val="16"/>
              </w:rPr>
            </w:pPr>
            <w:r>
              <w:rPr>
                <w:sz w:val="16"/>
              </w:rPr>
              <w:t>эмульсия для наружного применения</w:t>
            </w:r>
          </w:p>
        </w:tc>
      </w:tr>
      <w:tr>
        <w:trPr>
          <w:trHeight w:val="859" w:hRule="atLeast"/>
        </w:trPr>
        <w:tc>
          <w:tcPr>
            <w:tcW w:w="567" w:type="dxa"/>
          </w:tcPr>
          <w:p>
            <w:pPr>
              <w:pStyle w:val="TableParagraph"/>
              <w:spacing w:before="12"/>
              <w:ind w:left="28" w:right="19"/>
              <w:jc w:val="center"/>
              <w:rPr>
                <w:sz w:val="16"/>
              </w:rPr>
            </w:pPr>
            <w:r>
              <w:rPr>
                <w:sz w:val="16"/>
              </w:rPr>
              <w:t>238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дексаметазон</w:t>
            </w:r>
          </w:p>
        </w:tc>
        <w:tc>
          <w:tcPr>
            <w:tcW w:w="3402" w:type="dxa"/>
          </w:tcPr>
          <w:p>
            <w:pPr>
              <w:pStyle w:val="TableParagraph"/>
              <w:spacing w:line="208" w:lineRule="auto" w:before="31"/>
              <w:ind w:left="55"/>
              <w:rPr>
                <w:sz w:val="16"/>
              </w:rPr>
            </w:pPr>
            <w:r>
              <w:rPr>
                <w:w w:val="95"/>
                <w:sz w:val="16"/>
              </w:rPr>
              <w:t>имплантат для интравитреального введения; </w:t>
            </w:r>
            <w:r>
              <w:rPr>
                <w:w w:val="90"/>
                <w:sz w:val="16"/>
              </w:rPr>
              <w:t>раствор для внутривенного и внутримышечного </w:t>
            </w:r>
            <w:r>
              <w:rPr>
                <w:sz w:val="16"/>
              </w:rPr>
              <w:t>введения;</w:t>
            </w:r>
          </w:p>
          <w:p>
            <w:pPr>
              <w:pStyle w:val="TableParagraph"/>
              <w:spacing w:line="208" w:lineRule="auto" w:before="0"/>
              <w:ind w:left="55" w:right="1779"/>
              <w:rPr>
                <w:sz w:val="16"/>
              </w:rPr>
            </w:pPr>
            <w:r>
              <w:rPr>
                <w:w w:val="90"/>
                <w:sz w:val="16"/>
              </w:rPr>
              <w:t>раствор для инъекций; </w:t>
            </w:r>
            <w:r>
              <w:rPr>
                <w:sz w:val="16"/>
              </w:rPr>
              <w:t>таблетки</w:t>
            </w:r>
          </w:p>
        </w:tc>
      </w:tr>
      <w:tr>
        <w:trPr>
          <w:trHeight w:val="699" w:hRule="atLeast"/>
        </w:trPr>
        <w:tc>
          <w:tcPr>
            <w:tcW w:w="567" w:type="dxa"/>
          </w:tcPr>
          <w:p>
            <w:pPr>
              <w:pStyle w:val="TableParagraph"/>
              <w:spacing w:before="12"/>
              <w:ind w:left="28" w:right="19"/>
              <w:jc w:val="center"/>
              <w:rPr>
                <w:sz w:val="16"/>
              </w:rPr>
            </w:pPr>
            <w:r>
              <w:rPr>
                <w:sz w:val="16"/>
              </w:rPr>
              <w:t>239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6" w:lineRule="auto" w:before="33"/>
              <w:ind w:left="457" w:right="64" w:hanging="273"/>
              <w:rPr>
                <w:sz w:val="16"/>
              </w:rPr>
            </w:pPr>
            <w:r>
              <w:rPr>
                <w:w w:val="90"/>
                <w:sz w:val="16"/>
              </w:rPr>
              <w:t>метилпредни- </w:t>
            </w:r>
            <w:r>
              <w:rPr>
                <w:sz w:val="16"/>
              </w:rPr>
              <w:t>золон</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w:t>
            </w:r>
          </w:p>
        </w:tc>
      </w:tr>
    </w:tbl>
    <w:p>
      <w:pPr>
        <w:spacing w:after="0" w:line="164"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859" w:hRule="atLeast"/>
        </w:trPr>
        <w:tc>
          <w:tcPr>
            <w:tcW w:w="567" w:type="dxa"/>
          </w:tcPr>
          <w:p>
            <w:pPr>
              <w:pStyle w:val="TableParagraph"/>
              <w:ind w:left="28" w:right="19"/>
              <w:jc w:val="center"/>
              <w:rPr>
                <w:sz w:val="16"/>
              </w:rPr>
            </w:pPr>
            <w:r>
              <w:rPr>
                <w:sz w:val="16"/>
              </w:rPr>
              <w:t>240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18"/>
              <w:rPr>
                <w:sz w:val="16"/>
              </w:rPr>
            </w:pPr>
            <w:r>
              <w:rPr>
                <w:sz w:val="16"/>
              </w:rPr>
              <w:t>преднизолон</w:t>
            </w:r>
          </w:p>
        </w:tc>
        <w:tc>
          <w:tcPr>
            <w:tcW w:w="3402" w:type="dxa"/>
          </w:tcPr>
          <w:p>
            <w:pPr>
              <w:pStyle w:val="TableParagraph"/>
              <w:spacing w:line="172" w:lineRule="exact"/>
              <w:ind w:left="56"/>
              <w:rPr>
                <w:sz w:val="16"/>
              </w:rPr>
            </w:pPr>
            <w:r>
              <w:rPr>
                <w:sz w:val="16"/>
              </w:rPr>
              <w:t>мазь для наружного применения;</w:t>
            </w:r>
          </w:p>
          <w:p>
            <w:pPr>
              <w:pStyle w:val="TableParagraph"/>
              <w:spacing w:line="208" w:lineRule="auto" w:before="7"/>
              <w:ind w:left="56"/>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6" w:right="1778"/>
              <w:rPr>
                <w:sz w:val="16"/>
              </w:rPr>
            </w:pPr>
            <w:r>
              <w:rPr>
                <w:w w:val="90"/>
                <w:sz w:val="16"/>
              </w:rPr>
              <w:t>раствор для инъекций; </w:t>
            </w:r>
            <w:r>
              <w:rPr>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H03</w:t>
            </w:r>
          </w:p>
        </w:tc>
        <w:tc>
          <w:tcPr>
            <w:tcW w:w="3402" w:type="dxa"/>
          </w:tcPr>
          <w:p>
            <w:pPr>
              <w:pStyle w:val="TableParagraph"/>
              <w:spacing w:line="208" w:lineRule="auto" w:before="30"/>
              <w:ind w:left="56"/>
              <w:rPr>
                <w:sz w:val="16"/>
              </w:rPr>
            </w:pPr>
            <w:r>
              <w:rPr>
                <w:w w:val="90"/>
                <w:sz w:val="16"/>
              </w:rPr>
              <w:t>препараты для лечения заболеваний </w:t>
            </w:r>
            <w:r>
              <w:rPr>
                <w:sz w:val="16"/>
              </w:rPr>
              <w:t>щитовидной железы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H03A</w:t>
            </w:r>
          </w:p>
        </w:tc>
        <w:tc>
          <w:tcPr>
            <w:tcW w:w="3402" w:type="dxa"/>
          </w:tcPr>
          <w:p>
            <w:pPr>
              <w:pStyle w:val="TableParagraph"/>
              <w:ind w:left="56"/>
              <w:rPr>
                <w:sz w:val="16"/>
              </w:rPr>
            </w:pPr>
            <w:r>
              <w:rPr>
                <w:sz w:val="16"/>
              </w:rPr>
              <w:t>препараты щитовидной железы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241</w:t>
            </w:r>
          </w:p>
        </w:tc>
        <w:tc>
          <w:tcPr>
            <w:tcW w:w="964" w:type="dxa"/>
          </w:tcPr>
          <w:p>
            <w:pPr>
              <w:pStyle w:val="TableParagraph"/>
              <w:ind w:left="257"/>
              <w:rPr>
                <w:sz w:val="16"/>
              </w:rPr>
            </w:pPr>
            <w:r>
              <w:rPr>
                <w:sz w:val="16"/>
              </w:rPr>
              <w:t>H03AA</w:t>
            </w:r>
          </w:p>
        </w:tc>
        <w:tc>
          <w:tcPr>
            <w:tcW w:w="3402" w:type="dxa"/>
          </w:tcPr>
          <w:p>
            <w:pPr>
              <w:pStyle w:val="TableParagraph"/>
              <w:ind w:left="56"/>
              <w:rPr>
                <w:sz w:val="16"/>
              </w:rPr>
            </w:pPr>
            <w:r>
              <w:rPr>
                <w:sz w:val="16"/>
              </w:rPr>
              <w:t>гормоны щитовидной железы</w:t>
            </w:r>
          </w:p>
        </w:tc>
        <w:tc>
          <w:tcPr>
            <w:tcW w:w="1304" w:type="dxa"/>
          </w:tcPr>
          <w:p>
            <w:pPr>
              <w:pStyle w:val="TableParagraph"/>
              <w:spacing w:line="208" w:lineRule="auto" w:before="30"/>
              <w:ind w:left="420" w:right="161" w:hanging="230"/>
              <w:rPr>
                <w:sz w:val="16"/>
              </w:rPr>
            </w:pPr>
            <w:r>
              <w:rPr>
                <w:w w:val="90"/>
                <w:sz w:val="16"/>
              </w:rPr>
              <w:t>левотироксин </w:t>
            </w:r>
            <w:r>
              <w:rPr>
                <w:sz w:val="16"/>
              </w:rPr>
              <w:t>натрия</w:t>
            </w:r>
          </w:p>
        </w:tc>
        <w:tc>
          <w:tcPr>
            <w:tcW w:w="3402" w:type="dxa"/>
          </w:tcPr>
          <w:p>
            <w:pPr>
              <w:pStyle w:val="TableParagraph"/>
              <w:ind w:left="56"/>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H03B</w:t>
            </w:r>
          </w:p>
        </w:tc>
        <w:tc>
          <w:tcPr>
            <w:tcW w:w="3402" w:type="dxa"/>
          </w:tcPr>
          <w:p>
            <w:pPr>
              <w:pStyle w:val="TableParagraph"/>
              <w:ind w:left="56"/>
              <w:rPr>
                <w:sz w:val="16"/>
              </w:rPr>
            </w:pPr>
            <w:r>
              <w:rPr>
                <w:sz w:val="16"/>
              </w:rPr>
              <w:t>антитиреоидные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242</w:t>
            </w:r>
          </w:p>
        </w:tc>
        <w:tc>
          <w:tcPr>
            <w:tcW w:w="964" w:type="dxa"/>
          </w:tcPr>
          <w:p>
            <w:pPr>
              <w:pStyle w:val="TableParagraph"/>
              <w:ind w:left="254"/>
              <w:rPr>
                <w:sz w:val="16"/>
              </w:rPr>
            </w:pPr>
            <w:r>
              <w:rPr>
                <w:sz w:val="16"/>
              </w:rPr>
              <w:t>H03BB</w:t>
            </w:r>
          </w:p>
        </w:tc>
        <w:tc>
          <w:tcPr>
            <w:tcW w:w="3402" w:type="dxa"/>
          </w:tcPr>
          <w:p>
            <w:pPr>
              <w:pStyle w:val="TableParagraph"/>
              <w:ind w:left="56"/>
              <w:rPr>
                <w:sz w:val="16"/>
              </w:rPr>
            </w:pPr>
            <w:r>
              <w:rPr>
                <w:sz w:val="16"/>
              </w:rPr>
              <w:t>серосодержащие производные имидазола</w:t>
            </w:r>
          </w:p>
        </w:tc>
        <w:tc>
          <w:tcPr>
            <w:tcW w:w="1304" w:type="dxa"/>
          </w:tcPr>
          <w:p>
            <w:pPr>
              <w:pStyle w:val="TableParagraph"/>
              <w:ind w:left="336"/>
              <w:rPr>
                <w:sz w:val="16"/>
              </w:rPr>
            </w:pPr>
            <w:r>
              <w:rPr>
                <w:sz w:val="16"/>
              </w:rPr>
              <w:t>тиамазол</w:t>
            </w:r>
          </w:p>
        </w:tc>
        <w:tc>
          <w:tcPr>
            <w:tcW w:w="3402" w:type="dxa"/>
          </w:tcPr>
          <w:p>
            <w:pPr>
              <w:pStyle w:val="TableParagraph"/>
              <w:spacing w:line="172" w:lineRule="exact"/>
              <w:ind w:left="56"/>
              <w:rPr>
                <w:sz w:val="16"/>
              </w:rPr>
            </w:pPr>
            <w:r>
              <w:rPr>
                <w:sz w:val="16"/>
              </w:rPr>
              <w:t>таблетки;</w:t>
            </w:r>
          </w:p>
          <w:p>
            <w:pPr>
              <w:pStyle w:val="TableParagraph"/>
              <w:spacing w:line="172" w:lineRule="exact" w:before="0"/>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H03C</w:t>
            </w:r>
          </w:p>
        </w:tc>
        <w:tc>
          <w:tcPr>
            <w:tcW w:w="3402" w:type="dxa"/>
          </w:tcPr>
          <w:p>
            <w:pPr>
              <w:pStyle w:val="TableParagraph"/>
              <w:ind w:left="56"/>
              <w:rPr>
                <w:sz w:val="16"/>
              </w:rPr>
            </w:pPr>
            <w:r>
              <w:rPr>
                <w:sz w:val="16"/>
              </w:rPr>
              <w:t>препараты йода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243</w:t>
            </w:r>
          </w:p>
        </w:tc>
        <w:tc>
          <w:tcPr>
            <w:tcW w:w="964" w:type="dxa"/>
          </w:tcPr>
          <w:p>
            <w:pPr>
              <w:pStyle w:val="TableParagraph"/>
              <w:ind w:left="253"/>
              <w:rPr>
                <w:sz w:val="16"/>
              </w:rPr>
            </w:pPr>
            <w:r>
              <w:rPr>
                <w:sz w:val="16"/>
              </w:rPr>
              <w:t>H03CA</w:t>
            </w:r>
          </w:p>
        </w:tc>
        <w:tc>
          <w:tcPr>
            <w:tcW w:w="3402" w:type="dxa"/>
          </w:tcPr>
          <w:p>
            <w:pPr>
              <w:pStyle w:val="TableParagraph"/>
              <w:ind w:left="56"/>
              <w:rPr>
                <w:sz w:val="16"/>
              </w:rPr>
            </w:pPr>
            <w:r>
              <w:rPr>
                <w:sz w:val="16"/>
              </w:rPr>
              <w:t>препараты йода</w:t>
            </w:r>
          </w:p>
        </w:tc>
        <w:tc>
          <w:tcPr>
            <w:tcW w:w="1304" w:type="dxa"/>
          </w:tcPr>
          <w:p>
            <w:pPr>
              <w:pStyle w:val="TableParagraph"/>
              <w:ind w:left="231"/>
              <w:rPr>
                <w:sz w:val="16"/>
              </w:rPr>
            </w:pPr>
            <w:r>
              <w:rPr>
                <w:sz w:val="16"/>
              </w:rPr>
              <w:t>калия йодид</w:t>
            </w:r>
          </w:p>
        </w:tc>
        <w:tc>
          <w:tcPr>
            <w:tcW w:w="3402" w:type="dxa"/>
          </w:tcPr>
          <w:p>
            <w:pPr>
              <w:pStyle w:val="TableParagraph"/>
              <w:spacing w:line="172" w:lineRule="exact"/>
              <w:ind w:left="56"/>
              <w:rPr>
                <w:sz w:val="16"/>
              </w:rPr>
            </w:pPr>
            <w:r>
              <w:rPr>
                <w:sz w:val="16"/>
              </w:rPr>
              <w:t>таблетки;</w:t>
            </w:r>
          </w:p>
          <w:p>
            <w:pPr>
              <w:pStyle w:val="TableParagraph"/>
              <w:spacing w:line="160" w:lineRule="exact" w:before="0"/>
              <w:ind w:left="56"/>
              <w:rPr>
                <w:sz w:val="16"/>
              </w:rPr>
            </w:pPr>
            <w:r>
              <w:rPr>
                <w:sz w:val="16"/>
              </w:rPr>
              <w:t>таблетки жевательные;</w:t>
            </w:r>
          </w:p>
          <w:p>
            <w:pPr>
              <w:pStyle w:val="TableParagraph"/>
              <w:spacing w:line="172" w:lineRule="exact" w:before="0"/>
              <w:ind w:left="56"/>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49"/>
              <w:rPr>
                <w:sz w:val="16"/>
              </w:rPr>
            </w:pPr>
            <w:r>
              <w:rPr>
                <w:sz w:val="16"/>
              </w:rPr>
              <w:t>H04</w:t>
            </w:r>
          </w:p>
        </w:tc>
        <w:tc>
          <w:tcPr>
            <w:tcW w:w="3402" w:type="dxa"/>
            <w:tcBorders>
              <w:left w:val="dashed" w:sz="4" w:space="0" w:color="000000"/>
              <w:right w:val="dashed" w:sz="4" w:space="0" w:color="000000"/>
            </w:tcBorders>
          </w:tcPr>
          <w:p>
            <w:pPr>
              <w:pStyle w:val="TableParagraph"/>
              <w:ind w:left="56"/>
              <w:rPr>
                <w:sz w:val="16"/>
              </w:rPr>
            </w:pPr>
            <w:r>
              <w:rPr>
                <w:sz w:val="16"/>
              </w:rPr>
              <w:t>гормоны поджелудочной железы</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05"/>
              <w:rPr>
                <w:sz w:val="16"/>
              </w:rPr>
            </w:pPr>
            <w:r>
              <w:rPr>
                <w:sz w:val="16"/>
              </w:rPr>
              <w:t>H04A</w:t>
            </w:r>
          </w:p>
        </w:tc>
        <w:tc>
          <w:tcPr>
            <w:tcW w:w="3402" w:type="dxa"/>
            <w:tcBorders>
              <w:left w:val="dashed" w:sz="4" w:space="0" w:color="000000"/>
              <w:right w:val="dashed" w:sz="4" w:space="0" w:color="000000"/>
            </w:tcBorders>
          </w:tcPr>
          <w:p>
            <w:pPr>
              <w:pStyle w:val="TableParagraph"/>
              <w:ind w:left="56"/>
              <w:rPr>
                <w:sz w:val="16"/>
              </w:rPr>
            </w:pPr>
            <w:r>
              <w:rPr>
                <w:sz w:val="16"/>
              </w:rPr>
              <w:t>гормоны, расщепляющие гликоген</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37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244</w:t>
            </w:r>
          </w:p>
        </w:tc>
        <w:tc>
          <w:tcPr>
            <w:tcW w:w="964" w:type="dxa"/>
            <w:tcBorders>
              <w:left w:val="dashed" w:sz="4" w:space="0" w:color="000000"/>
              <w:right w:val="dashed" w:sz="4" w:space="0" w:color="000000"/>
            </w:tcBorders>
          </w:tcPr>
          <w:p>
            <w:pPr>
              <w:pStyle w:val="TableParagraph"/>
              <w:ind w:left="257"/>
              <w:rPr>
                <w:sz w:val="16"/>
              </w:rPr>
            </w:pPr>
            <w:r>
              <w:rPr>
                <w:sz w:val="16"/>
              </w:rPr>
              <w:t>H04AA</w:t>
            </w:r>
          </w:p>
        </w:tc>
        <w:tc>
          <w:tcPr>
            <w:tcW w:w="3402" w:type="dxa"/>
            <w:tcBorders>
              <w:left w:val="dashed" w:sz="4" w:space="0" w:color="000000"/>
              <w:right w:val="dashed" w:sz="4" w:space="0" w:color="000000"/>
            </w:tcBorders>
          </w:tcPr>
          <w:p>
            <w:pPr>
              <w:pStyle w:val="TableParagraph"/>
              <w:ind w:left="56"/>
              <w:rPr>
                <w:sz w:val="16"/>
              </w:rPr>
            </w:pPr>
            <w:r>
              <w:rPr>
                <w:sz w:val="16"/>
              </w:rPr>
              <w:t>гормоны, расщепляющие гликоген</w:t>
            </w:r>
          </w:p>
        </w:tc>
        <w:tc>
          <w:tcPr>
            <w:tcW w:w="1304" w:type="dxa"/>
            <w:tcBorders>
              <w:left w:val="dashed" w:sz="4" w:space="0" w:color="000000"/>
              <w:right w:val="dashed" w:sz="4" w:space="0" w:color="000000"/>
            </w:tcBorders>
          </w:tcPr>
          <w:p>
            <w:pPr>
              <w:pStyle w:val="TableParagraph"/>
              <w:ind w:left="353"/>
              <w:rPr>
                <w:sz w:val="16"/>
              </w:rPr>
            </w:pPr>
            <w:r>
              <w:rPr>
                <w:sz w:val="16"/>
              </w:rPr>
              <w:t>глюкагон</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инъекций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49"/>
              <w:rPr>
                <w:sz w:val="16"/>
              </w:rPr>
            </w:pPr>
            <w:r>
              <w:rPr>
                <w:sz w:val="16"/>
              </w:rPr>
              <w:t>H05</w:t>
            </w:r>
          </w:p>
        </w:tc>
        <w:tc>
          <w:tcPr>
            <w:tcW w:w="3402" w:type="dxa"/>
            <w:tcBorders>
              <w:left w:val="dashed" w:sz="4" w:space="0" w:color="000000"/>
              <w:right w:val="dashed" w:sz="4" w:space="0" w:color="000000"/>
            </w:tcBorders>
          </w:tcPr>
          <w:p>
            <w:pPr>
              <w:pStyle w:val="TableParagraph"/>
              <w:ind w:left="56"/>
              <w:rPr>
                <w:sz w:val="16"/>
              </w:rPr>
            </w:pPr>
            <w:r>
              <w:rPr>
                <w:sz w:val="16"/>
              </w:rPr>
              <w:t>препараты, регулирующие обмен кальция</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05"/>
              <w:rPr>
                <w:sz w:val="16"/>
              </w:rPr>
            </w:pPr>
            <w:r>
              <w:rPr>
                <w:sz w:val="16"/>
              </w:rPr>
              <w:t>H05A</w:t>
            </w:r>
          </w:p>
        </w:tc>
        <w:tc>
          <w:tcPr>
            <w:tcW w:w="3402" w:type="dxa"/>
            <w:tcBorders>
              <w:left w:val="dashed" w:sz="4" w:space="0" w:color="000000"/>
              <w:right w:val="dashed" w:sz="4" w:space="0" w:color="000000"/>
            </w:tcBorders>
          </w:tcPr>
          <w:p>
            <w:pPr>
              <w:pStyle w:val="TableParagraph"/>
              <w:ind w:left="56"/>
              <w:rPr>
                <w:sz w:val="16"/>
              </w:rPr>
            </w:pPr>
            <w:r>
              <w:rPr>
                <w:sz w:val="16"/>
              </w:rPr>
              <w:t>паратиреоидные гормоны и их аналоги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ind w:left="28" w:right="19"/>
              <w:jc w:val="center"/>
              <w:rPr>
                <w:sz w:val="16"/>
              </w:rPr>
            </w:pPr>
            <w:r>
              <w:rPr>
                <w:sz w:val="16"/>
              </w:rPr>
              <w:t>245</w:t>
            </w:r>
          </w:p>
        </w:tc>
        <w:tc>
          <w:tcPr>
            <w:tcW w:w="964" w:type="dxa"/>
            <w:tcBorders>
              <w:left w:val="dashed" w:sz="4" w:space="0" w:color="000000"/>
              <w:right w:val="dashed" w:sz="4" w:space="0" w:color="000000"/>
            </w:tcBorders>
          </w:tcPr>
          <w:p>
            <w:pPr>
              <w:pStyle w:val="TableParagraph"/>
              <w:ind w:left="257"/>
              <w:rPr>
                <w:sz w:val="16"/>
              </w:rPr>
            </w:pPr>
            <w:r>
              <w:rPr>
                <w:sz w:val="16"/>
              </w:rPr>
              <w:t>H05AA</w:t>
            </w:r>
          </w:p>
        </w:tc>
        <w:tc>
          <w:tcPr>
            <w:tcW w:w="3402" w:type="dxa"/>
            <w:tcBorders>
              <w:left w:val="dashed" w:sz="4" w:space="0" w:color="000000"/>
              <w:right w:val="dashed" w:sz="4" w:space="0" w:color="000000"/>
            </w:tcBorders>
          </w:tcPr>
          <w:p>
            <w:pPr>
              <w:pStyle w:val="TableParagraph"/>
              <w:ind w:left="56"/>
              <w:rPr>
                <w:sz w:val="16"/>
              </w:rPr>
            </w:pPr>
            <w:r>
              <w:rPr>
                <w:sz w:val="16"/>
              </w:rPr>
              <w:t>паратиреоидные гормоны и их аналоги</w:t>
            </w:r>
          </w:p>
        </w:tc>
        <w:tc>
          <w:tcPr>
            <w:tcW w:w="1304" w:type="dxa"/>
            <w:tcBorders>
              <w:left w:val="dashed" w:sz="4" w:space="0" w:color="000000"/>
              <w:right w:val="dashed" w:sz="4" w:space="0" w:color="000000"/>
            </w:tcBorders>
          </w:tcPr>
          <w:p>
            <w:pPr>
              <w:pStyle w:val="TableParagraph"/>
              <w:ind w:left="226"/>
              <w:rPr>
                <w:sz w:val="16"/>
              </w:rPr>
            </w:pPr>
            <w:r>
              <w:rPr>
                <w:sz w:val="16"/>
              </w:rPr>
              <w:t>терипаратид</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подкожного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01"/>
              <w:rPr>
                <w:sz w:val="16"/>
              </w:rPr>
            </w:pPr>
            <w:r>
              <w:rPr>
                <w:sz w:val="16"/>
              </w:rPr>
              <w:t>H05B</w:t>
            </w:r>
          </w:p>
        </w:tc>
        <w:tc>
          <w:tcPr>
            <w:tcW w:w="3402" w:type="dxa"/>
            <w:tcBorders>
              <w:left w:val="dashed" w:sz="4" w:space="0" w:color="000000"/>
              <w:right w:val="dashed" w:sz="4" w:space="0" w:color="000000"/>
            </w:tcBorders>
          </w:tcPr>
          <w:p>
            <w:pPr>
              <w:pStyle w:val="TableParagraph"/>
              <w:ind w:left="56"/>
              <w:rPr>
                <w:sz w:val="16"/>
              </w:rPr>
            </w:pPr>
            <w:r>
              <w:rPr>
                <w:sz w:val="16"/>
              </w:rPr>
              <w:t>антипаратиреоидные средства</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246</w:t>
            </w:r>
          </w:p>
        </w:tc>
        <w:tc>
          <w:tcPr>
            <w:tcW w:w="964" w:type="dxa"/>
            <w:tcBorders>
              <w:left w:val="dashed" w:sz="4" w:space="0" w:color="000000"/>
              <w:right w:val="dashed" w:sz="4" w:space="0" w:color="000000"/>
            </w:tcBorders>
          </w:tcPr>
          <w:p>
            <w:pPr>
              <w:pStyle w:val="TableParagraph"/>
              <w:spacing w:before="12"/>
              <w:ind w:left="257"/>
              <w:rPr>
                <w:sz w:val="16"/>
              </w:rPr>
            </w:pPr>
            <w:r>
              <w:rPr>
                <w:sz w:val="16"/>
              </w:rPr>
              <w:t>H05BA</w:t>
            </w:r>
          </w:p>
        </w:tc>
        <w:tc>
          <w:tcPr>
            <w:tcW w:w="3402" w:type="dxa"/>
            <w:tcBorders>
              <w:left w:val="dashed" w:sz="4" w:space="0" w:color="000000"/>
              <w:right w:val="dashed" w:sz="4" w:space="0" w:color="000000"/>
            </w:tcBorders>
          </w:tcPr>
          <w:p>
            <w:pPr>
              <w:pStyle w:val="TableParagraph"/>
              <w:spacing w:before="12"/>
              <w:ind w:left="56"/>
              <w:rPr>
                <w:sz w:val="16"/>
              </w:rPr>
            </w:pPr>
            <w:r>
              <w:rPr>
                <w:sz w:val="16"/>
              </w:rPr>
              <w:t>препараты кальцитонина</w:t>
            </w:r>
          </w:p>
        </w:tc>
        <w:tc>
          <w:tcPr>
            <w:tcW w:w="1304" w:type="dxa"/>
            <w:tcBorders>
              <w:left w:val="dashed" w:sz="4" w:space="0" w:color="000000"/>
              <w:right w:val="dashed" w:sz="4" w:space="0" w:color="000000"/>
            </w:tcBorders>
          </w:tcPr>
          <w:p>
            <w:pPr>
              <w:pStyle w:val="TableParagraph"/>
              <w:spacing w:before="12"/>
              <w:ind w:left="225"/>
              <w:rPr>
                <w:sz w:val="16"/>
              </w:rPr>
            </w:pPr>
            <w:r>
              <w:rPr>
                <w:sz w:val="16"/>
              </w:rPr>
              <w:t>кальцитонин</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инъекций;</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247</w:t>
            </w:r>
          </w:p>
        </w:tc>
        <w:tc>
          <w:tcPr>
            <w:tcW w:w="964" w:type="dxa"/>
            <w:tcBorders>
              <w:left w:val="dashed" w:sz="4" w:space="0" w:color="000000"/>
              <w:right w:val="dashed" w:sz="4" w:space="0" w:color="000000"/>
            </w:tcBorders>
          </w:tcPr>
          <w:p>
            <w:pPr>
              <w:pStyle w:val="TableParagraph"/>
              <w:spacing w:before="12"/>
              <w:ind w:left="254"/>
              <w:rPr>
                <w:sz w:val="16"/>
              </w:rPr>
            </w:pPr>
            <w:r>
              <w:rPr>
                <w:sz w:val="16"/>
              </w:rPr>
              <w:t>H05BX</w:t>
            </w:r>
          </w:p>
        </w:tc>
        <w:tc>
          <w:tcPr>
            <w:tcW w:w="3402" w:type="dxa"/>
            <w:tcBorders>
              <w:left w:val="dashed" w:sz="4" w:space="0" w:color="000000"/>
              <w:right w:val="dashed" w:sz="4" w:space="0" w:color="000000"/>
            </w:tcBorders>
          </w:tcPr>
          <w:p>
            <w:pPr>
              <w:pStyle w:val="TableParagraph"/>
              <w:spacing w:before="12"/>
              <w:ind w:left="56"/>
              <w:rPr>
                <w:sz w:val="16"/>
              </w:rPr>
            </w:pPr>
            <w:r>
              <w:rPr>
                <w:sz w:val="16"/>
              </w:rPr>
              <w:t>прочие антипаратиреоидные препараты</w:t>
            </w:r>
          </w:p>
        </w:tc>
        <w:tc>
          <w:tcPr>
            <w:tcW w:w="1304" w:type="dxa"/>
            <w:tcBorders>
              <w:left w:val="dashed" w:sz="4" w:space="0" w:color="000000"/>
              <w:right w:val="dashed" w:sz="4" w:space="0" w:color="000000"/>
            </w:tcBorders>
          </w:tcPr>
          <w:p>
            <w:pPr>
              <w:pStyle w:val="TableParagraph"/>
              <w:spacing w:before="12"/>
              <w:ind w:left="145"/>
              <w:rPr>
                <w:sz w:val="16"/>
              </w:rPr>
            </w:pPr>
            <w:r>
              <w:rPr>
                <w:w w:val="95"/>
                <w:sz w:val="16"/>
              </w:rPr>
              <w:t>парикальцитол</w:t>
            </w:r>
          </w:p>
        </w:tc>
        <w:tc>
          <w:tcPr>
            <w:tcW w:w="3402" w:type="dxa"/>
            <w:tcBorders>
              <w:left w:val="dashed" w:sz="4" w:space="0" w:color="000000"/>
              <w:right w:val="dashed" w:sz="4" w:space="0" w:color="000000"/>
            </w:tcBorders>
          </w:tcPr>
          <w:p>
            <w:pPr>
              <w:pStyle w:val="TableParagraph"/>
              <w:spacing w:line="172" w:lineRule="exact" w:before="12"/>
              <w:ind w:left="56"/>
              <w:rPr>
                <w:sz w:val="16"/>
              </w:rPr>
            </w:pPr>
            <w:r>
              <w:rPr>
                <w:sz w:val="16"/>
              </w:rPr>
              <w:t>капсулы;</w:t>
            </w:r>
          </w:p>
          <w:p>
            <w:pPr>
              <w:pStyle w:val="TableParagraph"/>
              <w:spacing w:line="172" w:lineRule="exact" w:before="0"/>
              <w:ind w:left="56"/>
              <w:rPr>
                <w:sz w:val="16"/>
              </w:rPr>
            </w:pPr>
            <w:r>
              <w:rPr>
                <w:sz w:val="16"/>
              </w:rPr>
              <w:t>раствор для внутривенного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248</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26"/>
              <w:rPr>
                <w:sz w:val="16"/>
              </w:rPr>
            </w:pPr>
            <w:r>
              <w:rPr>
                <w:sz w:val="16"/>
              </w:rPr>
              <w:t>цинакальцет</w:t>
            </w:r>
          </w:p>
        </w:tc>
        <w:tc>
          <w:tcPr>
            <w:tcW w:w="3402" w:type="dxa"/>
            <w:tcBorders>
              <w:left w:val="dashed" w:sz="4" w:space="0" w:color="000000"/>
              <w:right w:val="dashed" w:sz="4" w:space="0" w:color="000000"/>
            </w:tcBorders>
          </w:tcPr>
          <w:p>
            <w:pPr>
              <w:pStyle w:val="TableParagraph"/>
              <w:spacing w:before="12"/>
              <w:ind w:left="56"/>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249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158"/>
              <w:rPr>
                <w:sz w:val="16"/>
              </w:rPr>
            </w:pPr>
            <w:r>
              <w:rPr>
                <w:w w:val="95"/>
                <w:sz w:val="16"/>
              </w:rPr>
              <w:t>этелкальцетид</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12"/>
              <w:ind w:left="9"/>
              <w:jc w:val="center"/>
              <w:rPr>
                <w:sz w:val="16"/>
              </w:rPr>
            </w:pPr>
            <w:r>
              <w:rPr>
                <w:w w:val="90"/>
                <w:sz w:val="16"/>
              </w:rPr>
              <w:t>J</w:t>
            </w:r>
          </w:p>
        </w:tc>
        <w:tc>
          <w:tcPr>
            <w:tcW w:w="3402" w:type="dxa"/>
            <w:tcBorders>
              <w:left w:val="dashed" w:sz="4" w:space="0" w:color="000000"/>
              <w:right w:val="dashed" w:sz="4" w:space="0" w:color="000000"/>
            </w:tcBorders>
          </w:tcPr>
          <w:p>
            <w:pPr>
              <w:pStyle w:val="TableParagraph"/>
              <w:spacing w:line="208" w:lineRule="auto" w:before="31"/>
              <w:ind w:left="56"/>
              <w:rPr>
                <w:sz w:val="16"/>
              </w:rPr>
            </w:pPr>
            <w:r>
              <w:rPr>
                <w:w w:val="90"/>
                <w:sz w:val="16"/>
              </w:rPr>
              <w:t>противомикробные препараты системного </w:t>
            </w:r>
            <w:r>
              <w:rPr>
                <w:sz w:val="16"/>
              </w:rPr>
              <w:t>действия</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37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12"/>
              <w:ind w:left="130" w:right="121"/>
              <w:jc w:val="center"/>
              <w:rPr>
                <w:sz w:val="16"/>
              </w:rPr>
            </w:pPr>
            <w:r>
              <w:rPr>
                <w:sz w:val="16"/>
              </w:rPr>
              <w:t>J01</w:t>
            </w:r>
          </w:p>
        </w:tc>
        <w:tc>
          <w:tcPr>
            <w:tcW w:w="3402" w:type="dxa"/>
            <w:tcBorders>
              <w:left w:val="dashed" w:sz="4" w:space="0" w:color="000000"/>
              <w:right w:val="dashed" w:sz="4" w:space="0" w:color="000000"/>
            </w:tcBorders>
          </w:tcPr>
          <w:p>
            <w:pPr>
              <w:pStyle w:val="TableParagraph"/>
              <w:spacing w:line="208" w:lineRule="auto" w:before="31"/>
              <w:ind w:left="56"/>
              <w:rPr>
                <w:sz w:val="16"/>
              </w:rPr>
            </w:pPr>
            <w:r>
              <w:rPr>
                <w:w w:val="90"/>
                <w:sz w:val="16"/>
              </w:rPr>
              <w:t>антибактериальные препараты системного </w:t>
            </w:r>
            <w:r>
              <w:rPr>
                <w:sz w:val="16"/>
              </w:rPr>
              <w:t>действия</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12"/>
              <w:ind w:left="321"/>
              <w:rPr>
                <w:sz w:val="16"/>
              </w:rPr>
            </w:pPr>
            <w:r>
              <w:rPr>
                <w:sz w:val="16"/>
              </w:rPr>
              <w:t>J01A</w:t>
            </w:r>
          </w:p>
        </w:tc>
        <w:tc>
          <w:tcPr>
            <w:tcW w:w="3402" w:type="dxa"/>
            <w:tcBorders>
              <w:left w:val="dashed" w:sz="4" w:space="0" w:color="000000"/>
              <w:right w:val="dashed" w:sz="4" w:space="0" w:color="000000"/>
            </w:tcBorders>
          </w:tcPr>
          <w:p>
            <w:pPr>
              <w:pStyle w:val="TableParagraph"/>
              <w:spacing w:before="12"/>
              <w:ind w:left="56"/>
              <w:rPr>
                <w:sz w:val="16"/>
              </w:rPr>
            </w:pPr>
            <w:r>
              <w:rPr>
                <w:sz w:val="16"/>
              </w:rPr>
              <w:t>тетрациклины</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1179" w:hRule="atLeast"/>
        </w:trPr>
        <w:tc>
          <w:tcPr>
            <w:tcW w:w="567" w:type="dxa"/>
          </w:tcPr>
          <w:p>
            <w:pPr>
              <w:pStyle w:val="TableParagraph"/>
              <w:spacing w:before="12"/>
              <w:ind w:left="28" w:right="18"/>
              <w:jc w:val="center"/>
              <w:rPr>
                <w:sz w:val="16"/>
              </w:rPr>
            </w:pPr>
            <w:r>
              <w:rPr>
                <w:sz w:val="16"/>
              </w:rPr>
              <w:t>250</w:t>
            </w:r>
          </w:p>
        </w:tc>
        <w:tc>
          <w:tcPr>
            <w:tcW w:w="964" w:type="dxa"/>
            <w:vMerge w:val="restart"/>
          </w:tcPr>
          <w:p>
            <w:pPr>
              <w:pStyle w:val="TableParagraph"/>
              <w:spacing w:before="12"/>
              <w:ind w:left="273"/>
              <w:rPr>
                <w:sz w:val="16"/>
              </w:rPr>
            </w:pPr>
            <w:r>
              <w:rPr>
                <w:sz w:val="16"/>
              </w:rPr>
              <w:t>J01AA</w:t>
            </w:r>
          </w:p>
        </w:tc>
        <w:tc>
          <w:tcPr>
            <w:tcW w:w="3402" w:type="dxa"/>
            <w:vMerge w:val="restart"/>
          </w:tcPr>
          <w:p>
            <w:pPr>
              <w:pStyle w:val="TableParagraph"/>
              <w:spacing w:before="12"/>
              <w:ind w:left="56"/>
              <w:rPr>
                <w:sz w:val="16"/>
              </w:rPr>
            </w:pPr>
            <w:r>
              <w:rPr>
                <w:sz w:val="16"/>
              </w:rPr>
              <w:t>тетрациклины</w:t>
            </w:r>
          </w:p>
        </w:tc>
        <w:tc>
          <w:tcPr>
            <w:tcW w:w="1304" w:type="dxa"/>
          </w:tcPr>
          <w:p>
            <w:pPr>
              <w:pStyle w:val="TableParagraph"/>
              <w:spacing w:before="12"/>
              <w:ind w:left="225"/>
              <w:rPr>
                <w:sz w:val="16"/>
              </w:rPr>
            </w:pPr>
            <w:r>
              <w:rPr>
                <w:sz w:val="16"/>
              </w:rPr>
              <w:t>доксициклин</w:t>
            </w:r>
          </w:p>
        </w:tc>
        <w:tc>
          <w:tcPr>
            <w:tcW w:w="3402" w:type="dxa"/>
          </w:tcPr>
          <w:p>
            <w:pPr>
              <w:pStyle w:val="TableParagraph"/>
              <w:spacing w:line="172" w:lineRule="exact" w:before="12"/>
              <w:ind w:left="56"/>
              <w:rPr>
                <w:sz w:val="16"/>
              </w:rPr>
            </w:pPr>
            <w:r>
              <w:rPr>
                <w:sz w:val="16"/>
              </w:rPr>
              <w:t>капсулы;</w:t>
            </w:r>
          </w:p>
          <w:p>
            <w:pPr>
              <w:pStyle w:val="TableParagraph"/>
              <w:spacing w:line="208" w:lineRule="auto" w:before="7"/>
              <w:ind w:left="56" w:right="473"/>
              <w:rPr>
                <w:sz w:val="16"/>
              </w:rPr>
            </w:pPr>
            <w:r>
              <w:rPr>
                <w:w w:val="90"/>
                <w:sz w:val="16"/>
              </w:rPr>
              <w:t>лиофилизат для приготовления раствора </w:t>
            </w:r>
            <w:r>
              <w:rPr>
                <w:sz w:val="16"/>
              </w:rPr>
              <w:t>для внутривенного введения; </w:t>
            </w:r>
            <w:r>
              <w:rPr>
                <w:w w:val="90"/>
                <w:sz w:val="16"/>
              </w:rPr>
              <w:t>лиофилизат для приготовления раствора </w:t>
            </w:r>
            <w:r>
              <w:rPr>
                <w:sz w:val="16"/>
              </w:rPr>
              <w:t>для инфузий;</w:t>
            </w:r>
          </w:p>
          <w:p>
            <w:pPr>
              <w:pStyle w:val="TableParagraph"/>
              <w:spacing w:line="152" w:lineRule="exact" w:before="0"/>
              <w:ind w:left="56"/>
              <w:rPr>
                <w:sz w:val="16"/>
              </w:rPr>
            </w:pPr>
            <w:r>
              <w:rPr>
                <w:sz w:val="16"/>
              </w:rPr>
              <w:t>таблетки;</w:t>
            </w:r>
          </w:p>
          <w:p>
            <w:pPr>
              <w:pStyle w:val="TableParagraph"/>
              <w:spacing w:line="172" w:lineRule="exact" w:before="0"/>
              <w:ind w:left="56"/>
              <w:rPr>
                <w:sz w:val="16"/>
              </w:rPr>
            </w:pPr>
            <w:r>
              <w:rPr>
                <w:sz w:val="16"/>
              </w:rPr>
              <w:t>таблетки диспергируемые</w:t>
            </w:r>
          </w:p>
        </w:tc>
      </w:tr>
      <w:tr>
        <w:trPr>
          <w:trHeight w:val="379" w:hRule="atLeast"/>
        </w:trPr>
        <w:tc>
          <w:tcPr>
            <w:tcW w:w="567" w:type="dxa"/>
          </w:tcPr>
          <w:p>
            <w:pPr>
              <w:pStyle w:val="TableParagraph"/>
              <w:spacing w:before="12"/>
              <w:ind w:left="28" w:right="18"/>
              <w:jc w:val="center"/>
              <w:rPr>
                <w:sz w:val="16"/>
              </w:rPr>
            </w:pPr>
            <w:r>
              <w:rPr>
                <w:sz w:val="16"/>
              </w:rPr>
              <w:t>251</w:t>
            </w:r>
          </w:p>
        </w:tc>
        <w:tc>
          <w:tcPr>
            <w:tcW w:w="964" w:type="dxa"/>
            <w:vMerge/>
            <w:tcBorders>
              <w:top w:val="nil"/>
            </w:tcBorders>
          </w:tcPr>
          <w:p>
            <w:pPr>
              <w:rPr>
                <w:sz w:val="2"/>
                <w:szCs w:val="2"/>
              </w:rPr>
            </w:pPr>
          </w:p>
        </w:tc>
        <w:tc>
          <w:tcPr>
            <w:tcW w:w="3402" w:type="dxa"/>
            <w:vMerge/>
            <w:tcBorders>
              <w:top w:val="nil"/>
            </w:tcBorders>
          </w:tcPr>
          <w:p>
            <w:pPr>
              <w:rPr>
                <w:sz w:val="2"/>
                <w:szCs w:val="2"/>
              </w:rPr>
            </w:pPr>
          </w:p>
        </w:tc>
        <w:tc>
          <w:tcPr>
            <w:tcW w:w="1304" w:type="dxa"/>
          </w:tcPr>
          <w:p>
            <w:pPr>
              <w:pStyle w:val="TableParagraph"/>
              <w:spacing w:before="12"/>
              <w:ind w:left="277"/>
              <w:rPr>
                <w:sz w:val="16"/>
              </w:rPr>
            </w:pPr>
            <w:r>
              <w:rPr>
                <w:sz w:val="16"/>
              </w:rPr>
              <w:t>тигециклин</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17"/>
              <w:rPr>
                <w:sz w:val="16"/>
              </w:rPr>
            </w:pPr>
            <w:r>
              <w:rPr>
                <w:sz w:val="16"/>
              </w:rPr>
              <w:t>J01B</w:t>
            </w:r>
          </w:p>
        </w:tc>
        <w:tc>
          <w:tcPr>
            <w:tcW w:w="3402" w:type="dxa"/>
          </w:tcPr>
          <w:p>
            <w:pPr>
              <w:pStyle w:val="TableParagraph"/>
              <w:spacing w:before="12"/>
              <w:ind w:left="56"/>
              <w:rPr>
                <w:sz w:val="16"/>
              </w:rPr>
            </w:pPr>
            <w:r>
              <w:rPr>
                <w:sz w:val="16"/>
              </w:rPr>
              <w:t>амфениколы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left="28" w:right="18"/>
              <w:jc w:val="center"/>
              <w:rPr>
                <w:sz w:val="16"/>
              </w:rPr>
            </w:pPr>
            <w:r>
              <w:rPr>
                <w:sz w:val="16"/>
              </w:rPr>
              <w:t>252</w:t>
            </w:r>
          </w:p>
        </w:tc>
        <w:tc>
          <w:tcPr>
            <w:tcW w:w="964" w:type="dxa"/>
          </w:tcPr>
          <w:p>
            <w:pPr>
              <w:pStyle w:val="TableParagraph"/>
              <w:spacing w:before="12"/>
              <w:ind w:left="273"/>
              <w:rPr>
                <w:sz w:val="16"/>
              </w:rPr>
            </w:pPr>
            <w:r>
              <w:rPr>
                <w:sz w:val="16"/>
              </w:rPr>
              <w:t>J01BA</w:t>
            </w:r>
          </w:p>
        </w:tc>
        <w:tc>
          <w:tcPr>
            <w:tcW w:w="3402" w:type="dxa"/>
          </w:tcPr>
          <w:p>
            <w:pPr>
              <w:pStyle w:val="TableParagraph"/>
              <w:spacing w:before="12"/>
              <w:ind w:left="56"/>
              <w:rPr>
                <w:sz w:val="16"/>
              </w:rPr>
            </w:pPr>
            <w:r>
              <w:rPr>
                <w:sz w:val="16"/>
              </w:rPr>
              <w:t>амфениколы</w:t>
            </w:r>
          </w:p>
        </w:tc>
        <w:tc>
          <w:tcPr>
            <w:tcW w:w="1304" w:type="dxa"/>
          </w:tcPr>
          <w:p>
            <w:pPr>
              <w:pStyle w:val="TableParagraph"/>
              <w:spacing w:before="12"/>
              <w:ind w:left="110"/>
              <w:rPr>
                <w:sz w:val="16"/>
              </w:rPr>
            </w:pPr>
            <w:r>
              <w:rPr>
                <w:w w:val="95"/>
                <w:sz w:val="16"/>
              </w:rPr>
              <w:t>хлорамфеникол</w:t>
            </w:r>
          </w:p>
        </w:tc>
        <w:tc>
          <w:tcPr>
            <w:tcW w:w="3402" w:type="dxa"/>
          </w:tcPr>
          <w:p>
            <w:pPr>
              <w:pStyle w:val="TableParagraph"/>
              <w:spacing w:line="172" w:lineRule="exact" w:before="12"/>
              <w:ind w:left="56"/>
              <w:rPr>
                <w:sz w:val="16"/>
              </w:rPr>
            </w:pPr>
            <w:r>
              <w:rPr>
                <w:sz w:val="16"/>
              </w:rPr>
              <w:t>таблетки;</w:t>
            </w:r>
          </w:p>
          <w:p>
            <w:pPr>
              <w:pStyle w:val="TableParagraph"/>
              <w:spacing w:line="160" w:lineRule="exact" w:before="0"/>
              <w:ind w:left="56"/>
              <w:rPr>
                <w:sz w:val="16"/>
              </w:rPr>
            </w:pPr>
            <w:r>
              <w:rPr>
                <w:sz w:val="16"/>
              </w:rPr>
              <w:t>таблетки, покрытые оболочкой;</w:t>
            </w:r>
          </w:p>
          <w:p>
            <w:pPr>
              <w:pStyle w:val="TableParagraph"/>
              <w:spacing w:line="172" w:lineRule="exact" w:before="0"/>
              <w:ind w:left="56"/>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13"/>
              <w:rPr>
                <w:sz w:val="16"/>
              </w:rPr>
            </w:pPr>
            <w:r>
              <w:rPr>
                <w:sz w:val="16"/>
              </w:rPr>
              <w:t>J01C</w:t>
            </w:r>
          </w:p>
        </w:tc>
        <w:tc>
          <w:tcPr>
            <w:tcW w:w="3402" w:type="dxa"/>
          </w:tcPr>
          <w:p>
            <w:pPr>
              <w:pStyle w:val="TableParagraph"/>
              <w:spacing w:line="208" w:lineRule="auto" w:before="32"/>
              <w:ind w:left="56"/>
              <w:rPr>
                <w:sz w:val="16"/>
              </w:rPr>
            </w:pPr>
            <w:r>
              <w:rPr>
                <w:w w:val="90"/>
                <w:sz w:val="16"/>
              </w:rPr>
              <w:t>бета-лактамные антибактериальные препараты: </w:t>
            </w:r>
            <w:r>
              <w:rPr>
                <w:sz w:val="16"/>
              </w:rPr>
              <w:t>пенициллины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339" w:hRule="atLeast"/>
        </w:trPr>
        <w:tc>
          <w:tcPr>
            <w:tcW w:w="567" w:type="dxa"/>
          </w:tcPr>
          <w:p>
            <w:pPr>
              <w:pStyle w:val="TableParagraph"/>
              <w:spacing w:before="12"/>
              <w:ind w:left="28" w:right="18"/>
              <w:jc w:val="center"/>
              <w:rPr>
                <w:sz w:val="16"/>
              </w:rPr>
            </w:pPr>
            <w:r>
              <w:rPr>
                <w:sz w:val="16"/>
              </w:rPr>
              <w:t>253</w:t>
            </w:r>
          </w:p>
        </w:tc>
        <w:tc>
          <w:tcPr>
            <w:tcW w:w="964" w:type="dxa"/>
          </w:tcPr>
          <w:p>
            <w:pPr>
              <w:pStyle w:val="TableParagraph"/>
              <w:spacing w:before="12"/>
              <w:ind w:left="269"/>
              <w:rPr>
                <w:sz w:val="16"/>
              </w:rPr>
            </w:pPr>
            <w:r>
              <w:rPr>
                <w:sz w:val="16"/>
              </w:rPr>
              <w:t>J01CA</w:t>
            </w:r>
          </w:p>
        </w:tc>
        <w:tc>
          <w:tcPr>
            <w:tcW w:w="3402" w:type="dxa"/>
          </w:tcPr>
          <w:p>
            <w:pPr>
              <w:pStyle w:val="TableParagraph"/>
              <w:spacing w:before="12"/>
              <w:ind w:left="56"/>
              <w:rPr>
                <w:sz w:val="16"/>
              </w:rPr>
            </w:pPr>
            <w:r>
              <w:rPr>
                <w:sz w:val="16"/>
              </w:rPr>
              <w:t>пенициллины широкого спектра действия</w:t>
            </w:r>
          </w:p>
        </w:tc>
        <w:tc>
          <w:tcPr>
            <w:tcW w:w="1304" w:type="dxa"/>
          </w:tcPr>
          <w:p>
            <w:pPr>
              <w:pStyle w:val="TableParagraph"/>
              <w:spacing w:before="12"/>
              <w:ind w:left="167"/>
              <w:rPr>
                <w:sz w:val="16"/>
              </w:rPr>
            </w:pPr>
            <w:r>
              <w:rPr>
                <w:w w:val="95"/>
                <w:sz w:val="16"/>
              </w:rPr>
              <w:t>амоксициллин</w:t>
            </w:r>
          </w:p>
        </w:tc>
        <w:tc>
          <w:tcPr>
            <w:tcW w:w="3402" w:type="dxa"/>
          </w:tcPr>
          <w:p>
            <w:pPr>
              <w:pStyle w:val="TableParagraph"/>
              <w:spacing w:line="208" w:lineRule="auto" w:before="32"/>
              <w:ind w:left="56" w:right="642"/>
              <w:rPr>
                <w:sz w:val="16"/>
              </w:rPr>
            </w:pPr>
            <w:r>
              <w:rPr>
                <w:w w:val="90"/>
                <w:sz w:val="16"/>
              </w:rPr>
              <w:t>гранулы для приготовления суспензии </w:t>
            </w:r>
            <w:r>
              <w:rPr>
                <w:sz w:val="16"/>
              </w:rPr>
              <w:t>для приема внутрь;</w:t>
            </w:r>
          </w:p>
          <w:p>
            <w:pPr>
              <w:pStyle w:val="TableParagraph"/>
              <w:spacing w:line="152" w:lineRule="exact" w:before="0"/>
              <w:ind w:left="56"/>
              <w:rPr>
                <w:sz w:val="16"/>
              </w:rPr>
            </w:pPr>
            <w:r>
              <w:rPr>
                <w:sz w:val="16"/>
              </w:rPr>
              <w:t>капсулы;</w:t>
            </w:r>
          </w:p>
          <w:p>
            <w:pPr>
              <w:pStyle w:val="TableParagraph"/>
              <w:spacing w:line="208" w:lineRule="auto" w:before="7"/>
              <w:ind w:left="56" w:right="473"/>
              <w:rPr>
                <w:sz w:val="16"/>
              </w:rPr>
            </w:pPr>
            <w:r>
              <w:rPr>
                <w:w w:val="90"/>
                <w:sz w:val="16"/>
              </w:rPr>
              <w:t>порошок для приготовления суспензии </w:t>
            </w:r>
            <w:r>
              <w:rPr>
                <w:sz w:val="16"/>
              </w:rPr>
              <w:t>для приема внутрь;</w:t>
            </w:r>
          </w:p>
          <w:p>
            <w:pPr>
              <w:pStyle w:val="TableParagraph"/>
              <w:spacing w:line="152" w:lineRule="exact" w:before="0"/>
              <w:ind w:left="56"/>
              <w:rPr>
                <w:sz w:val="16"/>
              </w:rPr>
            </w:pPr>
            <w:r>
              <w:rPr>
                <w:sz w:val="16"/>
              </w:rPr>
              <w:t>таблетки;</w:t>
            </w:r>
          </w:p>
          <w:p>
            <w:pPr>
              <w:pStyle w:val="TableParagraph"/>
              <w:spacing w:line="160" w:lineRule="exact" w:before="0"/>
              <w:ind w:left="56"/>
              <w:rPr>
                <w:sz w:val="16"/>
              </w:rPr>
            </w:pPr>
            <w:r>
              <w:rPr>
                <w:sz w:val="16"/>
              </w:rPr>
              <w:t>таблетки диспергируемые;</w:t>
            </w:r>
          </w:p>
          <w:p>
            <w:pPr>
              <w:pStyle w:val="TableParagraph"/>
              <w:spacing w:line="172" w:lineRule="exact" w:before="0"/>
              <w:ind w:left="56"/>
              <w:rPr>
                <w:sz w:val="16"/>
              </w:rPr>
            </w:pPr>
            <w:r>
              <w:rPr>
                <w:sz w:val="16"/>
              </w:rPr>
              <w:t>таблетки, покрытые пленочной оболочкой</w:t>
            </w:r>
          </w:p>
        </w:tc>
      </w:tr>
      <w:tr>
        <w:trPr>
          <w:trHeight w:val="1339" w:hRule="atLeast"/>
        </w:trPr>
        <w:tc>
          <w:tcPr>
            <w:tcW w:w="567" w:type="dxa"/>
          </w:tcPr>
          <w:p>
            <w:pPr>
              <w:pStyle w:val="TableParagraph"/>
              <w:spacing w:before="12"/>
              <w:ind w:left="28" w:right="19"/>
              <w:jc w:val="center"/>
              <w:rPr>
                <w:sz w:val="16"/>
              </w:rPr>
            </w:pPr>
            <w:r>
              <w:rPr>
                <w:sz w:val="16"/>
              </w:rPr>
              <w:t>254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237"/>
              <w:rPr>
                <w:sz w:val="16"/>
              </w:rPr>
            </w:pPr>
            <w:r>
              <w:rPr>
                <w:sz w:val="16"/>
              </w:rPr>
              <w:t>ампициллин</w:t>
            </w:r>
          </w:p>
        </w:tc>
        <w:tc>
          <w:tcPr>
            <w:tcW w:w="3402" w:type="dxa"/>
          </w:tcPr>
          <w:p>
            <w:pPr>
              <w:pStyle w:val="TableParagraph"/>
              <w:spacing w:line="208" w:lineRule="auto" w:before="32"/>
              <w:ind w:left="56"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208" w:lineRule="auto" w:before="0"/>
              <w:ind w:left="56" w:right="642"/>
              <w:rPr>
                <w:sz w:val="16"/>
              </w:rPr>
            </w:pPr>
            <w:r>
              <w:rPr>
                <w:w w:val="90"/>
                <w:sz w:val="16"/>
              </w:rPr>
              <w:t>порошок для приготовления раствора </w:t>
            </w:r>
            <w:r>
              <w:rPr>
                <w:sz w:val="16"/>
              </w:rPr>
              <w:t>для внутримышечного введения; </w:t>
            </w:r>
            <w:r>
              <w:rPr>
                <w:w w:val="90"/>
                <w:sz w:val="16"/>
              </w:rPr>
              <w:t>порошок для приготовления суспензии </w:t>
            </w:r>
            <w:r>
              <w:rPr>
                <w:sz w:val="16"/>
              </w:rPr>
              <w:t>для приема внутрь;</w:t>
            </w:r>
          </w:p>
          <w:p>
            <w:pPr>
              <w:pStyle w:val="TableParagraph"/>
              <w:spacing w:line="164" w:lineRule="exact" w:before="0"/>
              <w:ind w:left="56"/>
              <w:rPr>
                <w:sz w:val="16"/>
              </w:rPr>
            </w:pPr>
            <w:r>
              <w:rPr>
                <w:sz w:val="16"/>
              </w:rPr>
              <w:t>таблетки</w:t>
            </w:r>
          </w:p>
        </w:tc>
      </w:tr>
      <w:tr>
        <w:trPr>
          <w:trHeight w:val="859" w:hRule="atLeast"/>
        </w:trPr>
        <w:tc>
          <w:tcPr>
            <w:tcW w:w="567" w:type="dxa"/>
          </w:tcPr>
          <w:p>
            <w:pPr>
              <w:pStyle w:val="TableParagraph"/>
              <w:spacing w:before="12"/>
              <w:ind w:left="28" w:right="19"/>
              <w:jc w:val="center"/>
              <w:rPr>
                <w:sz w:val="16"/>
              </w:rPr>
            </w:pPr>
            <w:r>
              <w:rPr>
                <w:sz w:val="16"/>
              </w:rPr>
              <w:t>255</w:t>
            </w:r>
          </w:p>
        </w:tc>
        <w:tc>
          <w:tcPr>
            <w:tcW w:w="964" w:type="dxa"/>
          </w:tcPr>
          <w:p>
            <w:pPr>
              <w:pStyle w:val="TableParagraph"/>
              <w:spacing w:before="12"/>
              <w:ind w:left="265"/>
              <w:rPr>
                <w:sz w:val="16"/>
              </w:rPr>
            </w:pPr>
            <w:r>
              <w:rPr>
                <w:sz w:val="16"/>
              </w:rPr>
              <w:t>J01CE</w:t>
            </w:r>
          </w:p>
        </w:tc>
        <w:tc>
          <w:tcPr>
            <w:tcW w:w="3402" w:type="dxa"/>
          </w:tcPr>
          <w:p>
            <w:pPr>
              <w:pStyle w:val="TableParagraph"/>
              <w:spacing w:line="208" w:lineRule="auto" w:before="32"/>
              <w:ind w:left="56"/>
              <w:rPr>
                <w:sz w:val="16"/>
              </w:rPr>
            </w:pPr>
            <w:r>
              <w:rPr>
                <w:w w:val="90"/>
                <w:sz w:val="16"/>
              </w:rPr>
              <w:t>пенициллины, чувствительные к бета- </w:t>
            </w:r>
            <w:r>
              <w:rPr>
                <w:sz w:val="16"/>
              </w:rPr>
              <w:t>лактамазам</w:t>
            </w:r>
          </w:p>
        </w:tc>
        <w:tc>
          <w:tcPr>
            <w:tcW w:w="1304" w:type="dxa"/>
          </w:tcPr>
          <w:p>
            <w:pPr>
              <w:pStyle w:val="TableParagraph"/>
              <w:spacing w:line="206" w:lineRule="auto" w:before="33"/>
              <w:ind w:left="131" w:right="103" w:firstLine="7"/>
              <w:rPr>
                <w:sz w:val="16"/>
              </w:rPr>
            </w:pPr>
            <w:r>
              <w:rPr>
                <w:w w:val="90"/>
                <w:sz w:val="16"/>
              </w:rPr>
              <w:t>бензатина бен- зилпенициллин</w:t>
            </w:r>
          </w:p>
        </w:tc>
        <w:tc>
          <w:tcPr>
            <w:tcW w:w="3402" w:type="dxa"/>
          </w:tcPr>
          <w:p>
            <w:pPr>
              <w:pStyle w:val="TableParagraph"/>
              <w:spacing w:line="208" w:lineRule="auto" w:before="30"/>
              <w:ind w:left="55" w:right="473"/>
              <w:rPr>
                <w:sz w:val="16"/>
              </w:rPr>
            </w:pPr>
            <w:r>
              <w:rPr>
                <w:w w:val="90"/>
                <w:sz w:val="16"/>
              </w:rPr>
              <w:t>порошок для приготовления суспензии </w:t>
            </w:r>
            <w:r>
              <w:rPr>
                <w:sz w:val="16"/>
              </w:rPr>
              <w:t>для внутримышечного введения; </w:t>
            </w:r>
            <w:r>
              <w:rPr>
                <w:w w:val="90"/>
                <w:sz w:val="16"/>
              </w:rPr>
              <w:t>порошок для приготовления суспензии </w:t>
            </w:r>
            <w:r>
              <w:rPr>
                <w:sz w:val="16"/>
              </w:rPr>
              <w:t>для внутримышечного введения пролонгированного действия</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819" w:hRule="atLeast"/>
        </w:trPr>
        <w:tc>
          <w:tcPr>
            <w:tcW w:w="567" w:type="dxa"/>
          </w:tcPr>
          <w:p>
            <w:pPr>
              <w:pStyle w:val="TableParagraph"/>
              <w:ind w:right="151"/>
              <w:jc w:val="right"/>
              <w:rPr>
                <w:sz w:val="16"/>
              </w:rPr>
            </w:pPr>
            <w:r>
              <w:rPr>
                <w:w w:val="90"/>
                <w:sz w:val="16"/>
              </w:rPr>
              <w:t>256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529" w:right="79" w:hanging="420"/>
              <w:rPr>
                <w:sz w:val="16"/>
              </w:rPr>
            </w:pPr>
            <w:r>
              <w:rPr>
                <w:w w:val="90"/>
                <w:sz w:val="16"/>
              </w:rPr>
              <w:t>бензилпеницил- </w:t>
            </w:r>
            <w:r>
              <w:rPr>
                <w:sz w:val="16"/>
              </w:rPr>
              <w:t>лин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152" w:lineRule="exact" w:before="0"/>
              <w:ind w:left="55"/>
              <w:rPr>
                <w:sz w:val="16"/>
              </w:rPr>
            </w:pPr>
            <w:r>
              <w:rPr>
                <w:w w:val="90"/>
                <w:sz w:val="16"/>
              </w:rPr>
              <w:t>порошок</w:t>
            </w:r>
            <w:r>
              <w:rPr>
                <w:spacing w:val="-13"/>
                <w:w w:val="90"/>
                <w:sz w:val="16"/>
              </w:rPr>
              <w:t> </w:t>
            </w:r>
            <w:r>
              <w:rPr>
                <w:w w:val="90"/>
                <w:sz w:val="16"/>
              </w:rPr>
              <w:t>для</w:t>
            </w:r>
            <w:r>
              <w:rPr>
                <w:spacing w:val="-13"/>
                <w:w w:val="90"/>
                <w:sz w:val="16"/>
              </w:rPr>
              <w:t> </w:t>
            </w:r>
            <w:r>
              <w:rPr>
                <w:w w:val="90"/>
                <w:sz w:val="16"/>
              </w:rPr>
              <w:t>приготовления</w:t>
            </w:r>
            <w:r>
              <w:rPr>
                <w:spacing w:val="-13"/>
                <w:w w:val="90"/>
                <w:sz w:val="16"/>
              </w:rPr>
              <w:t> </w:t>
            </w:r>
            <w:r>
              <w:rPr>
                <w:w w:val="90"/>
                <w:sz w:val="16"/>
              </w:rPr>
              <w:t>раствора</w:t>
            </w:r>
          </w:p>
          <w:p>
            <w:pPr>
              <w:pStyle w:val="TableParagraph"/>
              <w:spacing w:line="208" w:lineRule="auto" w:before="8"/>
              <w:ind w:left="55" w:right="197"/>
              <w:rPr>
                <w:sz w:val="16"/>
              </w:rPr>
            </w:pPr>
            <w:r>
              <w:rPr>
                <w:w w:val="90"/>
                <w:sz w:val="16"/>
              </w:rPr>
              <w:t>для</w:t>
            </w:r>
            <w:r>
              <w:rPr>
                <w:spacing w:val="-9"/>
                <w:w w:val="90"/>
                <w:sz w:val="16"/>
              </w:rPr>
              <w:t> </w:t>
            </w:r>
            <w:r>
              <w:rPr>
                <w:w w:val="90"/>
                <w:sz w:val="16"/>
              </w:rPr>
              <w:t>внутримышечного</w:t>
            </w:r>
            <w:r>
              <w:rPr>
                <w:spacing w:val="-9"/>
                <w:w w:val="90"/>
                <w:sz w:val="16"/>
              </w:rPr>
              <w:t> </w:t>
            </w:r>
            <w:r>
              <w:rPr>
                <w:w w:val="90"/>
                <w:sz w:val="16"/>
              </w:rPr>
              <w:t>и</w:t>
            </w:r>
            <w:r>
              <w:rPr>
                <w:spacing w:val="-9"/>
                <w:w w:val="90"/>
                <w:sz w:val="16"/>
              </w:rPr>
              <w:t> </w:t>
            </w:r>
            <w:r>
              <w:rPr>
                <w:w w:val="90"/>
                <w:sz w:val="16"/>
              </w:rPr>
              <w:t>подкожного</w:t>
            </w:r>
            <w:r>
              <w:rPr>
                <w:spacing w:val="-9"/>
                <w:w w:val="90"/>
                <w:sz w:val="16"/>
              </w:rPr>
              <w:t> </w:t>
            </w:r>
            <w:r>
              <w:rPr>
                <w:w w:val="90"/>
                <w:sz w:val="16"/>
              </w:rPr>
              <w:t>введения; </w:t>
            </w:r>
            <w:r>
              <w:rPr>
                <w:sz w:val="16"/>
              </w:rPr>
              <w:t>порошок</w:t>
            </w:r>
            <w:r>
              <w:rPr>
                <w:spacing w:val="-22"/>
                <w:sz w:val="16"/>
              </w:rPr>
              <w:t> </w:t>
            </w:r>
            <w:r>
              <w:rPr>
                <w:sz w:val="16"/>
              </w:rPr>
              <w:t>для</w:t>
            </w:r>
            <w:r>
              <w:rPr>
                <w:spacing w:val="-21"/>
                <w:sz w:val="16"/>
              </w:rPr>
              <w:t> </w:t>
            </w:r>
            <w:r>
              <w:rPr>
                <w:sz w:val="16"/>
              </w:rPr>
              <w:t>приготовления</w:t>
            </w:r>
            <w:r>
              <w:rPr>
                <w:spacing w:val="-21"/>
                <w:sz w:val="16"/>
              </w:rPr>
              <w:t> </w:t>
            </w:r>
            <w:r>
              <w:rPr>
                <w:sz w:val="16"/>
              </w:rPr>
              <w:t>раствора</w:t>
            </w:r>
          </w:p>
          <w:p>
            <w:pPr>
              <w:pStyle w:val="TableParagraph"/>
              <w:spacing w:line="152" w:lineRule="exact" w:before="0"/>
              <w:ind w:left="55"/>
              <w:jc w:val="both"/>
              <w:rPr>
                <w:sz w:val="16"/>
              </w:rPr>
            </w:pPr>
            <w:r>
              <w:rPr>
                <w:sz w:val="16"/>
              </w:rPr>
              <w:t>для инъекций;</w:t>
            </w:r>
          </w:p>
          <w:p>
            <w:pPr>
              <w:pStyle w:val="TableParagraph"/>
              <w:spacing w:line="208" w:lineRule="auto" w:before="7"/>
              <w:ind w:left="55" w:right="728"/>
              <w:jc w:val="both"/>
              <w:rPr>
                <w:sz w:val="16"/>
              </w:rPr>
            </w:pPr>
            <w:r>
              <w:rPr>
                <w:w w:val="90"/>
                <w:sz w:val="16"/>
              </w:rPr>
              <w:t>порошок для приготовления раствора для инъекций и местного применения; порошок для приготовления</w:t>
            </w:r>
            <w:r>
              <w:rPr>
                <w:spacing w:val="-31"/>
                <w:w w:val="90"/>
                <w:sz w:val="16"/>
              </w:rPr>
              <w:t> </w:t>
            </w:r>
            <w:r>
              <w:rPr>
                <w:w w:val="90"/>
                <w:sz w:val="16"/>
              </w:rPr>
              <w:t>суспензии </w:t>
            </w:r>
            <w:r>
              <w:rPr>
                <w:sz w:val="16"/>
              </w:rPr>
              <w:t>для</w:t>
            </w:r>
            <w:r>
              <w:rPr>
                <w:spacing w:val="-25"/>
                <w:sz w:val="16"/>
              </w:rPr>
              <w:t> </w:t>
            </w:r>
            <w:r>
              <w:rPr>
                <w:sz w:val="16"/>
              </w:rPr>
              <w:t>внутримышечного</w:t>
            </w:r>
            <w:r>
              <w:rPr>
                <w:spacing w:val="-24"/>
                <w:sz w:val="16"/>
              </w:rPr>
              <w:t> </w:t>
            </w:r>
            <w:r>
              <w:rPr>
                <w:sz w:val="16"/>
              </w:rPr>
              <w:t>введения</w:t>
            </w:r>
          </w:p>
        </w:tc>
      </w:tr>
      <w:tr>
        <w:trPr>
          <w:trHeight w:val="539" w:hRule="atLeast"/>
        </w:trPr>
        <w:tc>
          <w:tcPr>
            <w:tcW w:w="567" w:type="dxa"/>
          </w:tcPr>
          <w:p>
            <w:pPr>
              <w:pStyle w:val="TableParagraph"/>
              <w:ind w:right="151"/>
              <w:jc w:val="right"/>
              <w:rPr>
                <w:sz w:val="16"/>
              </w:rPr>
            </w:pPr>
            <w:r>
              <w:rPr>
                <w:w w:val="90"/>
                <w:sz w:val="16"/>
              </w:rPr>
              <w:t>257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25" w:right="27" w:hanging="268"/>
              <w:rPr>
                <w:sz w:val="16"/>
              </w:rPr>
            </w:pPr>
            <w:r>
              <w:rPr>
                <w:w w:val="90"/>
                <w:sz w:val="16"/>
              </w:rPr>
              <w:t>феноксиметилпе- </w:t>
            </w:r>
            <w:r>
              <w:rPr>
                <w:sz w:val="16"/>
              </w:rPr>
              <w:t>нициллин</w:t>
            </w:r>
          </w:p>
        </w:tc>
        <w:tc>
          <w:tcPr>
            <w:tcW w:w="3402" w:type="dxa"/>
          </w:tcPr>
          <w:p>
            <w:pPr>
              <w:pStyle w:val="TableParagraph"/>
              <w:spacing w:line="208" w:lineRule="auto" w:before="30"/>
              <w:ind w:left="55" w:right="473"/>
              <w:rPr>
                <w:sz w:val="16"/>
              </w:rPr>
            </w:pPr>
            <w:r>
              <w:rPr>
                <w:w w:val="90"/>
                <w:sz w:val="16"/>
              </w:rPr>
              <w:t>порошок для приготовления суспензии </w:t>
            </w:r>
            <w:r>
              <w:rPr>
                <w:sz w:val="16"/>
              </w:rPr>
              <w:t>для приема внутрь;</w:t>
            </w:r>
          </w:p>
          <w:p>
            <w:pPr>
              <w:pStyle w:val="TableParagraph"/>
              <w:spacing w:line="164" w:lineRule="exact" w:before="0"/>
              <w:ind w:left="55"/>
              <w:rPr>
                <w:sz w:val="16"/>
              </w:rPr>
            </w:pPr>
            <w:r>
              <w:rPr>
                <w:sz w:val="16"/>
              </w:rPr>
              <w:t>таблетки</w:t>
            </w:r>
          </w:p>
        </w:tc>
      </w:tr>
      <w:tr>
        <w:trPr>
          <w:trHeight w:val="1019" w:hRule="atLeast"/>
        </w:trPr>
        <w:tc>
          <w:tcPr>
            <w:tcW w:w="567" w:type="dxa"/>
          </w:tcPr>
          <w:p>
            <w:pPr>
              <w:pStyle w:val="TableParagraph"/>
              <w:ind w:right="151"/>
              <w:jc w:val="right"/>
              <w:rPr>
                <w:sz w:val="16"/>
              </w:rPr>
            </w:pPr>
            <w:r>
              <w:rPr>
                <w:w w:val="90"/>
                <w:sz w:val="16"/>
              </w:rPr>
              <w:t>258</w:t>
            </w:r>
          </w:p>
        </w:tc>
        <w:tc>
          <w:tcPr>
            <w:tcW w:w="964" w:type="dxa"/>
          </w:tcPr>
          <w:p>
            <w:pPr>
              <w:pStyle w:val="TableParagraph"/>
              <w:ind w:left="130" w:right="121"/>
              <w:jc w:val="center"/>
              <w:rPr>
                <w:sz w:val="16"/>
              </w:rPr>
            </w:pPr>
            <w:r>
              <w:rPr>
                <w:sz w:val="16"/>
              </w:rPr>
              <w:t>J01CF</w:t>
            </w:r>
          </w:p>
        </w:tc>
        <w:tc>
          <w:tcPr>
            <w:tcW w:w="3402" w:type="dxa"/>
          </w:tcPr>
          <w:p>
            <w:pPr>
              <w:pStyle w:val="TableParagraph"/>
              <w:ind w:left="56"/>
              <w:rPr>
                <w:sz w:val="16"/>
              </w:rPr>
            </w:pPr>
            <w:r>
              <w:rPr>
                <w:w w:val="95"/>
                <w:sz w:val="16"/>
              </w:rPr>
              <w:t>пенициллины, устойчивые к бета-лактамазам</w:t>
            </w:r>
          </w:p>
        </w:tc>
        <w:tc>
          <w:tcPr>
            <w:tcW w:w="1304" w:type="dxa"/>
          </w:tcPr>
          <w:p>
            <w:pPr>
              <w:pStyle w:val="TableParagraph"/>
              <w:ind w:left="49" w:right="41"/>
              <w:jc w:val="center"/>
              <w:rPr>
                <w:sz w:val="16"/>
              </w:rPr>
            </w:pPr>
            <w:r>
              <w:rPr>
                <w:sz w:val="16"/>
              </w:rPr>
              <w:t>оксациллин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внутримышечного введения; таблетки</w:t>
            </w:r>
          </w:p>
        </w:tc>
      </w:tr>
      <w:tr>
        <w:trPr>
          <w:trHeight w:val="1659" w:hRule="atLeast"/>
        </w:trPr>
        <w:tc>
          <w:tcPr>
            <w:tcW w:w="567" w:type="dxa"/>
          </w:tcPr>
          <w:p>
            <w:pPr>
              <w:pStyle w:val="TableParagraph"/>
              <w:ind w:right="151"/>
              <w:jc w:val="right"/>
              <w:rPr>
                <w:sz w:val="16"/>
              </w:rPr>
            </w:pPr>
            <w:r>
              <w:rPr>
                <w:w w:val="90"/>
                <w:sz w:val="16"/>
              </w:rPr>
              <w:t>259</w:t>
            </w:r>
          </w:p>
        </w:tc>
        <w:tc>
          <w:tcPr>
            <w:tcW w:w="964" w:type="dxa"/>
          </w:tcPr>
          <w:p>
            <w:pPr>
              <w:pStyle w:val="TableParagraph"/>
              <w:ind w:left="130" w:right="121"/>
              <w:jc w:val="center"/>
              <w:rPr>
                <w:sz w:val="16"/>
              </w:rPr>
            </w:pPr>
            <w:r>
              <w:rPr>
                <w:sz w:val="16"/>
              </w:rPr>
              <w:t>J01CR</w:t>
            </w:r>
          </w:p>
        </w:tc>
        <w:tc>
          <w:tcPr>
            <w:tcW w:w="3402" w:type="dxa"/>
          </w:tcPr>
          <w:p>
            <w:pPr>
              <w:pStyle w:val="TableParagraph"/>
              <w:spacing w:line="208" w:lineRule="auto" w:before="30"/>
              <w:ind w:left="56"/>
              <w:rPr>
                <w:sz w:val="16"/>
              </w:rPr>
            </w:pPr>
            <w:r>
              <w:rPr>
                <w:sz w:val="16"/>
              </w:rPr>
              <w:t>комбинации пенициллинов, включая </w:t>
            </w:r>
            <w:r>
              <w:rPr>
                <w:w w:val="90"/>
                <w:sz w:val="16"/>
              </w:rPr>
              <w:t>комбинации с ингибиторами бета-лактамаз</w:t>
            </w:r>
          </w:p>
        </w:tc>
        <w:tc>
          <w:tcPr>
            <w:tcW w:w="1304" w:type="dxa"/>
          </w:tcPr>
          <w:p>
            <w:pPr>
              <w:pStyle w:val="TableParagraph"/>
              <w:spacing w:line="208" w:lineRule="auto" w:before="30"/>
              <w:ind w:left="51" w:right="41"/>
              <w:jc w:val="center"/>
              <w:rPr>
                <w:sz w:val="16"/>
              </w:rPr>
            </w:pPr>
            <w:r>
              <w:rPr>
                <w:w w:val="95"/>
                <w:sz w:val="16"/>
              </w:rPr>
              <w:t>амоксициллин + клавулановая </w:t>
            </w:r>
            <w:r>
              <w:rPr>
                <w:sz w:val="16"/>
              </w:rPr>
              <w:t>кислота</w:t>
            </w:r>
          </w:p>
        </w:tc>
        <w:tc>
          <w:tcPr>
            <w:tcW w:w="3402" w:type="dxa"/>
          </w:tcPr>
          <w:p>
            <w:pPr>
              <w:pStyle w:val="TableParagraph"/>
              <w:spacing w:line="208" w:lineRule="auto" w:before="30"/>
              <w:ind w:left="55" w:right="642"/>
              <w:rPr>
                <w:sz w:val="16"/>
              </w:rPr>
            </w:pPr>
            <w:r>
              <w:rPr>
                <w:w w:val="90"/>
                <w:sz w:val="16"/>
              </w:rPr>
              <w:t>порошок для приготовления раствора </w:t>
            </w:r>
            <w:r>
              <w:rPr>
                <w:sz w:val="16"/>
              </w:rPr>
              <w:t>для внутривенного введения;</w:t>
            </w:r>
          </w:p>
          <w:p>
            <w:pPr>
              <w:pStyle w:val="TableParagraph"/>
              <w:spacing w:line="208" w:lineRule="auto" w:before="0"/>
              <w:ind w:left="55" w:right="473"/>
              <w:rPr>
                <w:sz w:val="16"/>
              </w:rPr>
            </w:pPr>
            <w:r>
              <w:rPr>
                <w:w w:val="90"/>
                <w:sz w:val="16"/>
              </w:rPr>
              <w:t>порошок для приготовления суспензии </w:t>
            </w:r>
            <w:r>
              <w:rPr>
                <w:sz w:val="16"/>
              </w:rPr>
              <w:t>для приема внутрь;</w:t>
            </w:r>
          </w:p>
          <w:p>
            <w:pPr>
              <w:pStyle w:val="TableParagraph"/>
              <w:spacing w:line="208" w:lineRule="auto" w:before="0"/>
              <w:ind w:left="55" w:right="1073"/>
              <w:rPr>
                <w:sz w:val="16"/>
              </w:rPr>
            </w:pPr>
            <w:r>
              <w:rPr>
                <w:sz w:val="16"/>
              </w:rPr>
              <w:t>таблетки диспергируемые; </w:t>
            </w:r>
            <w:r>
              <w:rPr>
                <w:w w:val="90"/>
                <w:sz w:val="16"/>
              </w:rPr>
              <w:t>таблетки, покрытые оболочкой;</w:t>
            </w:r>
          </w:p>
          <w:p>
            <w:pPr>
              <w:pStyle w:val="TableParagraph"/>
              <w:spacing w:line="208" w:lineRule="auto" w:before="0"/>
              <w:ind w:left="55"/>
              <w:rPr>
                <w:sz w:val="16"/>
              </w:rPr>
            </w:pPr>
            <w:r>
              <w:rPr>
                <w:w w:val="90"/>
                <w:sz w:val="16"/>
              </w:rPr>
              <w:t>таблетки, покрытые пленочной оболочкой; </w:t>
            </w:r>
            <w:r>
              <w:rPr>
                <w:sz w:val="16"/>
              </w:rPr>
              <w:t>таблетки с модифицированным </w:t>
            </w:r>
            <w:r>
              <w:rPr>
                <w:w w:val="95"/>
                <w:sz w:val="16"/>
              </w:rPr>
              <w:t>высвобождением, покрытые пленочной </w:t>
            </w:r>
            <w:r>
              <w:rPr>
                <w:sz w:val="16"/>
              </w:rPr>
              <w:t>оболочкой</w:t>
            </w:r>
          </w:p>
        </w:tc>
      </w:tr>
      <w:tr>
        <w:trPr>
          <w:trHeight w:val="539" w:hRule="atLeast"/>
        </w:trPr>
        <w:tc>
          <w:tcPr>
            <w:tcW w:w="567" w:type="dxa"/>
          </w:tcPr>
          <w:p>
            <w:pPr>
              <w:pStyle w:val="TableParagraph"/>
              <w:ind w:right="151"/>
              <w:jc w:val="right"/>
              <w:rPr>
                <w:sz w:val="16"/>
              </w:rPr>
            </w:pPr>
            <w:r>
              <w:rPr>
                <w:w w:val="90"/>
                <w:sz w:val="16"/>
              </w:rPr>
              <w:t>260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67" w:right="120" w:hanging="119"/>
              <w:rPr>
                <w:sz w:val="16"/>
              </w:rPr>
            </w:pPr>
            <w:r>
              <w:rPr>
                <w:w w:val="95"/>
                <w:sz w:val="16"/>
              </w:rPr>
              <w:t>ампициллин + сульбактам</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J01D</w:t>
            </w:r>
          </w:p>
        </w:tc>
        <w:tc>
          <w:tcPr>
            <w:tcW w:w="3402" w:type="dxa"/>
          </w:tcPr>
          <w:p>
            <w:pPr>
              <w:pStyle w:val="TableParagraph"/>
              <w:spacing w:line="208" w:lineRule="auto" w:before="30"/>
              <w:ind w:left="55"/>
              <w:rPr>
                <w:sz w:val="16"/>
              </w:rPr>
            </w:pPr>
            <w:r>
              <w:rPr>
                <w:w w:val="90"/>
                <w:sz w:val="16"/>
              </w:rPr>
              <w:t>другие бета-лактамные антибактериальные </w:t>
            </w:r>
            <w:r>
              <w:rPr>
                <w:sz w:val="16"/>
              </w:rPr>
              <w:t>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179" w:hRule="atLeast"/>
        </w:trPr>
        <w:tc>
          <w:tcPr>
            <w:tcW w:w="567" w:type="dxa"/>
          </w:tcPr>
          <w:p>
            <w:pPr>
              <w:pStyle w:val="TableParagraph"/>
              <w:ind w:right="151"/>
              <w:jc w:val="right"/>
              <w:rPr>
                <w:sz w:val="16"/>
              </w:rPr>
            </w:pPr>
            <w:r>
              <w:rPr>
                <w:w w:val="90"/>
                <w:sz w:val="16"/>
              </w:rPr>
              <w:t>261</w:t>
            </w:r>
          </w:p>
        </w:tc>
        <w:tc>
          <w:tcPr>
            <w:tcW w:w="964" w:type="dxa"/>
          </w:tcPr>
          <w:p>
            <w:pPr>
              <w:pStyle w:val="TableParagraph"/>
              <w:ind w:left="129" w:right="121"/>
              <w:jc w:val="center"/>
              <w:rPr>
                <w:sz w:val="16"/>
              </w:rPr>
            </w:pPr>
            <w:r>
              <w:rPr>
                <w:sz w:val="16"/>
              </w:rPr>
              <w:t>J01DB</w:t>
            </w:r>
          </w:p>
        </w:tc>
        <w:tc>
          <w:tcPr>
            <w:tcW w:w="3402" w:type="dxa"/>
          </w:tcPr>
          <w:p>
            <w:pPr>
              <w:pStyle w:val="TableParagraph"/>
              <w:ind w:left="55"/>
              <w:rPr>
                <w:sz w:val="16"/>
              </w:rPr>
            </w:pPr>
            <w:r>
              <w:rPr>
                <w:sz w:val="16"/>
              </w:rPr>
              <w:t>цефалоспорины 1-го поколения</w:t>
            </w:r>
          </w:p>
        </w:tc>
        <w:tc>
          <w:tcPr>
            <w:tcW w:w="1304" w:type="dxa"/>
          </w:tcPr>
          <w:p>
            <w:pPr>
              <w:pStyle w:val="TableParagraph"/>
              <w:ind w:left="48" w:right="41"/>
              <w:jc w:val="center"/>
              <w:rPr>
                <w:sz w:val="16"/>
              </w:rPr>
            </w:pPr>
            <w:r>
              <w:rPr>
                <w:sz w:val="16"/>
              </w:rPr>
              <w:t>цефазолин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внутримышечного введения; </w:t>
            </w:r>
            <w:r>
              <w:rPr>
                <w:w w:val="90"/>
                <w:sz w:val="16"/>
              </w:rPr>
              <w:t>порошок для приготовления раствора </w:t>
            </w:r>
            <w:r>
              <w:rPr>
                <w:sz w:val="16"/>
              </w:rPr>
              <w:t>для инъекций</w:t>
            </w:r>
          </w:p>
        </w:tc>
      </w:tr>
      <w:tr>
        <w:trPr>
          <w:trHeight w:val="699" w:hRule="atLeast"/>
        </w:trPr>
        <w:tc>
          <w:tcPr>
            <w:tcW w:w="567" w:type="dxa"/>
          </w:tcPr>
          <w:p>
            <w:pPr>
              <w:pStyle w:val="TableParagraph"/>
              <w:ind w:right="152"/>
              <w:jc w:val="right"/>
              <w:rPr>
                <w:sz w:val="16"/>
              </w:rPr>
            </w:pPr>
            <w:r>
              <w:rPr>
                <w:w w:val="90"/>
                <w:sz w:val="16"/>
              </w:rPr>
              <w:t>262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цефалексин</w:t>
            </w:r>
          </w:p>
        </w:tc>
        <w:tc>
          <w:tcPr>
            <w:tcW w:w="3402" w:type="dxa"/>
          </w:tcPr>
          <w:p>
            <w:pPr>
              <w:pStyle w:val="TableParagraph"/>
              <w:spacing w:line="208" w:lineRule="auto" w:before="31"/>
              <w:ind w:left="55" w:right="642"/>
              <w:rPr>
                <w:sz w:val="16"/>
              </w:rPr>
            </w:pPr>
            <w:r>
              <w:rPr>
                <w:w w:val="90"/>
                <w:sz w:val="16"/>
              </w:rPr>
              <w:t>гранулы для приготовления суспензии </w:t>
            </w:r>
            <w:r>
              <w:rPr>
                <w:sz w:val="16"/>
              </w:rPr>
              <w:t>для приема внутрь;</w:t>
            </w:r>
          </w:p>
          <w:p>
            <w:pPr>
              <w:pStyle w:val="TableParagraph"/>
              <w:spacing w:line="152" w:lineRule="exact" w:before="0"/>
              <w:ind w:left="55"/>
              <w:rPr>
                <w:sz w:val="16"/>
              </w:rPr>
            </w:pPr>
            <w:r>
              <w:rPr>
                <w:sz w:val="16"/>
              </w:rPr>
              <w:t>капсулы;</w:t>
            </w:r>
          </w:p>
          <w:p>
            <w:pPr>
              <w:pStyle w:val="TableParagraph"/>
              <w:spacing w:line="172" w:lineRule="exact" w:before="0"/>
              <w:ind w:left="55"/>
              <w:rPr>
                <w:sz w:val="16"/>
              </w:rPr>
            </w:pPr>
            <w:r>
              <w:rPr>
                <w:sz w:val="16"/>
              </w:rPr>
              <w:t>таблетки, покрытые пленочной оболочкой</w:t>
            </w:r>
          </w:p>
        </w:tc>
      </w:tr>
      <w:tr>
        <w:trPr>
          <w:trHeight w:val="2299" w:hRule="atLeast"/>
        </w:trPr>
        <w:tc>
          <w:tcPr>
            <w:tcW w:w="567" w:type="dxa"/>
          </w:tcPr>
          <w:p>
            <w:pPr>
              <w:pStyle w:val="TableParagraph"/>
              <w:ind w:right="152"/>
              <w:jc w:val="right"/>
              <w:rPr>
                <w:sz w:val="16"/>
              </w:rPr>
            </w:pPr>
            <w:r>
              <w:rPr>
                <w:w w:val="90"/>
                <w:sz w:val="16"/>
              </w:rPr>
              <w:t>263</w:t>
            </w:r>
          </w:p>
        </w:tc>
        <w:tc>
          <w:tcPr>
            <w:tcW w:w="964" w:type="dxa"/>
          </w:tcPr>
          <w:p>
            <w:pPr>
              <w:pStyle w:val="TableParagraph"/>
              <w:ind w:left="129" w:right="121"/>
              <w:jc w:val="center"/>
              <w:rPr>
                <w:sz w:val="16"/>
              </w:rPr>
            </w:pPr>
            <w:r>
              <w:rPr>
                <w:sz w:val="16"/>
              </w:rPr>
              <w:t>J01DC</w:t>
            </w:r>
          </w:p>
        </w:tc>
        <w:tc>
          <w:tcPr>
            <w:tcW w:w="3402" w:type="dxa"/>
          </w:tcPr>
          <w:p>
            <w:pPr>
              <w:pStyle w:val="TableParagraph"/>
              <w:ind w:left="55"/>
              <w:rPr>
                <w:sz w:val="16"/>
              </w:rPr>
            </w:pPr>
            <w:r>
              <w:rPr>
                <w:sz w:val="16"/>
              </w:rPr>
              <w:t>цефалоспорины 2-го поколения</w:t>
            </w:r>
          </w:p>
        </w:tc>
        <w:tc>
          <w:tcPr>
            <w:tcW w:w="1304" w:type="dxa"/>
          </w:tcPr>
          <w:p>
            <w:pPr>
              <w:pStyle w:val="TableParagraph"/>
              <w:ind w:left="47" w:right="41"/>
              <w:jc w:val="center"/>
              <w:rPr>
                <w:sz w:val="16"/>
              </w:rPr>
            </w:pPr>
            <w:r>
              <w:rPr>
                <w:sz w:val="16"/>
              </w:rPr>
              <w:t>цефуроксим</w:t>
            </w:r>
          </w:p>
        </w:tc>
        <w:tc>
          <w:tcPr>
            <w:tcW w:w="3402" w:type="dxa"/>
          </w:tcPr>
          <w:p>
            <w:pPr>
              <w:pStyle w:val="TableParagraph"/>
              <w:spacing w:line="208" w:lineRule="auto" w:before="31"/>
              <w:ind w:left="55" w:right="642"/>
              <w:rPr>
                <w:sz w:val="16"/>
              </w:rPr>
            </w:pPr>
            <w:r>
              <w:rPr>
                <w:w w:val="90"/>
                <w:sz w:val="16"/>
              </w:rPr>
              <w:t>гранулы для приготовления суспензии </w:t>
            </w:r>
            <w:r>
              <w:rPr>
                <w:sz w:val="16"/>
              </w:rPr>
              <w:t>для приема внутрь;</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внутривенного введения; </w:t>
            </w:r>
            <w:r>
              <w:rPr>
                <w:w w:val="90"/>
                <w:sz w:val="16"/>
              </w:rPr>
              <w:t>порошок для приготовления раствора</w:t>
            </w:r>
          </w:p>
          <w:p>
            <w:pPr>
              <w:pStyle w:val="TableParagraph"/>
              <w:spacing w:line="208" w:lineRule="auto" w:before="0"/>
              <w:ind w:left="55"/>
              <w:rPr>
                <w:sz w:val="16"/>
              </w:rPr>
            </w:pPr>
            <w:r>
              <w:rPr>
                <w:w w:val="90"/>
                <w:sz w:val="16"/>
              </w:rPr>
              <w:t>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внутримышечного введения; </w:t>
            </w:r>
            <w:r>
              <w:rPr>
                <w:w w:val="90"/>
                <w:sz w:val="16"/>
              </w:rPr>
              <w:t>порошок для приготовления раствора </w:t>
            </w:r>
            <w:r>
              <w:rPr>
                <w:sz w:val="16"/>
              </w:rPr>
              <w:t>для инфузий;</w:t>
            </w:r>
          </w:p>
          <w:p>
            <w:pPr>
              <w:pStyle w:val="TableParagraph"/>
              <w:spacing w:line="208" w:lineRule="auto" w:before="0"/>
              <w:ind w:left="55" w:right="642"/>
              <w:rPr>
                <w:sz w:val="16"/>
              </w:rPr>
            </w:pPr>
            <w:r>
              <w:rPr>
                <w:w w:val="90"/>
                <w:sz w:val="16"/>
              </w:rPr>
              <w:t>порошок для приготовления раствора </w:t>
            </w:r>
            <w:r>
              <w:rPr>
                <w:sz w:val="16"/>
              </w:rPr>
              <w:t>для инъекций;</w:t>
            </w:r>
          </w:p>
          <w:p>
            <w:pPr>
              <w:pStyle w:val="TableParagraph"/>
              <w:spacing w:line="164" w:lineRule="exact" w:before="0"/>
              <w:ind w:left="55"/>
              <w:rPr>
                <w:sz w:val="16"/>
              </w:rPr>
            </w:pPr>
            <w:r>
              <w:rPr>
                <w:sz w:val="16"/>
              </w:rPr>
              <w:t>таблетки, покрытые пленочной оболочкой</w:t>
            </w:r>
          </w:p>
        </w:tc>
      </w:tr>
      <w:tr>
        <w:trPr>
          <w:trHeight w:val="1179" w:hRule="atLeast"/>
        </w:trPr>
        <w:tc>
          <w:tcPr>
            <w:tcW w:w="567" w:type="dxa"/>
          </w:tcPr>
          <w:p>
            <w:pPr>
              <w:pStyle w:val="TableParagraph"/>
              <w:ind w:right="152"/>
              <w:jc w:val="right"/>
              <w:rPr>
                <w:sz w:val="16"/>
              </w:rPr>
            </w:pPr>
            <w:r>
              <w:rPr>
                <w:w w:val="90"/>
                <w:sz w:val="16"/>
              </w:rPr>
              <w:t>264</w:t>
            </w:r>
          </w:p>
        </w:tc>
        <w:tc>
          <w:tcPr>
            <w:tcW w:w="964" w:type="dxa"/>
          </w:tcPr>
          <w:p>
            <w:pPr>
              <w:pStyle w:val="TableParagraph"/>
              <w:ind w:left="129" w:right="121"/>
              <w:jc w:val="center"/>
              <w:rPr>
                <w:sz w:val="16"/>
              </w:rPr>
            </w:pPr>
            <w:r>
              <w:rPr>
                <w:sz w:val="16"/>
              </w:rPr>
              <w:t>J01DD</w:t>
            </w:r>
          </w:p>
        </w:tc>
        <w:tc>
          <w:tcPr>
            <w:tcW w:w="3402" w:type="dxa"/>
          </w:tcPr>
          <w:p>
            <w:pPr>
              <w:pStyle w:val="TableParagraph"/>
              <w:ind w:left="55"/>
              <w:rPr>
                <w:sz w:val="16"/>
              </w:rPr>
            </w:pPr>
            <w:r>
              <w:rPr>
                <w:sz w:val="16"/>
              </w:rPr>
              <w:t>цефалоспорины 3-го поколения</w:t>
            </w:r>
          </w:p>
        </w:tc>
        <w:tc>
          <w:tcPr>
            <w:tcW w:w="1304" w:type="dxa"/>
          </w:tcPr>
          <w:p>
            <w:pPr>
              <w:pStyle w:val="TableParagraph"/>
              <w:ind w:left="47" w:right="41"/>
              <w:jc w:val="center"/>
              <w:rPr>
                <w:sz w:val="16"/>
              </w:rPr>
            </w:pPr>
            <w:r>
              <w:rPr>
                <w:sz w:val="16"/>
              </w:rPr>
              <w:t>цефотаксим</w:t>
            </w:r>
          </w:p>
        </w:tc>
        <w:tc>
          <w:tcPr>
            <w:tcW w:w="3402" w:type="dxa"/>
          </w:tcPr>
          <w:p>
            <w:pPr>
              <w:pStyle w:val="TableParagraph"/>
              <w:spacing w:line="208" w:lineRule="auto" w:before="31"/>
              <w:ind w:left="55"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внутримышечного введения; </w:t>
            </w:r>
            <w:r>
              <w:rPr>
                <w:w w:val="90"/>
                <w:sz w:val="16"/>
              </w:rPr>
              <w:t>порошок для приготовления раствора </w:t>
            </w:r>
            <w:r>
              <w:rPr>
                <w:sz w:val="16"/>
              </w:rPr>
              <w:t>для инъекций</w:t>
            </w:r>
          </w:p>
        </w:tc>
      </w:tr>
      <w:tr>
        <w:trPr>
          <w:trHeight w:val="1499" w:hRule="atLeast"/>
        </w:trPr>
        <w:tc>
          <w:tcPr>
            <w:tcW w:w="567" w:type="dxa"/>
          </w:tcPr>
          <w:p>
            <w:pPr>
              <w:pStyle w:val="TableParagraph"/>
              <w:ind w:right="152"/>
              <w:jc w:val="right"/>
              <w:rPr>
                <w:sz w:val="16"/>
              </w:rPr>
            </w:pPr>
            <w:r>
              <w:rPr>
                <w:w w:val="90"/>
                <w:sz w:val="16"/>
              </w:rPr>
              <w:t>265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цефтазидим</w:t>
            </w:r>
          </w:p>
        </w:tc>
        <w:tc>
          <w:tcPr>
            <w:tcW w:w="3402" w:type="dxa"/>
          </w:tcPr>
          <w:p>
            <w:pPr>
              <w:pStyle w:val="TableParagraph"/>
              <w:spacing w:line="208" w:lineRule="auto" w:before="31"/>
              <w:ind w:left="55" w:right="642"/>
              <w:rPr>
                <w:sz w:val="16"/>
              </w:rPr>
            </w:pPr>
            <w:r>
              <w:rPr>
                <w:w w:val="90"/>
                <w:sz w:val="16"/>
              </w:rPr>
              <w:t>порошок для приготовления раствора </w:t>
            </w:r>
            <w:r>
              <w:rPr>
                <w:sz w:val="16"/>
              </w:rPr>
              <w:t>для внутривенного введения; </w:t>
            </w:r>
            <w:r>
              <w:rPr>
                <w:w w:val="90"/>
                <w:sz w:val="16"/>
              </w:rPr>
              <w:t>порошок для приготовления раствора</w:t>
            </w:r>
          </w:p>
          <w:p>
            <w:pPr>
              <w:pStyle w:val="TableParagraph"/>
              <w:spacing w:line="208" w:lineRule="auto" w:before="0"/>
              <w:ind w:left="55"/>
              <w:rPr>
                <w:sz w:val="16"/>
              </w:rPr>
            </w:pPr>
            <w:r>
              <w:rPr>
                <w:w w:val="90"/>
                <w:sz w:val="16"/>
              </w:rPr>
              <w:t>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5" w:right="642"/>
              <w:rPr>
                <w:sz w:val="16"/>
              </w:rPr>
            </w:pP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w:t>
            </w:r>
            <w:r>
              <w:rPr>
                <w:spacing w:val="-8"/>
                <w:sz w:val="16"/>
              </w:rPr>
              <w:t> </w:t>
            </w:r>
            <w:r>
              <w:rPr>
                <w:sz w:val="16"/>
              </w:rPr>
              <w:t>инъекций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819" w:hRule="atLeast"/>
        </w:trPr>
        <w:tc>
          <w:tcPr>
            <w:tcW w:w="567" w:type="dxa"/>
          </w:tcPr>
          <w:p>
            <w:pPr>
              <w:pStyle w:val="TableParagraph"/>
              <w:ind w:right="151"/>
              <w:jc w:val="right"/>
              <w:rPr>
                <w:sz w:val="16"/>
              </w:rPr>
            </w:pPr>
            <w:r>
              <w:rPr>
                <w:w w:val="90"/>
                <w:sz w:val="16"/>
              </w:rPr>
              <w:t>266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цефтриаксон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w:t>
            </w:r>
            <w:r>
              <w:rPr>
                <w:sz w:val="16"/>
              </w:rPr>
              <w:t>для внутривенного введения; </w:t>
            </w:r>
            <w:r>
              <w:rPr>
                <w:w w:val="90"/>
                <w:sz w:val="16"/>
              </w:rPr>
              <w:t>порошок для приготовления раствора</w:t>
            </w:r>
          </w:p>
          <w:p>
            <w:pPr>
              <w:pStyle w:val="TableParagraph"/>
              <w:spacing w:line="208" w:lineRule="auto" w:before="0"/>
              <w:ind w:left="55"/>
              <w:rPr>
                <w:sz w:val="16"/>
              </w:rPr>
            </w:pPr>
            <w:r>
              <w:rPr>
                <w:w w:val="90"/>
                <w:sz w:val="16"/>
              </w:rPr>
              <w:t>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 внутримышечного введения; </w:t>
            </w: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5" w:right="642"/>
              <w:rPr>
                <w:sz w:val="16"/>
              </w:rPr>
            </w:pP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w:t>
            </w:r>
            <w:r>
              <w:rPr>
                <w:spacing w:val="-8"/>
                <w:sz w:val="16"/>
              </w:rPr>
              <w:t> </w:t>
            </w:r>
            <w:r>
              <w:rPr>
                <w:sz w:val="16"/>
              </w:rPr>
              <w:t>инъекций</w:t>
            </w:r>
          </w:p>
        </w:tc>
      </w:tr>
      <w:tr>
        <w:trPr>
          <w:trHeight w:val="539" w:hRule="atLeast"/>
        </w:trPr>
        <w:tc>
          <w:tcPr>
            <w:tcW w:w="567" w:type="dxa"/>
          </w:tcPr>
          <w:p>
            <w:pPr>
              <w:pStyle w:val="TableParagraph"/>
              <w:ind w:right="151"/>
              <w:jc w:val="right"/>
              <w:rPr>
                <w:sz w:val="16"/>
              </w:rPr>
            </w:pPr>
            <w:r>
              <w:rPr>
                <w:w w:val="90"/>
                <w:sz w:val="16"/>
              </w:rPr>
              <w:t>267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67" w:right="-5" w:hanging="155"/>
              <w:rPr>
                <w:sz w:val="16"/>
              </w:rPr>
            </w:pPr>
            <w:r>
              <w:rPr>
                <w:w w:val="95"/>
                <w:sz w:val="16"/>
              </w:rPr>
              <w:t>цефоперазон + </w:t>
            </w:r>
            <w:r>
              <w:rPr>
                <w:sz w:val="16"/>
              </w:rPr>
              <w:t>сульбактам</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tc>
      </w:tr>
      <w:tr>
        <w:trPr>
          <w:trHeight w:val="859" w:hRule="atLeast"/>
        </w:trPr>
        <w:tc>
          <w:tcPr>
            <w:tcW w:w="567" w:type="dxa"/>
          </w:tcPr>
          <w:p>
            <w:pPr>
              <w:pStyle w:val="TableParagraph"/>
              <w:ind w:right="151"/>
              <w:jc w:val="right"/>
              <w:rPr>
                <w:sz w:val="16"/>
              </w:rPr>
            </w:pPr>
            <w:r>
              <w:rPr>
                <w:w w:val="90"/>
                <w:sz w:val="16"/>
              </w:rPr>
              <w:t>268</w:t>
            </w:r>
          </w:p>
        </w:tc>
        <w:tc>
          <w:tcPr>
            <w:tcW w:w="964" w:type="dxa"/>
          </w:tcPr>
          <w:p>
            <w:pPr>
              <w:pStyle w:val="TableParagraph"/>
              <w:ind w:left="129" w:right="121"/>
              <w:jc w:val="center"/>
              <w:rPr>
                <w:sz w:val="16"/>
              </w:rPr>
            </w:pPr>
            <w:r>
              <w:rPr>
                <w:sz w:val="16"/>
              </w:rPr>
              <w:t>J01DE</w:t>
            </w:r>
          </w:p>
        </w:tc>
        <w:tc>
          <w:tcPr>
            <w:tcW w:w="3402" w:type="dxa"/>
          </w:tcPr>
          <w:p>
            <w:pPr>
              <w:pStyle w:val="TableParagraph"/>
              <w:ind w:left="56"/>
              <w:rPr>
                <w:sz w:val="16"/>
              </w:rPr>
            </w:pPr>
            <w:r>
              <w:rPr>
                <w:sz w:val="16"/>
              </w:rPr>
              <w:t>цефалоспорины 4-го поколения</w:t>
            </w:r>
          </w:p>
        </w:tc>
        <w:tc>
          <w:tcPr>
            <w:tcW w:w="1304" w:type="dxa"/>
          </w:tcPr>
          <w:p>
            <w:pPr>
              <w:pStyle w:val="TableParagraph"/>
              <w:ind w:left="48" w:right="41"/>
              <w:jc w:val="center"/>
              <w:rPr>
                <w:sz w:val="16"/>
              </w:rPr>
            </w:pPr>
            <w:r>
              <w:rPr>
                <w:sz w:val="16"/>
              </w:rPr>
              <w:t>цефепим</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внутримышечного введения</w:t>
            </w:r>
          </w:p>
        </w:tc>
      </w:tr>
      <w:tr>
        <w:trPr>
          <w:trHeight w:val="379" w:hRule="atLeast"/>
        </w:trPr>
        <w:tc>
          <w:tcPr>
            <w:tcW w:w="567" w:type="dxa"/>
          </w:tcPr>
          <w:p>
            <w:pPr>
              <w:pStyle w:val="TableParagraph"/>
              <w:ind w:right="151"/>
              <w:jc w:val="right"/>
              <w:rPr>
                <w:sz w:val="16"/>
              </w:rPr>
            </w:pPr>
            <w:r>
              <w:rPr>
                <w:w w:val="90"/>
                <w:sz w:val="16"/>
              </w:rPr>
              <w:t>269</w:t>
            </w:r>
          </w:p>
        </w:tc>
        <w:tc>
          <w:tcPr>
            <w:tcW w:w="964" w:type="dxa"/>
          </w:tcPr>
          <w:p>
            <w:pPr>
              <w:pStyle w:val="TableParagraph"/>
              <w:ind w:left="129" w:right="121"/>
              <w:jc w:val="center"/>
              <w:rPr>
                <w:sz w:val="16"/>
              </w:rPr>
            </w:pPr>
            <w:r>
              <w:rPr>
                <w:sz w:val="16"/>
              </w:rPr>
              <w:t>J01DH</w:t>
            </w:r>
          </w:p>
        </w:tc>
        <w:tc>
          <w:tcPr>
            <w:tcW w:w="3402" w:type="dxa"/>
          </w:tcPr>
          <w:p>
            <w:pPr>
              <w:pStyle w:val="TableParagraph"/>
              <w:ind w:left="55"/>
              <w:rPr>
                <w:sz w:val="16"/>
              </w:rPr>
            </w:pPr>
            <w:r>
              <w:rPr>
                <w:sz w:val="16"/>
              </w:rPr>
              <w:t>карбапенемы</w:t>
            </w:r>
          </w:p>
        </w:tc>
        <w:tc>
          <w:tcPr>
            <w:tcW w:w="1304" w:type="dxa"/>
          </w:tcPr>
          <w:p>
            <w:pPr>
              <w:pStyle w:val="TableParagraph"/>
              <w:spacing w:line="208" w:lineRule="auto" w:before="30"/>
              <w:ind w:left="267" w:right="205" w:hanging="44"/>
              <w:rPr>
                <w:sz w:val="16"/>
              </w:rPr>
            </w:pPr>
            <w:r>
              <w:rPr>
                <w:w w:val="95"/>
                <w:sz w:val="16"/>
              </w:rPr>
              <w:t>имипенем + </w:t>
            </w:r>
            <w:r>
              <w:rPr>
                <w:w w:val="90"/>
                <w:sz w:val="16"/>
              </w:rPr>
              <w:t>циластатин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270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меропенем</w:t>
            </w:r>
          </w:p>
        </w:tc>
        <w:tc>
          <w:tcPr>
            <w:tcW w:w="3402" w:type="dxa"/>
          </w:tcPr>
          <w:p>
            <w:pPr>
              <w:pStyle w:val="TableParagraph"/>
              <w:spacing w:line="208" w:lineRule="auto" w:before="30"/>
              <w:ind w:left="55" w:right="642"/>
              <w:rPr>
                <w:sz w:val="16"/>
              </w:rPr>
            </w:pPr>
            <w:r>
              <w:rPr>
                <w:w w:val="90"/>
                <w:sz w:val="16"/>
              </w:rPr>
              <w:t>порошок для приготовления раствора </w:t>
            </w:r>
            <w:r>
              <w:rPr>
                <w:sz w:val="16"/>
              </w:rPr>
              <w:t>для внутривенного введения</w:t>
            </w:r>
          </w:p>
        </w:tc>
      </w:tr>
      <w:tr>
        <w:trPr>
          <w:trHeight w:val="859" w:hRule="atLeast"/>
        </w:trPr>
        <w:tc>
          <w:tcPr>
            <w:tcW w:w="567" w:type="dxa"/>
          </w:tcPr>
          <w:p>
            <w:pPr>
              <w:pStyle w:val="TableParagraph"/>
              <w:ind w:right="151"/>
              <w:jc w:val="right"/>
              <w:rPr>
                <w:sz w:val="16"/>
              </w:rPr>
            </w:pPr>
            <w:r>
              <w:rPr>
                <w:w w:val="90"/>
                <w:sz w:val="16"/>
              </w:rPr>
              <w:t>271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эртапенем</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инъекций;</w:t>
            </w:r>
          </w:p>
          <w:p>
            <w:pPr>
              <w:pStyle w:val="TableParagraph"/>
              <w:spacing w:line="208" w:lineRule="auto" w:before="0"/>
              <w:ind w:left="55" w:right="473"/>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tc>
      </w:tr>
      <w:tr>
        <w:trPr>
          <w:trHeight w:val="379" w:hRule="atLeast"/>
        </w:trPr>
        <w:tc>
          <w:tcPr>
            <w:tcW w:w="567" w:type="dxa"/>
          </w:tcPr>
          <w:p>
            <w:pPr>
              <w:pStyle w:val="TableParagraph"/>
              <w:ind w:right="151"/>
              <w:jc w:val="right"/>
              <w:rPr>
                <w:sz w:val="16"/>
              </w:rPr>
            </w:pPr>
            <w:r>
              <w:rPr>
                <w:w w:val="90"/>
                <w:sz w:val="16"/>
              </w:rPr>
              <w:t>272</w:t>
            </w:r>
          </w:p>
        </w:tc>
        <w:tc>
          <w:tcPr>
            <w:tcW w:w="964" w:type="dxa"/>
          </w:tcPr>
          <w:p>
            <w:pPr>
              <w:pStyle w:val="TableParagraph"/>
              <w:ind w:left="129" w:right="121"/>
              <w:jc w:val="center"/>
              <w:rPr>
                <w:sz w:val="16"/>
              </w:rPr>
            </w:pPr>
            <w:r>
              <w:rPr>
                <w:sz w:val="16"/>
              </w:rPr>
              <w:t>J01DI</w:t>
            </w:r>
          </w:p>
        </w:tc>
        <w:tc>
          <w:tcPr>
            <w:tcW w:w="3402" w:type="dxa"/>
          </w:tcPr>
          <w:p>
            <w:pPr>
              <w:pStyle w:val="TableParagraph"/>
              <w:ind w:left="55"/>
              <w:rPr>
                <w:sz w:val="16"/>
              </w:rPr>
            </w:pPr>
            <w:r>
              <w:rPr>
                <w:sz w:val="16"/>
              </w:rPr>
              <w:t>другие цефалоспорины и пенемы</w:t>
            </w:r>
          </w:p>
        </w:tc>
        <w:tc>
          <w:tcPr>
            <w:tcW w:w="1304" w:type="dxa"/>
          </w:tcPr>
          <w:p>
            <w:pPr>
              <w:pStyle w:val="TableParagraph"/>
              <w:spacing w:line="208" w:lineRule="auto" w:before="31"/>
              <w:ind w:left="258" w:right="64" w:hanging="111"/>
              <w:rPr>
                <w:sz w:val="16"/>
              </w:rPr>
            </w:pPr>
            <w:r>
              <w:rPr>
                <w:w w:val="95"/>
                <w:sz w:val="16"/>
              </w:rPr>
              <w:t>цефтазидим + [авибактам]</w:t>
            </w:r>
          </w:p>
        </w:tc>
        <w:tc>
          <w:tcPr>
            <w:tcW w:w="3402" w:type="dxa"/>
          </w:tcPr>
          <w:p>
            <w:pPr>
              <w:pStyle w:val="TableParagraph"/>
              <w:spacing w:line="208" w:lineRule="auto" w:before="31"/>
              <w:ind w:left="55" w:right="417"/>
              <w:rPr>
                <w:sz w:val="16"/>
              </w:rPr>
            </w:pPr>
            <w:r>
              <w:rPr>
                <w:w w:val="90"/>
                <w:sz w:val="16"/>
              </w:rPr>
              <w:t>порошок для приготовления концентрата для приготовления раствора для инфузий</w:t>
            </w:r>
          </w:p>
        </w:tc>
      </w:tr>
      <w:tr>
        <w:trPr>
          <w:trHeight w:val="379" w:hRule="atLeast"/>
        </w:trPr>
        <w:tc>
          <w:tcPr>
            <w:tcW w:w="567" w:type="dxa"/>
          </w:tcPr>
          <w:p>
            <w:pPr>
              <w:pStyle w:val="TableParagraph"/>
              <w:ind w:right="151"/>
              <w:jc w:val="right"/>
              <w:rPr>
                <w:sz w:val="16"/>
              </w:rPr>
            </w:pPr>
            <w:r>
              <w:rPr>
                <w:w w:val="90"/>
                <w:sz w:val="16"/>
              </w:rPr>
              <w:t>273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43" w:right="64" w:hanging="144"/>
              <w:rPr>
                <w:sz w:val="16"/>
              </w:rPr>
            </w:pPr>
            <w:r>
              <w:rPr>
                <w:w w:val="90"/>
                <w:sz w:val="16"/>
              </w:rPr>
              <w:t>цефтаролина </w:t>
            </w:r>
            <w:r>
              <w:rPr>
                <w:sz w:val="16"/>
              </w:rPr>
              <w:t>фосамил</w:t>
            </w:r>
          </w:p>
        </w:tc>
        <w:tc>
          <w:tcPr>
            <w:tcW w:w="3402" w:type="dxa"/>
          </w:tcPr>
          <w:p>
            <w:pPr>
              <w:pStyle w:val="TableParagraph"/>
              <w:spacing w:line="208" w:lineRule="auto" w:before="31"/>
              <w:ind w:left="55" w:right="417"/>
              <w:rPr>
                <w:sz w:val="16"/>
              </w:rPr>
            </w:pPr>
            <w:r>
              <w:rPr>
                <w:w w:val="90"/>
                <w:sz w:val="16"/>
              </w:rPr>
              <w:t>порошок для приготовления концентрата для приготовления раствора для инфузий</w:t>
            </w:r>
          </w:p>
        </w:tc>
      </w:tr>
      <w:tr>
        <w:trPr>
          <w:trHeight w:val="379" w:hRule="atLeast"/>
        </w:trPr>
        <w:tc>
          <w:tcPr>
            <w:tcW w:w="567" w:type="dxa"/>
          </w:tcPr>
          <w:p>
            <w:pPr>
              <w:pStyle w:val="TableParagraph"/>
              <w:ind w:right="151"/>
              <w:jc w:val="right"/>
              <w:rPr>
                <w:sz w:val="16"/>
              </w:rPr>
            </w:pPr>
            <w:r>
              <w:rPr>
                <w:w w:val="90"/>
                <w:sz w:val="16"/>
              </w:rPr>
              <w:t>274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33" w:right="64" w:hanging="75"/>
              <w:rPr>
                <w:sz w:val="16"/>
              </w:rPr>
            </w:pPr>
            <w:r>
              <w:rPr>
                <w:w w:val="95"/>
                <w:sz w:val="16"/>
              </w:rPr>
              <w:t>цефтолозан + </w:t>
            </w:r>
            <w:r>
              <w:rPr>
                <w:w w:val="90"/>
                <w:sz w:val="16"/>
              </w:rPr>
              <w:t>[тазобактам]</w:t>
            </w:r>
          </w:p>
        </w:tc>
        <w:tc>
          <w:tcPr>
            <w:tcW w:w="3402" w:type="dxa"/>
          </w:tcPr>
          <w:p>
            <w:pPr>
              <w:pStyle w:val="TableParagraph"/>
              <w:spacing w:line="208" w:lineRule="auto" w:before="31"/>
              <w:ind w:left="55" w:right="417"/>
              <w:rPr>
                <w:sz w:val="16"/>
              </w:rPr>
            </w:pPr>
            <w:r>
              <w:rPr>
                <w:w w:val="90"/>
                <w:sz w:val="16"/>
              </w:rPr>
              <w:t>порошок для приготовления концентрата для приготовления раствора 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J01E</w:t>
            </w:r>
          </w:p>
        </w:tc>
        <w:tc>
          <w:tcPr>
            <w:tcW w:w="3402" w:type="dxa"/>
          </w:tcPr>
          <w:p>
            <w:pPr>
              <w:pStyle w:val="TableParagraph"/>
              <w:ind w:left="55"/>
              <w:rPr>
                <w:sz w:val="16"/>
              </w:rPr>
            </w:pPr>
            <w:r>
              <w:rPr>
                <w:sz w:val="16"/>
              </w:rPr>
              <w:t>сульфаниламиды и триметоприм</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right="151"/>
              <w:jc w:val="right"/>
              <w:rPr>
                <w:sz w:val="16"/>
              </w:rPr>
            </w:pPr>
            <w:r>
              <w:rPr>
                <w:w w:val="90"/>
                <w:sz w:val="16"/>
              </w:rPr>
              <w:t>275</w:t>
            </w:r>
          </w:p>
        </w:tc>
        <w:tc>
          <w:tcPr>
            <w:tcW w:w="964" w:type="dxa"/>
          </w:tcPr>
          <w:p>
            <w:pPr>
              <w:pStyle w:val="TableParagraph"/>
              <w:ind w:left="129" w:right="121"/>
              <w:jc w:val="center"/>
              <w:rPr>
                <w:sz w:val="16"/>
              </w:rPr>
            </w:pPr>
            <w:r>
              <w:rPr>
                <w:sz w:val="16"/>
              </w:rPr>
              <w:t>J01EE</w:t>
            </w:r>
          </w:p>
        </w:tc>
        <w:tc>
          <w:tcPr>
            <w:tcW w:w="3402" w:type="dxa"/>
          </w:tcPr>
          <w:p>
            <w:pPr>
              <w:pStyle w:val="TableParagraph"/>
              <w:spacing w:line="208" w:lineRule="auto" w:before="31"/>
              <w:ind w:left="55"/>
              <w:rPr>
                <w:sz w:val="16"/>
              </w:rPr>
            </w:pPr>
            <w:r>
              <w:rPr>
                <w:w w:val="90"/>
                <w:sz w:val="16"/>
              </w:rPr>
              <w:t>комбинированные препараты сульфаниламидов </w:t>
            </w:r>
            <w:r>
              <w:rPr>
                <w:sz w:val="16"/>
              </w:rPr>
              <w:t>и триметоприма, включая производные</w:t>
            </w:r>
          </w:p>
        </w:tc>
        <w:tc>
          <w:tcPr>
            <w:tcW w:w="1304" w:type="dxa"/>
          </w:tcPr>
          <w:p>
            <w:pPr>
              <w:pStyle w:val="TableParagraph"/>
              <w:ind w:left="48" w:right="41"/>
              <w:jc w:val="center"/>
              <w:rPr>
                <w:sz w:val="16"/>
              </w:rPr>
            </w:pPr>
            <w:r>
              <w:rPr>
                <w:w w:val="95"/>
                <w:sz w:val="16"/>
              </w:rPr>
              <w:t>ко-тримоксазол</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1286"/>
              <w:rPr>
                <w:sz w:val="16"/>
              </w:rPr>
            </w:pPr>
            <w:r>
              <w:rPr>
                <w:w w:val="90"/>
                <w:sz w:val="16"/>
              </w:rPr>
              <w:t>суспензия для приема внутрь; </w:t>
            </w: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J01F</w:t>
            </w:r>
          </w:p>
        </w:tc>
        <w:tc>
          <w:tcPr>
            <w:tcW w:w="3402" w:type="dxa"/>
          </w:tcPr>
          <w:p>
            <w:pPr>
              <w:pStyle w:val="TableParagraph"/>
              <w:ind w:left="55"/>
              <w:rPr>
                <w:sz w:val="16"/>
              </w:rPr>
            </w:pPr>
            <w:r>
              <w:rPr>
                <w:w w:val="95"/>
                <w:sz w:val="16"/>
              </w:rPr>
              <w:t>макролиды, линкозамиды и стрептограмины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659" w:hRule="atLeast"/>
        </w:trPr>
        <w:tc>
          <w:tcPr>
            <w:tcW w:w="567" w:type="dxa"/>
          </w:tcPr>
          <w:p>
            <w:pPr>
              <w:pStyle w:val="TableParagraph"/>
              <w:ind w:right="151"/>
              <w:jc w:val="right"/>
              <w:rPr>
                <w:sz w:val="16"/>
              </w:rPr>
            </w:pPr>
            <w:r>
              <w:rPr>
                <w:w w:val="90"/>
                <w:sz w:val="16"/>
              </w:rPr>
              <w:t>276</w:t>
            </w:r>
          </w:p>
        </w:tc>
        <w:tc>
          <w:tcPr>
            <w:tcW w:w="964" w:type="dxa"/>
          </w:tcPr>
          <w:p>
            <w:pPr>
              <w:pStyle w:val="TableParagraph"/>
              <w:ind w:left="130" w:right="114"/>
              <w:jc w:val="center"/>
              <w:rPr>
                <w:sz w:val="16"/>
              </w:rPr>
            </w:pPr>
            <w:r>
              <w:rPr>
                <w:sz w:val="16"/>
              </w:rPr>
              <w:t>J01FA</w:t>
            </w:r>
          </w:p>
        </w:tc>
        <w:tc>
          <w:tcPr>
            <w:tcW w:w="3402" w:type="dxa"/>
          </w:tcPr>
          <w:p>
            <w:pPr>
              <w:pStyle w:val="TableParagraph"/>
              <w:ind w:left="55"/>
              <w:rPr>
                <w:sz w:val="16"/>
              </w:rPr>
            </w:pPr>
            <w:r>
              <w:rPr>
                <w:sz w:val="16"/>
              </w:rPr>
              <w:t>макролиды</w:t>
            </w:r>
          </w:p>
        </w:tc>
        <w:tc>
          <w:tcPr>
            <w:tcW w:w="1304" w:type="dxa"/>
          </w:tcPr>
          <w:p>
            <w:pPr>
              <w:pStyle w:val="TableParagraph"/>
              <w:ind w:left="48" w:right="41"/>
              <w:jc w:val="center"/>
              <w:rPr>
                <w:sz w:val="16"/>
              </w:rPr>
            </w:pPr>
            <w:r>
              <w:rPr>
                <w:sz w:val="16"/>
              </w:rPr>
              <w:t>азитромицин</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473"/>
              <w:rPr>
                <w:sz w:val="16"/>
              </w:rPr>
            </w:pPr>
            <w:r>
              <w:rPr>
                <w:w w:val="90"/>
                <w:sz w:val="16"/>
              </w:rPr>
              <w:t>лиофилизат для приготовления раствора </w:t>
            </w:r>
            <w:r>
              <w:rPr>
                <w:sz w:val="16"/>
              </w:rPr>
              <w:t>для инфузий;</w:t>
            </w:r>
          </w:p>
          <w:p>
            <w:pPr>
              <w:pStyle w:val="TableParagraph"/>
              <w:spacing w:line="208" w:lineRule="auto" w:before="0"/>
              <w:ind w:left="55" w:right="473"/>
              <w:rPr>
                <w:sz w:val="16"/>
              </w:rPr>
            </w:pPr>
            <w:r>
              <w:rPr>
                <w:w w:val="90"/>
                <w:sz w:val="16"/>
              </w:rPr>
              <w:t>порошок для приготовления суспензии </w:t>
            </w:r>
            <w:r>
              <w:rPr>
                <w:sz w:val="16"/>
              </w:rPr>
              <w:t>для приема внутрь;</w:t>
            </w:r>
          </w:p>
          <w:p>
            <w:pPr>
              <w:pStyle w:val="TableParagraph"/>
              <w:spacing w:line="208" w:lineRule="auto" w:before="0"/>
              <w:ind w:left="55" w:right="473"/>
              <w:rPr>
                <w:sz w:val="16"/>
              </w:rPr>
            </w:pPr>
            <w:r>
              <w:rPr>
                <w:w w:val="90"/>
                <w:sz w:val="16"/>
              </w:rPr>
              <w:t>порошок для приготовления суспензии </w:t>
            </w:r>
            <w:r>
              <w:rPr>
                <w:sz w:val="16"/>
              </w:rPr>
              <w:t>для приема внутрь (для детей); таблетки диспергируемые;</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277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джозамицин</w:t>
            </w:r>
          </w:p>
        </w:tc>
        <w:tc>
          <w:tcPr>
            <w:tcW w:w="3402" w:type="dxa"/>
          </w:tcPr>
          <w:p>
            <w:pPr>
              <w:pStyle w:val="TableParagraph"/>
              <w:spacing w:line="172" w:lineRule="exact"/>
              <w:ind w:left="55"/>
              <w:rPr>
                <w:sz w:val="16"/>
              </w:rPr>
            </w:pPr>
            <w:r>
              <w:rPr>
                <w:sz w:val="16"/>
              </w:rPr>
              <w:t>таблетки диспергируемые;</w:t>
            </w:r>
          </w:p>
          <w:p>
            <w:pPr>
              <w:pStyle w:val="TableParagraph"/>
              <w:spacing w:line="172" w:lineRule="exact" w:before="0"/>
              <w:ind w:left="55"/>
              <w:rPr>
                <w:sz w:val="16"/>
              </w:rPr>
            </w:pPr>
            <w:r>
              <w:rPr>
                <w:sz w:val="16"/>
              </w:rPr>
              <w:t>таблетки, покрытые пленочной оболочкой</w:t>
            </w:r>
          </w:p>
        </w:tc>
      </w:tr>
      <w:tr>
        <w:trPr>
          <w:trHeight w:val="1819" w:hRule="atLeast"/>
        </w:trPr>
        <w:tc>
          <w:tcPr>
            <w:tcW w:w="567" w:type="dxa"/>
          </w:tcPr>
          <w:p>
            <w:pPr>
              <w:pStyle w:val="TableParagraph"/>
              <w:ind w:right="152"/>
              <w:jc w:val="right"/>
              <w:rPr>
                <w:sz w:val="16"/>
              </w:rPr>
            </w:pPr>
            <w:r>
              <w:rPr>
                <w:w w:val="90"/>
                <w:sz w:val="16"/>
              </w:rPr>
              <w:t>278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w w:val="95"/>
                <w:sz w:val="16"/>
              </w:rPr>
              <w:t>кларитромицин</w:t>
            </w:r>
          </w:p>
        </w:tc>
        <w:tc>
          <w:tcPr>
            <w:tcW w:w="3402" w:type="dxa"/>
          </w:tcPr>
          <w:p>
            <w:pPr>
              <w:pStyle w:val="TableParagraph"/>
              <w:spacing w:line="208" w:lineRule="auto" w:before="31"/>
              <w:ind w:left="55" w:right="642"/>
              <w:rPr>
                <w:sz w:val="16"/>
              </w:rPr>
            </w:pPr>
            <w:r>
              <w:rPr>
                <w:w w:val="90"/>
                <w:sz w:val="16"/>
              </w:rPr>
              <w:t>гранулы для приготовления суспензии </w:t>
            </w:r>
            <w:r>
              <w:rPr>
                <w:sz w:val="16"/>
              </w:rPr>
              <w:t>для приема внутрь;</w:t>
            </w:r>
          </w:p>
          <w:p>
            <w:pPr>
              <w:pStyle w:val="TableParagraph"/>
              <w:spacing w:line="152" w:lineRule="exact" w:before="0"/>
              <w:ind w:left="55"/>
              <w:rPr>
                <w:sz w:val="16"/>
              </w:rPr>
            </w:pPr>
            <w:r>
              <w:rPr>
                <w:sz w:val="16"/>
              </w:rPr>
              <w:t>капсулы;</w:t>
            </w:r>
          </w:p>
          <w:p>
            <w:pPr>
              <w:pStyle w:val="TableParagraph"/>
              <w:spacing w:line="208" w:lineRule="auto" w:before="7"/>
              <w:ind w:left="55" w:right="145"/>
              <w:rPr>
                <w:sz w:val="16"/>
              </w:rPr>
            </w:pPr>
            <w:r>
              <w:rPr>
                <w:w w:val="90"/>
                <w:sz w:val="16"/>
              </w:rPr>
              <w:t>лиофилизат для приготовления концентрата </w:t>
            </w:r>
            <w:r>
              <w:rPr>
                <w:w w:val="95"/>
                <w:sz w:val="16"/>
              </w:rPr>
              <w:t>для приготовления раствора для инфузий; </w:t>
            </w:r>
            <w:r>
              <w:rPr>
                <w:sz w:val="16"/>
              </w:rPr>
              <w:t>таблетки, покрытые оболочкой;</w:t>
            </w:r>
          </w:p>
          <w:p>
            <w:pPr>
              <w:pStyle w:val="TableParagraph"/>
              <w:spacing w:line="208" w:lineRule="auto" w:before="0"/>
              <w:ind w:left="55" w:right="474"/>
              <w:rPr>
                <w:sz w:val="16"/>
              </w:rPr>
            </w:pPr>
            <w:r>
              <w:rPr>
                <w:w w:val="90"/>
                <w:sz w:val="16"/>
              </w:rPr>
              <w:t>таблетки,</w:t>
            </w:r>
            <w:r>
              <w:rPr>
                <w:spacing w:val="-12"/>
                <w:w w:val="90"/>
                <w:sz w:val="16"/>
              </w:rPr>
              <w:t> </w:t>
            </w:r>
            <w:r>
              <w:rPr>
                <w:w w:val="90"/>
                <w:sz w:val="16"/>
              </w:rPr>
              <w:t>покрытые</w:t>
            </w:r>
            <w:r>
              <w:rPr>
                <w:spacing w:val="-12"/>
                <w:w w:val="90"/>
                <w:sz w:val="16"/>
              </w:rPr>
              <w:t> </w:t>
            </w:r>
            <w:r>
              <w:rPr>
                <w:w w:val="90"/>
                <w:sz w:val="16"/>
              </w:rPr>
              <w:t>пленочной</w:t>
            </w:r>
            <w:r>
              <w:rPr>
                <w:spacing w:val="-12"/>
                <w:w w:val="90"/>
                <w:sz w:val="16"/>
              </w:rPr>
              <w:t> </w:t>
            </w:r>
            <w:r>
              <w:rPr>
                <w:w w:val="90"/>
                <w:sz w:val="16"/>
              </w:rPr>
              <w:t>оболочкой; </w:t>
            </w:r>
            <w:r>
              <w:rPr>
                <w:spacing w:val="-3"/>
                <w:w w:val="95"/>
                <w:sz w:val="16"/>
              </w:rPr>
              <w:t>таблетки </w:t>
            </w:r>
            <w:r>
              <w:rPr>
                <w:w w:val="95"/>
                <w:sz w:val="16"/>
              </w:rPr>
              <w:t>пролонгированного действия, </w:t>
            </w:r>
            <w:r>
              <w:rPr>
                <w:sz w:val="16"/>
              </w:rPr>
              <w:t>покрытые пленочной</w:t>
            </w:r>
            <w:r>
              <w:rPr>
                <w:spacing w:val="-37"/>
                <w:sz w:val="16"/>
              </w:rPr>
              <w:t> </w:t>
            </w:r>
            <w:r>
              <w:rPr>
                <w:sz w:val="16"/>
              </w:rPr>
              <w:t>оболочкой;</w:t>
            </w:r>
          </w:p>
          <w:p>
            <w:pPr>
              <w:pStyle w:val="TableParagraph"/>
              <w:spacing w:line="208" w:lineRule="auto" w:before="0"/>
              <w:ind w:left="55" w:right="46"/>
              <w:rPr>
                <w:sz w:val="16"/>
              </w:rPr>
            </w:pP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539" w:hRule="atLeast"/>
        </w:trPr>
        <w:tc>
          <w:tcPr>
            <w:tcW w:w="567" w:type="dxa"/>
          </w:tcPr>
          <w:p>
            <w:pPr>
              <w:pStyle w:val="TableParagraph"/>
              <w:spacing w:before="12"/>
              <w:ind w:right="152"/>
              <w:jc w:val="right"/>
              <w:rPr>
                <w:sz w:val="16"/>
              </w:rPr>
            </w:pPr>
            <w:r>
              <w:rPr>
                <w:w w:val="90"/>
                <w:sz w:val="16"/>
              </w:rPr>
              <w:t>279</w:t>
            </w:r>
          </w:p>
        </w:tc>
        <w:tc>
          <w:tcPr>
            <w:tcW w:w="964" w:type="dxa"/>
          </w:tcPr>
          <w:p>
            <w:pPr>
              <w:pStyle w:val="TableParagraph"/>
              <w:spacing w:before="12"/>
              <w:ind w:left="128" w:right="121"/>
              <w:jc w:val="center"/>
              <w:rPr>
                <w:sz w:val="16"/>
              </w:rPr>
            </w:pPr>
            <w:r>
              <w:rPr>
                <w:sz w:val="16"/>
              </w:rPr>
              <w:t>J01FF</w:t>
            </w:r>
          </w:p>
        </w:tc>
        <w:tc>
          <w:tcPr>
            <w:tcW w:w="3402" w:type="dxa"/>
          </w:tcPr>
          <w:p>
            <w:pPr>
              <w:pStyle w:val="TableParagraph"/>
              <w:spacing w:before="12"/>
              <w:ind w:left="55"/>
              <w:rPr>
                <w:sz w:val="16"/>
              </w:rPr>
            </w:pPr>
            <w:r>
              <w:rPr>
                <w:sz w:val="16"/>
              </w:rPr>
              <w:t>линкозамиды</w:t>
            </w:r>
          </w:p>
        </w:tc>
        <w:tc>
          <w:tcPr>
            <w:tcW w:w="1304" w:type="dxa"/>
          </w:tcPr>
          <w:p>
            <w:pPr>
              <w:pStyle w:val="TableParagraph"/>
              <w:spacing w:before="12"/>
              <w:ind w:left="47" w:right="41"/>
              <w:jc w:val="center"/>
              <w:rPr>
                <w:sz w:val="16"/>
              </w:rPr>
            </w:pPr>
            <w:r>
              <w:rPr>
                <w:sz w:val="16"/>
              </w:rPr>
              <w:t>клиндамицин</w:t>
            </w:r>
          </w:p>
        </w:tc>
        <w:tc>
          <w:tcPr>
            <w:tcW w:w="3402" w:type="dxa"/>
          </w:tcPr>
          <w:p>
            <w:pPr>
              <w:pStyle w:val="TableParagraph"/>
              <w:spacing w:line="172" w:lineRule="exact" w:before="12"/>
              <w:ind w:left="54"/>
              <w:rPr>
                <w:sz w:val="16"/>
              </w:rPr>
            </w:pPr>
            <w:r>
              <w:rPr>
                <w:sz w:val="16"/>
              </w:rPr>
              <w:t>капсулы;</w:t>
            </w:r>
          </w:p>
          <w:p>
            <w:pPr>
              <w:pStyle w:val="TableParagraph"/>
              <w:spacing w:line="208" w:lineRule="auto" w:before="7"/>
              <w:ind w:left="54"/>
              <w:rPr>
                <w:sz w:val="16"/>
              </w:rPr>
            </w:pPr>
            <w:r>
              <w:rPr>
                <w:w w:val="90"/>
                <w:sz w:val="16"/>
              </w:rPr>
              <w:t>раствор</w:t>
            </w:r>
            <w:r>
              <w:rPr>
                <w:spacing w:val="-9"/>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128" w:right="121"/>
              <w:jc w:val="center"/>
              <w:rPr>
                <w:sz w:val="16"/>
              </w:rPr>
            </w:pPr>
            <w:r>
              <w:rPr>
                <w:sz w:val="16"/>
              </w:rPr>
              <w:t>J01G</w:t>
            </w:r>
          </w:p>
        </w:tc>
        <w:tc>
          <w:tcPr>
            <w:tcW w:w="3402" w:type="dxa"/>
          </w:tcPr>
          <w:p>
            <w:pPr>
              <w:pStyle w:val="TableParagraph"/>
              <w:spacing w:before="12"/>
              <w:ind w:left="55"/>
              <w:rPr>
                <w:sz w:val="16"/>
              </w:rPr>
            </w:pPr>
            <w:r>
              <w:rPr>
                <w:sz w:val="16"/>
              </w:rPr>
              <w:t>аминогликозиды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right="152"/>
              <w:jc w:val="right"/>
              <w:rPr>
                <w:sz w:val="16"/>
              </w:rPr>
            </w:pPr>
            <w:r>
              <w:rPr>
                <w:w w:val="90"/>
                <w:sz w:val="16"/>
              </w:rPr>
              <w:t>280</w:t>
            </w:r>
          </w:p>
        </w:tc>
        <w:tc>
          <w:tcPr>
            <w:tcW w:w="964" w:type="dxa"/>
          </w:tcPr>
          <w:p>
            <w:pPr>
              <w:pStyle w:val="TableParagraph"/>
              <w:spacing w:before="12"/>
              <w:ind w:left="130" w:right="115"/>
              <w:jc w:val="center"/>
              <w:rPr>
                <w:sz w:val="16"/>
              </w:rPr>
            </w:pPr>
            <w:r>
              <w:rPr>
                <w:sz w:val="16"/>
              </w:rPr>
              <w:t>J01GA</w:t>
            </w:r>
          </w:p>
        </w:tc>
        <w:tc>
          <w:tcPr>
            <w:tcW w:w="3402" w:type="dxa"/>
          </w:tcPr>
          <w:p>
            <w:pPr>
              <w:pStyle w:val="TableParagraph"/>
              <w:spacing w:before="12"/>
              <w:ind w:left="55"/>
              <w:rPr>
                <w:sz w:val="16"/>
              </w:rPr>
            </w:pPr>
            <w:r>
              <w:rPr>
                <w:sz w:val="16"/>
              </w:rPr>
              <w:t>стрептомицины</w:t>
            </w:r>
          </w:p>
        </w:tc>
        <w:tc>
          <w:tcPr>
            <w:tcW w:w="1304" w:type="dxa"/>
          </w:tcPr>
          <w:p>
            <w:pPr>
              <w:pStyle w:val="TableParagraph"/>
              <w:spacing w:before="12"/>
              <w:ind w:left="47" w:right="41"/>
              <w:jc w:val="center"/>
              <w:rPr>
                <w:sz w:val="16"/>
              </w:rPr>
            </w:pPr>
            <w:r>
              <w:rPr>
                <w:sz w:val="16"/>
              </w:rPr>
              <w:t>стрептомицин</w:t>
            </w:r>
          </w:p>
        </w:tc>
        <w:tc>
          <w:tcPr>
            <w:tcW w:w="3402" w:type="dxa"/>
          </w:tcPr>
          <w:p>
            <w:pPr>
              <w:pStyle w:val="TableParagraph"/>
              <w:spacing w:line="208" w:lineRule="auto" w:before="31"/>
              <w:ind w:left="54" w:right="642"/>
              <w:rPr>
                <w:sz w:val="16"/>
              </w:rPr>
            </w:pPr>
            <w:r>
              <w:rPr>
                <w:w w:val="90"/>
                <w:sz w:val="16"/>
              </w:rPr>
              <w:t>порошок для приготовления раствора </w:t>
            </w:r>
            <w:r>
              <w:rPr>
                <w:sz w:val="16"/>
              </w:rPr>
              <w:t>для внутримышечного введения</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979" w:hRule="atLeast"/>
        </w:trPr>
        <w:tc>
          <w:tcPr>
            <w:tcW w:w="567" w:type="dxa"/>
          </w:tcPr>
          <w:p>
            <w:pPr>
              <w:pStyle w:val="TableParagraph"/>
              <w:ind w:right="151"/>
              <w:jc w:val="right"/>
              <w:rPr>
                <w:sz w:val="16"/>
              </w:rPr>
            </w:pPr>
            <w:r>
              <w:rPr>
                <w:w w:val="90"/>
                <w:sz w:val="16"/>
              </w:rPr>
              <w:t>281</w:t>
            </w:r>
          </w:p>
        </w:tc>
        <w:tc>
          <w:tcPr>
            <w:tcW w:w="964" w:type="dxa"/>
          </w:tcPr>
          <w:p>
            <w:pPr>
              <w:pStyle w:val="TableParagraph"/>
              <w:ind w:left="130" w:right="121"/>
              <w:jc w:val="center"/>
              <w:rPr>
                <w:sz w:val="16"/>
              </w:rPr>
            </w:pPr>
            <w:r>
              <w:rPr>
                <w:sz w:val="16"/>
              </w:rPr>
              <w:t>J01GB</w:t>
            </w:r>
          </w:p>
        </w:tc>
        <w:tc>
          <w:tcPr>
            <w:tcW w:w="3402" w:type="dxa"/>
          </w:tcPr>
          <w:p>
            <w:pPr>
              <w:pStyle w:val="TableParagraph"/>
              <w:ind w:left="56"/>
              <w:rPr>
                <w:sz w:val="16"/>
              </w:rPr>
            </w:pPr>
            <w:r>
              <w:rPr>
                <w:sz w:val="16"/>
              </w:rPr>
              <w:t>другие аминогликозиды</w:t>
            </w:r>
          </w:p>
        </w:tc>
        <w:tc>
          <w:tcPr>
            <w:tcW w:w="1304" w:type="dxa"/>
          </w:tcPr>
          <w:p>
            <w:pPr>
              <w:pStyle w:val="TableParagraph"/>
              <w:ind w:left="49" w:right="41"/>
              <w:jc w:val="center"/>
              <w:rPr>
                <w:sz w:val="16"/>
              </w:rPr>
            </w:pPr>
            <w:r>
              <w:rPr>
                <w:sz w:val="16"/>
              </w:rPr>
              <w:t>амикацин</w:t>
            </w:r>
          </w:p>
        </w:tc>
        <w:tc>
          <w:tcPr>
            <w:tcW w:w="3402" w:type="dxa"/>
          </w:tcPr>
          <w:p>
            <w:pPr>
              <w:pStyle w:val="TableParagraph"/>
              <w:spacing w:line="208" w:lineRule="auto" w:before="30"/>
              <w:ind w:left="56" w:right="473"/>
              <w:rPr>
                <w:sz w:val="16"/>
              </w:rPr>
            </w:pP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w w:val="95"/>
                <w:sz w:val="16"/>
              </w:rPr>
              <w:t>для</w:t>
            </w:r>
            <w:r>
              <w:rPr>
                <w:spacing w:val="-27"/>
                <w:w w:val="95"/>
                <w:sz w:val="16"/>
              </w:rPr>
              <w:t> </w:t>
            </w:r>
            <w:r>
              <w:rPr>
                <w:w w:val="95"/>
                <w:sz w:val="16"/>
              </w:rPr>
              <w:t>внутривенного</w:t>
            </w:r>
            <w:r>
              <w:rPr>
                <w:spacing w:val="-27"/>
                <w:w w:val="95"/>
                <w:sz w:val="16"/>
              </w:rPr>
              <w:t> </w:t>
            </w:r>
            <w:r>
              <w:rPr>
                <w:w w:val="95"/>
                <w:sz w:val="16"/>
              </w:rPr>
              <w:t>и</w:t>
            </w:r>
            <w:r>
              <w:rPr>
                <w:spacing w:val="-27"/>
                <w:w w:val="95"/>
                <w:sz w:val="16"/>
              </w:rPr>
              <w:t> </w:t>
            </w:r>
            <w:r>
              <w:rPr>
                <w:w w:val="95"/>
                <w:sz w:val="16"/>
              </w:rPr>
              <w:t>внутримышечного </w:t>
            </w:r>
            <w:r>
              <w:rPr>
                <w:sz w:val="16"/>
              </w:rPr>
              <w:t>введения;</w:t>
            </w:r>
          </w:p>
          <w:p>
            <w:pPr>
              <w:pStyle w:val="TableParagraph"/>
              <w:spacing w:line="208" w:lineRule="auto" w:before="0"/>
              <w:ind w:left="56" w:right="696"/>
              <w:rPr>
                <w:sz w:val="16"/>
              </w:rPr>
            </w:pPr>
            <w:r>
              <w:rPr>
                <w:w w:val="90"/>
                <w:sz w:val="16"/>
              </w:rPr>
              <w:t>порошок для приготовления раствора для внутривенного и</w:t>
            </w:r>
            <w:r>
              <w:rPr>
                <w:spacing w:val="-30"/>
                <w:w w:val="90"/>
                <w:sz w:val="16"/>
              </w:rPr>
              <w:t> </w:t>
            </w:r>
            <w:r>
              <w:rPr>
                <w:w w:val="90"/>
                <w:sz w:val="16"/>
              </w:rPr>
              <w:t>внутримышечного </w:t>
            </w:r>
            <w:r>
              <w:rPr>
                <w:sz w:val="16"/>
              </w:rPr>
              <w:t>введения;</w:t>
            </w:r>
          </w:p>
          <w:p>
            <w:pPr>
              <w:pStyle w:val="TableParagraph"/>
              <w:spacing w:line="208" w:lineRule="auto" w:before="0"/>
              <w:ind w:left="56" w:right="642"/>
              <w:rPr>
                <w:sz w:val="16"/>
              </w:rPr>
            </w:pPr>
            <w:r>
              <w:rPr>
                <w:w w:val="90"/>
                <w:sz w:val="16"/>
              </w:rPr>
              <w:t>порошок для приготовления раствора </w:t>
            </w:r>
            <w:r>
              <w:rPr>
                <w:sz w:val="16"/>
              </w:rPr>
              <w:t>для внутримышечного введения;</w:t>
            </w:r>
          </w:p>
          <w:p>
            <w:pPr>
              <w:pStyle w:val="TableParagraph"/>
              <w:spacing w:line="208" w:lineRule="auto" w:before="0"/>
              <w:ind w:left="56"/>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6"/>
              <w:rPr>
                <w:sz w:val="16"/>
              </w:rPr>
            </w:pPr>
            <w:r>
              <w:rPr>
                <w:w w:val="90"/>
                <w:sz w:val="16"/>
              </w:rPr>
              <w:t>раствор для инфузий и внутримышечного </w:t>
            </w:r>
            <w:r>
              <w:rPr>
                <w:sz w:val="16"/>
              </w:rPr>
              <w:t>введения</w:t>
            </w:r>
          </w:p>
        </w:tc>
      </w:tr>
      <w:tr>
        <w:trPr>
          <w:trHeight w:val="859" w:hRule="atLeast"/>
        </w:trPr>
        <w:tc>
          <w:tcPr>
            <w:tcW w:w="567" w:type="dxa"/>
          </w:tcPr>
          <w:p>
            <w:pPr>
              <w:pStyle w:val="TableParagraph"/>
              <w:ind w:right="151"/>
              <w:jc w:val="right"/>
              <w:rPr>
                <w:sz w:val="16"/>
              </w:rPr>
            </w:pPr>
            <w:r>
              <w:rPr>
                <w:w w:val="90"/>
                <w:sz w:val="16"/>
              </w:rPr>
              <w:t>282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гентамицин</w:t>
            </w:r>
          </w:p>
        </w:tc>
        <w:tc>
          <w:tcPr>
            <w:tcW w:w="3402" w:type="dxa"/>
          </w:tcPr>
          <w:p>
            <w:pPr>
              <w:pStyle w:val="TableParagraph"/>
              <w:spacing w:line="172" w:lineRule="exact"/>
              <w:ind w:left="55"/>
              <w:rPr>
                <w:sz w:val="16"/>
              </w:rPr>
            </w:pPr>
            <w:r>
              <w:rPr>
                <w:sz w:val="16"/>
              </w:rPr>
              <w:t>капли глазные;</w:t>
            </w:r>
          </w:p>
          <w:p>
            <w:pPr>
              <w:pStyle w:val="TableParagraph"/>
              <w:spacing w:line="208" w:lineRule="auto" w:before="7"/>
              <w:ind w:left="55" w:right="642"/>
              <w:rPr>
                <w:sz w:val="16"/>
              </w:rPr>
            </w:pPr>
            <w:r>
              <w:rPr>
                <w:w w:val="90"/>
                <w:sz w:val="16"/>
              </w:rPr>
              <w:t>порошок для приготовления раствора </w:t>
            </w:r>
            <w:r>
              <w:rPr>
                <w:sz w:val="16"/>
              </w:rPr>
              <w:t>для внутримышечного введения;</w:t>
            </w:r>
          </w:p>
          <w:p>
            <w:pPr>
              <w:pStyle w:val="TableParagraph"/>
              <w:spacing w:line="208" w:lineRule="auto" w:before="0"/>
              <w:ind w:left="55"/>
              <w:rPr>
                <w:sz w:val="16"/>
              </w:rPr>
            </w:pPr>
            <w:r>
              <w:rPr>
                <w:w w:val="90"/>
                <w:sz w:val="16"/>
              </w:rPr>
              <w:t>раствор для внутривенного и внутримышечного </w:t>
            </w:r>
            <w:r>
              <w:rPr>
                <w:sz w:val="16"/>
              </w:rPr>
              <w:t>введения</w:t>
            </w:r>
          </w:p>
        </w:tc>
      </w:tr>
      <w:tr>
        <w:trPr>
          <w:trHeight w:val="859" w:hRule="atLeast"/>
        </w:trPr>
        <w:tc>
          <w:tcPr>
            <w:tcW w:w="567" w:type="dxa"/>
          </w:tcPr>
          <w:p>
            <w:pPr>
              <w:pStyle w:val="TableParagraph"/>
              <w:ind w:right="151"/>
              <w:jc w:val="right"/>
              <w:rPr>
                <w:sz w:val="16"/>
              </w:rPr>
            </w:pPr>
            <w:r>
              <w:rPr>
                <w:w w:val="90"/>
                <w:sz w:val="16"/>
              </w:rPr>
              <w:t>283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канамицин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для внутривенного и внутримышечного </w:t>
            </w:r>
            <w:r>
              <w:rPr>
                <w:sz w:val="16"/>
              </w:rPr>
              <w:t>введения;</w:t>
            </w:r>
          </w:p>
          <w:p>
            <w:pPr>
              <w:pStyle w:val="TableParagraph"/>
              <w:spacing w:line="208" w:lineRule="auto" w:before="0"/>
              <w:ind w:left="55"/>
              <w:rPr>
                <w:sz w:val="16"/>
              </w:rPr>
            </w:pPr>
            <w:r>
              <w:rPr>
                <w:w w:val="90"/>
                <w:sz w:val="16"/>
              </w:rPr>
              <w:t>порошок для приготовления раствора д ля </w:t>
            </w:r>
            <w:r>
              <w:rPr>
                <w:sz w:val="16"/>
              </w:rPr>
              <w:t>внутримышечного введения</w:t>
            </w:r>
          </w:p>
        </w:tc>
      </w:tr>
      <w:tr>
        <w:trPr>
          <w:trHeight w:val="859" w:hRule="atLeast"/>
        </w:trPr>
        <w:tc>
          <w:tcPr>
            <w:tcW w:w="567" w:type="dxa"/>
          </w:tcPr>
          <w:p>
            <w:pPr>
              <w:pStyle w:val="TableParagraph"/>
              <w:ind w:right="151"/>
              <w:jc w:val="right"/>
              <w:rPr>
                <w:sz w:val="16"/>
              </w:rPr>
            </w:pPr>
            <w:r>
              <w:rPr>
                <w:w w:val="90"/>
                <w:sz w:val="16"/>
              </w:rPr>
              <w:t>284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тобрамицин</w:t>
            </w:r>
          </w:p>
        </w:tc>
        <w:tc>
          <w:tcPr>
            <w:tcW w:w="3402" w:type="dxa"/>
          </w:tcPr>
          <w:p>
            <w:pPr>
              <w:pStyle w:val="TableParagraph"/>
              <w:spacing w:line="172" w:lineRule="exact"/>
              <w:ind w:left="55"/>
              <w:rPr>
                <w:sz w:val="16"/>
              </w:rPr>
            </w:pPr>
            <w:r>
              <w:rPr>
                <w:sz w:val="16"/>
              </w:rPr>
              <w:t>капли глазные;</w:t>
            </w:r>
          </w:p>
          <w:p>
            <w:pPr>
              <w:pStyle w:val="TableParagraph"/>
              <w:spacing w:line="160" w:lineRule="exact" w:before="0"/>
              <w:ind w:left="55"/>
              <w:rPr>
                <w:sz w:val="16"/>
              </w:rPr>
            </w:pPr>
            <w:r>
              <w:rPr>
                <w:sz w:val="16"/>
              </w:rPr>
              <w:t>капсулы с порошком для ингаляций;</w:t>
            </w:r>
          </w:p>
          <w:p>
            <w:pPr>
              <w:pStyle w:val="TableParagraph"/>
              <w:spacing w:line="208" w:lineRule="auto" w:before="7"/>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раствор для ингаляций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J01M</w:t>
            </w:r>
          </w:p>
        </w:tc>
        <w:tc>
          <w:tcPr>
            <w:tcW w:w="3402" w:type="dxa"/>
          </w:tcPr>
          <w:p>
            <w:pPr>
              <w:pStyle w:val="TableParagraph"/>
              <w:spacing w:line="208" w:lineRule="auto" w:before="30"/>
              <w:ind w:left="56" w:right="473"/>
              <w:rPr>
                <w:sz w:val="16"/>
              </w:rPr>
            </w:pPr>
            <w:r>
              <w:rPr>
                <w:w w:val="90"/>
                <w:sz w:val="16"/>
              </w:rPr>
              <w:t>антибактериальные препараты, </w:t>
            </w:r>
            <w:r>
              <w:rPr>
                <w:sz w:val="16"/>
              </w:rPr>
              <w:t>производные хинолона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right="151"/>
              <w:jc w:val="right"/>
              <w:rPr>
                <w:sz w:val="16"/>
              </w:rPr>
            </w:pPr>
            <w:r>
              <w:rPr>
                <w:w w:val="90"/>
                <w:sz w:val="16"/>
              </w:rPr>
              <w:t>285</w:t>
            </w:r>
          </w:p>
        </w:tc>
        <w:tc>
          <w:tcPr>
            <w:tcW w:w="964" w:type="dxa"/>
          </w:tcPr>
          <w:p>
            <w:pPr>
              <w:pStyle w:val="TableParagraph"/>
              <w:ind w:left="130" w:right="113"/>
              <w:jc w:val="center"/>
              <w:rPr>
                <w:sz w:val="16"/>
              </w:rPr>
            </w:pPr>
            <w:r>
              <w:rPr>
                <w:sz w:val="16"/>
              </w:rPr>
              <w:t>J01MA</w:t>
            </w:r>
          </w:p>
        </w:tc>
        <w:tc>
          <w:tcPr>
            <w:tcW w:w="3402" w:type="dxa"/>
          </w:tcPr>
          <w:p>
            <w:pPr>
              <w:pStyle w:val="TableParagraph"/>
              <w:ind w:left="56"/>
              <w:rPr>
                <w:sz w:val="16"/>
              </w:rPr>
            </w:pPr>
            <w:r>
              <w:rPr>
                <w:sz w:val="16"/>
              </w:rPr>
              <w:t>фторхинолоны</w:t>
            </w:r>
          </w:p>
        </w:tc>
        <w:tc>
          <w:tcPr>
            <w:tcW w:w="1304" w:type="dxa"/>
          </w:tcPr>
          <w:p>
            <w:pPr>
              <w:pStyle w:val="TableParagraph"/>
              <w:ind w:left="48" w:right="41"/>
              <w:jc w:val="center"/>
              <w:rPr>
                <w:sz w:val="16"/>
              </w:rPr>
            </w:pPr>
            <w:r>
              <w:rPr>
                <w:w w:val="95"/>
                <w:sz w:val="16"/>
              </w:rPr>
              <w:t>гатифлоксацин</w:t>
            </w:r>
          </w:p>
        </w:tc>
        <w:tc>
          <w:tcPr>
            <w:tcW w:w="3402" w:type="dxa"/>
          </w:tcPr>
          <w:p>
            <w:pPr>
              <w:pStyle w:val="TableParagraph"/>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286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левофлоксацин</w:t>
            </w:r>
          </w:p>
        </w:tc>
        <w:tc>
          <w:tcPr>
            <w:tcW w:w="3402" w:type="dxa"/>
          </w:tcPr>
          <w:p>
            <w:pPr>
              <w:pStyle w:val="TableParagraph"/>
              <w:spacing w:line="208" w:lineRule="auto" w:before="31"/>
              <w:ind w:left="55" w:right="1778"/>
              <w:rPr>
                <w:sz w:val="16"/>
              </w:rPr>
            </w:pPr>
            <w:r>
              <w:rPr>
                <w:sz w:val="16"/>
              </w:rPr>
              <w:t>капли глазные; </w:t>
            </w:r>
            <w:r>
              <w:rPr>
                <w:w w:val="90"/>
                <w:sz w:val="16"/>
              </w:rPr>
              <w:t>раствор для инфузий;</w:t>
            </w:r>
          </w:p>
          <w:p>
            <w:pPr>
              <w:pStyle w:val="TableParagraph"/>
              <w:spacing w:line="164"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287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ломефлоксацин</w:t>
            </w:r>
          </w:p>
        </w:tc>
        <w:tc>
          <w:tcPr>
            <w:tcW w:w="3402" w:type="dxa"/>
          </w:tcPr>
          <w:p>
            <w:pPr>
              <w:pStyle w:val="TableParagraph"/>
              <w:spacing w:line="172" w:lineRule="exact"/>
              <w:ind w:left="55"/>
              <w:rPr>
                <w:sz w:val="16"/>
              </w:rPr>
            </w:pPr>
            <w:r>
              <w:rPr>
                <w:sz w:val="16"/>
              </w:rPr>
              <w:t>капли глазные;</w:t>
            </w:r>
          </w:p>
          <w:p>
            <w:pPr>
              <w:pStyle w:val="TableParagraph"/>
              <w:spacing w:line="172"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288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0"/>
                <w:sz w:val="16"/>
              </w:rPr>
              <w:t>моксифлоксацин</w:t>
            </w:r>
          </w:p>
        </w:tc>
        <w:tc>
          <w:tcPr>
            <w:tcW w:w="3402" w:type="dxa"/>
          </w:tcPr>
          <w:p>
            <w:pPr>
              <w:pStyle w:val="TableParagraph"/>
              <w:spacing w:line="208" w:lineRule="auto" w:before="31"/>
              <w:ind w:left="55" w:right="1778"/>
              <w:rPr>
                <w:sz w:val="16"/>
              </w:rPr>
            </w:pPr>
            <w:r>
              <w:rPr>
                <w:sz w:val="16"/>
              </w:rPr>
              <w:t>капли глазные; </w:t>
            </w:r>
            <w:r>
              <w:rPr>
                <w:w w:val="90"/>
                <w:sz w:val="16"/>
              </w:rPr>
              <w:t>раствор для инфузий;</w:t>
            </w:r>
          </w:p>
          <w:p>
            <w:pPr>
              <w:pStyle w:val="TableParagraph"/>
              <w:spacing w:line="164" w:lineRule="exact" w:before="0"/>
              <w:ind w:left="55"/>
              <w:rPr>
                <w:sz w:val="16"/>
              </w:rPr>
            </w:pPr>
            <w:r>
              <w:rPr>
                <w:sz w:val="16"/>
              </w:rPr>
              <w:t>таблетки, покрытые пленочной оболочкой</w:t>
            </w:r>
          </w:p>
        </w:tc>
      </w:tr>
      <w:tr>
        <w:trPr>
          <w:trHeight w:val="1339" w:hRule="atLeast"/>
        </w:trPr>
        <w:tc>
          <w:tcPr>
            <w:tcW w:w="567" w:type="dxa"/>
          </w:tcPr>
          <w:p>
            <w:pPr>
              <w:pStyle w:val="TableParagraph"/>
              <w:ind w:right="151"/>
              <w:jc w:val="right"/>
              <w:rPr>
                <w:sz w:val="16"/>
              </w:rPr>
            </w:pPr>
            <w:r>
              <w:rPr>
                <w:w w:val="90"/>
                <w:sz w:val="16"/>
              </w:rPr>
              <w:t>289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офлоксацин</w:t>
            </w:r>
          </w:p>
        </w:tc>
        <w:tc>
          <w:tcPr>
            <w:tcW w:w="3402" w:type="dxa"/>
          </w:tcPr>
          <w:p>
            <w:pPr>
              <w:pStyle w:val="TableParagraph"/>
              <w:spacing w:line="172" w:lineRule="exact"/>
              <w:ind w:left="55"/>
              <w:rPr>
                <w:sz w:val="16"/>
              </w:rPr>
            </w:pPr>
            <w:r>
              <w:rPr>
                <w:sz w:val="16"/>
              </w:rPr>
              <w:t>капли глазные;</w:t>
            </w:r>
          </w:p>
          <w:p>
            <w:pPr>
              <w:pStyle w:val="TableParagraph"/>
              <w:spacing w:line="208" w:lineRule="auto" w:before="8"/>
              <w:ind w:left="55" w:right="1694"/>
              <w:rPr>
                <w:sz w:val="16"/>
              </w:rPr>
            </w:pPr>
            <w:r>
              <w:rPr>
                <w:w w:val="90"/>
                <w:sz w:val="16"/>
              </w:rPr>
              <w:t>капли глазные и ушные; </w:t>
            </w:r>
            <w:r>
              <w:rPr>
                <w:sz w:val="16"/>
              </w:rPr>
              <w:t>мазь глазная;</w:t>
            </w:r>
          </w:p>
          <w:p>
            <w:pPr>
              <w:pStyle w:val="TableParagraph"/>
              <w:spacing w:line="208" w:lineRule="auto" w:before="0"/>
              <w:ind w:left="55" w:right="1073"/>
              <w:rPr>
                <w:sz w:val="16"/>
              </w:rPr>
            </w:pPr>
            <w:r>
              <w:rPr>
                <w:sz w:val="16"/>
              </w:rPr>
              <w:t>раствор для инфузий; </w:t>
            </w:r>
            <w:r>
              <w:rPr>
                <w:w w:val="90"/>
                <w:sz w:val="16"/>
              </w:rPr>
              <w:t>таблетки, покрытые оболочкой;</w:t>
            </w:r>
          </w:p>
          <w:p>
            <w:pPr>
              <w:pStyle w:val="TableParagraph"/>
              <w:spacing w:line="208" w:lineRule="auto" w:before="0"/>
              <w:ind w:left="55"/>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290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спарфлоксацин</w:t>
            </w:r>
          </w:p>
        </w:tc>
        <w:tc>
          <w:tcPr>
            <w:tcW w:w="3402" w:type="dxa"/>
          </w:tcPr>
          <w:p>
            <w:pPr>
              <w:pStyle w:val="TableParagraph"/>
              <w:spacing w:line="172" w:lineRule="exact"/>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1979" w:hRule="atLeast"/>
        </w:trPr>
        <w:tc>
          <w:tcPr>
            <w:tcW w:w="567" w:type="dxa"/>
          </w:tcPr>
          <w:p>
            <w:pPr>
              <w:pStyle w:val="TableParagraph"/>
              <w:ind w:right="152"/>
              <w:jc w:val="right"/>
              <w:rPr>
                <w:sz w:val="16"/>
              </w:rPr>
            </w:pPr>
            <w:r>
              <w:rPr>
                <w:w w:val="90"/>
                <w:sz w:val="16"/>
              </w:rPr>
              <w:t>291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0"/>
                <w:sz w:val="16"/>
              </w:rPr>
              <w:t>ципрофлоксацин</w:t>
            </w:r>
          </w:p>
        </w:tc>
        <w:tc>
          <w:tcPr>
            <w:tcW w:w="3402" w:type="dxa"/>
          </w:tcPr>
          <w:p>
            <w:pPr>
              <w:pStyle w:val="TableParagraph"/>
              <w:spacing w:line="172" w:lineRule="exact"/>
              <w:ind w:left="55"/>
              <w:rPr>
                <w:sz w:val="16"/>
              </w:rPr>
            </w:pPr>
            <w:r>
              <w:rPr>
                <w:sz w:val="16"/>
              </w:rPr>
              <w:t>капли глазные;</w:t>
            </w:r>
          </w:p>
          <w:p>
            <w:pPr>
              <w:pStyle w:val="TableParagraph"/>
              <w:spacing w:line="208" w:lineRule="auto" w:before="8"/>
              <w:ind w:left="55" w:right="1705"/>
              <w:rPr>
                <w:sz w:val="16"/>
              </w:rPr>
            </w:pPr>
            <w:r>
              <w:rPr>
                <w:w w:val="90"/>
                <w:sz w:val="16"/>
              </w:rPr>
              <w:t>капли глазные и</w:t>
            </w:r>
            <w:r>
              <w:rPr>
                <w:spacing w:val="-11"/>
                <w:w w:val="90"/>
                <w:sz w:val="16"/>
              </w:rPr>
              <w:t> </w:t>
            </w:r>
            <w:r>
              <w:rPr>
                <w:w w:val="90"/>
                <w:sz w:val="16"/>
              </w:rPr>
              <w:t>ушные; </w:t>
            </w:r>
            <w:r>
              <w:rPr>
                <w:sz w:val="16"/>
              </w:rPr>
              <w:t>капли</w:t>
            </w:r>
            <w:r>
              <w:rPr>
                <w:spacing w:val="-11"/>
                <w:sz w:val="16"/>
              </w:rPr>
              <w:t> </w:t>
            </w:r>
            <w:r>
              <w:rPr>
                <w:sz w:val="16"/>
              </w:rPr>
              <w:t>ушные;</w:t>
            </w:r>
          </w:p>
          <w:p>
            <w:pPr>
              <w:pStyle w:val="TableParagraph"/>
              <w:spacing w:line="208" w:lineRule="auto" w:before="0"/>
              <w:ind w:left="55" w:right="473"/>
              <w:rPr>
                <w:sz w:val="16"/>
              </w:rPr>
            </w:pPr>
            <w:r>
              <w:rPr>
                <w:w w:val="90"/>
                <w:sz w:val="16"/>
              </w:rPr>
              <w:t>концентрат</w:t>
            </w:r>
            <w:r>
              <w:rPr>
                <w:spacing w:val="-12"/>
                <w:w w:val="90"/>
                <w:sz w:val="16"/>
              </w:rPr>
              <w:t> </w:t>
            </w:r>
            <w:r>
              <w:rPr>
                <w:w w:val="90"/>
                <w:sz w:val="16"/>
              </w:rPr>
              <w:t>для</w:t>
            </w:r>
            <w:r>
              <w:rPr>
                <w:spacing w:val="-12"/>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152" w:lineRule="exact" w:before="0"/>
              <w:ind w:left="55"/>
              <w:rPr>
                <w:sz w:val="16"/>
              </w:rPr>
            </w:pPr>
            <w:r>
              <w:rPr>
                <w:w w:val="90"/>
                <w:sz w:val="16"/>
              </w:rPr>
              <w:t>мазь</w:t>
            </w:r>
            <w:r>
              <w:rPr>
                <w:spacing w:val="-15"/>
                <w:w w:val="90"/>
                <w:sz w:val="16"/>
              </w:rPr>
              <w:t> </w:t>
            </w:r>
            <w:r>
              <w:rPr>
                <w:w w:val="90"/>
                <w:sz w:val="16"/>
              </w:rPr>
              <w:t>глазная;</w:t>
            </w:r>
          </w:p>
          <w:p>
            <w:pPr>
              <w:pStyle w:val="TableParagraph"/>
              <w:spacing w:line="208" w:lineRule="auto" w:before="7"/>
              <w:ind w:left="55" w:right="473"/>
              <w:rPr>
                <w:sz w:val="16"/>
              </w:rPr>
            </w:pPr>
            <w:r>
              <w:rPr>
                <w:w w:val="90"/>
                <w:sz w:val="16"/>
              </w:rPr>
              <w:t>раствор для внутривенного введения; </w:t>
            </w:r>
            <w:r>
              <w:rPr>
                <w:sz w:val="16"/>
              </w:rPr>
              <w:t>раствор для инфузий;</w:t>
            </w:r>
          </w:p>
          <w:p>
            <w:pPr>
              <w:pStyle w:val="TableParagraph"/>
              <w:spacing w:line="152" w:lineRule="exact" w:before="0"/>
              <w:ind w:left="55"/>
              <w:rPr>
                <w:sz w:val="16"/>
              </w:rPr>
            </w:pPr>
            <w:r>
              <w:rPr>
                <w:sz w:val="16"/>
              </w:rPr>
              <w:t>таблетки, покрытые оболочкой;</w:t>
            </w:r>
          </w:p>
          <w:p>
            <w:pPr>
              <w:pStyle w:val="TableParagraph"/>
              <w:spacing w:line="208" w:lineRule="auto" w:before="8"/>
              <w:ind w:left="55"/>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J01X</w:t>
            </w:r>
          </w:p>
        </w:tc>
        <w:tc>
          <w:tcPr>
            <w:tcW w:w="3402" w:type="dxa"/>
          </w:tcPr>
          <w:p>
            <w:pPr>
              <w:pStyle w:val="TableParagraph"/>
              <w:ind w:left="55"/>
              <w:rPr>
                <w:sz w:val="16"/>
              </w:rPr>
            </w:pPr>
            <w:r>
              <w:rPr>
                <w:sz w:val="16"/>
              </w:rPr>
              <w:t>другие антибактериальные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339" w:hRule="atLeast"/>
        </w:trPr>
        <w:tc>
          <w:tcPr>
            <w:tcW w:w="567" w:type="dxa"/>
          </w:tcPr>
          <w:p>
            <w:pPr>
              <w:pStyle w:val="TableParagraph"/>
              <w:ind w:right="152"/>
              <w:jc w:val="right"/>
              <w:rPr>
                <w:sz w:val="16"/>
              </w:rPr>
            </w:pPr>
            <w:r>
              <w:rPr>
                <w:w w:val="90"/>
                <w:sz w:val="16"/>
              </w:rPr>
              <w:t>292</w:t>
            </w:r>
          </w:p>
        </w:tc>
        <w:tc>
          <w:tcPr>
            <w:tcW w:w="964" w:type="dxa"/>
          </w:tcPr>
          <w:p>
            <w:pPr>
              <w:pStyle w:val="TableParagraph"/>
              <w:ind w:left="130" w:right="114"/>
              <w:jc w:val="center"/>
              <w:rPr>
                <w:sz w:val="16"/>
              </w:rPr>
            </w:pPr>
            <w:r>
              <w:rPr>
                <w:sz w:val="16"/>
              </w:rPr>
              <w:t>J01XA</w:t>
            </w:r>
          </w:p>
        </w:tc>
        <w:tc>
          <w:tcPr>
            <w:tcW w:w="3402" w:type="dxa"/>
          </w:tcPr>
          <w:p>
            <w:pPr>
              <w:pStyle w:val="TableParagraph"/>
              <w:ind w:left="55"/>
              <w:rPr>
                <w:sz w:val="16"/>
              </w:rPr>
            </w:pPr>
            <w:r>
              <w:rPr>
                <w:sz w:val="16"/>
              </w:rPr>
              <w:t>антибиотики гликопептидной структуры</w:t>
            </w:r>
          </w:p>
        </w:tc>
        <w:tc>
          <w:tcPr>
            <w:tcW w:w="1304" w:type="dxa"/>
          </w:tcPr>
          <w:p>
            <w:pPr>
              <w:pStyle w:val="TableParagraph"/>
              <w:ind w:left="48" w:right="41"/>
              <w:jc w:val="center"/>
              <w:rPr>
                <w:sz w:val="16"/>
              </w:rPr>
            </w:pPr>
            <w:r>
              <w:rPr>
                <w:sz w:val="16"/>
              </w:rPr>
              <w:t>ванкомицин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инфузий и приема внутрь;</w:t>
            </w:r>
          </w:p>
          <w:p>
            <w:pPr>
              <w:pStyle w:val="TableParagraph"/>
              <w:spacing w:line="208" w:lineRule="auto" w:before="0"/>
              <w:ind w:left="55" w:right="642"/>
              <w:rPr>
                <w:sz w:val="16"/>
              </w:rPr>
            </w:pPr>
            <w:r>
              <w:rPr>
                <w:w w:val="90"/>
                <w:sz w:val="16"/>
              </w:rPr>
              <w:t>порошок для приготовления раствора </w:t>
            </w:r>
            <w:r>
              <w:rPr>
                <w:sz w:val="16"/>
              </w:rPr>
              <w:t>для инфузий;</w:t>
            </w:r>
          </w:p>
          <w:p>
            <w:pPr>
              <w:pStyle w:val="TableParagraph"/>
              <w:spacing w:line="208" w:lineRule="auto" w:before="0"/>
              <w:ind w:left="55" w:right="642"/>
              <w:rPr>
                <w:sz w:val="16"/>
              </w:rPr>
            </w:pPr>
            <w:r>
              <w:rPr>
                <w:w w:val="90"/>
                <w:sz w:val="16"/>
              </w:rPr>
              <w:t>порошок для приготовления раствора </w:t>
            </w:r>
            <w:r>
              <w:rPr>
                <w:sz w:val="16"/>
              </w:rPr>
              <w:t>для инфузий и приема внутрь</w:t>
            </w:r>
          </w:p>
        </w:tc>
      </w:tr>
      <w:tr>
        <w:trPr>
          <w:trHeight w:val="379" w:hRule="atLeast"/>
        </w:trPr>
        <w:tc>
          <w:tcPr>
            <w:tcW w:w="567" w:type="dxa"/>
          </w:tcPr>
          <w:p>
            <w:pPr>
              <w:pStyle w:val="TableParagraph"/>
              <w:ind w:right="152"/>
              <w:jc w:val="right"/>
              <w:rPr>
                <w:sz w:val="16"/>
              </w:rPr>
            </w:pPr>
            <w:r>
              <w:rPr>
                <w:w w:val="90"/>
                <w:sz w:val="16"/>
              </w:rPr>
              <w:t>293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телаванцин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539" w:hRule="atLeast"/>
        </w:trPr>
        <w:tc>
          <w:tcPr>
            <w:tcW w:w="567" w:type="dxa"/>
          </w:tcPr>
          <w:p>
            <w:pPr>
              <w:pStyle w:val="TableParagraph"/>
              <w:spacing w:before="12"/>
              <w:ind w:right="152"/>
              <w:jc w:val="right"/>
              <w:rPr>
                <w:sz w:val="16"/>
              </w:rPr>
            </w:pPr>
            <w:r>
              <w:rPr>
                <w:w w:val="90"/>
                <w:sz w:val="16"/>
              </w:rPr>
              <w:t>294</w:t>
            </w:r>
          </w:p>
        </w:tc>
        <w:tc>
          <w:tcPr>
            <w:tcW w:w="964" w:type="dxa"/>
          </w:tcPr>
          <w:p>
            <w:pPr>
              <w:pStyle w:val="TableParagraph"/>
              <w:spacing w:before="12"/>
              <w:ind w:left="129" w:right="121"/>
              <w:jc w:val="center"/>
              <w:rPr>
                <w:sz w:val="16"/>
              </w:rPr>
            </w:pPr>
            <w:r>
              <w:rPr>
                <w:sz w:val="16"/>
              </w:rPr>
              <w:t>J01XD</w:t>
            </w:r>
          </w:p>
        </w:tc>
        <w:tc>
          <w:tcPr>
            <w:tcW w:w="3402" w:type="dxa"/>
          </w:tcPr>
          <w:p>
            <w:pPr>
              <w:pStyle w:val="TableParagraph"/>
              <w:spacing w:before="12"/>
              <w:ind w:left="55"/>
              <w:rPr>
                <w:sz w:val="16"/>
              </w:rPr>
            </w:pPr>
            <w:r>
              <w:rPr>
                <w:sz w:val="16"/>
              </w:rPr>
              <w:t>производные имидазола</w:t>
            </w:r>
          </w:p>
        </w:tc>
        <w:tc>
          <w:tcPr>
            <w:tcW w:w="1304" w:type="dxa"/>
          </w:tcPr>
          <w:p>
            <w:pPr>
              <w:pStyle w:val="TableParagraph"/>
              <w:spacing w:before="12"/>
              <w:ind w:left="48" w:right="41"/>
              <w:jc w:val="center"/>
              <w:rPr>
                <w:sz w:val="16"/>
              </w:rPr>
            </w:pPr>
            <w:r>
              <w:rPr>
                <w:w w:val="95"/>
                <w:sz w:val="16"/>
              </w:rPr>
              <w:t>метронидазол</w:t>
            </w:r>
          </w:p>
        </w:tc>
        <w:tc>
          <w:tcPr>
            <w:tcW w:w="3402" w:type="dxa"/>
          </w:tcPr>
          <w:p>
            <w:pPr>
              <w:pStyle w:val="TableParagraph"/>
              <w:spacing w:line="208" w:lineRule="auto" w:before="31"/>
              <w:ind w:left="55" w:right="1778"/>
              <w:rPr>
                <w:sz w:val="16"/>
              </w:rPr>
            </w:pPr>
            <w:r>
              <w:rPr>
                <w:w w:val="90"/>
                <w:sz w:val="16"/>
              </w:rPr>
              <w:t>раствор для инфузий; </w:t>
            </w:r>
            <w:r>
              <w:rPr>
                <w:sz w:val="16"/>
              </w:rPr>
              <w:t>таблетки;</w:t>
            </w:r>
          </w:p>
          <w:p>
            <w:pPr>
              <w:pStyle w:val="TableParagraph"/>
              <w:spacing w:line="164"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295</w:t>
            </w:r>
          </w:p>
        </w:tc>
        <w:tc>
          <w:tcPr>
            <w:tcW w:w="964" w:type="dxa"/>
          </w:tcPr>
          <w:p>
            <w:pPr>
              <w:pStyle w:val="TableParagraph"/>
              <w:spacing w:before="12"/>
              <w:ind w:left="129" w:right="121"/>
              <w:jc w:val="center"/>
              <w:rPr>
                <w:sz w:val="16"/>
              </w:rPr>
            </w:pPr>
            <w:r>
              <w:rPr>
                <w:sz w:val="16"/>
              </w:rPr>
              <w:t>J01XX</w:t>
            </w:r>
          </w:p>
        </w:tc>
        <w:tc>
          <w:tcPr>
            <w:tcW w:w="3402" w:type="dxa"/>
          </w:tcPr>
          <w:p>
            <w:pPr>
              <w:pStyle w:val="TableParagraph"/>
              <w:spacing w:before="12"/>
              <w:ind w:left="55"/>
              <w:rPr>
                <w:sz w:val="16"/>
              </w:rPr>
            </w:pPr>
            <w:r>
              <w:rPr>
                <w:sz w:val="16"/>
              </w:rPr>
              <w:t>прочие антибактериальные препараты</w:t>
            </w:r>
          </w:p>
        </w:tc>
        <w:tc>
          <w:tcPr>
            <w:tcW w:w="1304" w:type="dxa"/>
          </w:tcPr>
          <w:p>
            <w:pPr>
              <w:pStyle w:val="TableParagraph"/>
              <w:spacing w:before="12"/>
              <w:ind w:left="47" w:right="41"/>
              <w:jc w:val="center"/>
              <w:rPr>
                <w:sz w:val="16"/>
              </w:rPr>
            </w:pPr>
            <w:r>
              <w:rPr>
                <w:sz w:val="16"/>
              </w:rPr>
              <w:t>даптомицин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внутривенного введения</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699" w:hRule="atLeast"/>
        </w:trPr>
        <w:tc>
          <w:tcPr>
            <w:tcW w:w="567" w:type="dxa"/>
          </w:tcPr>
          <w:p>
            <w:pPr>
              <w:pStyle w:val="TableParagraph"/>
              <w:ind w:right="151"/>
              <w:jc w:val="right"/>
              <w:rPr>
                <w:sz w:val="16"/>
              </w:rPr>
            </w:pPr>
            <w:r>
              <w:rPr>
                <w:w w:val="90"/>
                <w:sz w:val="16"/>
              </w:rPr>
              <w:t>296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линезолид</w:t>
            </w:r>
          </w:p>
        </w:tc>
        <w:tc>
          <w:tcPr>
            <w:tcW w:w="3402" w:type="dxa"/>
          </w:tcPr>
          <w:p>
            <w:pPr>
              <w:pStyle w:val="TableParagraph"/>
              <w:spacing w:line="208" w:lineRule="auto" w:before="30"/>
              <w:ind w:left="55" w:right="642"/>
              <w:rPr>
                <w:sz w:val="16"/>
              </w:rPr>
            </w:pPr>
            <w:r>
              <w:rPr>
                <w:w w:val="90"/>
                <w:sz w:val="16"/>
              </w:rPr>
              <w:t>гранулы для приготовления суспензии </w:t>
            </w:r>
            <w:r>
              <w:rPr>
                <w:sz w:val="16"/>
              </w:rPr>
              <w:t>для приема внутрь;</w:t>
            </w:r>
          </w:p>
          <w:p>
            <w:pPr>
              <w:pStyle w:val="TableParagraph"/>
              <w:spacing w:line="152" w:lineRule="exact" w:before="0"/>
              <w:ind w:left="55"/>
              <w:rPr>
                <w:sz w:val="16"/>
              </w:rPr>
            </w:pPr>
            <w:r>
              <w:rPr>
                <w:sz w:val="16"/>
              </w:rPr>
              <w:t>раствор для инфузий;</w:t>
            </w:r>
          </w:p>
          <w:p>
            <w:pPr>
              <w:pStyle w:val="TableParagraph"/>
              <w:spacing w:line="172"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297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тедизолид</w:t>
            </w:r>
          </w:p>
        </w:tc>
        <w:tc>
          <w:tcPr>
            <w:tcW w:w="3402" w:type="dxa"/>
          </w:tcPr>
          <w:p>
            <w:pPr>
              <w:pStyle w:val="TableParagraph"/>
              <w:spacing w:line="208" w:lineRule="auto" w:before="30"/>
              <w:ind w:left="55" w:right="145"/>
              <w:rPr>
                <w:sz w:val="16"/>
              </w:rPr>
            </w:pPr>
            <w:r>
              <w:rPr>
                <w:w w:val="90"/>
                <w:sz w:val="16"/>
              </w:rPr>
              <w:t>лиофилизат для приготовления концентрата </w:t>
            </w:r>
            <w:r>
              <w:rPr>
                <w:w w:val="95"/>
                <w:sz w:val="16"/>
              </w:rPr>
              <w:t>для приготовления раствора для инфузий; 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298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фосфомицин</w:t>
            </w:r>
          </w:p>
        </w:tc>
        <w:tc>
          <w:tcPr>
            <w:tcW w:w="3402" w:type="dxa"/>
          </w:tcPr>
          <w:p>
            <w:pPr>
              <w:pStyle w:val="TableParagraph"/>
              <w:spacing w:line="208" w:lineRule="auto" w:before="30"/>
              <w:ind w:left="55" w:right="642"/>
              <w:rPr>
                <w:sz w:val="16"/>
              </w:rPr>
            </w:pPr>
            <w:r>
              <w:rPr>
                <w:w w:val="90"/>
                <w:sz w:val="16"/>
              </w:rPr>
              <w:t>порошок для приготовления раствора </w:t>
            </w:r>
            <w:r>
              <w:rPr>
                <w:sz w:val="16"/>
              </w:rPr>
              <w:t>для внутривенного 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J02</w:t>
            </w:r>
          </w:p>
        </w:tc>
        <w:tc>
          <w:tcPr>
            <w:tcW w:w="3402" w:type="dxa"/>
          </w:tcPr>
          <w:p>
            <w:pPr>
              <w:pStyle w:val="TableParagraph"/>
              <w:spacing w:line="208" w:lineRule="auto" w:before="30"/>
              <w:ind w:left="55"/>
              <w:rPr>
                <w:sz w:val="16"/>
              </w:rPr>
            </w:pPr>
            <w:r>
              <w:rPr>
                <w:w w:val="90"/>
                <w:sz w:val="16"/>
              </w:rPr>
              <w:t>противогрибковые препараты системного </w:t>
            </w:r>
            <w:r>
              <w:rPr>
                <w:sz w:val="16"/>
              </w:rPr>
              <w:t>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right="302"/>
              <w:jc w:val="right"/>
              <w:rPr>
                <w:sz w:val="16"/>
              </w:rPr>
            </w:pPr>
            <w:r>
              <w:rPr>
                <w:w w:val="90"/>
                <w:sz w:val="16"/>
              </w:rPr>
              <w:t>J02A</w:t>
            </w:r>
          </w:p>
        </w:tc>
        <w:tc>
          <w:tcPr>
            <w:tcW w:w="3402" w:type="dxa"/>
          </w:tcPr>
          <w:p>
            <w:pPr>
              <w:pStyle w:val="TableParagraph"/>
              <w:spacing w:line="208" w:lineRule="auto" w:before="30"/>
              <w:ind w:left="55"/>
              <w:rPr>
                <w:sz w:val="16"/>
              </w:rPr>
            </w:pPr>
            <w:r>
              <w:rPr>
                <w:w w:val="90"/>
                <w:sz w:val="16"/>
              </w:rPr>
              <w:t>противогрибковые препараты системного </w:t>
            </w:r>
            <w:r>
              <w:rPr>
                <w:sz w:val="16"/>
              </w:rPr>
              <w:t>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1"/>
              <w:jc w:val="right"/>
              <w:rPr>
                <w:sz w:val="16"/>
              </w:rPr>
            </w:pPr>
            <w:r>
              <w:rPr>
                <w:w w:val="90"/>
                <w:sz w:val="16"/>
              </w:rPr>
              <w:t>299</w:t>
            </w:r>
          </w:p>
        </w:tc>
        <w:tc>
          <w:tcPr>
            <w:tcW w:w="964" w:type="dxa"/>
          </w:tcPr>
          <w:p>
            <w:pPr>
              <w:pStyle w:val="TableParagraph"/>
              <w:ind w:right="254"/>
              <w:jc w:val="right"/>
              <w:rPr>
                <w:sz w:val="16"/>
              </w:rPr>
            </w:pPr>
            <w:r>
              <w:rPr>
                <w:w w:val="90"/>
                <w:sz w:val="16"/>
              </w:rPr>
              <w:t>J02AA</w:t>
            </w:r>
          </w:p>
        </w:tc>
        <w:tc>
          <w:tcPr>
            <w:tcW w:w="3402" w:type="dxa"/>
          </w:tcPr>
          <w:p>
            <w:pPr>
              <w:pStyle w:val="TableParagraph"/>
              <w:ind w:left="56"/>
              <w:rPr>
                <w:sz w:val="16"/>
              </w:rPr>
            </w:pPr>
            <w:r>
              <w:rPr>
                <w:sz w:val="16"/>
              </w:rPr>
              <w:t>антибиотики</w:t>
            </w:r>
          </w:p>
        </w:tc>
        <w:tc>
          <w:tcPr>
            <w:tcW w:w="1304" w:type="dxa"/>
          </w:tcPr>
          <w:p>
            <w:pPr>
              <w:pStyle w:val="TableParagraph"/>
              <w:ind w:left="48" w:right="41"/>
              <w:jc w:val="center"/>
              <w:rPr>
                <w:sz w:val="16"/>
              </w:rPr>
            </w:pPr>
            <w:r>
              <w:rPr>
                <w:w w:val="95"/>
                <w:sz w:val="16"/>
              </w:rPr>
              <w:t>амфотерицин В</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300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нистатин</w:t>
            </w:r>
          </w:p>
        </w:tc>
        <w:tc>
          <w:tcPr>
            <w:tcW w:w="3402" w:type="dxa"/>
          </w:tcPr>
          <w:p>
            <w:pPr>
              <w:pStyle w:val="TableParagraph"/>
              <w:spacing w:line="172" w:lineRule="exact"/>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1019" w:hRule="atLeast"/>
        </w:trPr>
        <w:tc>
          <w:tcPr>
            <w:tcW w:w="567" w:type="dxa"/>
          </w:tcPr>
          <w:p>
            <w:pPr>
              <w:pStyle w:val="TableParagraph"/>
              <w:ind w:right="151"/>
              <w:jc w:val="right"/>
              <w:rPr>
                <w:sz w:val="16"/>
              </w:rPr>
            </w:pPr>
            <w:r>
              <w:rPr>
                <w:w w:val="90"/>
                <w:sz w:val="16"/>
              </w:rPr>
              <w:t>301</w:t>
            </w:r>
          </w:p>
        </w:tc>
        <w:tc>
          <w:tcPr>
            <w:tcW w:w="964" w:type="dxa"/>
          </w:tcPr>
          <w:p>
            <w:pPr>
              <w:pStyle w:val="TableParagraph"/>
              <w:ind w:right="254"/>
              <w:jc w:val="right"/>
              <w:rPr>
                <w:sz w:val="16"/>
              </w:rPr>
            </w:pPr>
            <w:r>
              <w:rPr>
                <w:w w:val="90"/>
                <w:sz w:val="16"/>
              </w:rPr>
              <w:t>J02AC</w:t>
            </w:r>
          </w:p>
        </w:tc>
        <w:tc>
          <w:tcPr>
            <w:tcW w:w="3402" w:type="dxa"/>
          </w:tcPr>
          <w:p>
            <w:pPr>
              <w:pStyle w:val="TableParagraph"/>
              <w:ind w:left="55"/>
              <w:rPr>
                <w:sz w:val="16"/>
              </w:rPr>
            </w:pPr>
            <w:r>
              <w:rPr>
                <w:sz w:val="16"/>
              </w:rPr>
              <w:t>производные триазола</w:t>
            </w:r>
          </w:p>
        </w:tc>
        <w:tc>
          <w:tcPr>
            <w:tcW w:w="1304" w:type="dxa"/>
          </w:tcPr>
          <w:p>
            <w:pPr>
              <w:pStyle w:val="TableParagraph"/>
              <w:ind w:left="48" w:right="41"/>
              <w:jc w:val="center"/>
              <w:rPr>
                <w:sz w:val="16"/>
              </w:rPr>
            </w:pPr>
            <w:r>
              <w:rPr>
                <w:sz w:val="16"/>
              </w:rPr>
              <w:t>вориконазол</w:t>
            </w:r>
          </w:p>
        </w:tc>
        <w:tc>
          <w:tcPr>
            <w:tcW w:w="3402" w:type="dxa"/>
          </w:tcPr>
          <w:p>
            <w:pPr>
              <w:pStyle w:val="TableParagraph"/>
              <w:spacing w:line="208" w:lineRule="auto" w:before="31"/>
              <w:ind w:left="55" w:right="145"/>
              <w:rPr>
                <w:sz w:val="16"/>
              </w:rPr>
            </w:pPr>
            <w:r>
              <w:rPr>
                <w:w w:val="90"/>
                <w:sz w:val="16"/>
              </w:rPr>
              <w:t>лиофилизат для приготовления концентрата </w:t>
            </w:r>
            <w:r>
              <w:rPr>
                <w:w w:val="95"/>
                <w:sz w:val="16"/>
              </w:rPr>
              <w:t>для приготовления раствора для инфузий; лиофилизат для приготовления раствора для инфузий; порошок для приготовления </w:t>
            </w:r>
            <w:r>
              <w:rPr>
                <w:sz w:val="16"/>
              </w:rPr>
              <w:t>суспензии для приема внутрь;</w:t>
            </w:r>
          </w:p>
          <w:p>
            <w:pPr>
              <w:pStyle w:val="TableParagraph"/>
              <w:spacing w:line="164"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2"/>
              <w:jc w:val="right"/>
              <w:rPr>
                <w:sz w:val="16"/>
              </w:rPr>
            </w:pPr>
            <w:r>
              <w:rPr>
                <w:w w:val="90"/>
                <w:sz w:val="16"/>
              </w:rPr>
              <w:t>302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позаконазол</w:t>
            </w:r>
          </w:p>
        </w:tc>
        <w:tc>
          <w:tcPr>
            <w:tcW w:w="3402" w:type="dxa"/>
          </w:tcPr>
          <w:p>
            <w:pPr>
              <w:pStyle w:val="TableParagraph"/>
              <w:ind w:left="55"/>
              <w:rPr>
                <w:sz w:val="16"/>
              </w:rPr>
            </w:pPr>
            <w:r>
              <w:rPr>
                <w:sz w:val="16"/>
              </w:rPr>
              <w:t>суспензия для приема внутрь</w:t>
            </w:r>
          </w:p>
        </w:tc>
      </w:tr>
      <w:tr>
        <w:trPr>
          <w:trHeight w:val="1019" w:hRule="atLeast"/>
        </w:trPr>
        <w:tc>
          <w:tcPr>
            <w:tcW w:w="567" w:type="dxa"/>
          </w:tcPr>
          <w:p>
            <w:pPr>
              <w:pStyle w:val="TableParagraph"/>
              <w:ind w:right="152"/>
              <w:jc w:val="right"/>
              <w:rPr>
                <w:sz w:val="16"/>
              </w:rPr>
            </w:pPr>
            <w:r>
              <w:rPr>
                <w:w w:val="90"/>
                <w:sz w:val="16"/>
              </w:rPr>
              <w:t>303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флуконазол</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473"/>
              <w:rPr>
                <w:sz w:val="16"/>
              </w:rPr>
            </w:pPr>
            <w:r>
              <w:rPr>
                <w:w w:val="90"/>
                <w:sz w:val="16"/>
              </w:rPr>
              <w:t>порошок для приготовления суспензии </w:t>
            </w:r>
            <w:r>
              <w:rPr>
                <w:sz w:val="16"/>
              </w:rPr>
              <w:t>для приема внутрь;</w:t>
            </w:r>
          </w:p>
          <w:p>
            <w:pPr>
              <w:pStyle w:val="TableParagraph"/>
              <w:spacing w:line="208" w:lineRule="auto" w:before="0"/>
              <w:ind w:left="55" w:right="1778"/>
              <w:rPr>
                <w:sz w:val="16"/>
              </w:rPr>
            </w:pPr>
            <w:r>
              <w:rPr>
                <w:w w:val="90"/>
                <w:sz w:val="16"/>
              </w:rPr>
              <w:t>раствор для инфузий; </w:t>
            </w:r>
            <w:r>
              <w:rPr>
                <w:sz w:val="16"/>
              </w:rPr>
              <w:t>таблетки;</w:t>
            </w:r>
          </w:p>
          <w:p>
            <w:pPr>
              <w:pStyle w:val="TableParagraph"/>
              <w:spacing w:line="164"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304</w:t>
            </w:r>
          </w:p>
        </w:tc>
        <w:tc>
          <w:tcPr>
            <w:tcW w:w="964" w:type="dxa"/>
          </w:tcPr>
          <w:p>
            <w:pPr>
              <w:pStyle w:val="TableParagraph"/>
              <w:ind w:right="258"/>
              <w:jc w:val="right"/>
              <w:rPr>
                <w:sz w:val="16"/>
              </w:rPr>
            </w:pPr>
            <w:r>
              <w:rPr>
                <w:w w:val="90"/>
                <w:sz w:val="16"/>
              </w:rPr>
              <w:t>J02AX</w:t>
            </w:r>
          </w:p>
        </w:tc>
        <w:tc>
          <w:tcPr>
            <w:tcW w:w="3402" w:type="dxa"/>
          </w:tcPr>
          <w:p>
            <w:pPr>
              <w:pStyle w:val="TableParagraph"/>
              <w:spacing w:line="208" w:lineRule="auto" w:before="31"/>
              <w:ind w:left="55"/>
              <w:rPr>
                <w:sz w:val="16"/>
              </w:rPr>
            </w:pPr>
            <w:r>
              <w:rPr>
                <w:w w:val="90"/>
                <w:sz w:val="16"/>
              </w:rPr>
              <w:t>другие противогрибковые препараты системного </w:t>
            </w:r>
            <w:r>
              <w:rPr>
                <w:sz w:val="16"/>
              </w:rPr>
              <w:t>действия</w:t>
            </w:r>
          </w:p>
        </w:tc>
        <w:tc>
          <w:tcPr>
            <w:tcW w:w="1304" w:type="dxa"/>
          </w:tcPr>
          <w:p>
            <w:pPr>
              <w:pStyle w:val="TableParagraph"/>
              <w:ind w:left="47" w:right="41"/>
              <w:jc w:val="center"/>
              <w:rPr>
                <w:sz w:val="16"/>
              </w:rPr>
            </w:pPr>
            <w:r>
              <w:rPr>
                <w:sz w:val="16"/>
              </w:rPr>
              <w:t>каспофунгин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right="152"/>
              <w:jc w:val="right"/>
              <w:rPr>
                <w:sz w:val="16"/>
              </w:rPr>
            </w:pPr>
            <w:r>
              <w:rPr>
                <w:w w:val="90"/>
                <w:sz w:val="16"/>
              </w:rPr>
              <w:t>305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микафунгин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J04</w:t>
            </w:r>
          </w:p>
        </w:tc>
        <w:tc>
          <w:tcPr>
            <w:tcW w:w="3402" w:type="dxa"/>
          </w:tcPr>
          <w:p>
            <w:pPr>
              <w:pStyle w:val="TableParagraph"/>
              <w:spacing w:line="208" w:lineRule="auto" w:before="31"/>
              <w:ind w:left="55"/>
              <w:rPr>
                <w:sz w:val="16"/>
              </w:rPr>
            </w:pPr>
            <w:r>
              <w:rPr>
                <w:w w:val="90"/>
                <w:sz w:val="16"/>
              </w:rPr>
              <w:t>препараты, активные в отношении </w:t>
            </w:r>
            <w:r>
              <w:rPr>
                <w:sz w:val="16"/>
              </w:rPr>
              <w:t>микобактерий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302"/>
              <w:jc w:val="right"/>
              <w:rPr>
                <w:sz w:val="16"/>
              </w:rPr>
            </w:pPr>
            <w:r>
              <w:rPr>
                <w:w w:val="90"/>
                <w:sz w:val="16"/>
              </w:rPr>
              <w:t>J04A</w:t>
            </w:r>
          </w:p>
        </w:tc>
        <w:tc>
          <w:tcPr>
            <w:tcW w:w="3402" w:type="dxa"/>
          </w:tcPr>
          <w:p>
            <w:pPr>
              <w:pStyle w:val="TableParagraph"/>
              <w:ind w:left="55"/>
              <w:rPr>
                <w:sz w:val="16"/>
              </w:rPr>
            </w:pPr>
            <w:r>
              <w:rPr>
                <w:sz w:val="16"/>
              </w:rPr>
              <w:t>противотуберкулезные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979" w:hRule="atLeast"/>
        </w:trPr>
        <w:tc>
          <w:tcPr>
            <w:tcW w:w="567" w:type="dxa"/>
          </w:tcPr>
          <w:p>
            <w:pPr>
              <w:pStyle w:val="TableParagraph"/>
              <w:ind w:right="152"/>
              <w:jc w:val="right"/>
              <w:rPr>
                <w:sz w:val="16"/>
              </w:rPr>
            </w:pPr>
            <w:r>
              <w:rPr>
                <w:w w:val="90"/>
                <w:sz w:val="16"/>
              </w:rPr>
              <w:t>306</w:t>
            </w:r>
          </w:p>
        </w:tc>
        <w:tc>
          <w:tcPr>
            <w:tcW w:w="964" w:type="dxa"/>
          </w:tcPr>
          <w:p>
            <w:pPr>
              <w:pStyle w:val="TableParagraph"/>
              <w:ind w:right="254"/>
              <w:jc w:val="right"/>
              <w:rPr>
                <w:sz w:val="16"/>
              </w:rPr>
            </w:pPr>
            <w:r>
              <w:rPr>
                <w:w w:val="90"/>
                <w:sz w:val="16"/>
              </w:rPr>
              <w:t>J04AA</w:t>
            </w:r>
          </w:p>
        </w:tc>
        <w:tc>
          <w:tcPr>
            <w:tcW w:w="3402" w:type="dxa"/>
          </w:tcPr>
          <w:p>
            <w:pPr>
              <w:pStyle w:val="TableParagraph"/>
              <w:ind w:left="55"/>
              <w:rPr>
                <w:sz w:val="16"/>
              </w:rPr>
            </w:pPr>
            <w:r>
              <w:rPr>
                <w:w w:val="95"/>
                <w:sz w:val="16"/>
              </w:rPr>
              <w:t>аминосалициловая кислота и ее производные</w:t>
            </w:r>
          </w:p>
        </w:tc>
        <w:tc>
          <w:tcPr>
            <w:tcW w:w="1304" w:type="dxa"/>
          </w:tcPr>
          <w:p>
            <w:pPr>
              <w:pStyle w:val="TableParagraph"/>
              <w:spacing w:line="208" w:lineRule="auto" w:before="31"/>
              <w:ind w:left="250" w:right="70" w:hanging="157"/>
              <w:rPr>
                <w:sz w:val="16"/>
              </w:rPr>
            </w:pPr>
            <w:r>
              <w:rPr>
                <w:w w:val="90"/>
                <w:sz w:val="16"/>
              </w:rPr>
              <w:t>аминосалицило- </w:t>
            </w:r>
            <w:r>
              <w:rPr>
                <w:sz w:val="16"/>
              </w:rPr>
              <w:t>вая кислота</w:t>
            </w:r>
          </w:p>
        </w:tc>
        <w:tc>
          <w:tcPr>
            <w:tcW w:w="3402" w:type="dxa"/>
          </w:tcPr>
          <w:p>
            <w:pPr>
              <w:pStyle w:val="TableParagraph"/>
              <w:spacing w:line="208" w:lineRule="auto" w:before="30"/>
              <w:ind w:left="55" w:right="473"/>
              <w:rPr>
                <w:sz w:val="16"/>
              </w:rPr>
            </w:pPr>
            <w:r>
              <w:rPr>
                <w:w w:val="90"/>
                <w:sz w:val="16"/>
              </w:rPr>
              <w:t>гранулы замедленного высвобождения </w:t>
            </w:r>
            <w:r>
              <w:rPr>
                <w:sz w:val="16"/>
              </w:rPr>
              <w:t>для приема внутрь;</w:t>
            </w:r>
          </w:p>
          <w:p>
            <w:pPr>
              <w:pStyle w:val="TableParagraph"/>
              <w:spacing w:line="152" w:lineRule="exact" w:before="0"/>
              <w:ind w:left="55"/>
              <w:rPr>
                <w:sz w:val="16"/>
              </w:rPr>
            </w:pPr>
            <w:r>
              <w:rPr>
                <w:sz w:val="16"/>
              </w:rPr>
              <w:t>гранулы кишечнорастворимые;</w:t>
            </w:r>
          </w:p>
          <w:p>
            <w:pPr>
              <w:pStyle w:val="TableParagraph"/>
              <w:spacing w:line="208" w:lineRule="auto" w:before="8"/>
              <w:ind w:left="55"/>
              <w:rPr>
                <w:sz w:val="16"/>
              </w:rPr>
            </w:pPr>
            <w:r>
              <w:rPr>
                <w:w w:val="90"/>
                <w:sz w:val="16"/>
              </w:rPr>
              <w:t>гранулы, покрытые кишечнорастворимой </w:t>
            </w:r>
            <w:r>
              <w:rPr>
                <w:sz w:val="16"/>
              </w:rPr>
              <w:t>оболочкой;</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инфузий;</w:t>
            </w:r>
          </w:p>
          <w:p>
            <w:pPr>
              <w:pStyle w:val="TableParagraph"/>
              <w:spacing w:line="152" w:lineRule="exact" w:before="0"/>
              <w:ind w:left="55"/>
              <w:rPr>
                <w:sz w:val="16"/>
              </w:rPr>
            </w:pPr>
            <w:r>
              <w:rPr>
                <w:w w:val="90"/>
                <w:sz w:val="16"/>
              </w:rPr>
              <w:t>раствор для</w:t>
            </w:r>
            <w:r>
              <w:rPr>
                <w:spacing w:val="-13"/>
                <w:w w:val="90"/>
                <w:sz w:val="16"/>
              </w:rPr>
              <w:t> </w:t>
            </w:r>
            <w:r>
              <w:rPr>
                <w:w w:val="90"/>
                <w:sz w:val="16"/>
              </w:rPr>
              <w:t>инфузий;</w:t>
            </w:r>
          </w:p>
          <w:p>
            <w:pPr>
              <w:pStyle w:val="TableParagraph"/>
              <w:spacing w:line="208" w:lineRule="auto" w:before="7"/>
              <w:ind w:left="55" w:right="496"/>
              <w:rPr>
                <w:sz w:val="16"/>
              </w:rPr>
            </w:pPr>
            <w:r>
              <w:rPr>
                <w:spacing w:val="-3"/>
                <w:w w:val="90"/>
                <w:sz w:val="16"/>
              </w:rPr>
              <w:t>таблетки </w:t>
            </w:r>
            <w:r>
              <w:rPr>
                <w:w w:val="90"/>
                <w:sz w:val="16"/>
              </w:rPr>
              <w:t>кишечнорастворимые, покрытые </w:t>
            </w:r>
            <w:r>
              <w:rPr>
                <w:sz w:val="16"/>
              </w:rPr>
              <w:t>пленочной</w:t>
            </w:r>
            <w:r>
              <w:rPr>
                <w:spacing w:val="-11"/>
                <w:sz w:val="16"/>
              </w:rPr>
              <w:t> </w:t>
            </w:r>
            <w:r>
              <w:rPr>
                <w:sz w:val="16"/>
              </w:rPr>
              <w:t>оболочкой;</w:t>
            </w:r>
          </w:p>
          <w:p>
            <w:pPr>
              <w:pStyle w:val="TableParagraph"/>
              <w:spacing w:line="208" w:lineRule="auto" w:before="0"/>
              <w:ind w:left="55"/>
              <w:rPr>
                <w:sz w:val="16"/>
              </w:rPr>
            </w:pPr>
            <w:r>
              <w:rPr>
                <w:w w:val="90"/>
                <w:sz w:val="16"/>
              </w:rPr>
              <w:t>таблетки, покрытые кишечнорастворимой </w:t>
            </w:r>
            <w:r>
              <w:rPr>
                <w:sz w:val="16"/>
              </w:rPr>
              <w:t>оболочкой</w:t>
            </w:r>
          </w:p>
        </w:tc>
      </w:tr>
      <w:tr>
        <w:trPr>
          <w:trHeight w:val="1339" w:hRule="atLeast"/>
        </w:trPr>
        <w:tc>
          <w:tcPr>
            <w:tcW w:w="567" w:type="dxa"/>
          </w:tcPr>
          <w:p>
            <w:pPr>
              <w:pStyle w:val="TableParagraph"/>
              <w:ind w:right="151"/>
              <w:jc w:val="right"/>
              <w:rPr>
                <w:sz w:val="16"/>
              </w:rPr>
            </w:pPr>
            <w:r>
              <w:rPr>
                <w:w w:val="90"/>
                <w:sz w:val="16"/>
              </w:rPr>
              <w:t>307</w:t>
            </w:r>
          </w:p>
        </w:tc>
        <w:tc>
          <w:tcPr>
            <w:tcW w:w="964" w:type="dxa"/>
          </w:tcPr>
          <w:p>
            <w:pPr>
              <w:pStyle w:val="TableParagraph"/>
              <w:ind w:right="258"/>
              <w:jc w:val="right"/>
              <w:rPr>
                <w:sz w:val="16"/>
              </w:rPr>
            </w:pPr>
            <w:r>
              <w:rPr>
                <w:w w:val="90"/>
                <w:sz w:val="16"/>
              </w:rPr>
              <w:t>J04AB</w:t>
            </w:r>
          </w:p>
        </w:tc>
        <w:tc>
          <w:tcPr>
            <w:tcW w:w="3402" w:type="dxa"/>
          </w:tcPr>
          <w:p>
            <w:pPr>
              <w:pStyle w:val="TableParagraph"/>
              <w:ind w:left="56"/>
              <w:rPr>
                <w:sz w:val="16"/>
              </w:rPr>
            </w:pPr>
            <w:r>
              <w:rPr>
                <w:sz w:val="16"/>
              </w:rPr>
              <w:t>антибиотики</w:t>
            </w:r>
          </w:p>
        </w:tc>
        <w:tc>
          <w:tcPr>
            <w:tcW w:w="1304" w:type="dxa"/>
          </w:tcPr>
          <w:p>
            <w:pPr>
              <w:pStyle w:val="TableParagraph"/>
              <w:ind w:left="49" w:right="41"/>
              <w:jc w:val="center"/>
              <w:rPr>
                <w:sz w:val="16"/>
              </w:rPr>
            </w:pPr>
            <w:r>
              <w:rPr>
                <w:sz w:val="16"/>
              </w:rPr>
              <w:t>капреомицин</w:t>
            </w:r>
          </w:p>
        </w:tc>
        <w:tc>
          <w:tcPr>
            <w:tcW w:w="3402" w:type="dxa"/>
          </w:tcPr>
          <w:p>
            <w:pPr>
              <w:pStyle w:val="TableParagraph"/>
              <w:spacing w:line="208" w:lineRule="auto" w:before="30"/>
              <w:ind w:left="55" w:right="697"/>
              <w:rPr>
                <w:sz w:val="16"/>
              </w:rPr>
            </w:pPr>
            <w:r>
              <w:rPr>
                <w:w w:val="90"/>
                <w:sz w:val="16"/>
              </w:rPr>
              <w:t>порошок для приготовления раствора для внутривенного и</w:t>
            </w:r>
            <w:r>
              <w:rPr>
                <w:spacing w:val="-30"/>
                <w:w w:val="90"/>
                <w:sz w:val="16"/>
              </w:rPr>
              <w:t> </w:t>
            </w:r>
            <w:r>
              <w:rPr>
                <w:w w:val="90"/>
                <w:sz w:val="16"/>
              </w:rPr>
              <w:t>внутримышечного </w:t>
            </w:r>
            <w:r>
              <w:rPr>
                <w:sz w:val="16"/>
              </w:rPr>
              <w:t>введения;</w:t>
            </w:r>
          </w:p>
          <w:p>
            <w:pPr>
              <w:pStyle w:val="TableParagraph"/>
              <w:spacing w:line="208" w:lineRule="auto" w:before="0"/>
              <w:ind w:left="55" w:right="473"/>
              <w:rPr>
                <w:sz w:val="16"/>
              </w:rPr>
            </w:pP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w w:val="95"/>
                <w:sz w:val="16"/>
              </w:rPr>
              <w:t>для</w:t>
            </w:r>
            <w:r>
              <w:rPr>
                <w:spacing w:val="-27"/>
                <w:w w:val="95"/>
                <w:sz w:val="16"/>
              </w:rPr>
              <w:t> </w:t>
            </w:r>
            <w:r>
              <w:rPr>
                <w:w w:val="95"/>
                <w:sz w:val="16"/>
              </w:rPr>
              <w:t>внутривенного</w:t>
            </w:r>
            <w:r>
              <w:rPr>
                <w:spacing w:val="-27"/>
                <w:w w:val="95"/>
                <w:sz w:val="16"/>
              </w:rPr>
              <w:t> </w:t>
            </w:r>
            <w:r>
              <w:rPr>
                <w:w w:val="95"/>
                <w:sz w:val="16"/>
              </w:rPr>
              <w:t>и</w:t>
            </w:r>
            <w:r>
              <w:rPr>
                <w:spacing w:val="-27"/>
                <w:w w:val="95"/>
                <w:sz w:val="16"/>
              </w:rPr>
              <w:t> </w:t>
            </w:r>
            <w:r>
              <w:rPr>
                <w:w w:val="95"/>
                <w:sz w:val="16"/>
              </w:rPr>
              <w:t>внутримышечного </w:t>
            </w:r>
            <w:r>
              <w:rPr>
                <w:sz w:val="16"/>
              </w:rPr>
              <w:t>введения;</w:t>
            </w:r>
          </w:p>
          <w:p>
            <w:pPr>
              <w:pStyle w:val="TableParagraph"/>
              <w:spacing w:line="152" w:lineRule="exact" w:before="0"/>
              <w:ind w:left="55"/>
              <w:rPr>
                <w:sz w:val="16"/>
              </w:rPr>
            </w:pPr>
            <w:r>
              <w:rPr>
                <w:sz w:val="16"/>
              </w:rPr>
              <w:t>порошок для приготовления раствора</w:t>
            </w:r>
          </w:p>
          <w:p>
            <w:pPr>
              <w:pStyle w:val="TableParagraph"/>
              <w:spacing w:line="172" w:lineRule="exact" w:before="0"/>
              <w:ind w:left="55"/>
              <w:rPr>
                <w:sz w:val="16"/>
              </w:rPr>
            </w:pPr>
            <w:r>
              <w:rPr>
                <w:sz w:val="16"/>
              </w:rPr>
              <w:t>для инфузий и внутримышечного введения</w:t>
            </w:r>
          </w:p>
        </w:tc>
      </w:tr>
      <w:tr>
        <w:trPr>
          <w:trHeight w:val="219" w:hRule="atLeast"/>
        </w:trPr>
        <w:tc>
          <w:tcPr>
            <w:tcW w:w="567" w:type="dxa"/>
          </w:tcPr>
          <w:p>
            <w:pPr>
              <w:pStyle w:val="TableParagraph"/>
              <w:ind w:right="151"/>
              <w:jc w:val="right"/>
              <w:rPr>
                <w:sz w:val="16"/>
              </w:rPr>
            </w:pPr>
            <w:r>
              <w:rPr>
                <w:w w:val="90"/>
                <w:sz w:val="16"/>
              </w:rPr>
              <w:t>308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рифабутин</w:t>
            </w:r>
          </w:p>
        </w:tc>
        <w:tc>
          <w:tcPr>
            <w:tcW w:w="3402" w:type="dxa"/>
          </w:tcPr>
          <w:p>
            <w:pPr>
              <w:pStyle w:val="TableParagraph"/>
              <w:ind w:left="55"/>
              <w:rPr>
                <w:sz w:val="16"/>
              </w:rPr>
            </w:pPr>
            <w:r>
              <w:rPr>
                <w:sz w:val="16"/>
              </w:rPr>
              <w:t>капсулы</w:t>
            </w:r>
          </w:p>
        </w:tc>
      </w:tr>
      <w:tr>
        <w:trPr>
          <w:trHeight w:val="1019" w:hRule="atLeast"/>
        </w:trPr>
        <w:tc>
          <w:tcPr>
            <w:tcW w:w="567" w:type="dxa"/>
          </w:tcPr>
          <w:p>
            <w:pPr>
              <w:pStyle w:val="TableParagraph"/>
              <w:ind w:right="151"/>
              <w:jc w:val="right"/>
              <w:rPr>
                <w:sz w:val="16"/>
              </w:rPr>
            </w:pPr>
            <w:r>
              <w:rPr>
                <w:w w:val="90"/>
                <w:sz w:val="16"/>
              </w:rPr>
              <w:t>309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рифампицин</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ight="473"/>
              <w:rPr>
                <w:sz w:val="16"/>
              </w:rPr>
            </w:pPr>
            <w:r>
              <w:rPr>
                <w:w w:val="90"/>
                <w:sz w:val="16"/>
              </w:rPr>
              <w:t>лиофилизат для приготовления раствора </w:t>
            </w:r>
            <w:r>
              <w:rPr>
                <w:sz w:val="16"/>
              </w:rPr>
              <w:t>для инфузий;</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инъекций;</w:t>
            </w:r>
          </w:p>
          <w:p>
            <w:pPr>
              <w:pStyle w:val="TableParagraph"/>
              <w:spacing w:line="164"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310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циклосерин</w:t>
            </w:r>
          </w:p>
        </w:tc>
        <w:tc>
          <w:tcPr>
            <w:tcW w:w="3402" w:type="dxa"/>
          </w:tcPr>
          <w:p>
            <w:pPr>
              <w:pStyle w:val="TableParagraph"/>
              <w:ind w:left="55"/>
              <w:rPr>
                <w:sz w:val="16"/>
              </w:rPr>
            </w:pPr>
            <w:r>
              <w:rPr>
                <w:sz w:val="16"/>
              </w:rPr>
              <w:t>капсулы</w:t>
            </w:r>
          </w:p>
        </w:tc>
      </w:tr>
      <w:tr>
        <w:trPr>
          <w:trHeight w:val="859" w:hRule="atLeast"/>
        </w:trPr>
        <w:tc>
          <w:tcPr>
            <w:tcW w:w="567" w:type="dxa"/>
          </w:tcPr>
          <w:p>
            <w:pPr>
              <w:pStyle w:val="TableParagraph"/>
              <w:ind w:right="167"/>
              <w:jc w:val="right"/>
              <w:rPr>
                <w:sz w:val="16"/>
              </w:rPr>
            </w:pPr>
            <w:r>
              <w:rPr>
                <w:w w:val="90"/>
                <w:sz w:val="16"/>
              </w:rPr>
              <w:t>311</w:t>
            </w:r>
          </w:p>
        </w:tc>
        <w:tc>
          <w:tcPr>
            <w:tcW w:w="964" w:type="dxa"/>
          </w:tcPr>
          <w:p>
            <w:pPr>
              <w:pStyle w:val="TableParagraph"/>
              <w:ind w:right="254"/>
              <w:jc w:val="right"/>
              <w:rPr>
                <w:sz w:val="16"/>
              </w:rPr>
            </w:pPr>
            <w:r>
              <w:rPr>
                <w:w w:val="90"/>
                <w:sz w:val="16"/>
              </w:rPr>
              <w:t>J04AC</w:t>
            </w:r>
          </w:p>
        </w:tc>
        <w:tc>
          <w:tcPr>
            <w:tcW w:w="3402" w:type="dxa"/>
          </w:tcPr>
          <w:p>
            <w:pPr>
              <w:pStyle w:val="TableParagraph"/>
              <w:ind w:left="56"/>
              <w:rPr>
                <w:sz w:val="16"/>
              </w:rPr>
            </w:pPr>
            <w:r>
              <w:rPr>
                <w:sz w:val="16"/>
              </w:rPr>
              <w:t>гидразиды</w:t>
            </w:r>
          </w:p>
        </w:tc>
        <w:tc>
          <w:tcPr>
            <w:tcW w:w="1304" w:type="dxa"/>
          </w:tcPr>
          <w:p>
            <w:pPr>
              <w:pStyle w:val="TableParagraph"/>
              <w:ind w:left="49" w:right="41"/>
              <w:jc w:val="center"/>
              <w:rPr>
                <w:sz w:val="16"/>
              </w:rPr>
            </w:pPr>
            <w:r>
              <w:rPr>
                <w:sz w:val="16"/>
              </w:rPr>
              <w:t>изониазид</w:t>
            </w:r>
          </w:p>
        </w:tc>
        <w:tc>
          <w:tcPr>
            <w:tcW w:w="3402" w:type="dxa"/>
          </w:tcPr>
          <w:p>
            <w:pPr>
              <w:pStyle w:val="TableParagraph"/>
              <w:spacing w:line="208" w:lineRule="auto" w:before="30"/>
              <w:ind w:left="55" w:right="166"/>
              <w:jc w:val="both"/>
              <w:rPr>
                <w:sz w:val="16"/>
              </w:rPr>
            </w:pPr>
            <w:r>
              <w:rPr>
                <w:w w:val="90"/>
                <w:sz w:val="16"/>
              </w:rPr>
              <w:t>раствор</w:t>
            </w:r>
            <w:r>
              <w:rPr>
                <w:spacing w:val="-13"/>
                <w:w w:val="90"/>
                <w:sz w:val="16"/>
              </w:rPr>
              <w:t> </w:t>
            </w:r>
            <w:r>
              <w:rPr>
                <w:w w:val="90"/>
                <w:sz w:val="16"/>
              </w:rPr>
              <w:t>для</w:t>
            </w:r>
            <w:r>
              <w:rPr>
                <w:spacing w:val="-12"/>
                <w:w w:val="90"/>
                <w:sz w:val="16"/>
              </w:rPr>
              <w:t> </w:t>
            </w:r>
            <w:r>
              <w:rPr>
                <w:w w:val="90"/>
                <w:sz w:val="16"/>
              </w:rPr>
              <w:t>внутривенного,</w:t>
            </w:r>
            <w:r>
              <w:rPr>
                <w:spacing w:val="-12"/>
                <w:w w:val="90"/>
                <w:sz w:val="16"/>
              </w:rPr>
              <w:t> </w:t>
            </w:r>
            <w:r>
              <w:rPr>
                <w:w w:val="90"/>
                <w:sz w:val="16"/>
              </w:rPr>
              <w:t>внутримышечного, ингаляционного</w:t>
            </w:r>
            <w:r>
              <w:rPr>
                <w:spacing w:val="-11"/>
                <w:w w:val="90"/>
                <w:sz w:val="16"/>
              </w:rPr>
              <w:t> </w:t>
            </w:r>
            <w:r>
              <w:rPr>
                <w:w w:val="90"/>
                <w:sz w:val="16"/>
              </w:rPr>
              <w:t>и</w:t>
            </w:r>
            <w:r>
              <w:rPr>
                <w:spacing w:val="-11"/>
                <w:w w:val="90"/>
                <w:sz w:val="16"/>
              </w:rPr>
              <w:t> </w:t>
            </w:r>
            <w:r>
              <w:rPr>
                <w:w w:val="90"/>
                <w:sz w:val="16"/>
              </w:rPr>
              <w:t>эндотрахеального</w:t>
            </w:r>
            <w:r>
              <w:rPr>
                <w:spacing w:val="-11"/>
                <w:w w:val="90"/>
                <w:sz w:val="16"/>
              </w:rPr>
              <w:t> </w:t>
            </w:r>
            <w:r>
              <w:rPr>
                <w:w w:val="90"/>
                <w:sz w:val="16"/>
              </w:rPr>
              <w:t>введения; </w:t>
            </w:r>
            <w:r>
              <w:rPr>
                <w:sz w:val="16"/>
              </w:rPr>
              <w:t>раствор для</w:t>
            </w:r>
            <w:r>
              <w:rPr>
                <w:spacing w:val="-18"/>
                <w:sz w:val="16"/>
              </w:rPr>
              <w:t> </w:t>
            </w:r>
            <w:r>
              <w:rPr>
                <w:sz w:val="16"/>
              </w:rPr>
              <w:t>инъекций;</w:t>
            </w:r>
          </w:p>
          <w:p>
            <w:pPr>
              <w:pStyle w:val="TableParagraph"/>
              <w:spacing w:line="208" w:lineRule="auto" w:before="0"/>
              <w:ind w:left="55" w:right="943"/>
              <w:jc w:val="both"/>
              <w:rPr>
                <w:sz w:val="16"/>
              </w:rPr>
            </w:pPr>
            <w:r>
              <w:rPr>
                <w:w w:val="90"/>
                <w:sz w:val="16"/>
              </w:rPr>
              <w:t>раствор для инъекций и</w:t>
            </w:r>
            <w:r>
              <w:rPr>
                <w:spacing w:val="-18"/>
                <w:w w:val="90"/>
                <w:sz w:val="16"/>
              </w:rPr>
              <w:t> </w:t>
            </w:r>
            <w:r>
              <w:rPr>
                <w:w w:val="90"/>
                <w:sz w:val="16"/>
              </w:rPr>
              <w:t>ингаляций; </w:t>
            </w:r>
            <w:r>
              <w:rPr>
                <w:spacing w:val="-3"/>
                <w:sz w:val="16"/>
              </w:rPr>
              <w:t>таблетки</w:t>
            </w:r>
          </w:p>
        </w:tc>
      </w:tr>
      <w:tr>
        <w:trPr>
          <w:trHeight w:val="379" w:hRule="atLeast"/>
        </w:trPr>
        <w:tc>
          <w:tcPr>
            <w:tcW w:w="567" w:type="dxa"/>
          </w:tcPr>
          <w:p>
            <w:pPr>
              <w:pStyle w:val="TableParagraph"/>
              <w:ind w:right="151"/>
              <w:jc w:val="right"/>
              <w:rPr>
                <w:sz w:val="16"/>
              </w:rPr>
            </w:pPr>
            <w:r>
              <w:rPr>
                <w:w w:val="90"/>
                <w:sz w:val="16"/>
              </w:rPr>
              <w:t>312</w:t>
            </w:r>
          </w:p>
        </w:tc>
        <w:tc>
          <w:tcPr>
            <w:tcW w:w="964" w:type="dxa"/>
          </w:tcPr>
          <w:p>
            <w:pPr>
              <w:pStyle w:val="TableParagraph"/>
              <w:ind w:right="254"/>
              <w:jc w:val="right"/>
              <w:rPr>
                <w:sz w:val="16"/>
              </w:rPr>
            </w:pPr>
            <w:r>
              <w:rPr>
                <w:w w:val="90"/>
                <w:sz w:val="16"/>
              </w:rPr>
              <w:t>J04AD</w:t>
            </w:r>
          </w:p>
        </w:tc>
        <w:tc>
          <w:tcPr>
            <w:tcW w:w="3402" w:type="dxa"/>
          </w:tcPr>
          <w:p>
            <w:pPr>
              <w:pStyle w:val="TableParagraph"/>
              <w:ind w:left="56"/>
              <w:rPr>
                <w:sz w:val="16"/>
              </w:rPr>
            </w:pPr>
            <w:r>
              <w:rPr>
                <w:sz w:val="16"/>
              </w:rPr>
              <w:t>производные тиокарбамида</w:t>
            </w:r>
          </w:p>
        </w:tc>
        <w:tc>
          <w:tcPr>
            <w:tcW w:w="1304" w:type="dxa"/>
          </w:tcPr>
          <w:p>
            <w:pPr>
              <w:pStyle w:val="TableParagraph"/>
              <w:ind w:left="48" w:right="41"/>
              <w:jc w:val="center"/>
              <w:rPr>
                <w:sz w:val="16"/>
              </w:rPr>
            </w:pPr>
            <w:r>
              <w:rPr>
                <w:sz w:val="16"/>
              </w:rPr>
              <w:t>протионамид</w:t>
            </w:r>
          </w:p>
        </w:tc>
        <w:tc>
          <w:tcPr>
            <w:tcW w:w="3402" w:type="dxa"/>
          </w:tcPr>
          <w:p>
            <w:pPr>
              <w:pStyle w:val="TableParagraph"/>
              <w:spacing w:line="172" w:lineRule="exact"/>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313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этионамид</w:t>
            </w:r>
          </w:p>
        </w:tc>
        <w:tc>
          <w:tcPr>
            <w:tcW w:w="3402" w:type="dxa"/>
          </w:tcPr>
          <w:p>
            <w:pPr>
              <w:pStyle w:val="TableParagraph"/>
              <w:spacing w:line="172" w:lineRule="exact"/>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314</w:t>
            </w:r>
          </w:p>
        </w:tc>
        <w:tc>
          <w:tcPr>
            <w:tcW w:w="964" w:type="dxa"/>
          </w:tcPr>
          <w:p>
            <w:pPr>
              <w:pStyle w:val="TableParagraph"/>
              <w:ind w:right="258"/>
              <w:jc w:val="right"/>
              <w:rPr>
                <w:sz w:val="16"/>
              </w:rPr>
            </w:pPr>
            <w:r>
              <w:rPr>
                <w:w w:val="90"/>
                <w:sz w:val="16"/>
              </w:rPr>
              <w:t>J04AK</w:t>
            </w:r>
          </w:p>
        </w:tc>
        <w:tc>
          <w:tcPr>
            <w:tcW w:w="3402" w:type="dxa"/>
          </w:tcPr>
          <w:p>
            <w:pPr>
              <w:pStyle w:val="TableParagraph"/>
              <w:ind w:left="56"/>
              <w:rPr>
                <w:sz w:val="16"/>
              </w:rPr>
            </w:pPr>
            <w:r>
              <w:rPr>
                <w:sz w:val="16"/>
              </w:rPr>
              <w:t>другие противотуберкулезные препараты</w:t>
            </w:r>
          </w:p>
        </w:tc>
        <w:tc>
          <w:tcPr>
            <w:tcW w:w="1304" w:type="dxa"/>
          </w:tcPr>
          <w:p>
            <w:pPr>
              <w:pStyle w:val="TableParagraph"/>
              <w:ind w:left="48" w:right="41"/>
              <w:jc w:val="center"/>
              <w:rPr>
                <w:sz w:val="16"/>
              </w:rPr>
            </w:pPr>
            <w:r>
              <w:rPr>
                <w:sz w:val="16"/>
              </w:rPr>
              <w:t>бедаквилин</w:t>
            </w:r>
          </w:p>
        </w:tc>
        <w:tc>
          <w:tcPr>
            <w:tcW w:w="3402" w:type="dxa"/>
          </w:tcPr>
          <w:p>
            <w:pPr>
              <w:pStyle w:val="TableParagraph"/>
              <w:ind w:left="55"/>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right="151"/>
              <w:jc w:val="right"/>
              <w:rPr>
                <w:sz w:val="16"/>
              </w:rPr>
            </w:pPr>
            <w:r>
              <w:rPr>
                <w:w w:val="90"/>
                <w:sz w:val="16"/>
              </w:rPr>
              <w:t>315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пиразинамид</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оболочкой</w:t>
            </w:r>
          </w:p>
        </w:tc>
      </w:tr>
      <w:tr>
        <w:trPr>
          <w:trHeight w:val="219" w:hRule="atLeast"/>
        </w:trPr>
        <w:tc>
          <w:tcPr>
            <w:tcW w:w="567" w:type="dxa"/>
          </w:tcPr>
          <w:p>
            <w:pPr>
              <w:pStyle w:val="TableParagraph"/>
              <w:ind w:right="151"/>
              <w:jc w:val="right"/>
              <w:rPr>
                <w:sz w:val="16"/>
              </w:rPr>
            </w:pPr>
            <w:r>
              <w:rPr>
                <w:w w:val="90"/>
                <w:sz w:val="16"/>
              </w:rPr>
              <w:t>316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теризидон</w:t>
            </w:r>
          </w:p>
        </w:tc>
        <w:tc>
          <w:tcPr>
            <w:tcW w:w="3402" w:type="dxa"/>
          </w:tcPr>
          <w:p>
            <w:pPr>
              <w:pStyle w:val="TableParagraph"/>
              <w:ind w:left="55"/>
              <w:rPr>
                <w:sz w:val="16"/>
              </w:rPr>
            </w:pPr>
            <w:r>
              <w:rPr>
                <w:sz w:val="16"/>
              </w:rPr>
              <w:t>капсулы</w:t>
            </w:r>
          </w:p>
        </w:tc>
      </w:tr>
      <w:tr>
        <w:trPr>
          <w:trHeight w:val="539" w:hRule="atLeast"/>
        </w:trPr>
        <w:tc>
          <w:tcPr>
            <w:tcW w:w="567" w:type="dxa"/>
          </w:tcPr>
          <w:p>
            <w:pPr>
              <w:pStyle w:val="TableParagraph"/>
              <w:ind w:right="151"/>
              <w:jc w:val="right"/>
              <w:rPr>
                <w:sz w:val="16"/>
              </w:rPr>
            </w:pPr>
            <w:r>
              <w:rPr>
                <w:w w:val="90"/>
                <w:sz w:val="16"/>
              </w:rPr>
              <w:t>317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64" w:right="53" w:hanging="1"/>
              <w:jc w:val="center"/>
              <w:rPr>
                <w:sz w:val="16"/>
              </w:rPr>
            </w:pPr>
            <w:r>
              <w:rPr>
                <w:spacing w:val="-1"/>
                <w:w w:val="90"/>
                <w:sz w:val="16"/>
              </w:rPr>
              <w:t>тиоуреидоимино- метил-пиридиния </w:t>
            </w:r>
            <w:r>
              <w:rPr>
                <w:sz w:val="16"/>
              </w:rPr>
              <w:t>перхлорат</w:t>
            </w:r>
          </w:p>
        </w:tc>
        <w:tc>
          <w:tcPr>
            <w:tcW w:w="3402" w:type="dxa"/>
          </w:tcPr>
          <w:p>
            <w:pPr>
              <w:pStyle w:val="TableParagraph"/>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318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6" w:right="41"/>
              <w:jc w:val="center"/>
              <w:rPr>
                <w:sz w:val="16"/>
              </w:rPr>
            </w:pPr>
            <w:r>
              <w:rPr>
                <w:sz w:val="16"/>
              </w:rPr>
              <w:t>этамбутол</w:t>
            </w:r>
          </w:p>
        </w:tc>
        <w:tc>
          <w:tcPr>
            <w:tcW w:w="3402" w:type="dxa"/>
          </w:tcPr>
          <w:p>
            <w:pPr>
              <w:pStyle w:val="TableParagraph"/>
              <w:spacing w:line="172" w:lineRule="exact"/>
              <w:ind w:left="55"/>
              <w:rPr>
                <w:sz w:val="16"/>
              </w:rPr>
            </w:pPr>
            <w:r>
              <w:rPr>
                <w:sz w:val="16"/>
              </w:rPr>
              <w:t>таблетки;</w:t>
            </w:r>
          </w:p>
          <w:p>
            <w:pPr>
              <w:pStyle w:val="TableParagraph"/>
              <w:spacing w:line="160"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1019" w:hRule="atLeast"/>
        </w:trPr>
        <w:tc>
          <w:tcPr>
            <w:tcW w:w="567" w:type="dxa"/>
          </w:tcPr>
          <w:p>
            <w:pPr>
              <w:pStyle w:val="TableParagraph"/>
              <w:ind w:right="151"/>
              <w:jc w:val="right"/>
              <w:rPr>
                <w:sz w:val="16"/>
              </w:rPr>
            </w:pPr>
            <w:r>
              <w:rPr>
                <w:w w:val="90"/>
                <w:sz w:val="16"/>
              </w:rPr>
              <w:t>319</w:t>
            </w:r>
          </w:p>
        </w:tc>
        <w:tc>
          <w:tcPr>
            <w:tcW w:w="964" w:type="dxa"/>
          </w:tcPr>
          <w:p>
            <w:pPr>
              <w:pStyle w:val="TableParagraph"/>
              <w:ind w:right="246"/>
              <w:jc w:val="right"/>
              <w:rPr>
                <w:sz w:val="16"/>
              </w:rPr>
            </w:pPr>
            <w:r>
              <w:rPr>
                <w:w w:val="90"/>
                <w:sz w:val="16"/>
              </w:rPr>
              <w:t>J04AM</w:t>
            </w:r>
          </w:p>
        </w:tc>
        <w:tc>
          <w:tcPr>
            <w:tcW w:w="3402" w:type="dxa"/>
          </w:tcPr>
          <w:p>
            <w:pPr>
              <w:pStyle w:val="TableParagraph"/>
              <w:spacing w:line="208" w:lineRule="auto" w:before="30"/>
              <w:ind w:left="56"/>
              <w:rPr>
                <w:sz w:val="16"/>
              </w:rPr>
            </w:pPr>
            <w:r>
              <w:rPr>
                <w:w w:val="90"/>
                <w:sz w:val="16"/>
              </w:rPr>
              <w:t>комбинированные противотуберкулезные </w:t>
            </w:r>
            <w:r>
              <w:rPr>
                <w:sz w:val="16"/>
              </w:rPr>
              <w:t>препараты</w:t>
            </w:r>
          </w:p>
        </w:tc>
        <w:tc>
          <w:tcPr>
            <w:tcW w:w="1304" w:type="dxa"/>
          </w:tcPr>
          <w:p>
            <w:pPr>
              <w:pStyle w:val="TableParagraph"/>
              <w:spacing w:line="208" w:lineRule="auto" w:before="30"/>
              <w:ind w:left="119" w:right="109" w:hanging="1"/>
              <w:jc w:val="center"/>
              <w:rPr>
                <w:sz w:val="16"/>
              </w:rPr>
            </w:pPr>
            <w:r>
              <w:rPr>
                <w:sz w:val="16"/>
              </w:rPr>
              <w:t>изониазид + ломефлок- сацин + </w:t>
            </w:r>
            <w:r>
              <w:rPr>
                <w:w w:val="95"/>
                <w:sz w:val="16"/>
              </w:rPr>
              <w:t>пиразинамид </w:t>
            </w:r>
            <w:r>
              <w:rPr>
                <w:spacing w:val="-11"/>
                <w:w w:val="95"/>
                <w:sz w:val="16"/>
              </w:rPr>
              <w:t>+ </w:t>
            </w:r>
            <w:r>
              <w:rPr>
                <w:spacing w:val="-3"/>
                <w:sz w:val="16"/>
              </w:rPr>
              <w:t>этамбутол </w:t>
            </w:r>
            <w:r>
              <w:rPr>
                <w:sz w:val="16"/>
              </w:rPr>
              <w:t>+ пиридоксин</w:t>
            </w:r>
          </w:p>
        </w:tc>
        <w:tc>
          <w:tcPr>
            <w:tcW w:w="3402" w:type="dxa"/>
          </w:tcPr>
          <w:p>
            <w:pPr>
              <w:pStyle w:val="TableParagraph"/>
              <w:ind w:left="56"/>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320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08" w:right="177" w:firstLine="8"/>
              <w:rPr>
                <w:sz w:val="16"/>
              </w:rPr>
            </w:pPr>
            <w:r>
              <w:rPr>
                <w:w w:val="95"/>
                <w:sz w:val="16"/>
              </w:rPr>
              <w:t>изониазид + </w:t>
            </w:r>
            <w:r>
              <w:rPr>
                <w:w w:val="90"/>
                <w:sz w:val="16"/>
              </w:rPr>
              <w:t>пиразинамид</w:t>
            </w:r>
          </w:p>
        </w:tc>
        <w:tc>
          <w:tcPr>
            <w:tcW w:w="3402" w:type="dxa"/>
          </w:tcPr>
          <w:p>
            <w:pPr>
              <w:pStyle w:val="TableParagraph"/>
              <w:ind w:left="56"/>
              <w:rPr>
                <w:sz w:val="16"/>
              </w:rPr>
            </w:pPr>
            <w:r>
              <w:rPr>
                <w:sz w:val="16"/>
              </w:rPr>
              <w:t>таблетки</w:t>
            </w:r>
          </w:p>
        </w:tc>
      </w:tr>
      <w:tr>
        <w:trPr>
          <w:trHeight w:val="539" w:hRule="atLeast"/>
        </w:trPr>
        <w:tc>
          <w:tcPr>
            <w:tcW w:w="567" w:type="dxa"/>
          </w:tcPr>
          <w:p>
            <w:pPr>
              <w:pStyle w:val="TableParagraph"/>
              <w:ind w:right="151"/>
              <w:jc w:val="right"/>
              <w:rPr>
                <w:sz w:val="16"/>
              </w:rPr>
            </w:pPr>
            <w:r>
              <w:rPr>
                <w:w w:val="90"/>
                <w:sz w:val="16"/>
              </w:rPr>
              <w:t>321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20" w:right="109" w:hanging="1"/>
              <w:jc w:val="center"/>
              <w:rPr>
                <w:sz w:val="16"/>
              </w:rPr>
            </w:pPr>
            <w:r>
              <w:rPr>
                <w:sz w:val="16"/>
              </w:rPr>
              <w:t>изониазид + </w:t>
            </w:r>
            <w:r>
              <w:rPr>
                <w:w w:val="95"/>
                <w:sz w:val="16"/>
              </w:rPr>
              <w:t>пиразинамид </w:t>
            </w:r>
            <w:r>
              <w:rPr>
                <w:spacing w:val="-12"/>
                <w:w w:val="95"/>
                <w:sz w:val="16"/>
              </w:rPr>
              <w:t>+ </w:t>
            </w:r>
            <w:r>
              <w:rPr>
                <w:w w:val="95"/>
                <w:sz w:val="16"/>
              </w:rPr>
              <w:t>рифампицин</w:t>
            </w:r>
          </w:p>
        </w:tc>
        <w:tc>
          <w:tcPr>
            <w:tcW w:w="3402" w:type="dxa"/>
          </w:tcPr>
          <w:p>
            <w:pPr>
              <w:pStyle w:val="TableParagraph"/>
              <w:spacing w:line="172" w:lineRule="exact"/>
              <w:ind w:left="56"/>
              <w:rPr>
                <w:sz w:val="16"/>
              </w:rPr>
            </w:pPr>
            <w:r>
              <w:rPr>
                <w:sz w:val="16"/>
              </w:rPr>
              <w:t>таблетки диспергируемые;</w:t>
            </w:r>
          </w:p>
          <w:p>
            <w:pPr>
              <w:pStyle w:val="TableParagraph"/>
              <w:spacing w:line="172" w:lineRule="exact" w:before="0"/>
              <w:ind w:left="56"/>
              <w:rPr>
                <w:sz w:val="16"/>
              </w:rPr>
            </w:pPr>
            <w:r>
              <w:rPr>
                <w:sz w:val="16"/>
              </w:rPr>
              <w:t>таблетки, покрытые пленочной оболочкой</w:t>
            </w:r>
          </w:p>
        </w:tc>
      </w:tr>
      <w:tr>
        <w:trPr>
          <w:trHeight w:val="699" w:hRule="atLeast"/>
        </w:trPr>
        <w:tc>
          <w:tcPr>
            <w:tcW w:w="567" w:type="dxa"/>
          </w:tcPr>
          <w:p>
            <w:pPr>
              <w:pStyle w:val="TableParagraph"/>
              <w:ind w:right="151"/>
              <w:jc w:val="right"/>
              <w:rPr>
                <w:sz w:val="16"/>
              </w:rPr>
            </w:pPr>
            <w:r>
              <w:rPr>
                <w:w w:val="90"/>
                <w:sz w:val="16"/>
              </w:rPr>
              <w:t>322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20" w:right="108" w:hanging="1"/>
              <w:jc w:val="center"/>
              <w:rPr>
                <w:sz w:val="16"/>
              </w:rPr>
            </w:pPr>
            <w:r>
              <w:rPr>
                <w:sz w:val="16"/>
              </w:rPr>
              <w:t>изониазид + </w:t>
            </w:r>
            <w:r>
              <w:rPr>
                <w:w w:val="95"/>
                <w:sz w:val="16"/>
              </w:rPr>
              <w:t>пиразинамид </w:t>
            </w:r>
            <w:r>
              <w:rPr>
                <w:spacing w:val="-11"/>
                <w:w w:val="95"/>
                <w:sz w:val="16"/>
              </w:rPr>
              <w:t>+ </w:t>
            </w:r>
            <w:r>
              <w:rPr>
                <w:w w:val="95"/>
                <w:sz w:val="16"/>
              </w:rPr>
              <w:t>рифампицин + </w:t>
            </w:r>
            <w:r>
              <w:rPr>
                <w:spacing w:val="-3"/>
                <w:sz w:val="16"/>
              </w:rPr>
              <w:t>этамбутол</w:t>
            </w:r>
          </w:p>
        </w:tc>
        <w:tc>
          <w:tcPr>
            <w:tcW w:w="3402" w:type="dxa"/>
          </w:tcPr>
          <w:p>
            <w:pPr>
              <w:pStyle w:val="TableParagraph"/>
              <w:ind w:left="56"/>
              <w:rPr>
                <w:sz w:val="16"/>
              </w:rPr>
            </w:pPr>
            <w:r>
              <w:rPr>
                <w:sz w:val="16"/>
              </w:rPr>
              <w:t>таблетки, покрытые пленочной оболочкой</w:t>
            </w:r>
          </w:p>
        </w:tc>
      </w:tr>
      <w:tr>
        <w:trPr>
          <w:trHeight w:val="859" w:hRule="atLeast"/>
        </w:trPr>
        <w:tc>
          <w:tcPr>
            <w:tcW w:w="567" w:type="dxa"/>
          </w:tcPr>
          <w:p>
            <w:pPr>
              <w:pStyle w:val="TableParagraph"/>
              <w:ind w:right="150"/>
              <w:jc w:val="right"/>
              <w:rPr>
                <w:sz w:val="16"/>
              </w:rPr>
            </w:pPr>
            <w:r>
              <w:rPr>
                <w:w w:val="90"/>
                <w:sz w:val="16"/>
              </w:rPr>
              <w:t>323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20" w:right="108" w:hanging="1"/>
              <w:jc w:val="center"/>
              <w:rPr>
                <w:sz w:val="16"/>
              </w:rPr>
            </w:pPr>
            <w:r>
              <w:rPr>
                <w:sz w:val="16"/>
              </w:rPr>
              <w:t>изониазид + </w:t>
            </w:r>
            <w:r>
              <w:rPr>
                <w:w w:val="95"/>
                <w:sz w:val="16"/>
              </w:rPr>
              <w:t>пиразинамид </w:t>
            </w:r>
            <w:r>
              <w:rPr>
                <w:spacing w:val="-11"/>
                <w:w w:val="95"/>
                <w:sz w:val="16"/>
              </w:rPr>
              <w:t>+ </w:t>
            </w:r>
            <w:r>
              <w:rPr>
                <w:w w:val="95"/>
                <w:sz w:val="16"/>
              </w:rPr>
              <w:t>рифампицин + </w:t>
            </w:r>
            <w:r>
              <w:rPr>
                <w:spacing w:val="-3"/>
                <w:sz w:val="16"/>
              </w:rPr>
              <w:t>этамбутол </w:t>
            </w:r>
            <w:r>
              <w:rPr>
                <w:sz w:val="16"/>
              </w:rPr>
              <w:t>+ пиридоксин</w:t>
            </w:r>
          </w:p>
        </w:tc>
        <w:tc>
          <w:tcPr>
            <w:tcW w:w="3402" w:type="dxa"/>
          </w:tcPr>
          <w:p>
            <w:pPr>
              <w:pStyle w:val="TableParagraph"/>
              <w:spacing w:line="172" w:lineRule="exact"/>
              <w:ind w:left="56"/>
              <w:rPr>
                <w:sz w:val="16"/>
              </w:rPr>
            </w:pPr>
            <w:r>
              <w:rPr>
                <w:sz w:val="16"/>
              </w:rPr>
              <w:t>таблетки, покрытые оболочкой;</w:t>
            </w:r>
          </w:p>
          <w:p>
            <w:pPr>
              <w:pStyle w:val="TableParagraph"/>
              <w:spacing w:line="172" w:lineRule="exact" w:before="0"/>
              <w:ind w:left="56"/>
              <w:rPr>
                <w:sz w:val="16"/>
              </w:rPr>
            </w:pPr>
            <w:r>
              <w:rPr>
                <w:sz w:val="16"/>
              </w:rPr>
              <w:t>таблетки, покрытые пленочной оболочкой</w:t>
            </w:r>
          </w:p>
        </w:tc>
      </w:tr>
      <w:tr>
        <w:trPr>
          <w:trHeight w:val="379" w:hRule="atLeast"/>
        </w:trPr>
        <w:tc>
          <w:tcPr>
            <w:tcW w:w="567" w:type="dxa"/>
          </w:tcPr>
          <w:p>
            <w:pPr>
              <w:pStyle w:val="TableParagraph"/>
              <w:ind w:right="150"/>
              <w:jc w:val="right"/>
              <w:rPr>
                <w:sz w:val="16"/>
              </w:rPr>
            </w:pPr>
            <w:r>
              <w:rPr>
                <w:w w:val="90"/>
                <w:sz w:val="16"/>
              </w:rPr>
              <w:t>324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22" w:right="191" w:hanging="6"/>
              <w:rPr>
                <w:sz w:val="16"/>
              </w:rPr>
            </w:pPr>
            <w:r>
              <w:rPr>
                <w:w w:val="95"/>
                <w:sz w:val="16"/>
              </w:rPr>
              <w:t>изониазид + </w:t>
            </w:r>
            <w:r>
              <w:rPr>
                <w:w w:val="90"/>
                <w:sz w:val="16"/>
              </w:rPr>
              <w:t>рифампицин</w:t>
            </w:r>
          </w:p>
        </w:tc>
        <w:tc>
          <w:tcPr>
            <w:tcW w:w="3402" w:type="dxa"/>
          </w:tcPr>
          <w:p>
            <w:pPr>
              <w:pStyle w:val="TableParagraph"/>
              <w:spacing w:line="172" w:lineRule="exact"/>
              <w:ind w:left="56"/>
              <w:rPr>
                <w:sz w:val="16"/>
              </w:rPr>
            </w:pPr>
            <w:r>
              <w:rPr>
                <w:sz w:val="16"/>
              </w:rPr>
              <w:t>таблетки, покрытые оболочкой;</w:t>
            </w:r>
          </w:p>
          <w:p>
            <w:pPr>
              <w:pStyle w:val="TableParagraph"/>
              <w:spacing w:line="172" w:lineRule="exact" w:before="0"/>
              <w:ind w:left="56"/>
              <w:rPr>
                <w:sz w:val="16"/>
              </w:rPr>
            </w:pPr>
            <w:r>
              <w:rPr>
                <w:sz w:val="16"/>
              </w:rPr>
              <w:t>таблетки, покрытые пленочной оболочкой</w:t>
            </w:r>
          </w:p>
        </w:tc>
      </w:tr>
      <w:tr>
        <w:trPr>
          <w:trHeight w:val="379" w:hRule="atLeast"/>
        </w:trPr>
        <w:tc>
          <w:tcPr>
            <w:tcW w:w="567" w:type="dxa"/>
          </w:tcPr>
          <w:p>
            <w:pPr>
              <w:pStyle w:val="TableParagraph"/>
              <w:ind w:right="150"/>
              <w:jc w:val="right"/>
              <w:rPr>
                <w:sz w:val="16"/>
              </w:rPr>
            </w:pPr>
            <w:r>
              <w:rPr>
                <w:w w:val="90"/>
                <w:sz w:val="16"/>
              </w:rPr>
              <w:t>325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08" w:right="190" w:hanging="91"/>
              <w:rPr>
                <w:sz w:val="16"/>
              </w:rPr>
            </w:pPr>
            <w:r>
              <w:rPr>
                <w:w w:val="95"/>
                <w:sz w:val="16"/>
              </w:rPr>
              <w:t>изониазид + этамбутол</w:t>
            </w:r>
          </w:p>
        </w:tc>
        <w:tc>
          <w:tcPr>
            <w:tcW w:w="3402" w:type="dxa"/>
          </w:tcPr>
          <w:p>
            <w:pPr>
              <w:pStyle w:val="TableParagraph"/>
              <w:ind w:left="57"/>
              <w:rPr>
                <w:sz w:val="16"/>
              </w:rPr>
            </w:pPr>
            <w:r>
              <w:rPr>
                <w:sz w:val="16"/>
              </w:rPr>
              <w:t>таблетки</w:t>
            </w:r>
          </w:p>
        </w:tc>
      </w:tr>
      <w:tr>
        <w:trPr>
          <w:trHeight w:val="1019" w:hRule="atLeast"/>
        </w:trPr>
        <w:tc>
          <w:tcPr>
            <w:tcW w:w="567" w:type="dxa"/>
          </w:tcPr>
          <w:p>
            <w:pPr>
              <w:pStyle w:val="TableParagraph"/>
              <w:ind w:right="150"/>
              <w:jc w:val="right"/>
              <w:rPr>
                <w:sz w:val="16"/>
              </w:rPr>
            </w:pPr>
            <w:r>
              <w:rPr>
                <w:w w:val="90"/>
                <w:sz w:val="16"/>
              </w:rPr>
              <w:t>326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51" w:right="41"/>
              <w:jc w:val="center"/>
              <w:rPr>
                <w:sz w:val="16"/>
              </w:rPr>
            </w:pPr>
            <w:r>
              <w:rPr>
                <w:sz w:val="16"/>
              </w:rPr>
              <w:t>ломефлок- сацин + </w:t>
            </w:r>
            <w:r>
              <w:rPr>
                <w:w w:val="95"/>
                <w:sz w:val="16"/>
              </w:rPr>
              <w:t>пиразинамид + протионамид + </w:t>
            </w:r>
            <w:r>
              <w:rPr>
                <w:sz w:val="16"/>
              </w:rPr>
              <w:t>этамбутол + пиридоксин</w:t>
            </w:r>
          </w:p>
        </w:tc>
        <w:tc>
          <w:tcPr>
            <w:tcW w:w="3402" w:type="dxa"/>
          </w:tcPr>
          <w:p>
            <w:pPr>
              <w:pStyle w:val="TableParagraph"/>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305"/>
              <w:jc w:val="right"/>
              <w:rPr>
                <w:sz w:val="16"/>
              </w:rPr>
            </w:pPr>
            <w:r>
              <w:rPr>
                <w:w w:val="90"/>
                <w:sz w:val="16"/>
              </w:rPr>
              <w:t>J04В</w:t>
            </w:r>
          </w:p>
        </w:tc>
        <w:tc>
          <w:tcPr>
            <w:tcW w:w="3402" w:type="dxa"/>
          </w:tcPr>
          <w:p>
            <w:pPr>
              <w:pStyle w:val="TableParagraph"/>
              <w:ind w:left="56"/>
              <w:rPr>
                <w:sz w:val="16"/>
              </w:rPr>
            </w:pPr>
            <w:r>
              <w:rPr>
                <w:sz w:val="16"/>
              </w:rPr>
              <w:t>противолепрозные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right="151"/>
              <w:jc w:val="right"/>
              <w:rPr>
                <w:sz w:val="16"/>
              </w:rPr>
            </w:pPr>
            <w:r>
              <w:rPr>
                <w:w w:val="90"/>
                <w:sz w:val="16"/>
              </w:rPr>
              <w:t>327</w:t>
            </w:r>
          </w:p>
        </w:tc>
        <w:tc>
          <w:tcPr>
            <w:tcW w:w="964" w:type="dxa"/>
          </w:tcPr>
          <w:p>
            <w:pPr>
              <w:pStyle w:val="TableParagraph"/>
              <w:ind w:right="253"/>
              <w:jc w:val="right"/>
              <w:rPr>
                <w:sz w:val="16"/>
              </w:rPr>
            </w:pPr>
            <w:r>
              <w:rPr>
                <w:w w:val="90"/>
                <w:sz w:val="16"/>
              </w:rPr>
              <w:t>J04BA</w:t>
            </w:r>
          </w:p>
        </w:tc>
        <w:tc>
          <w:tcPr>
            <w:tcW w:w="3402" w:type="dxa"/>
          </w:tcPr>
          <w:p>
            <w:pPr>
              <w:pStyle w:val="TableParagraph"/>
              <w:ind w:left="56"/>
              <w:rPr>
                <w:sz w:val="16"/>
              </w:rPr>
            </w:pPr>
            <w:r>
              <w:rPr>
                <w:sz w:val="16"/>
              </w:rPr>
              <w:t>противолепрозные препараты</w:t>
            </w:r>
          </w:p>
        </w:tc>
        <w:tc>
          <w:tcPr>
            <w:tcW w:w="1304" w:type="dxa"/>
          </w:tcPr>
          <w:p>
            <w:pPr>
              <w:pStyle w:val="TableParagraph"/>
              <w:ind w:left="50" w:right="41"/>
              <w:jc w:val="center"/>
              <w:rPr>
                <w:sz w:val="16"/>
              </w:rPr>
            </w:pPr>
            <w:r>
              <w:rPr>
                <w:sz w:val="16"/>
              </w:rPr>
              <w:t>дапсон</w:t>
            </w:r>
          </w:p>
        </w:tc>
        <w:tc>
          <w:tcPr>
            <w:tcW w:w="3402" w:type="dxa"/>
          </w:tcPr>
          <w:p>
            <w:pPr>
              <w:pStyle w:val="TableParagraph"/>
              <w:ind w:left="56"/>
              <w:rPr>
                <w:sz w:val="16"/>
              </w:rPr>
            </w:pPr>
            <w:r>
              <w:rPr>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30" w:right="120"/>
              <w:jc w:val="center"/>
              <w:rPr>
                <w:sz w:val="16"/>
              </w:rPr>
            </w:pPr>
            <w:r>
              <w:rPr>
                <w:sz w:val="16"/>
              </w:rPr>
              <w:t>J05</w:t>
            </w:r>
          </w:p>
        </w:tc>
        <w:tc>
          <w:tcPr>
            <w:tcW w:w="3402" w:type="dxa"/>
          </w:tcPr>
          <w:p>
            <w:pPr>
              <w:pStyle w:val="TableParagraph"/>
              <w:spacing w:line="208" w:lineRule="auto" w:before="30"/>
              <w:ind w:left="56"/>
              <w:rPr>
                <w:sz w:val="16"/>
              </w:rPr>
            </w:pPr>
            <w:r>
              <w:rPr>
                <w:w w:val="90"/>
                <w:sz w:val="16"/>
              </w:rPr>
              <w:t>противовирусные препараты системного </w:t>
            </w:r>
            <w:r>
              <w:rPr>
                <w:sz w:val="16"/>
              </w:rPr>
              <w:t>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301"/>
              <w:jc w:val="right"/>
              <w:rPr>
                <w:sz w:val="16"/>
              </w:rPr>
            </w:pPr>
            <w:r>
              <w:rPr>
                <w:w w:val="90"/>
                <w:sz w:val="16"/>
              </w:rPr>
              <w:t>J05A</w:t>
            </w:r>
          </w:p>
        </w:tc>
        <w:tc>
          <w:tcPr>
            <w:tcW w:w="3402" w:type="dxa"/>
          </w:tcPr>
          <w:p>
            <w:pPr>
              <w:pStyle w:val="TableParagraph"/>
              <w:ind w:left="56"/>
              <w:rPr>
                <w:sz w:val="16"/>
              </w:rPr>
            </w:pPr>
            <w:r>
              <w:rPr>
                <w:w w:val="90"/>
                <w:sz w:val="16"/>
              </w:rPr>
              <w:t>противовирусные препараты прямого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659" w:hRule="atLeast"/>
        </w:trPr>
        <w:tc>
          <w:tcPr>
            <w:tcW w:w="567" w:type="dxa"/>
          </w:tcPr>
          <w:p>
            <w:pPr>
              <w:pStyle w:val="TableParagraph"/>
              <w:ind w:right="150"/>
              <w:jc w:val="right"/>
              <w:rPr>
                <w:sz w:val="16"/>
              </w:rPr>
            </w:pPr>
            <w:r>
              <w:rPr>
                <w:w w:val="90"/>
                <w:sz w:val="16"/>
              </w:rPr>
              <w:t>328</w:t>
            </w:r>
          </w:p>
        </w:tc>
        <w:tc>
          <w:tcPr>
            <w:tcW w:w="964" w:type="dxa"/>
          </w:tcPr>
          <w:p>
            <w:pPr>
              <w:pStyle w:val="TableParagraph"/>
              <w:ind w:right="257"/>
              <w:jc w:val="right"/>
              <w:rPr>
                <w:sz w:val="16"/>
              </w:rPr>
            </w:pPr>
            <w:r>
              <w:rPr>
                <w:w w:val="90"/>
                <w:sz w:val="16"/>
              </w:rPr>
              <w:t>J05AB</w:t>
            </w:r>
          </w:p>
        </w:tc>
        <w:tc>
          <w:tcPr>
            <w:tcW w:w="3402" w:type="dxa"/>
          </w:tcPr>
          <w:p>
            <w:pPr>
              <w:pStyle w:val="TableParagraph"/>
              <w:spacing w:line="208" w:lineRule="auto" w:before="30"/>
              <w:ind w:left="56"/>
              <w:rPr>
                <w:sz w:val="16"/>
              </w:rPr>
            </w:pPr>
            <w:r>
              <w:rPr>
                <w:w w:val="90"/>
                <w:sz w:val="16"/>
              </w:rPr>
              <w:t>нуклеозиды и нуклеотиды, кроме ингибиторов </w:t>
            </w:r>
            <w:r>
              <w:rPr>
                <w:sz w:val="16"/>
              </w:rPr>
              <w:t>обратной транскриптазы</w:t>
            </w:r>
          </w:p>
        </w:tc>
        <w:tc>
          <w:tcPr>
            <w:tcW w:w="1304" w:type="dxa"/>
          </w:tcPr>
          <w:p>
            <w:pPr>
              <w:pStyle w:val="TableParagraph"/>
              <w:ind w:left="50" w:right="41"/>
              <w:jc w:val="center"/>
              <w:rPr>
                <w:sz w:val="16"/>
              </w:rPr>
            </w:pPr>
            <w:r>
              <w:rPr>
                <w:sz w:val="16"/>
              </w:rPr>
              <w:t>ацикловир</w:t>
            </w:r>
          </w:p>
        </w:tc>
        <w:tc>
          <w:tcPr>
            <w:tcW w:w="3402" w:type="dxa"/>
          </w:tcPr>
          <w:p>
            <w:pPr>
              <w:pStyle w:val="TableParagraph"/>
              <w:spacing w:line="208" w:lineRule="auto" w:before="30"/>
              <w:ind w:left="56" w:right="473"/>
              <w:rPr>
                <w:sz w:val="16"/>
              </w:rPr>
            </w:pPr>
            <w:r>
              <w:rPr>
                <w:sz w:val="16"/>
              </w:rPr>
              <w:t>крем для наружного применения; </w:t>
            </w: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152" w:lineRule="exact" w:before="0"/>
              <w:ind w:left="56"/>
              <w:rPr>
                <w:sz w:val="16"/>
              </w:rPr>
            </w:pPr>
            <w:r>
              <w:rPr>
                <w:w w:val="90"/>
                <w:sz w:val="16"/>
              </w:rPr>
              <w:t>мазь</w:t>
            </w:r>
            <w:r>
              <w:rPr>
                <w:spacing w:val="-15"/>
                <w:w w:val="90"/>
                <w:sz w:val="16"/>
              </w:rPr>
              <w:t> </w:t>
            </w:r>
            <w:r>
              <w:rPr>
                <w:w w:val="90"/>
                <w:sz w:val="16"/>
              </w:rPr>
              <w:t>глазная;</w:t>
            </w:r>
          </w:p>
          <w:p>
            <w:pPr>
              <w:pStyle w:val="TableParagraph"/>
              <w:spacing w:line="208" w:lineRule="auto" w:before="8"/>
              <w:ind w:left="56"/>
              <w:rPr>
                <w:sz w:val="16"/>
              </w:rPr>
            </w:pPr>
            <w:r>
              <w:rPr>
                <w:w w:val="90"/>
                <w:sz w:val="16"/>
              </w:rPr>
              <w:t>мазь для местного и наружного применения; </w:t>
            </w:r>
            <w:r>
              <w:rPr>
                <w:sz w:val="16"/>
              </w:rPr>
              <w:t>мазь для наружного применения;</w:t>
            </w:r>
          </w:p>
          <w:p>
            <w:pPr>
              <w:pStyle w:val="TableParagraph"/>
              <w:spacing w:line="208" w:lineRule="auto" w:before="0"/>
              <w:ind w:left="56" w:right="642"/>
              <w:rPr>
                <w:sz w:val="16"/>
              </w:rPr>
            </w:pPr>
            <w:r>
              <w:rPr>
                <w:w w:val="90"/>
                <w:sz w:val="16"/>
              </w:rPr>
              <w:t>порошок для приготовления раствора </w:t>
            </w:r>
            <w:r>
              <w:rPr>
                <w:sz w:val="16"/>
              </w:rPr>
              <w:t>для инфузий;</w:t>
            </w:r>
          </w:p>
          <w:p>
            <w:pPr>
              <w:pStyle w:val="TableParagraph"/>
              <w:spacing w:line="152" w:lineRule="exact" w:before="0"/>
              <w:ind w:left="56"/>
              <w:rPr>
                <w:sz w:val="16"/>
              </w:rPr>
            </w:pPr>
            <w:r>
              <w:rPr>
                <w:sz w:val="16"/>
              </w:rPr>
              <w:t>таблетки;</w:t>
            </w:r>
          </w:p>
          <w:p>
            <w:pPr>
              <w:pStyle w:val="TableParagraph"/>
              <w:spacing w:line="172" w:lineRule="exact" w:before="0"/>
              <w:ind w:left="56"/>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329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0"/>
                <w:sz w:val="16"/>
              </w:rPr>
              <w:t>валганцикловир</w:t>
            </w:r>
          </w:p>
        </w:tc>
        <w:tc>
          <w:tcPr>
            <w:tcW w:w="3402" w:type="dxa"/>
          </w:tcPr>
          <w:p>
            <w:pPr>
              <w:pStyle w:val="TableParagraph"/>
              <w:ind w:left="56"/>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330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ганцикловир</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ind w:right="151"/>
              <w:jc w:val="right"/>
              <w:rPr>
                <w:sz w:val="16"/>
              </w:rPr>
            </w:pPr>
            <w:r>
              <w:rPr>
                <w:w w:val="90"/>
                <w:sz w:val="16"/>
              </w:rPr>
              <w:t>331</w:t>
            </w:r>
          </w:p>
        </w:tc>
        <w:tc>
          <w:tcPr>
            <w:tcW w:w="964" w:type="dxa"/>
          </w:tcPr>
          <w:p>
            <w:pPr>
              <w:pStyle w:val="TableParagraph"/>
              <w:ind w:right="257"/>
              <w:jc w:val="right"/>
              <w:rPr>
                <w:sz w:val="16"/>
              </w:rPr>
            </w:pPr>
            <w:r>
              <w:rPr>
                <w:w w:val="90"/>
                <w:sz w:val="16"/>
              </w:rPr>
              <w:t>J05AE</w:t>
            </w:r>
          </w:p>
        </w:tc>
        <w:tc>
          <w:tcPr>
            <w:tcW w:w="3402" w:type="dxa"/>
          </w:tcPr>
          <w:p>
            <w:pPr>
              <w:pStyle w:val="TableParagraph"/>
              <w:ind w:left="56"/>
              <w:rPr>
                <w:sz w:val="16"/>
              </w:rPr>
            </w:pPr>
            <w:r>
              <w:rPr>
                <w:sz w:val="16"/>
              </w:rPr>
              <w:t>ингибиторы протеаз</w:t>
            </w:r>
          </w:p>
        </w:tc>
        <w:tc>
          <w:tcPr>
            <w:tcW w:w="1304" w:type="dxa"/>
          </w:tcPr>
          <w:p>
            <w:pPr>
              <w:pStyle w:val="TableParagraph"/>
              <w:ind w:left="49" w:right="41"/>
              <w:jc w:val="center"/>
              <w:rPr>
                <w:sz w:val="16"/>
              </w:rPr>
            </w:pPr>
            <w:r>
              <w:rPr>
                <w:sz w:val="16"/>
              </w:rPr>
              <w:t>атазанавир</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right="151"/>
              <w:jc w:val="right"/>
              <w:rPr>
                <w:sz w:val="16"/>
              </w:rPr>
            </w:pPr>
            <w:r>
              <w:rPr>
                <w:w w:val="90"/>
                <w:sz w:val="16"/>
              </w:rPr>
              <w:t>332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дарунавир</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333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нарлапревир</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334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ритонавир</w:t>
            </w:r>
          </w:p>
        </w:tc>
        <w:tc>
          <w:tcPr>
            <w:tcW w:w="3402" w:type="dxa"/>
          </w:tcPr>
          <w:p>
            <w:pPr>
              <w:pStyle w:val="TableParagraph"/>
              <w:spacing w:line="172" w:lineRule="exact"/>
              <w:ind w:left="55"/>
              <w:rPr>
                <w:sz w:val="16"/>
              </w:rPr>
            </w:pPr>
            <w:r>
              <w:rPr>
                <w:sz w:val="16"/>
              </w:rPr>
              <w:t>капсулы;</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саквинавир</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336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5"/>
                <w:sz w:val="16"/>
              </w:rPr>
              <w:t>фосампренавир</w:t>
            </w:r>
          </w:p>
        </w:tc>
        <w:tc>
          <w:tcPr>
            <w:tcW w:w="3402" w:type="dxa"/>
          </w:tcPr>
          <w:p>
            <w:pPr>
              <w:pStyle w:val="TableParagraph"/>
              <w:spacing w:line="172" w:lineRule="exact"/>
              <w:ind w:left="55"/>
              <w:rPr>
                <w:sz w:val="16"/>
              </w:rPr>
            </w:pPr>
            <w:r>
              <w:rPr>
                <w:sz w:val="16"/>
              </w:rPr>
              <w:t>суспензия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337</w:t>
            </w:r>
          </w:p>
        </w:tc>
        <w:tc>
          <w:tcPr>
            <w:tcW w:w="964" w:type="dxa"/>
          </w:tcPr>
          <w:p>
            <w:pPr>
              <w:pStyle w:val="TableParagraph"/>
              <w:ind w:right="262"/>
              <w:jc w:val="right"/>
              <w:rPr>
                <w:sz w:val="16"/>
              </w:rPr>
            </w:pPr>
            <w:r>
              <w:rPr>
                <w:w w:val="90"/>
                <w:sz w:val="16"/>
              </w:rPr>
              <w:t>J05AF</w:t>
            </w:r>
          </w:p>
        </w:tc>
        <w:tc>
          <w:tcPr>
            <w:tcW w:w="3402" w:type="dxa"/>
          </w:tcPr>
          <w:p>
            <w:pPr>
              <w:pStyle w:val="TableParagraph"/>
              <w:spacing w:line="208" w:lineRule="auto" w:before="31"/>
              <w:ind w:left="55"/>
              <w:rPr>
                <w:sz w:val="16"/>
              </w:rPr>
            </w:pPr>
            <w:r>
              <w:rPr>
                <w:w w:val="90"/>
                <w:sz w:val="16"/>
              </w:rPr>
              <w:t>нуклеозиды и нуклеотиды – ингибиторы </w:t>
            </w:r>
            <w:r>
              <w:rPr>
                <w:sz w:val="16"/>
              </w:rPr>
              <w:t>обратной транскриптазы</w:t>
            </w:r>
          </w:p>
        </w:tc>
        <w:tc>
          <w:tcPr>
            <w:tcW w:w="1304" w:type="dxa"/>
          </w:tcPr>
          <w:p>
            <w:pPr>
              <w:pStyle w:val="TableParagraph"/>
              <w:ind w:left="48" w:right="41"/>
              <w:jc w:val="center"/>
              <w:rPr>
                <w:sz w:val="16"/>
              </w:rPr>
            </w:pPr>
            <w:r>
              <w:rPr>
                <w:sz w:val="16"/>
              </w:rPr>
              <w:t>абакавир</w:t>
            </w:r>
          </w:p>
        </w:tc>
        <w:tc>
          <w:tcPr>
            <w:tcW w:w="3402" w:type="dxa"/>
          </w:tcPr>
          <w:p>
            <w:pPr>
              <w:pStyle w:val="TableParagraph"/>
              <w:spacing w:line="172" w:lineRule="exact"/>
              <w:ind w:left="55"/>
              <w:rPr>
                <w:sz w:val="16"/>
              </w:rPr>
            </w:pPr>
            <w:r>
              <w:rPr>
                <w:sz w:val="16"/>
              </w:rPr>
              <w:t>раствор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2"/>
              <w:jc w:val="right"/>
              <w:rPr>
                <w:sz w:val="16"/>
              </w:rPr>
            </w:pPr>
            <w:r>
              <w:rPr>
                <w:w w:val="90"/>
                <w:sz w:val="16"/>
              </w:rPr>
              <w:t>338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диданозин</w:t>
            </w:r>
          </w:p>
        </w:tc>
        <w:tc>
          <w:tcPr>
            <w:tcW w:w="3402" w:type="dxa"/>
          </w:tcPr>
          <w:p>
            <w:pPr>
              <w:pStyle w:val="TableParagraph"/>
              <w:spacing w:line="208" w:lineRule="auto" w:before="31"/>
              <w:ind w:left="55" w:right="642"/>
              <w:rPr>
                <w:sz w:val="16"/>
              </w:rPr>
            </w:pPr>
            <w:r>
              <w:rPr>
                <w:sz w:val="16"/>
              </w:rPr>
              <w:t>капсулы кишечнорастворимые; </w:t>
            </w:r>
            <w:r>
              <w:rPr>
                <w:w w:val="90"/>
                <w:sz w:val="16"/>
              </w:rPr>
              <w:t>порошок для приготовления раствора </w:t>
            </w:r>
            <w:r>
              <w:rPr>
                <w:sz w:val="16"/>
              </w:rPr>
              <w:t>для приема внутрь</w:t>
            </w:r>
          </w:p>
        </w:tc>
      </w:tr>
      <w:tr>
        <w:trPr>
          <w:trHeight w:val="699" w:hRule="atLeast"/>
        </w:trPr>
        <w:tc>
          <w:tcPr>
            <w:tcW w:w="567" w:type="dxa"/>
          </w:tcPr>
          <w:p>
            <w:pPr>
              <w:pStyle w:val="TableParagraph"/>
              <w:spacing w:before="12"/>
              <w:ind w:right="152"/>
              <w:jc w:val="right"/>
              <w:rPr>
                <w:sz w:val="16"/>
              </w:rPr>
            </w:pPr>
            <w:r>
              <w:rPr>
                <w:w w:val="90"/>
                <w:sz w:val="16"/>
              </w:rPr>
              <w:t>339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зидовудин</w:t>
            </w:r>
          </w:p>
        </w:tc>
        <w:tc>
          <w:tcPr>
            <w:tcW w:w="3402" w:type="dxa"/>
          </w:tcPr>
          <w:p>
            <w:pPr>
              <w:pStyle w:val="TableParagraph"/>
              <w:spacing w:line="172" w:lineRule="exact" w:before="12"/>
              <w:ind w:left="55"/>
              <w:rPr>
                <w:sz w:val="16"/>
              </w:rPr>
            </w:pPr>
            <w:r>
              <w:rPr>
                <w:sz w:val="16"/>
              </w:rPr>
              <w:t>капсулы;</w:t>
            </w:r>
          </w:p>
          <w:p>
            <w:pPr>
              <w:pStyle w:val="TableParagraph"/>
              <w:spacing w:line="208" w:lineRule="auto" w:before="7"/>
              <w:ind w:left="55" w:right="1429"/>
              <w:rPr>
                <w:sz w:val="16"/>
              </w:rPr>
            </w:pPr>
            <w:r>
              <w:rPr>
                <w:sz w:val="16"/>
              </w:rPr>
              <w:t>раствор для инфузий; </w:t>
            </w:r>
            <w:r>
              <w:rPr>
                <w:w w:val="90"/>
                <w:sz w:val="16"/>
              </w:rPr>
              <w:t>раствор для приема внутрь;</w:t>
            </w:r>
          </w:p>
          <w:p>
            <w:pPr>
              <w:pStyle w:val="TableParagraph"/>
              <w:spacing w:line="164" w:lineRule="exact" w:before="0"/>
              <w:ind w:left="55"/>
              <w:rPr>
                <w:sz w:val="16"/>
              </w:rPr>
            </w:pPr>
            <w:r>
              <w:rPr>
                <w:sz w:val="16"/>
              </w:rPr>
              <w:t>таблетки, покрытые пленочной оболочкой</w:t>
            </w:r>
          </w:p>
        </w:tc>
      </w:tr>
    </w:tbl>
    <w:p>
      <w:pPr>
        <w:spacing w:after="0" w:line="164"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right="151"/>
              <w:jc w:val="right"/>
              <w:rPr>
                <w:sz w:val="16"/>
              </w:rPr>
            </w:pPr>
            <w:r>
              <w:rPr>
                <w:w w:val="90"/>
                <w:sz w:val="16"/>
              </w:rPr>
              <w:t>340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ламивудин</w:t>
            </w:r>
          </w:p>
        </w:tc>
        <w:tc>
          <w:tcPr>
            <w:tcW w:w="3402" w:type="dxa"/>
          </w:tcPr>
          <w:p>
            <w:pPr>
              <w:pStyle w:val="TableParagraph"/>
              <w:spacing w:line="172" w:lineRule="exact"/>
              <w:ind w:left="55"/>
              <w:rPr>
                <w:sz w:val="16"/>
              </w:rPr>
            </w:pPr>
            <w:r>
              <w:rPr>
                <w:sz w:val="16"/>
              </w:rPr>
              <w:t>раствор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341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ставудин</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right="151"/>
              <w:jc w:val="right"/>
              <w:rPr>
                <w:sz w:val="16"/>
              </w:rPr>
            </w:pPr>
            <w:r>
              <w:rPr>
                <w:w w:val="90"/>
                <w:sz w:val="16"/>
              </w:rPr>
              <w:t>342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телбивудин</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343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тенофовир</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18" w:right="190" w:firstLine="23"/>
              <w:rPr>
                <w:sz w:val="16"/>
              </w:rPr>
            </w:pPr>
            <w:r>
              <w:rPr>
                <w:w w:val="90"/>
                <w:sz w:val="16"/>
              </w:rPr>
              <w:t>тенофовира алафенамид</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344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фосфазид</w:t>
            </w:r>
          </w:p>
        </w:tc>
        <w:tc>
          <w:tcPr>
            <w:tcW w:w="3402" w:type="dxa"/>
          </w:tcPr>
          <w:p>
            <w:pPr>
              <w:pStyle w:val="TableParagraph"/>
              <w:ind w:left="55"/>
              <w:rPr>
                <w:sz w:val="16"/>
              </w:rPr>
            </w:pPr>
            <w:r>
              <w:rPr>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5"/>
                <w:sz w:val="16"/>
              </w:rPr>
              <w:t>эмтрицитабин</w:t>
            </w:r>
          </w:p>
        </w:tc>
        <w:tc>
          <w:tcPr>
            <w:tcW w:w="3402" w:type="dxa"/>
          </w:tcPr>
          <w:p>
            <w:pPr>
              <w:pStyle w:val="TableParagraph"/>
              <w:spacing w:line="172" w:lineRule="exact"/>
              <w:ind w:left="55"/>
              <w:rPr>
                <w:sz w:val="16"/>
              </w:rPr>
            </w:pPr>
            <w:r>
              <w:rPr>
                <w:sz w:val="16"/>
              </w:rPr>
              <w:t>капсулы;</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345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энтекавир</w:t>
            </w:r>
          </w:p>
        </w:tc>
        <w:tc>
          <w:tcPr>
            <w:tcW w:w="3402" w:type="dxa"/>
          </w:tcPr>
          <w:p>
            <w:pPr>
              <w:pStyle w:val="TableParagraph"/>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346</w:t>
            </w:r>
          </w:p>
        </w:tc>
        <w:tc>
          <w:tcPr>
            <w:tcW w:w="964" w:type="dxa"/>
          </w:tcPr>
          <w:p>
            <w:pPr>
              <w:pStyle w:val="TableParagraph"/>
              <w:ind w:left="130" w:right="121"/>
              <w:jc w:val="center"/>
              <w:rPr>
                <w:sz w:val="16"/>
              </w:rPr>
            </w:pPr>
            <w:r>
              <w:rPr>
                <w:sz w:val="16"/>
              </w:rPr>
              <w:t>J05AG</w:t>
            </w:r>
          </w:p>
        </w:tc>
        <w:tc>
          <w:tcPr>
            <w:tcW w:w="3402" w:type="dxa"/>
          </w:tcPr>
          <w:p>
            <w:pPr>
              <w:pStyle w:val="TableParagraph"/>
              <w:spacing w:line="208" w:lineRule="auto" w:before="31"/>
              <w:ind w:left="56"/>
              <w:rPr>
                <w:sz w:val="16"/>
              </w:rPr>
            </w:pPr>
            <w:r>
              <w:rPr>
                <w:w w:val="90"/>
                <w:sz w:val="16"/>
              </w:rPr>
              <w:t>ненуклеозидные ингибиторы обратной </w:t>
            </w:r>
            <w:r>
              <w:rPr>
                <w:sz w:val="16"/>
              </w:rPr>
              <w:t>транскриптазы</w:t>
            </w:r>
          </w:p>
        </w:tc>
        <w:tc>
          <w:tcPr>
            <w:tcW w:w="1304" w:type="dxa"/>
          </w:tcPr>
          <w:p>
            <w:pPr>
              <w:pStyle w:val="TableParagraph"/>
              <w:ind w:left="49" w:right="41"/>
              <w:jc w:val="center"/>
              <w:rPr>
                <w:sz w:val="16"/>
              </w:rPr>
            </w:pPr>
            <w:r>
              <w:rPr>
                <w:sz w:val="16"/>
              </w:rPr>
              <w:t>невирапин</w:t>
            </w:r>
          </w:p>
        </w:tc>
        <w:tc>
          <w:tcPr>
            <w:tcW w:w="3402" w:type="dxa"/>
          </w:tcPr>
          <w:p>
            <w:pPr>
              <w:pStyle w:val="TableParagraph"/>
              <w:spacing w:line="208" w:lineRule="auto" w:before="31"/>
              <w:ind w:left="55" w:right="1286"/>
              <w:rPr>
                <w:sz w:val="16"/>
              </w:rPr>
            </w:pPr>
            <w:r>
              <w:rPr>
                <w:w w:val="90"/>
                <w:sz w:val="16"/>
              </w:rPr>
              <w:t>суспензия для приема внутрь; </w:t>
            </w:r>
            <w:r>
              <w:rPr>
                <w:sz w:val="16"/>
              </w:rPr>
              <w:t>таблетки;</w:t>
            </w:r>
          </w:p>
          <w:p>
            <w:pPr>
              <w:pStyle w:val="TableParagraph"/>
              <w:spacing w:line="164"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347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элсульфавирин</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right="151"/>
              <w:jc w:val="right"/>
              <w:rPr>
                <w:sz w:val="16"/>
              </w:rPr>
            </w:pPr>
            <w:r>
              <w:rPr>
                <w:w w:val="90"/>
                <w:sz w:val="16"/>
              </w:rPr>
              <w:t>348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этравирин</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349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эфавиренз</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350</w:t>
            </w:r>
          </w:p>
        </w:tc>
        <w:tc>
          <w:tcPr>
            <w:tcW w:w="964" w:type="dxa"/>
          </w:tcPr>
          <w:p>
            <w:pPr>
              <w:pStyle w:val="TableParagraph"/>
              <w:ind w:left="129" w:right="121"/>
              <w:jc w:val="center"/>
              <w:rPr>
                <w:sz w:val="16"/>
              </w:rPr>
            </w:pPr>
            <w:r>
              <w:rPr>
                <w:sz w:val="16"/>
              </w:rPr>
              <w:t>J05AH</w:t>
            </w:r>
          </w:p>
        </w:tc>
        <w:tc>
          <w:tcPr>
            <w:tcW w:w="3402" w:type="dxa"/>
          </w:tcPr>
          <w:p>
            <w:pPr>
              <w:pStyle w:val="TableParagraph"/>
              <w:ind w:left="55"/>
              <w:rPr>
                <w:sz w:val="16"/>
              </w:rPr>
            </w:pPr>
            <w:r>
              <w:rPr>
                <w:sz w:val="16"/>
              </w:rPr>
              <w:t>ингибиторы нейраминидазы</w:t>
            </w:r>
          </w:p>
        </w:tc>
        <w:tc>
          <w:tcPr>
            <w:tcW w:w="1304" w:type="dxa"/>
          </w:tcPr>
          <w:p>
            <w:pPr>
              <w:pStyle w:val="TableParagraph"/>
              <w:ind w:left="48" w:right="41"/>
              <w:jc w:val="center"/>
              <w:rPr>
                <w:sz w:val="16"/>
              </w:rPr>
            </w:pPr>
            <w:r>
              <w:rPr>
                <w:sz w:val="16"/>
              </w:rPr>
              <w:t>осельтамивир</w:t>
            </w:r>
          </w:p>
        </w:tc>
        <w:tc>
          <w:tcPr>
            <w:tcW w:w="3402" w:type="dxa"/>
          </w:tcPr>
          <w:p>
            <w:pPr>
              <w:pStyle w:val="TableParagraph"/>
              <w:ind w:left="55"/>
              <w:rPr>
                <w:sz w:val="16"/>
              </w:rPr>
            </w:pPr>
            <w:r>
              <w:rPr>
                <w:sz w:val="16"/>
              </w:rPr>
              <w:t>капсулы</w:t>
            </w:r>
          </w:p>
        </w:tc>
      </w:tr>
      <w:tr>
        <w:trPr>
          <w:trHeight w:val="379" w:hRule="atLeast"/>
        </w:trPr>
        <w:tc>
          <w:tcPr>
            <w:tcW w:w="567" w:type="dxa"/>
          </w:tcPr>
          <w:p>
            <w:pPr>
              <w:pStyle w:val="TableParagraph"/>
              <w:ind w:right="151"/>
              <w:jc w:val="right"/>
              <w:rPr>
                <w:sz w:val="16"/>
              </w:rPr>
            </w:pPr>
            <w:r>
              <w:rPr>
                <w:w w:val="90"/>
                <w:sz w:val="16"/>
              </w:rPr>
              <w:t>351</w:t>
            </w:r>
          </w:p>
        </w:tc>
        <w:tc>
          <w:tcPr>
            <w:tcW w:w="964" w:type="dxa"/>
          </w:tcPr>
          <w:p>
            <w:pPr>
              <w:pStyle w:val="TableParagraph"/>
              <w:ind w:left="130" w:right="119"/>
              <w:jc w:val="center"/>
              <w:rPr>
                <w:sz w:val="16"/>
              </w:rPr>
            </w:pPr>
            <w:r>
              <w:rPr>
                <w:sz w:val="16"/>
              </w:rPr>
              <w:t>J05AP</w:t>
            </w:r>
          </w:p>
        </w:tc>
        <w:tc>
          <w:tcPr>
            <w:tcW w:w="3402" w:type="dxa"/>
          </w:tcPr>
          <w:p>
            <w:pPr>
              <w:pStyle w:val="TableParagraph"/>
              <w:spacing w:line="208" w:lineRule="auto" w:before="31"/>
              <w:ind w:left="55"/>
              <w:rPr>
                <w:sz w:val="16"/>
              </w:rPr>
            </w:pPr>
            <w:r>
              <w:rPr>
                <w:w w:val="90"/>
                <w:sz w:val="16"/>
              </w:rPr>
              <w:t>противовирусные препараты для лечения </w:t>
            </w:r>
            <w:r>
              <w:rPr>
                <w:sz w:val="16"/>
              </w:rPr>
              <w:t>гепатита C</w:t>
            </w:r>
          </w:p>
        </w:tc>
        <w:tc>
          <w:tcPr>
            <w:tcW w:w="1304" w:type="dxa"/>
          </w:tcPr>
          <w:p>
            <w:pPr>
              <w:pStyle w:val="TableParagraph"/>
              <w:spacing w:line="208" w:lineRule="auto" w:before="31"/>
              <w:ind w:left="183" w:right="117" w:hanging="39"/>
              <w:rPr>
                <w:sz w:val="16"/>
              </w:rPr>
            </w:pPr>
            <w:r>
              <w:rPr>
                <w:w w:val="95"/>
                <w:sz w:val="16"/>
              </w:rPr>
              <w:t>глекапревир + </w:t>
            </w:r>
            <w:r>
              <w:rPr>
                <w:w w:val="90"/>
                <w:sz w:val="16"/>
              </w:rPr>
              <w:t>пибрентасвир</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44" w:right="64" w:hanging="104"/>
              <w:rPr>
                <w:sz w:val="16"/>
              </w:rPr>
            </w:pPr>
            <w:r>
              <w:rPr>
                <w:w w:val="90"/>
                <w:sz w:val="16"/>
              </w:rPr>
              <w:t>велпатасвир + </w:t>
            </w:r>
            <w:r>
              <w:rPr>
                <w:w w:val="95"/>
                <w:sz w:val="16"/>
              </w:rPr>
              <w:t>софосбувир</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352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даклатасвир</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699" w:hRule="atLeast"/>
        </w:trPr>
        <w:tc>
          <w:tcPr>
            <w:tcW w:w="567" w:type="dxa"/>
          </w:tcPr>
          <w:p>
            <w:pPr>
              <w:pStyle w:val="TableParagraph"/>
              <w:spacing w:before="12"/>
              <w:ind w:right="152"/>
              <w:jc w:val="right"/>
              <w:rPr>
                <w:sz w:val="16"/>
              </w:rPr>
            </w:pPr>
            <w:r>
              <w:rPr>
                <w:w w:val="90"/>
                <w:sz w:val="16"/>
              </w:rPr>
              <w:t>353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93" w:right="84" w:hanging="1"/>
              <w:jc w:val="center"/>
              <w:rPr>
                <w:sz w:val="16"/>
              </w:rPr>
            </w:pPr>
            <w:r>
              <w:rPr>
                <w:sz w:val="16"/>
              </w:rPr>
              <w:t>дасабувир; омбитасвир + </w:t>
            </w:r>
            <w:r>
              <w:rPr>
                <w:w w:val="90"/>
                <w:sz w:val="16"/>
              </w:rPr>
              <w:t>паритапревир + </w:t>
            </w:r>
            <w:r>
              <w:rPr>
                <w:sz w:val="16"/>
              </w:rPr>
              <w:t>ритонавир</w:t>
            </w:r>
          </w:p>
        </w:tc>
        <w:tc>
          <w:tcPr>
            <w:tcW w:w="3402" w:type="dxa"/>
          </w:tcPr>
          <w:p>
            <w:pPr>
              <w:pStyle w:val="TableParagraph"/>
              <w:spacing w:before="12"/>
              <w:ind w:left="55"/>
              <w:rPr>
                <w:sz w:val="16"/>
              </w:rPr>
            </w:pPr>
            <w:r>
              <w:rPr>
                <w:sz w:val="16"/>
              </w:rPr>
              <w:t>таблеток набор</w:t>
            </w:r>
          </w:p>
        </w:tc>
      </w:tr>
      <w:tr>
        <w:trPr>
          <w:trHeight w:val="1019" w:hRule="atLeast"/>
        </w:trPr>
        <w:tc>
          <w:tcPr>
            <w:tcW w:w="567" w:type="dxa"/>
          </w:tcPr>
          <w:p>
            <w:pPr>
              <w:pStyle w:val="TableParagraph"/>
              <w:spacing w:before="12"/>
              <w:ind w:right="152"/>
              <w:jc w:val="right"/>
              <w:rPr>
                <w:sz w:val="16"/>
              </w:rPr>
            </w:pPr>
            <w:r>
              <w:rPr>
                <w:w w:val="90"/>
                <w:sz w:val="16"/>
              </w:rPr>
              <w:t>354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рибавирин</w:t>
            </w:r>
          </w:p>
        </w:tc>
        <w:tc>
          <w:tcPr>
            <w:tcW w:w="3402" w:type="dxa"/>
          </w:tcPr>
          <w:p>
            <w:pPr>
              <w:pStyle w:val="TableParagraph"/>
              <w:spacing w:line="172" w:lineRule="exact" w:before="12"/>
              <w:ind w:left="55"/>
              <w:rPr>
                <w:sz w:val="16"/>
              </w:rPr>
            </w:pPr>
            <w:r>
              <w:rPr>
                <w:sz w:val="16"/>
              </w:rPr>
              <w:t>капсулы;</w:t>
            </w:r>
          </w:p>
          <w:p>
            <w:pPr>
              <w:pStyle w:val="TableParagraph"/>
              <w:spacing w:line="208" w:lineRule="auto" w:before="7"/>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271"/>
              <w:rPr>
                <w:sz w:val="16"/>
              </w:rPr>
            </w:pPr>
            <w:r>
              <w:rPr>
                <w:w w:val="90"/>
                <w:sz w:val="16"/>
              </w:rPr>
              <w:t>лиофилизат для приготовления суспензии </w:t>
            </w:r>
            <w:r>
              <w:rPr>
                <w:sz w:val="16"/>
              </w:rPr>
              <w:t>для приема внутрь;</w:t>
            </w:r>
          </w:p>
          <w:p>
            <w:pPr>
              <w:pStyle w:val="TableParagraph"/>
              <w:spacing w:line="164" w:lineRule="exact" w:before="0"/>
              <w:ind w:left="55"/>
              <w:rPr>
                <w:sz w:val="16"/>
              </w:rPr>
            </w:pPr>
            <w:r>
              <w:rPr>
                <w:sz w:val="16"/>
              </w:rPr>
              <w:t>таблетки</w:t>
            </w:r>
          </w:p>
        </w:tc>
      </w:tr>
      <w:tr>
        <w:trPr>
          <w:trHeight w:val="219" w:hRule="atLeast"/>
        </w:trPr>
        <w:tc>
          <w:tcPr>
            <w:tcW w:w="567" w:type="dxa"/>
          </w:tcPr>
          <w:p>
            <w:pPr>
              <w:pStyle w:val="TableParagraph"/>
              <w:spacing w:before="12"/>
              <w:ind w:right="152"/>
              <w:jc w:val="right"/>
              <w:rPr>
                <w:sz w:val="16"/>
              </w:rPr>
            </w:pPr>
            <w:r>
              <w:rPr>
                <w:w w:val="90"/>
                <w:sz w:val="16"/>
              </w:rPr>
              <w:t>355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симепревир</w:t>
            </w:r>
          </w:p>
        </w:tc>
        <w:tc>
          <w:tcPr>
            <w:tcW w:w="3402" w:type="dxa"/>
          </w:tcPr>
          <w:p>
            <w:pPr>
              <w:pStyle w:val="TableParagraph"/>
              <w:spacing w:before="12"/>
              <w:ind w:left="55"/>
              <w:rPr>
                <w:sz w:val="16"/>
              </w:rPr>
            </w:pPr>
            <w:r>
              <w:rPr>
                <w:sz w:val="16"/>
              </w:rPr>
              <w:t>капсулы</w:t>
            </w:r>
          </w:p>
        </w:tc>
      </w:tr>
      <w:tr>
        <w:trPr>
          <w:trHeight w:val="219" w:hRule="atLeast"/>
        </w:trPr>
        <w:tc>
          <w:tcPr>
            <w:tcW w:w="567" w:type="dxa"/>
          </w:tcPr>
          <w:p>
            <w:pPr>
              <w:pStyle w:val="TableParagraph"/>
              <w:spacing w:before="12"/>
              <w:ind w:right="152"/>
              <w:jc w:val="right"/>
              <w:rPr>
                <w:sz w:val="16"/>
              </w:rPr>
            </w:pPr>
            <w:r>
              <w:rPr>
                <w:w w:val="90"/>
                <w:sz w:val="16"/>
              </w:rPr>
              <w:t>356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софосбувир</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357</w:t>
            </w:r>
          </w:p>
        </w:tc>
        <w:tc>
          <w:tcPr>
            <w:tcW w:w="964" w:type="dxa"/>
          </w:tcPr>
          <w:p>
            <w:pPr>
              <w:pStyle w:val="TableParagraph"/>
              <w:spacing w:before="12"/>
              <w:ind w:left="128" w:right="121"/>
              <w:jc w:val="center"/>
              <w:rPr>
                <w:sz w:val="16"/>
              </w:rPr>
            </w:pPr>
            <w:r>
              <w:rPr>
                <w:sz w:val="16"/>
              </w:rPr>
              <w:t>J05AR</w:t>
            </w:r>
          </w:p>
        </w:tc>
        <w:tc>
          <w:tcPr>
            <w:tcW w:w="3402" w:type="dxa"/>
          </w:tcPr>
          <w:p>
            <w:pPr>
              <w:pStyle w:val="TableParagraph"/>
              <w:spacing w:line="208" w:lineRule="auto" w:before="31"/>
              <w:ind w:left="55"/>
              <w:rPr>
                <w:sz w:val="16"/>
              </w:rPr>
            </w:pPr>
            <w:r>
              <w:rPr>
                <w:w w:val="90"/>
                <w:sz w:val="16"/>
              </w:rPr>
              <w:t>комбинированные противовирусные препараты </w:t>
            </w:r>
            <w:r>
              <w:rPr>
                <w:sz w:val="16"/>
              </w:rPr>
              <w:t>для лечения ВИЧ-инфекции</w:t>
            </w:r>
          </w:p>
        </w:tc>
        <w:tc>
          <w:tcPr>
            <w:tcW w:w="1304" w:type="dxa"/>
          </w:tcPr>
          <w:p>
            <w:pPr>
              <w:pStyle w:val="TableParagraph"/>
              <w:spacing w:line="208" w:lineRule="auto" w:before="31"/>
              <w:ind w:left="286" w:right="235" w:hanging="36"/>
              <w:rPr>
                <w:sz w:val="16"/>
              </w:rPr>
            </w:pPr>
            <w:r>
              <w:rPr>
                <w:w w:val="95"/>
                <w:sz w:val="16"/>
              </w:rPr>
              <w:t>абакавир + </w:t>
            </w:r>
            <w:r>
              <w:rPr>
                <w:w w:val="90"/>
                <w:sz w:val="16"/>
              </w:rPr>
              <w:t>ламивудин</w:t>
            </w:r>
          </w:p>
        </w:tc>
        <w:tc>
          <w:tcPr>
            <w:tcW w:w="3402" w:type="dxa"/>
          </w:tcPr>
          <w:p>
            <w:pPr>
              <w:pStyle w:val="TableParagraph"/>
              <w:spacing w:before="12"/>
              <w:ind w:left="54"/>
              <w:rPr>
                <w:sz w:val="16"/>
              </w:rPr>
            </w:pPr>
            <w:r>
              <w:rPr>
                <w:sz w:val="16"/>
              </w:rPr>
              <w:t>таблетки, покрытые пленочной оболочкой</w:t>
            </w:r>
          </w:p>
        </w:tc>
      </w:tr>
      <w:tr>
        <w:trPr>
          <w:trHeight w:val="539" w:hRule="atLeast"/>
        </w:trPr>
        <w:tc>
          <w:tcPr>
            <w:tcW w:w="567" w:type="dxa"/>
          </w:tcPr>
          <w:p>
            <w:pPr>
              <w:pStyle w:val="TableParagraph"/>
              <w:spacing w:before="12"/>
              <w:ind w:right="152"/>
              <w:jc w:val="right"/>
              <w:rPr>
                <w:sz w:val="16"/>
              </w:rPr>
            </w:pPr>
            <w:r>
              <w:rPr>
                <w:w w:val="90"/>
                <w:sz w:val="16"/>
              </w:rPr>
              <w:t>358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14" w:right="205" w:firstLine="36"/>
              <w:jc w:val="both"/>
              <w:rPr>
                <w:sz w:val="16"/>
              </w:rPr>
            </w:pPr>
            <w:r>
              <w:rPr>
                <w:sz w:val="16"/>
              </w:rPr>
              <w:t>абакавир + </w:t>
            </w:r>
            <w:r>
              <w:rPr>
                <w:w w:val="95"/>
                <w:sz w:val="16"/>
              </w:rPr>
              <w:t>зидовудин + </w:t>
            </w:r>
            <w:r>
              <w:rPr>
                <w:sz w:val="16"/>
              </w:rPr>
              <w:t>ламивудин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359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86" w:right="186" w:hanging="72"/>
              <w:rPr>
                <w:sz w:val="16"/>
              </w:rPr>
            </w:pPr>
            <w:r>
              <w:rPr>
                <w:w w:val="95"/>
                <w:sz w:val="16"/>
              </w:rPr>
              <w:t>зидовудин + </w:t>
            </w:r>
            <w:r>
              <w:rPr>
                <w:w w:val="90"/>
                <w:sz w:val="16"/>
              </w:rPr>
              <w:t>ламивудин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360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99" w:right="182" w:hanging="98"/>
              <w:rPr>
                <w:sz w:val="16"/>
              </w:rPr>
            </w:pPr>
            <w:r>
              <w:rPr>
                <w:w w:val="95"/>
                <w:sz w:val="16"/>
              </w:rPr>
              <w:t>лопинавир + ритонавир</w:t>
            </w:r>
          </w:p>
        </w:tc>
        <w:tc>
          <w:tcPr>
            <w:tcW w:w="3402" w:type="dxa"/>
          </w:tcPr>
          <w:p>
            <w:pPr>
              <w:pStyle w:val="TableParagraph"/>
              <w:spacing w:line="172" w:lineRule="exact" w:before="12"/>
              <w:ind w:left="55"/>
              <w:rPr>
                <w:sz w:val="16"/>
              </w:rPr>
            </w:pPr>
            <w:r>
              <w:rPr>
                <w:sz w:val="16"/>
              </w:rPr>
              <w:t>раствор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85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109" w:right="100" w:hanging="1"/>
              <w:jc w:val="center"/>
              <w:rPr>
                <w:sz w:val="16"/>
              </w:rPr>
            </w:pPr>
            <w:r>
              <w:rPr>
                <w:w w:val="95"/>
                <w:sz w:val="16"/>
              </w:rPr>
              <w:t>Кобицистат + </w:t>
            </w:r>
            <w:r>
              <w:rPr>
                <w:sz w:val="16"/>
              </w:rPr>
              <w:t>тенофвира + </w:t>
            </w:r>
            <w:r>
              <w:rPr>
                <w:w w:val="95"/>
                <w:sz w:val="16"/>
              </w:rPr>
              <w:t>алафенамид + </w:t>
            </w:r>
            <w:r>
              <w:rPr>
                <w:w w:val="90"/>
                <w:sz w:val="16"/>
              </w:rPr>
              <w:t>элвитегравир + эмтрицитабин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539" w:hRule="atLeast"/>
        </w:trPr>
        <w:tc>
          <w:tcPr>
            <w:tcW w:w="567" w:type="dxa"/>
          </w:tcPr>
          <w:p>
            <w:pPr>
              <w:pStyle w:val="TableParagraph"/>
              <w:spacing w:before="12"/>
              <w:ind w:right="152"/>
              <w:jc w:val="right"/>
              <w:rPr>
                <w:sz w:val="16"/>
              </w:rPr>
            </w:pPr>
            <w:r>
              <w:rPr>
                <w:w w:val="90"/>
                <w:sz w:val="16"/>
              </w:rPr>
              <w:t>361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2"/>
              <w:ind w:left="176" w:right="153" w:hanging="14"/>
              <w:jc w:val="both"/>
              <w:rPr>
                <w:sz w:val="16"/>
              </w:rPr>
            </w:pPr>
            <w:r>
              <w:rPr>
                <w:w w:val="95"/>
                <w:sz w:val="16"/>
              </w:rPr>
              <w:t>рилпивирин + тенофовир + </w:t>
            </w:r>
            <w:r>
              <w:rPr>
                <w:w w:val="90"/>
                <w:sz w:val="16"/>
              </w:rPr>
              <w:t>эмтрицитабин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362</w:t>
            </w:r>
          </w:p>
        </w:tc>
        <w:tc>
          <w:tcPr>
            <w:tcW w:w="964" w:type="dxa"/>
          </w:tcPr>
          <w:p>
            <w:pPr>
              <w:pStyle w:val="TableParagraph"/>
              <w:spacing w:before="12"/>
              <w:ind w:left="129" w:right="121"/>
              <w:jc w:val="center"/>
              <w:rPr>
                <w:sz w:val="16"/>
              </w:rPr>
            </w:pPr>
            <w:r>
              <w:rPr>
                <w:sz w:val="16"/>
              </w:rPr>
              <w:t>J05AX</w:t>
            </w:r>
          </w:p>
        </w:tc>
        <w:tc>
          <w:tcPr>
            <w:tcW w:w="3402" w:type="dxa"/>
          </w:tcPr>
          <w:p>
            <w:pPr>
              <w:pStyle w:val="TableParagraph"/>
              <w:spacing w:before="12"/>
              <w:ind w:left="55"/>
              <w:rPr>
                <w:sz w:val="16"/>
              </w:rPr>
            </w:pPr>
            <w:r>
              <w:rPr>
                <w:sz w:val="16"/>
              </w:rPr>
              <w:t>прочие противовирусные препараты</w:t>
            </w:r>
          </w:p>
        </w:tc>
        <w:tc>
          <w:tcPr>
            <w:tcW w:w="1304" w:type="dxa"/>
          </w:tcPr>
          <w:p>
            <w:pPr>
              <w:pStyle w:val="TableParagraph"/>
              <w:spacing w:line="208" w:lineRule="auto" w:before="32"/>
              <w:ind w:left="339" w:right="64" w:hanging="193"/>
              <w:rPr>
                <w:sz w:val="16"/>
              </w:rPr>
            </w:pPr>
            <w:r>
              <w:rPr>
                <w:w w:val="95"/>
                <w:sz w:val="16"/>
              </w:rPr>
              <w:t>гразопревир + </w:t>
            </w:r>
            <w:r>
              <w:rPr>
                <w:sz w:val="16"/>
              </w:rPr>
              <w:t>элбасвир</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363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долутегравир</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539" w:hRule="atLeast"/>
        </w:trPr>
        <w:tc>
          <w:tcPr>
            <w:tcW w:w="567" w:type="dxa"/>
          </w:tcPr>
          <w:p>
            <w:pPr>
              <w:pStyle w:val="TableParagraph"/>
              <w:spacing w:before="12"/>
              <w:ind w:right="152"/>
              <w:jc w:val="right"/>
              <w:rPr>
                <w:sz w:val="16"/>
              </w:rPr>
            </w:pPr>
            <w:r>
              <w:rPr>
                <w:w w:val="90"/>
                <w:sz w:val="16"/>
              </w:rPr>
              <w:t>364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2"/>
              <w:ind w:left="79" w:right="69" w:hanging="1"/>
              <w:jc w:val="center"/>
              <w:rPr>
                <w:sz w:val="16"/>
              </w:rPr>
            </w:pPr>
            <w:r>
              <w:rPr>
                <w:w w:val="90"/>
                <w:sz w:val="16"/>
              </w:rPr>
              <w:t>имидазолилэта- намид пентанди- </w:t>
            </w:r>
            <w:r>
              <w:rPr>
                <w:sz w:val="16"/>
              </w:rPr>
              <w:t>овой кислоты</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right="151"/>
              <w:jc w:val="right"/>
              <w:rPr>
                <w:sz w:val="16"/>
              </w:rPr>
            </w:pPr>
            <w:r>
              <w:rPr>
                <w:w w:val="90"/>
                <w:sz w:val="16"/>
              </w:rPr>
              <w:t>365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кагоцел</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366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маравирок</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367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ралтегравир</w:t>
            </w:r>
          </w:p>
        </w:tc>
        <w:tc>
          <w:tcPr>
            <w:tcW w:w="3402" w:type="dxa"/>
          </w:tcPr>
          <w:p>
            <w:pPr>
              <w:pStyle w:val="TableParagraph"/>
              <w:spacing w:line="172" w:lineRule="exact"/>
              <w:ind w:left="55"/>
              <w:rPr>
                <w:sz w:val="16"/>
              </w:rPr>
            </w:pPr>
            <w:r>
              <w:rPr>
                <w:sz w:val="16"/>
              </w:rPr>
              <w:t>таблетки жевательные;</w:t>
            </w:r>
          </w:p>
          <w:p>
            <w:pPr>
              <w:pStyle w:val="TableParagraph"/>
              <w:spacing w:line="172" w:lineRule="exact" w:before="0"/>
              <w:ind w:left="55"/>
              <w:rPr>
                <w:sz w:val="16"/>
              </w:rPr>
            </w:pPr>
            <w:r>
              <w:rPr>
                <w:sz w:val="16"/>
              </w:rPr>
              <w:t>таблетки, покрытые пленочной оболочкой</w:t>
            </w:r>
          </w:p>
        </w:tc>
      </w:tr>
      <w:tr>
        <w:trPr>
          <w:trHeight w:val="85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ремдесивир</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473"/>
              <w:rPr>
                <w:sz w:val="16"/>
              </w:rPr>
            </w:pPr>
            <w:r>
              <w:rPr>
                <w:sz w:val="16"/>
              </w:rPr>
              <w:t>лиофилизат для приготовления </w:t>
            </w:r>
            <w:r>
              <w:rPr>
                <w:w w:val="90"/>
                <w:sz w:val="16"/>
              </w:rPr>
              <w:t>концентрата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368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умифеновир</w:t>
            </w:r>
          </w:p>
        </w:tc>
        <w:tc>
          <w:tcPr>
            <w:tcW w:w="3402" w:type="dxa"/>
          </w:tcPr>
          <w:p>
            <w:pPr>
              <w:pStyle w:val="TableParagraph"/>
              <w:spacing w:line="172" w:lineRule="exact"/>
              <w:ind w:left="55"/>
              <w:rPr>
                <w:sz w:val="16"/>
              </w:rPr>
            </w:pPr>
            <w:r>
              <w:rPr>
                <w:sz w:val="16"/>
              </w:rPr>
              <w:t>капсулы;</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фавипиравир</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J06</w:t>
            </w:r>
          </w:p>
        </w:tc>
        <w:tc>
          <w:tcPr>
            <w:tcW w:w="3402" w:type="dxa"/>
          </w:tcPr>
          <w:p>
            <w:pPr>
              <w:pStyle w:val="TableParagraph"/>
              <w:ind w:left="55"/>
              <w:rPr>
                <w:sz w:val="16"/>
              </w:rPr>
            </w:pPr>
            <w:r>
              <w:rPr>
                <w:sz w:val="16"/>
              </w:rPr>
              <w:t>иммунные сыворотки и иммуноглобулины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302"/>
              <w:jc w:val="right"/>
              <w:rPr>
                <w:sz w:val="16"/>
              </w:rPr>
            </w:pPr>
            <w:r>
              <w:rPr>
                <w:w w:val="90"/>
                <w:sz w:val="16"/>
              </w:rPr>
              <w:t>J06A</w:t>
            </w:r>
          </w:p>
        </w:tc>
        <w:tc>
          <w:tcPr>
            <w:tcW w:w="3402" w:type="dxa"/>
          </w:tcPr>
          <w:p>
            <w:pPr>
              <w:pStyle w:val="TableParagraph"/>
              <w:ind w:left="56"/>
              <w:rPr>
                <w:sz w:val="16"/>
              </w:rPr>
            </w:pPr>
            <w:r>
              <w:rPr>
                <w:sz w:val="16"/>
              </w:rPr>
              <w:t>иммунные сыворотки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369</w:t>
            </w:r>
          </w:p>
        </w:tc>
        <w:tc>
          <w:tcPr>
            <w:tcW w:w="964" w:type="dxa"/>
          </w:tcPr>
          <w:p>
            <w:pPr>
              <w:pStyle w:val="TableParagraph"/>
              <w:ind w:right="254"/>
              <w:jc w:val="right"/>
              <w:rPr>
                <w:sz w:val="16"/>
              </w:rPr>
            </w:pPr>
            <w:r>
              <w:rPr>
                <w:w w:val="90"/>
                <w:sz w:val="16"/>
              </w:rPr>
              <w:t>J06AA</w:t>
            </w:r>
          </w:p>
        </w:tc>
        <w:tc>
          <w:tcPr>
            <w:tcW w:w="3402" w:type="dxa"/>
          </w:tcPr>
          <w:p>
            <w:pPr>
              <w:pStyle w:val="TableParagraph"/>
              <w:ind w:left="56"/>
              <w:rPr>
                <w:sz w:val="16"/>
              </w:rPr>
            </w:pPr>
            <w:r>
              <w:rPr>
                <w:sz w:val="16"/>
              </w:rPr>
              <w:t>иммунные сыворотки</w:t>
            </w:r>
          </w:p>
        </w:tc>
        <w:tc>
          <w:tcPr>
            <w:tcW w:w="1304" w:type="dxa"/>
          </w:tcPr>
          <w:p>
            <w:pPr>
              <w:pStyle w:val="TableParagraph"/>
              <w:spacing w:line="208" w:lineRule="auto" w:before="30"/>
              <w:ind w:left="186" w:right="64" w:firstLine="125"/>
              <w:rPr>
                <w:sz w:val="16"/>
              </w:rPr>
            </w:pPr>
            <w:r>
              <w:rPr>
                <w:sz w:val="16"/>
              </w:rPr>
              <w:t>анатоксин </w:t>
            </w:r>
            <w:r>
              <w:rPr>
                <w:w w:val="90"/>
                <w:sz w:val="16"/>
              </w:rPr>
              <w:t>дифтерийный</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370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13" w:right="161" w:firstLine="99"/>
              <w:rPr>
                <w:sz w:val="16"/>
              </w:rPr>
            </w:pPr>
            <w:r>
              <w:rPr>
                <w:w w:val="95"/>
                <w:sz w:val="16"/>
              </w:rPr>
              <w:t>анатоксин </w:t>
            </w:r>
            <w:r>
              <w:rPr>
                <w:w w:val="90"/>
                <w:sz w:val="16"/>
              </w:rPr>
              <w:t>дифтерийно- столбнячный</w:t>
            </w: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371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13" w:right="64" w:firstLine="99"/>
              <w:rPr>
                <w:sz w:val="16"/>
              </w:rPr>
            </w:pPr>
            <w:r>
              <w:rPr>
                <w:w w:val="95"/>
                <w:sz w:val="16"/>
              </w:rPr>
              <w:t>анатоксин </w:t>
            </w:r>
            <w:r>
              <w:rPr>
                <w:w w:val="90"/>
                <w:sz w:val="16"/>
              </w:rPr>
              <w:t>столбнячный</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372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69" w:right="159"/>
              <w:jc w:val="center"/>
              <w:rPr>
                <w:sz w:val="16"/>
              </w:rPr>
            </w:pPr>
            <w:r>
              <w:rPr>
                <w:w w:val="95"/>
                <w:sz w:val="16"/>
              </w:rPr>
              <w:t>антитоксин </w:t>
            </w:r>
            <w:r>
              <w:rPr>
                <w:sz w:val="16"/>
              </w:rPr>
              <w:t>яда гадюки </w:t>
            </w:r>
            <w:r>
              <w:rPr>
                <w:w w:val="90"/>
                <w:sz w:val="16"/>
              </w:rPr>
              <w:t>обыкновенной</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373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107" w:right="96"/>
              <w:jc w:val="center"/>
              <w:rPr>
                <w:sz w:val="16"/>
              </w:rPr>
            </w:pPr>
            <w:r>
              <w:rPr>
                <w:sz w:val="16"/>
              </w:rPr>
              <w:t>сыворотка </w:t>
            </w:r>
            <w:r>
              <w:rPr>
                <w:w w:val="90"/>
                <w:sz w:val="16"/>
              </w:rPr>
              <w:t>противоботули- </w:t>
            </w:r>
            <w:r>
              <w:rPr>
                <w:sz w:val="16"/>
              </w:rPr>
              <w:t>ническая</w:t>
            </w:r>
          </w:p>
        </w:tc>
        <w:tc>
          <w:tcPr>
            <w:tcW w:w="3402" w:type="dxa"/>
          </w:tcPr>
          <w:p>
            <w:pPr>
              <w:pStyle w:val="TableParagraph"/>
              <w:spacing w:before="0"/>
              <w:rPr>
                <w:rFonts w:ascii="Times New Roman"/>
                <w:sz w:val="14"/>
              </w:rPr>
            </w:pPr>
          </w:p>
        </w:tc>
      </w:tr>
      <w:tr>
        <w:trPr>
          <w:trHeight w:val="1179" w:hRule="atLeast"/>
        </w:trPr>
        <w:tc>
          <w:tcPr>
            <w:tcW w:w="567" w:type="dxa"/>
          </w:tcPr>
          <w:p>
            <w:pPr>
              <w:pStyle w:val="TableParagraph"/>
              <w:ind w:left="28" w:right="19"/>
              <w:jc w:val="center"/>
              <w:rPr>
                <w:sz w:val="16"/>
              </w:rPr>
            </w:pPr>
            <w:r>
              <w:rPr>
                <w:sz w:val="16"/>
              </w:rPr>
              <w:t>374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63" w:right="53"/>
              <w:jc w:val="center"/>
              <w:rPr>
                <w:sz w:val="16"/>
              </w:rPr>
            </w:pPr>
            <w:r>
              <w:rPr>
                <w:w w:val="90"/>
                <w:sz w:val="16"/>
              </w:rPr>
              <w:t>сыворотка проти- вогангренозная поливалентная </w:t>
            </w:r>
            <w:r>
              <w:rPr>
                <w:sz w:val="16"/>
              </w:rPr>
              <w:t>очищенная </w:t>
            </w:r>
            <w:r>
              <w:rPr>
                <w:w w:val="90"/>
                <w:sz w:val="16"/>
              </w:rPr>
              <w:t>концентрирован- </w:t>
            </w:r>
            <w:r>
              <w:rPr>
                <w:w w:val="95"/>
                <w:sz w:val="16"/>
              </w:rPr>
              <w:t>ная лошадиная </w:t>
            </w:r>
            <w:r>
              <w:rPr>
                <w:sz w:val="16"/>
              </w:rPr>
              <w:t>жидкая</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375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48" w:right="138" w:hanging="1"/>
              <w:jc w:val="center"/>
              <w:rPr>
                <w:sz w:val="16"/>
              </w:rPr>
            </w:pPr>
            <w:r>
              <w:rPr>
                <w:sz w:val="16"/>
              </w:rPr>
              <w:t>сыворотка </w:t>
            </w:r>
            <w:r>
              <w:rPr>
                <w:spacing w:val="-2"/>
                <w:w w:val="90"/>
                <w:sz w:val="16"/>
              </w:rPr>
              <w:t>противодифте- </w:t>
            </w:r>
            <w:r>
              <w:rPr>
                <w:sz w:val="16"/>
              </w:rPr>
              <w:t>рийная</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376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69" w:right="158" w:hanging="1"/>
              <w:jc w:val="center"/>
              <w:rPr>
                <w:sz w:val="16"/>
              </w:rPr>
            </w:pPr>
            <w:r>
              <w:rPr>
                <w:sz w:val="16"/>
              </w:rPr>
              <w:t>сыворотка </w:t>
            </w:r>
            <w:r>
              <w:rPr>
                <w:spacing w:val="-1"/>
                <w:w w:val="90"/>
                <w:sz w:val="16"/>
              </w:rPr>
              <w:t>противостолб-</w:t>
            </w:r>
            <w:r>
              <w:rPr>
                <w:w w:val="90"/>
                <w:sz w:val="16"/>
              </w:rPr>
              <w:t> </w:t>
            </w:r>
            <w:r>
              <w:rPr>
                <w:sz w:val="16"/>
              </w:rPr>
              <w:t>нячная</w:t>
            </w: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306"/>
              <w:jc w:val="right"/>
              <w:rPr>
                <w:sz w:val="16"/>
              </w:rPr>
            </w:pPr>
            <w:r>
              <w:rPr>
                <w:w w:val="90"/>
                <w:sz w:val="16"/>
              </w:rPr>
              <w:t>J06B</w:t>
            </w:r>
          </w:p>
        </w:tc>
        <w:tc>
          <w:tcPr>
            <w:tcW w:w="3402" w:type="dxa"/>
          </w:tcPr>
          <w:p>
            <w:pPr>
              <w:pStyle w:val="TableParagraph"/>
              <w:ind w:left="56"/>
              <w:rPr>
                <w:sz w:val="16"/>
              </w:rPr>
            </w:pPr>
            <w:r>
              <w:rPr>
                <w:sz w:val="16"/>
              </w:rPr>
              <w:t>иммуноглобулины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377</w:t>
            </w:r>
          </w:p>
        </w:tc>
        <w:tc>
          <w:tcPr>
            <w:tcW w:w="964" w:type="dxa"/>
          </w:tcPr>
          <w:p>
            <w:pPr>
              <w:pStyle w:val="TableParagraph"/>
              <w:ind w:right="253"/>
              <w:jc w:val="right"/>
              <w:rPr>
                <w:sz w:val="16"/>
              </w:rPr>
            </w:pPr>
            <w:r>
              <w:rPr>
                <w:w w:val="90"/>
                <w:sz w:val="16"/>
              </w:rPr>
              <w:t>J06BA</w:t>
            </w:r>
          </w:p>
        </w:tc>
        <w:tc>
          <w:tcPr>
            <w:tcW w:w="3402" w:type="dxa"/>
          </w:tcPr>
          <w:p>
            <w:pPr>
              <w:pStyle w:val="TableParagraph"/>
              <w:ind w:left="56"/>
              <w:rPr>
                <w:sz w:val="16"/>
              </w:rPr>
            </w:pPr>
            <w:r>
              <w:rPr>
                <w:w w:val="95"/>
                <w:sz w:val="16"/>
              </w:rPr>
              <w:t>иммуноглобулины, нормальные человеческие</w:t>
            </w:r>
          </w:p>
        </w:tc>
        <w:tc>
          <w:tcPr>
            <w:tcW w:w="1304" w:type="dxa"/>
          </w:tcPr>
          <w:p>
            <w:pPr>
              <w:pStyle w:val="TableParagraph"/>
              <w:spacing w:line="208" w:lineRule="auto" w:before="30"/>
              <w:ind w:left="197" w:right="177" w:hanging="10"/>
              <w:jc w:val="both"/>
              <w:rPr>
                <w:sz w:val="16"/>
              </w:rPr>
            </w:pPr>
            <w:r>
              <w:rPr>
                <w:w w:val="90"/>
                <w:sz w:val="16"/>
              </w:rPr>
              <w:t>иммуноглобу- лин человека </w:t>
            </w:r>
            <w:r>
              <w:rPr>
                <w:w w:val="95"/>
                <w:sz w:val="16"/>
              </w:rPr>
              <w:t>нормальный</w:t>
            </w: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378</w:t>
            </w:r>
          </w:p>
        </w:tc>
        <w:tc>
          <w:tcPr>
            <w:tcW w:w="964" w:type="dxa"/>
          </w:tcPr>
          <w:p>
            <w:pPr>
              <w:pStyle w:val="TableParagraph"/>
              <w:ind w:right="258"/>
              <w:jc w:val="right"/>
              <w:rPr>
                <w:sz w:val="16"/>
              </w:rPr>
            </w:pPr>
            <w:r>
              <w:rPr>
                <w:w w:val="90"/>
                <w:sz w:val="16"/>
              </w:rPr>
              <w:t>J06BB</w:t>
            </w:r>
          </w:p>
        </w:tc>
        <w:tc>
          <w:tcPr>
            <w:tcW w:w="3402" w:type="dxa"/>
          </w:tcPr>
          <w:p>
            <w:pPr>
              <w:pStyle w:val="TableParagraph"/>
              <w:ind w:left="56"/>
              <w:rPr>
                <w:sz w:val="16"/>
              </w:rPr>
            </w:pPr>
            <w:r>
              <w:rPr>
                <w:sz w:val="16"/>
              </w:rPr>
              <w:t>специфические иммуноглобулины</w:t>
            </w:r>
          </w:p>
        </w:tc>
        <w:tc>
          <w:tcPr>
            <w:tcW w:w="1304" w:type="dxa"/>
          </w:tcPr>
          <w:p>
            <w:pPr>
              <w:pStyle w:val="TableParagraph"/>
              <w:spacing w:line="208" w:lineRule="auto" w:before="30"/>
              <w:ind w:left="111" w:right="-5" w:hanging="20"/>
              <w:rPr>
                <w:sz w:val="16"/>
              </w:rPr>
            </w:pPr>
            <w:r>
              <w:rPr>
                <w:w w:val="90"/>
                <w:sz w:val="16"/>
              </w:rPr>
              <w:t>иммуноглобулин антирабический</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379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85" w:right="74" w:firstLine="6"/>
              <w:jc w:val="both"/>
              <w:rPr>
                <w:sz w:val="16"/>
              </w:rPr>
            </w:pPr>
            <w:r>
              <w:rPr>
                <w:w w:val="90"/>
                <w:sz w:val="16"/>
              </w:rPr>
              <w:t>иммуноглобулин против клещево- </w:t>
            </w:r>
            <w:r>
              <w:rPr>
                <w:sz w:val="16"/>
              </w:rPr>
              <w:t>го энцефалита</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380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71" w:right="61" w:hanging="1"/>
              <w:jc w:val="center"/>
              <w:rPr>
                <w:sz w:val="16"/>
              </w:rPr>
            </w:pPr>
            <w:r>
              <w:rPr>
                <w:w w:val="90"/>
                <w:sz w:val="16"/>
              </w:rPr>
              <w:t>иммуноглобулин противостолб- нячный человека</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381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51" w:right="41"/>
              <w:jc w:val="center"/>
              <w:rPr>
                <w:sz w:val="16"/>
              </w:rPr>
            </w:pPr>
            <w:r>
              <w:rPr>
                <w:w w:val="90"/>
                <w:sz w:val="16"/>
              </w:rPr>
              <w:t>иммуноглобулин </w:t>
            </w:r>
            <w:r>
              <w:rPr>
                <w:w w:val="95"/>
                <w:sz w:val="16"/>
              </w:rPr>
              <w:t>человека анти- резус RHO(D)</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внутримышечного введения; </w:t>
            </w:r>
            <w:r>
              <w:rPr>
                <w:w w:val="90"/>
                <w:sz w:val="16"/>
              </w:rPr>
              <w:t>раствор для внутримышечного введения</w:t>
            </w:r>
          </w:p>
        </w:tc>
      </w:tr>
      <w:tr>
        <w:trPr>
          <w:trHeight w:val="699" w:hRule="atLeast"/>
        </w:trPr>
        <w:tc>
          <w:tcPr>
            <w:tcW w:w="567" w:type="dxa"/>
          </w:tcPr>
          <w:p>
            <w:pPr>
              <w:pStyle w:val="TableParagraph"/>
              <w:ind w:left="28" w:right="19"/>
              <w:jc w:val="center"/>
              <w:rPr>
                <w:sz w:val="16"/>
              </w:rPr>
            </w:pPr>
            <w:r>
              <w:rPr>
                <w:sz w:val="16"/>
              </w:rPr>
              <w:t>382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68" w:right="58" w:hanging="1"/>
              <w:jc w:val="center"/>
              <w:rPr>
                <w:sz w:val="16"/>
              </w:rPr>
            </w:pPr>
            <w:r>
              <w:rPr>
                <w:w w:val="95"/>
                <w:sz w:val="16"/>
              </w:rPr>
              <w:t>иммуноглобу- </w:t>
            </w:r>
            <w:r>
              <w:rPr>
                <w:sz w:val="16"/>
              </w:rPr>
              <w:t>лин человека </w:t>
            </w:r>
            <w:r>
              <w:rPr>
                <w:spacing w:val="-1"/>
                <w:w w:val="90"/>
                <w:sz w:val="16"/>
              </w:rPr>
              <w:t>противостафило- </w:t>
            </w:r>
            <w:r>
              <w:rPr>
                <w:sz w:val="16"/>
              </w:rPr>
              <w:t>кокковый</w:t>
            </w: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383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паливизумаб</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внутримышечного введения; </w:t>
            </w:r>
            <w:r>
              <w:rPr>
                <w:w w:val="90"/>
                <w:sz w:val="16"/>
              </w:rPr>
              <w:t>раствор для внутримышечного введения</w:t>
            </w:r>
          </w:p>
        </w:tc>
      </w:tr>
      <w:tr>
        <w:trPr>
          <w:trHeight w:val="1819" w:hRule="atLeast"/>
        </w:trPr>
        <w:tc>
          <w:tcPr>
            <w:tcW w:w="567" w:type="dxa"/>
          </w:tcPr>
          <w:p>
            <w:pPr>
              <w:pStyle w:val="TableParagraph"/>
              <w:ind w:left="28" w:right="19"/>
              <w:jc w:val="center"/>
              <w:rPr>
                <w:sz w:val="16"/>
              </w:rPr>
            </w:pPr>
            <w:r>
              <w:rPr>
                <w:sz w:val="16"/>
              </w:rPr>
              <w:t>384</w:t>
            </w:r>
          </w:p>
        </w:tc>
        <w:tc>
          <w:tcPr>
            <w:tcW w:w="964" w:type="dxa"/>
          </w:tcPr>
          <w:p>
            <w:pPr>
              <w:pStyle w:val="TableParagraph"/>
              <w:ind w:left="130" w:right="121"/>
              <w:jc w:val="center"/>
              <w:rPr>
                <w:sz w:val="16"/>
              </w:rPr>
            </w:pPr>
            <w:r>
              <w:rPr>
                <w:sz w:val="16"/>
              </w:rPr>
              <w:t>J07</w:t>
            </w:r>
          </w:p>
        </w:tc>
        <w:tc>
          <w:tcPr>
            <w:tcW w:w="3402" w:type="dxa"/>
          </w:tcPr>
          <w:p>
            <w:pPr>
              <w:pStyle w:val="TableParagraph"/>
              <w:ind w:left="56"/>
              <w:rPr>
                <w:sz w:val="16"/>
              </w:rPr>
            </w:pPr>
            <w:r>
              <w:rPr>
                <w:sz w:val="16"/>
              </w:rPr>
              <w:t>вакцины</w:t>
            </w:r>
          </w:p>
        </w:tc>
        <w:tc>
          <w:tcPr>
            <w:tcW w:w="1304" w:type="dxa"/>
          </w:tcPr>
          <w:p>
            <w:pPr>
              <w:pStyle w:val="TableParagraph"/>
              <w:spacing w:line="172" w:lineRule="exact"/>
              <w:ind w:left="49" w:right="41"/>
              <w:jc w:val="center"/>
              <w:rPr>
                <w:sz w:val="16"/>
              </w:rPr>
            </w:pPr>
            <w:r>
              <w:rPr>
                <w:sz w:val="16"/>
              </w:rPr>
              <w:t>вакцины</w:t>
            </w:r>
          </w:p>
          <w:p>
            <w:pPr>
              <w:pStyle w:val="TableParagraph"/>
              <w:spacing w:line="208" w:lineRule="auto" w:before="7"/>
              <w:ind w:left="90" w:right="80"/>
              <w:jc w:val="center"/>
              <w:rPr>
                <w:sz w:val="16"/>
              </w:rPr>
            </w:pPr>
            <w:r>
              <w:rPr>
                <w:w w:val="95"/>
                <w:sz w:val="16"/>
              </w:rPr>
              <w:t>в</w:t>
            </w:r>
            <w:r>
              <w:rPr>
                <w:spacing w:val="-26"/>
                <w:w w:val="95"/>
                <w:sz w:val="16"/>
              </w:rPr>
              <w:t> </w:t>
            </w:r>
            <w:r>
              <w:rPr>
                <w:w w:val="95"/>
                <w:sz w:val="16"/>
              </w:rPr>
              <w:t>соответствии </w:t>
            </w:r>
            <w:r>
              <w:rPr>
                <w:w w:val="90"/>
                <w:sz w:val="16"/>
              </w:rPr>
              <w:t>с</w:t>
            </w:r>
            <w:r>
              <w:rPr>
                <w:spacing w:val="-5"/>
                <w:w w:val="90"/>
                <w:sz w:val="16"/>
              </w:rPr>
              <w:t> </w:t>
            </w:r>
            <w:r>
              <w:rPr>
                <w:w w:val="90"/>
                <w:sz w:val="16"/>
              </w:rPr>
              <w:t>национальным </w:t>
            </w:r>
            <w:r>
              <w:rPr>
                <w:sz w:val="16"/>
              </w:rPr>
              <w:t>календарем </w:t>
            </w:r>
            <w:r>
              <w:rPr>
                <w:w w:val="90"/>
                <w:sz w:val="16"/>
              </w:rPr>
              <w:t>профилактиче- </w:t>
            </w:r>
            <w:r>
              <w:rPr>
                <w:w w:val="95"/>
                <w:sz w:val="16"/>
              </w:rPr>
              <w:t>ских</w:t>
            </w:r>
            <w:r>
              <w:rPr>
                <w:spacing w:val="-17"/>
                <w:w w:val="95"/>
                <w:sz w:val="16"/>
              </w:rPr>
              <w:t> </w:t>
            </w:r>
            <w:r>
              <w:rPr>
                <w:w w:val="95"/>
                <w:sz w:val="16"/>
              </w:rPr>
              <w:t>прививок</w:t>
            </w:r>
          </w:p>
          <w:p>
            <w:pPr>
              <w:pStyle w:val="TableParagraph"/>
              <w:spacing w:line="208" w:lineRule="auto" w:before="0"/>
              <w:ind w:left="143" w:right="133" w:firstLine="37"/>
              <w:jc w:val="both"/>
              <w:rPr>
                <w:sz w:val="16"/>
              </w:rPr>
            </w:pPr>
            <w:r>
              <w:rPr>
                <w:w w:val="95"/>
                <w:sz w:val="16"/>
              </w:rPr>
              <w:t>и</w:t>
            </w:r>
            <w:r>
              <w:rPr>
                <w:spacing w:val="-23"/>
                <w:w w:val="95"/>
                <w:sz w:val="16"/>
              </w:rPr>
              <w:t> </w:t>
            </w:r>
            <w:r>
              <w:rPr>
                <w:w w:val="95"/>
                <w:sz w:val="16"/>
              </w:rPr>
              <w:t>календарем </w:t>
            </w:r>
            <w:r>
              <w:rPr>
                <w:w w:val="90"/>
                <w:sz w:val="16"/>
              </w:rPr>
              <w:t>профилактиче- </w:t>
            </w:r>
            <w:r>
              <w:rPr>
                <w:w w:val="95"/>
                <w:sz w:val="16"/>
              </w:rPr>
              <w:t>ских прививок </w:t>
            </w:r>
            <w:r>
              <w:rPr>
                <w:w w:val="90"/>
                <w:sz w:val="16"/>
              </w:rPr>
              <w:t>по</w:t>
            </w:r>
            <w:r>
              <w:rPr>
                <w:spacing w:val="1"/>
                <w:w w:val="90"/>
                <w:sz w:val="16"/>
              </w:rPr>
              <w:t> </w:t>
            </w:r>
            <w:r>
              <w:rPr>
                <w:w w:val="90"/>
                <w:sz w:val="16"/>
              </w:rPr>
              <w:t>эпидемиче-</w:t>
            </w:r>
          </w:p>
          <w:p>
            <w:pPr>
              <w:pStyle w:val="TableParagraph"/>
              <w:spacing w:line="164" w:lineRule="exact" w:before="0"/>
              <w:ind w:left="78"/>
              <w:jc w:val="both"/>
              <w:rPr>
                <w:sz w:val="16"/>
              </w:rPr>
            </w:pPr>
            <w:r>
              <w:rPr>
                <w:w w:val="95"/>
                <w:sz w:val="16"/>
              </w:rPr>
              <w:t>ским показаниям</w:t>
            </w: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10" w:right="80" w:firstLine="248"/>
              <w:rPr>
                <w:sz w:val="16"/>
              </w:rPr>
            </w:pPr>
            <w:r>
              <w:rPr>
                <w:sz w:val="16"/>
              </w:rPr>
              <w:t>Вакцины для профи- лактики новой </w:t>
            </w:r>
            <w:r>
              <w:rPr>
                <w:w w:val="90"/>
                <w:sz w:val="16"/>
              </w:rPr>
              <w:t>коронавирусной</w:t>
            </w:r>
          </w:p>
          <w:p>
            <w:pPr>
              <w:pStyle w:val="TableParagraph"/>
              <w:spacing w:line="152" w:lineRule="exact" w:before="0"/>
              <w:ind w:left="9" w:right="1"/>
              <w:jc w:val="center"/>
              <w:rPr>
                <w:sz w:val="16"/>
              </w:rPr>
            </w:pPr>
            <w:r>
              <w:rPr>
                <w:w w:val="95"/>
                <w:sz w:val="16"/>
              </w:rPr>
              <w:t>инфекции COVID</w:t>
            </w:r>
          </w:p>
          <w:p>
            <w:pPr>
              <w:pStyle w:val="TableParagraph"/>
              <w:spacing w:line="172" w:lineRule="exact" w:before="0"/>
              <w:ind w:left="49" w:right="41"/>
              <w:jc w:val="center"/>
              <w:rPr>
                <w:sz w:val="16"/>
              </w:rPr>
            </w:pPr>
            <w:r>
              <w:rPr>
                <w:sz w:val="16"/>
              </w:rPr>
              <w:t>–19</w:t>
            </w: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5"/>
              <w:jc w:val="center"/>
              <w:rPr>
                <w:sz w:val="16"/>
              </w:rPr>
            </w:pPr>
            <w:r>
              <w:rPr>
                <w:w w:val="90"/>
                <w:sz w:val="16"/>
              </w:rPr>
              <w:t>L</w:t>
            </w:r>
          </w:p>
        </w:tc>
        <w:tc>
          <w:tcPr>
            <w:tcW w:w="3402" w:type="dxa"/>
          </w:tcPr>
          <w:p>
            <w:pPr>
              <w:pStyle w:val="TableParagraph"/>
              <w:spacing w:line="208" w:lineRule="auto" w:before="30"/>
              <w:ind w:left="56" w:right="1153"/>
              <w:rPr>
                <w:sz w:val="16"/>
              </w:rPr>
            </w:pPr>
            <w:r>
              <w:rPr>
                <w:w w:val="90"/>
                <w:sz w:val="16"/>
              </w:rPr>
              <w:t>противоопухолевые препараты </w:t>
            </w:r>
            <w:r>
              <w:rPr>
                <w:sz w:val="16"/>
              </w:rPr>
              <w:t>и иммуномодуляторы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30" w:right="121"/>
              <w:jc w:val="center"/>
              <w:rPr>
                <w:sz w:val="16"/>
              </w:rPr>
            </w:pPr>
            <w:r>
              <w:rPr>
                <w:sz w:val="16"/>
              </w:rPr>
              <w:t>L01</w:t>
            </w:r>
          </w:p>
        </w:tc>
        <w:tc>
          <w:tcPr>
            <w:tcW w:w="3402" w:type="dxa"/>
          </w:tcPr>
          <w:p>
            <w:pPr>
              <w:pStyle w:val="TableParagraph"/>
              <w:ind w:left="56"/>
              <w:rPr>
                <w:sz w:val="16"/>
              </w:rPr>
            </w:pPr>
            <w:r>
              <w:rPr>
                <w:sz w:val="16"/>
              </w:rPr>
              <w:t>противоопухолевые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297"/>
              <w:jc w:val="right"/>
              <w:rPr>
                <w:sz w:val="16"/>
              </w:rPr>
            </w:pPr>
            <w:r>
              <w:rPr>
                <w:w w:val="90"/>
                <w:sz w:val="16"/>
              </w:rPr>
              <w:t>L01A</w:t>
            </w:r>
          </w:p>
        </w:tc>
        <w:tc>
          <w:tcPr>
            <w:tcW w:w="3402" w:type="dxa"/>
          </w:tcPr>
          <w:p>
            <w:pPr>
              <w:pStyle w:val="TableParagraph"/>
              <w:ind w:left="56"/>
              <w:rPr>
                <w:sz w:val="16"/>
              </w:rPr>
            </w:pPr>
            <w:r>
              <w:rPr>
                <w:sz w:val="16"/>
              </w:rPr>
              <w:t>алкилирующие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left="28" w:right="18"/>
              <w:jc w:val="center"/>
              <w:rPr>
                <w:sz w:val="16"/>
              </w:rPr>
            </w:pPr>
            <w:r>
              <w:rPr>
                <w:sz w:val="16"/>
              </w:rPr>
              <w:t>385</w:t>
            </w:r>
          </w:p>
        </w:tc>
        <w:tc>
          <w:tcPr>
            <w:tcW w:w="964" w:type="dxa"/>
          </w:tcPr>
          <w:p>
            <w:pPr>
              <w:pStyle w:val="TableParagraph"/>
              <w:ind w:right="249"/>
              <w:jc w:val="right"/>
              <w:rPr>
                <w:sz w:val="16"/>
              </w:rPr>
            </w:pPr>
            <w:r>
              <w:rPr>
                <w:w w:val="90"/>
                <w:sz w:val="16"/>
              </w:rPr>
              <w:t>L01AA</w:t>
            </w:r>
          </w:p>
        </w:tc>
        <w:tc>
          <w:tcPr>
            <w:tcW w:w="3402" w:type="dxa"/>
          </w:tcPr>
          <w:p>
            <w:pPr>
              <w:pStyle w:val="TableParagraph"/>
              <w:ind w:left="56"/>
              <w:rPr>
                <w:sz w:val="16"/>
              </w:rPr>
            </w:pPr>
            <w:r>
              <w:rPr>
                <w:sz w:val="16"/>
              </w:rPr>
              <w:t>аналоги азотистого иприта</w:t>
            </w:r>
          </w:p>
        </w:tc>
        <w:tc>
          <w:tcPr>
            <w:tcW w:w="1304" w:type="dxa"/>
          </w:tcPr>
          <w:p>
            <w:pPr>
              <w:pStyle w:val="TableParagraph"/>
              <w:ind w:left="49" w:right="41"/>
              <w:jc w:val="center"/>
              <w:rPr>
                <w:sz w:val="16"/>
              </w:rPr>
            </w:pPr>
            <w:r>
              <w:rPr>
                <w:sz w:val="16"/>
              </w:rPr>
              <w:t>бендамустин</w:t>
            </w:r>
          </w:p>
        </w:tc>
        <w:tc>
          <w:tcPr>
            <w:tcW w:w="3402" w:type="dxa"/>
          </w:tcPr>
          <w:p>
            <w:pPr>
              <w:pStyle w:val="TableParagraph"/>
              <w:spacing w:line="208" w:lineRule="auto" w:before="30"/>
              <w:ind w:left="56" w:right="271"/>
              <w:rPr>
                <w:sz w:val="16"/>
              </w:rPr>
            </w:pPr>
            <w:r>
              <w:rPr>
                <w:w w:val="90"/>
                <w:sz w:val="16"/>
              </w:rPr>
              <w:t>лиофилизат для приготовления концентрата </w:t>
            </w:r>
            <w:r>
              <w:rPr>
                <w:w w:val="95"/>
                <w:sz w:val="16"/>
              </w:rPr>
              <w:t>для приготовления раствора для инфузий; порошок для приготовления концентрата для приготовления раствора для инфузий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699" w:hRule="atLeast"/>
        </w:trPr>
        <w:tc>
          <w:tcPr>
            <w:tcW w:w="567" w:type="dxa"/>
          </w:tcPr>
          <w:p>
            <w:pPr>
              <w:pStyle w:val="TableParagraph"/>
              <w:ind w:right="151"/>
              <w:jc w:val="right"/>
              <w:rPr>
                <w:sz w:val="16"/>
              </w:rPr>
            </w:pPr>
            <w:r>
              <w:rPr>
                <w:w w:val="90"/>
                <w:sz w:val="16"/>
              </w:rPr>
              <w:t>386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ифосфамид</w:t>
            </w:r>
          </w:p>
        </w:tc>
        <w:tc>
          <w:tcPr>
            <w:tcW w:w="3402" w:type="dxa"/>
          </w:tcPr>
          <w:p>
            <w:pPr>
              <w:pStyle w:val="TableParagraph"/>
              <w:spacing w:line="208" w:lineRule="auto" w:before="30"/>
              <w:ind w:left="55" w:right="642"/>
              <w:rPr>
                <w:sz w:val="16"/>
              </w:rPr>
            </w:pP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5" w:right="642"/>
              <w:rPr>
                <w:sz w:val="16"/>
              </w:rPr>
            </w:pP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w:t>
            </w:r>
            <w:r>
              <w:rPr>
                <w:spacing w:val="-8"/>
                <w:sz w:val="16"/>
              </w:rPr>
              <w:t> </w:t>
            </w:r>
            <w:r>
              <w:rPr>
                <w:sz w:val="16"/>
              </w:rPr>
              <w:t>инъекций</w:t>
            </w:r>
          </w:p>
        </w:tc>
      </w:tr>
      <w:tr>
        <w:trPr>
          <w:trHeight w:val="539" w:hRule="atLeast"/>
        </w:trPr>
        <w:tc>
          <w:tcPr>
            <w:tcW w:w="567" w:type="dxa"/>
          </w:tcPr>
          <w:p>
            <w:pPr>
              <w:pStyle w:val="TableParagraph"/>
              <w:ind w:right="151"/>
              <w:jc w:val="right"/>
              <w:rPr>
                <w:sz w:val="16"/>
              </w:rPr>
            </w:pPr>
            <w:r>
              <w:rPr>
                <w:w w:val="90"/>
                <w:sz w:val="16"/>
              </w:rPr>
              <w:t>387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мелфалан</w:t>
            </w:r>
          </w:p>
        </w:tc>
        <w:tc>
          <w:tcPr>
            <w:tcW w:w="3402" w:type="dxa"/>
          </w:tcPr>
          <w:p>
            <w:pPr>
              <w:pStyle w:val="TableParagraph"/>
              <w:spacing w:line="208" w:lineRule="auto" w:before="30"/>
              <w:ind w:left="55" w:right="417"/>
              <w:rPr>
                <w:sz w:val="16"/>
              </w:rPr>
            </w:pPr>
            <w:r>
              <w:rPr>
                <w:w w:val="90"/>
                <w:sz w:val="16"/>
              </w:rPr>
              <w:t>лиофилизат для приготовления раствора </w:t>
            </w:r>
            <w:r>
              <w:rPr>
                <w:sz w:val="16"/>
              </w:rPr>
              <w:t>для внутрисосудистого введения; </w:t>
            </w:r>
            <w:r>
              <w:rPr>
                <w:w w:val="90"/>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388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хлорамбуцил</w:t>
            </w:r>
          </w:p>
        </w:tc>
        <w:tc>
          <w:tcPr>
            <w:tcW w:w="3402" w:type="dxa"/>
          </w:tcPr>
          <w:p>
            <w:pPr>
              <w:pStyle w:val="TableParagraph"/>
              <w:ind w:left="55"/>
              <w:rPr>
                <w:sz w:val="16"/>
              </w:rPr>
            </w:pPr>
            <w:r>
              <w:rPr>
                <w:sz w:val="16"/>
              </w:rPr>
              <w:t>таблетки, покрытые пленочной оболочкой</w:t>
            </w:r>
          </w:p>
        </w:tc>
      </w:tr>
      <w:tr>
        <w:trPr>
          <w:trHeight w:val="1499" w:hRule="atLeast"/>
        </w:trPr>
        <w:tc>
          <w:tcPr>
            <w:tcW w:w="567" w:type="dxa"/>
          </w:tcPr>
          <w:p>
            <w:pPr>
              <w:pStyle w:val="TableParagraph"/>
              <w:ind w:right="151"/>
              <w:jc w:val="right"/>
              <w:rPr>
                <w:sz w:val="16"/>
              </w:rPr>
            </w:pPr>
            <w:r>
              <w:rPr>
                <w:w w:val="90"/>
                <w:sz w:val="16"/>
              </w:rPr>
              <w:t>389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0"/>
                <w:sz w:val="16"/>
              </w:rPr>
              <w:t>циклофосфамид</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p>
            <w:pPr>
              <w:pStyle w:val="TableParagraph"/>
              <w:spacing w:line="208" w:lineRule="auto" w:before="0"/>
              <w:ind w:left="55" w:right="642"/>
              <w:rPr>
                <w:sz w:val="16"/>
              </w:rPr>
            </w:pPr>
            <w:r>
              <w:rPr>
                <w:w w:val="90"/>
                <w:sz w:val="16"/>
              </w:rPr>
              <w:t>порошок для приготовления раствора </w:t>
            </w:r>
            <w:r>
              <w:rPr>
                <w:sz w:val="16"/>
              </w:rPr>
              <w:t>для внутривенного введения; </w:t>
            </w:r>
            <w:r>
              <w:rPr>
                <w:w w:val="90"/>
                <w:sz w:val="16"/>
              </w:rPr>
              <w:t>порошок для приготовления раствора</w:t>
            </w:r>
          </w:p>
          <w:p>
            <w:pPr>
              <w:pStyle w:val="TableParagraph"/>
              <w:spacing w:line="208" w:lineRule="auto" w:before="0"/>
              <w:ind w:left="55"/>
              <w:rPr>
                <w:sz w:val="16"/>
              </w:rPr>
            </w:pPr>
            <w:r>
              <w:rPr>
                <w:w w:val="90"/>
                <w:sz w:val="16"/>
              </w:rPr>
              <w:t>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 покрытые оболочкой;</w:t>
            </w:r>
          </w:p>
        </w:tc>
      </w:tr>
      <w:tr>
        <w:trPr>
          <w:trHeight w:val="219" w:hRule="atLeast"/>
        </w:trPr>
        <w:tc>
          <w:tcPr>
            <w:tcW w:w="567" w:type="dxa"/>
          </w:tcPr>
          <w:p>
            <w:pPr>
              <w:pStyle w:val="TableParagraph"/>
              <w:ind w:right="151"/>
              <w:jc w:val="right"/>
              <w:rPr>
                <w:sz w:val="16"/>
              </w:rPr>
            </w:pPr>
            <w:r>
              <w:rPr>
                <w:w w:val="90"/>
                <w:sz w:val="16"/>
              </w:rPr>
              <w:t>390</w:t>
            </w:r>
          </w:p>
        </w:tc>
        <w:tc>
          <w:tcPr>
            <w:tcW w:w="964" w:type="dxa"/>
          </w:tcPr>
          <w:p>
            <w:pPr>
              <w:pStyle w:val="TableParagraph"/>
              <w:ind w:left="130" w:right="121"/>
              <w:jc w:val="center"/>
              <w:rPr>
                <w:sz w:val="16"/>
              </w:rPr>
            </w:pPr>
            <w:r>
              <w:rPr>
                <w:sz w:val="16"/>
              </w:rPr>
              <w:t>L01AB</w:t>
            </w:r>
          </w:p>
        </w:tc>
        <w:tc>
          <w:tcPr>
            <w:tcW w:w="3402" w:type="dxa"/>
          </w:tcPr>
          <w:p>
            <w:pPr>
              <w:pStyle w:val="TableParagraph"/>
              <w:ind w:left="56"/>
              <w:rPr>
                <w:sz w:val="16"/>
              </w:rPr>
            </w:pPr>
            <w:r>
              <w:rPr>
                <w:sz w:val="16"/>
              </w:rPr>
              <w:t>алкилсульфонаты</w:t>
            </w:r>
          </w:p>
        </w:tc>
        <w:tc>
          <w:tcPr>
            <w:tcW w:w="1304" w:type="dxa"/>
          </w:tcPr>
          <w:p>
            <w:pPr>
              <w:pStyle w:val="TableParagraph"/>
              <w:ind w:left="48" w:right="41"/>
              <w:jc w:val="center"/>
              <w:rPr>
                <w:sz w:val="16"/>
              </w:rPr>
            </w:pPr>
            <w:r>
              <w:rPr>
                <w:sz w:val="16"/>
              </w:rPr>
              <w:t>бусульфан</w:t>
            </w:r>
          </w:p>
        </w:tc>
        <w:tc>
          <w:tcPr>
            <w:tcW w:w="3402" w:type="dxa"/>
          </w:tcPr>
          <w:p>
            <w:pPr>
              <w:pStyle w:val="TableParagraph"/>
              <w:ind w:left="55"/>
              <w:rPr>
                <w:sz w:val="16"/>
              </w:rPr>
            </w:pPr>
            <w:r>
              <w:rPr>
                <w:sz w:val="16"/>
              </w:rPr>
              <w:t>таблетки, покрытые оболочкой</w:t>
            </w:r>
          </w:p>
        </w:tc>
      </w:tr>
      <w:tr>
        <w:trPr>
          <w:trHeight w:val="379" w:hRule="atLeast"/>
        </w:trPr>
        <w:tc>
          <w:tcPr>
            <w:tcW w:w="567" w:type="dxa"/>
          </w:tcPr>
          <w:p>
            <w:pPr>
              <w:pStyle w:val="TableParagraph"/>
              <w:ind w:right="151"/>
              <w:jc w:val="right"/>
              <w:rPr>
                <w:sz w:val="16"/>
              </w:rPr>
            </w:pPr>
            <w:r>
              <w:rPr>
                <w:w w:val="90"/>
                <w:sz w:val="16"/>
              </w:rPr>
              <w:t>391</w:t>
            </w:r>
          </w:p>
        </w:tc>
        <w:tc>
          <w:tcPr>
            <w:tcW w:w="964" w:type="dxa"/>
          </w:tcPr>
          <w:p>
            <w:pPr>
              <w:pStyle w:val="TableParagraph"/>
              <w:ind w:left="129" w:right="121"/>
              <w:jc w:val="center"/>
              <w:rPr>
                <w:sz w:val="16"/>
              </w:rPr>
            </w:pPr>
            <w:r>
              <w:rPr>
                <w:sz w:val="16"/>
              </w:rPr>
              <w:t>L01AD</w:t>
            </w:r>
          </w:p>
        </w:tc>
        <w:tc>
          <w:tcPr>
            <w:tcW w:w="3402" w:type="dxa"/>
          </w:tcPr>
          <w:p>
            <w:pPr>
              <w:pStyle w:val="TableParagraph"/>
              <w:ind w:left="55"/>
              <w:rPr>
                <w:sz w:val="16"/>
              </w:rPr>
            </w:pPr>
            <w:r>
              <w:rPr>
                <w:sz w:val="16"/>
              </w:rPr>
              <w:t>производные нитрозомочевины</w:t>
            </w:r>
          </w:p>
        </w:tc>
        <w:tc>
          <w:tcPr>
            <w:tcW w:w="1304" w:type="dxa"/>
          </w:tcPr>
          <w:p>
            <w:pPr>
              <w:pStyle w:val="TableParagraph"/>
              <w:ind w:left="48" w:right="41"/>
              <w:jc w:val="center"/>
              <w:rPr>
                <w:sz w:val="16"/>
              </w:rPr>
            </w:pPr>
            <w:r>
              <w:rPr>
                <w:sz w:val="16"/>
              </w:rPr>
              <w:t>кармустин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ind w:right="152"/>
              <w:jc w:val="right"/>
              <w:rPr>
                <w:sz w:val="16"/>
              </w:rPr>
            </w:pPr>
            <w:r>
              <w:rPr>
                <w:w w:val="90"/>
                <w:sz w:val="16"/>
              </w:rPr>
              <w:t>392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ломустин</w:t>
            </w:r>
          </w:p>
        </w:tc>
        <w:tc>
          <w:tcPr>
            <w:tcW w:w="3402" w:type="dxa"/>
          </w:tcPr>
          <w:p>
            <w:pPr>
              <w:pStyle w:val="TableParagraph"/>
              <w:ind w:left="55"/>
              <w:rPr>
                <w:sz w:val="16"/>
              </w:rPr>
            </w:pPr>
            <w:r>
              <w:rPr>
                <w:sz w:val="16"/>
              </w:rPr>
              <w:t>капсулы</w:t>
            </w:r>
          </w:p>
        </w:tc>
      </w:tr>
      <w:tr>
        <w:trPr>
          <w:trHeight w:val="379" w:hRule="atLeast"/>
        </w:trPr>
        <w:tc>
          <w:tcPr>
            <w:tcW w:w="567" w:type="dxa"/>
          </w:tcPr>
          <w:p>
            <w:pPr>
              <w:pStyle w:val="TableParagraph"/>
              <w:ind w:right="152"/>
              <w:jc w:val="right"/>
              <w:rPr>
                <w:sz w:val="16"/>
              </w:rPr>
            </w:pPr>
            <w:r>
              <w:rPr>
                <w:w w:val="90"/>
                <w:sz w:val="16"/>
              </w:rPr>
              <w:t>393</w:t>
            </w:r>
          </w:p>
        </w:tc>
        <w:tc>
          <w:tcPr>
            <w:tcW w:w="964" w:type="dxa"/>
          </w:tcPr>
          <w:p>
            <w:pPr>
              <w:pStyle w:val="TableParagraph"/>
              <w:ind w:left="129" w:right="121"/>
              <w:jc w:val="center"/>
              <w:rPr>
                <w:sz w:val="16"/>
              </w:rPr>
            </w:pPr>
            <w:r>
              <w:rPr>
                <w:sz w:val="16"/>
              </w:rPr>
              <w:t>L01AX</w:t>
            </w:r>
          </w:p>
        </w:tc>
        <w:tc>
          <w:tcPr>
            <w:tcW w:w="3402" w:type="dxa"/>
          </w:tcPr>
          <w:p>
            <w:pPr>
              <w:pStyle w:val="TableParagraph"/>
              <w:ind w:left="55"/>
              <w:rPr>
                <w:sz w:val="16"/>
              </w:rPr>
            </w:pPr>
            <w:r>
              <w:rPr>
                <w:sz w:val="16"/>
              </w:rPr>
              <w:t>другие алкилирующие средства</w:t>
            </w:r>
          </w:p>
        </w:tc>
        <w:tc>
          <w:tcPr>
            <w:tcW w:w="1304" w:type="dxa"/>
          </w:tcPr>
          <w:p>
            <w:pPr>
              <w:pStyle w:val="TableParagraph"/>
              <w:ind w:left="47" w:right="41"/>
              <w:jc w:val="center"/>
              <w:rPr>
                <w:sz w:val="16"/>
              </w:rPr>
            </w:pPr>
            <w:r>
              <w:rPr>
                <w:sz w:val="16"/>
              </w:rPr>
              <w:t>дакарбазин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внутривенного введения</w:t>
            </w:r>
          </w:p>
        </w:tc>
      </w:tr>
      <w:tr>
        <w:trPr>
          <w:trHeight w:val="539" w:hRule="atLeast"/>
        </w:trPr>
        <w:tc>
          <w:tcPr>
            <w:tcW w:w="567" w:type="dxa"/>
          </w:tcPr>
          <w:p>
            <w:pPr>
              <w:pStyle w:val="TableParagraph"/>
              <w:ind w:right="152"/>
              <w:jc w:val="right"/>
              <w:rPr>
                <w:sz w:val="16"/>
              </w:rPr>
            </w:pPr>
            <w:r>
              <w:rPr>
                <w:w w:val="90"/>
                <w:sz w:val="16"/>
              </w:rPr>
              <w:t>394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темозоломид</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L01B</w:t>
            </w:r>
          </w:p>
        </w:tc>
        <w:tc>
          <w:tcPr>
            <w:tcW w:w="3402" w:type="dxa"/>
          </w:tcPr>
          <w:p>
            <w:pPr>
              <w:pStyle w:val="TableParagraph"/>
              <w:ind w:left="55"/>
              <w:rPr>
                <w:sz w:val="16"/>
              </w:rPr>
            </w:pPr>
            <w:r>
              <w:rPr>
                <w:sz w:val="16"/>
              </w:rPr>
              <w:t>антиметаболиты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819" w:hRule="atLeast"/>
        </w:trPr>
        <w:tc>
          <w:tcPr>
            <w:tcW w:w="567" w:type="dxa"/>
          </w:tcPr>
          <w:p>
            <w:pPr>
              <w:pStyle w:val="TableParagraph"/>
              <w:ind w:right="152"/>
              <w:jc w:val="right"/>
              <w:rPr>
                <w:sz w:val="16"/>
              </w:rPr>
            </w:pPr>
            <w:r>
              <w:rPr>
                <w:w w:val="90"/>
                <w:sz w:val="16"/>
              </w:rPr>
              <w:t>395</w:t>
            </w:r>
          </w:p>
        </w:tc>
        <w:tc>
          <w:tcPr>
            <w:tcW w:w="964" w:type="dxa"/>
          </w:tcPr>
          <w:p>
            <w:pPr>
              <w:pStyle w:val="TableParagraph"/>
              <w:ind w:left="130" w:right="114"/>
              <w:jc w:val="center"/>
              <w:rPr>
                <w:sz w:val="16"/>
              </w:rPr>
            </w:pPr>
            <w:r>
              <w:rPr>
                <w:sz w:val="16"/>
              </w:rPr>
              <w:t>L01BA</w:t>
            </w:r>
          </w:p>
        </w:tc>
        <w:tc>
          <w:tcPr>
            <w:tcW w:w="3402" w:type="dxa"/>
          </w:tcPr>
          <w:p>
            <w:pPr>
              <w:pStyle w:val="TableParagraph"/>
              <w:ind w:left="55"/>
              <w:rPr>
                <w:sz w:val="16"/>
              </w:rPr>
            </w:pPr>
            <w:r>
              <w:rPr>
                <w:sz w:val="16"/>
              </w:rPr>
              <w:t>аналоги фолиевой кислоты</w:t>
            </w:r>
          </w:p>
        </w:tc>
        <w:tc>
          <w:tcPr>
            <w:tcW w:w="1304" w:type="dxa"/>
          </w:tcPr>
          <w:p>
            <w:pPr>
              <w:pStyle w:val="TableParagraph"/>
              <w:ind w:left="48" w:right="41"/>
              <w:jc w:val="center"/>
              <w:rPr>
                <w:sz w:val="16"/>
              </w:rPr>
            </w:pPr>
            <w:r>
              <w:rPr>
                <w:sz w:val="16"/>
              </w:rPr>
              <w:t>метотрексат</w:t>
            </w:r>
          </w:p>
        </w:tc>
        <w:tc>
          <w:tcPr>
            <w:tcW w:w="3402" w:type="dxa"/>
          </w:tcPr>
          <w:p>
            <w:pPr>
              <w:pStyle w:val="TableParagraph"/>
              <w:spacing w:line="208" w:lineRule="auto" w:before="31"/>
              <w:ind w:left="55" w:right="473"/>
              <w:rPr>
                <w:sz w:val="16"/>
              </w:rPr>
            </w:pPr>
            <w:r>
              <w:rPr>
                <w:w w:val="90"/>
                <w:sz w:val="16"/>
              </w:rPr>
              <w:t>концентрат</w:t>
            </w:r>
            <w:r>
              <w:rPr>
                <w:spacing w:val="-12"/>
                <w:w w:val="90"/>
                <w:sz w:val="16"/>
              </w:rPr>
              <w:t> </w:t>
            </w:r>
            <w:r>
              <w:rPr>
                <w:w w:val="90"/>
                <w:sz w:val="16"/>
              </w:rPr>
              <w:t>для</w:t>
            </w:r>
            <w:r>
              <w:rPr>
                <w:spacing w:val="-12"/>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5" w:right="473"/>
              <w:rPr>
                <w:sz w:val="16"/>
              </w:rPr>
            </w:pP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инъекций;</w:t>
            </w:r>
          </w:p>
          <w:p>
            <w:pPr>
              <w:pStyle w:val="TableParagraph"/>
              <w:spacing w:line="152" w:lineRule="exact" w:before="0"/>
              <w:ind w:left="55"/>
              <w:rPr>
                <w:sz w:val="16"/>
              </w:rPr>
            </w:pPr>
            <w:r>
              <w:rPr>
                <w:sz w:val="16"/>
              </w:rPr>
              <w:t>раствор для инъекций;</w:t>
            </w:r>
          </w:p>
          <w:p>
            <w:pPr>
              <w:pStyle w:val="TableParagraph"/>
              <w:spacing w:line="208" w:lineRule="auto" w:before="7"/>
              <w:ind w:left="55" w:right="473"/>
              <w:rPr>
                <w:sz w:val="16"/>
              </w:rPr>
            </w:pPr>
            <w:r>
              <w:rPr>
                <w:w w:val="90"/>
                <w:sz w:val="16"/>
              </w:rPr>
              <w:t>раствор для подкожного введения; </w:t>
            </w:r>
            <w:r>
              <w:rPr>
                <w:sz w:val="16"/>
              </w:rPr>
              <w:t>таблетки;</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396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пеметрексед</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ind w:right="152"/>
              <w:jc w:val="right"/>
              <w:rPr>
                <w:sz w:val="16"/>
              </w:rPr>
            </w:pPr>
            <w:r>
              <w:rPr>
                <w:w w:val="90"/>
                <w:sz w:val="16"/>
              </w:rPr>
              <w:t>397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ралтитрексид</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ind w:right="152"/>
              <w:jc w:val="right"/>
              <w:rPr>
                <w:sz w:val="16"/>
              </w:rPr>
            </w:pPr>
            <w:r>
              <w:rPr>
                <w:w w:val="90"/>
                <w:sz w:val="16"/>
              </w:rPr>
              <w:t>398</w:t>
            </w:r>
          </w:p>
        </w:tc>
        <w:tc>
          <w:tcPr>
            <w:tcW w:w="964" w:type="dxa"/>
          </w:tcPr>
          <w:p>
            <w:pPr>
              <w:pStyle w:val="TableParagraph"/>
              <w:ind w:left="129" w:right="121"/>
              <w:jc w:val="center"/>
              <w:rPr>
                <w:sz w:val="16"/>
              </w:rPr>
            </w:pPr>
            <w:r>
              <w:rPr>
                <w:sz w:val="16"/>
              </w:rPr>
              <w:t>L01BB</w:t>
            </w:r>
          </w:p>
        </w:tc>
        <w:tc>
          <w:tcPr>
            <w:tcW w:w="3402" w:type="dxa"/>
          </w:tcPr>
          <w:p>
            <w:pPr>
              <w:pStyle w:val="TableParagraph"/>
              <w:ind w:left="55"/>
              <w:rPr>
                <w:sz w:val="16"/>
              </w:rPr>
            </w:pPr>
            <w:r>
              <w:rPr>
                <w:sz w:val="16"/>
              </w:rPr>
              <w:t>аналоги пурина</w:t>
            </w:r>
          </w:p>
        </w:tc>
        <w:tc>
          <w:tcPr>
            <w:tcW w:w="1304" w:type="dxa"/>
          </w:tcPr>
          <w:p>
            <w:pPr>
              <w:pStyle w:val="TableParagraph"/>
              <w:ind w:left="47" w:right="41"/>
              <w:jc w:val="center"/>
              <w:rPr>
                <w:sz w:val="16"/>
              </w:rPr>
            </w:pPr>
            <w:r>
              <w:rPr>
                <w:w w:val="95"/>
                <w:sz w:val="16"/>
              </w:rPr>
              <w:t>меркаптопурин</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ind w:right="152"/>
              <w:jc w:val="right"/>
              <w:rPr>
                <w:sz w:val="16"/>
              </w:rPr>
            </w:pPr>
            <w:r>
              <w:rPr>
                <w:w w:val="90"/>
                <w:sz w:val="16"/>
              </w:rPr>
              <w:t>399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неларабин</w:t>
            </w:r>
          </w:p>
        </w:tc>
        <w:tc>
          <w:tcPr>
            <w:tcW w:w="3402" w:type="dxa"/>
          </w:tcPr>
          <w:p>
            <w:pPr>
              <w:pStyle w:val="TableParagraph"/>
              <w:ind w:left="55"/>
              <w:rPr>
                <w:sz w:val="16"/>
              </w:rPr>
            </w:pPr>
            <w:r>
              <w:rPr>
                <w:sz w:val="16"/>
              </w:rPr>
              <w:t>раствор для инфузий</w:t>
            </w:r>
          </w:p>
        </w:tc>
      </w:tr>
      <w:tr>
        <w:trPr>
          <w:trHeight w:val="859" w:hRule="atLeast"/>
        </w:trPr>
        <w:tc>
          <w:tcPr>
            <w:tcW w:w="567" w:type="dxa"/>
          </w:tcPr>
          <w:p>
            <w:pPr>
              <w:pStyle w:val="TableParagraph"/>
              <w:spacing w:before="12"/>
              <w:ind w:right="152"/>
              <w:jc w:val="right"/>
              <w:rPr>
                <w:sz w:val="16"/>
              </w:rPr>
            </w:pPr>
            <w:r>
              <w:rPr>
                <w:w w:val="90"/>
                <w:sz w:val="16"/>
              </w:rPr>
              <w:t>400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флударабин</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внутривенного введения; </w:t>
            </w:r>
            <w:r>
              <w:rPr>
                <w:w w:val="90"/>
                <w:sz w:val="16"/>
              </w:rPr>
              <w:t>лиофилизат для приготовления раствора </w:t>
            </w:r>
            <w:r>
              <w:rPr>
                <w:sz w:val="16"/>
              </w:rPr>
              <w:t>для внутривенного введения;</w:t>
            </w:r>
          </w:p>
          <w:p>
            <w:pPr>
              <w:pStyle w:val="TableParagraph"/>
              <w:spacing w:line="164"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401</w:t>
            </w:r>
          </w:p>
        </w:tc>
        <w:tc>
          <w:tcPr>
            <w:tcW w:w="964" w:type="dxa"/>
          </w:tcPr>
          <w:p>
            <w:pPr>
              <w:pStyle w:val="TableParagraph"/>
              <w:spacing w:before="12"/>
              <w:ind w:left="129" w:right="121"/>
              <w:jc w:val="center"/>
              <w:rPr>
                <w:sz w:val="16"/>
              </w:rPr>
            </w:pPr>
            <w:r>
              <w:rPr>
                <w:sz w:val="16"/>
              </w:rPr>
              <w:t>L01BC</w:t>
            </w:r>
          </w:p>
        </w:tc>
        <w:tc>
          <w:tcPr>
            <w:tcW w:w="3402" w:type="dxa"/>
          </w:tcPr>
          <w:p>
            <w:pPr>
              <w:pStyle w:val="TableParagraph"/>
              <w:spacing w:before="12"/>
              <w:ind w:left="55"/>
              <w:rPr>
                <w:sz w:val="16"/>
              </w:rPr>
            </w:pPr>
            <w:r>
              <w:rPr>
                <w:sz w:val="16"/>
              </w:rPr>
              <w:t>аналоги пиримидина</w:t>
            </w:r>
          </w:p>
        </w:tc>
        <w:tc>
          <w:tcPr>
            <w:tcW w:w="1304" w:type="dxa"/>
          </w:tcPr>
          <w:p>
            <w:pPr>
              <w:pStyle w:val="TableParagraph"/>
              <w:spacing w:before="12"/>
              <w:ind w:left="47" w:right="41"/>
              <w:jc w:val="center"/>
              <w:rPr>
                <w:sz w:val="16"/>
              </w:rPr>
            </w:pPr>
            <w:r>
              <w:rPr>
                <w:sz w:val="16"/>
              </w:rPr>
              <w:t>азацитидин</w:t>
            </w:r>
          </w:p>
        </w:tc>
        <w:tc>
          <w:tcPr>
            <w:tcW w:w="3402" w:type="dxa"/>
          </w:tcPr>
          <w:p>
            <w:pPr>
              <w:pStyle w:val="TableParagraph"/>
              <w:spacing w:line="208" w:lineRule="auto" w:before="31"/>
              <w:ind w:left="55" w:right="271"/>
              <w:rPr>
                <w:sz w:val="16"/>
              </w:rPr>
            </w:pPr>
            <w:r>
              <w:rPr>
                <w:w w:val="90"/>
                <w:sz w:val="16"/>
              </w:rPr>
              <w:t>лиофилизат для приготовления суспензии </w:t>
            </w:r>
            <w:r>
              <w:rPr>
                <w:sz w:val="16"/>
              </w:rPr>
              <w:t>для подкожного введения</w:t>
            </w:r>
          </w:p>
        </w:tc>
      </w:tr>
      <w:tr>
        <w:trPr>
          <w:trHeight w:val="699" w:hRule="atLeast"/>
        </w:trPr>
        <w:tc>
          <w:tcPr>
            <w:tcW w:w="567" w:type="dxa"/>
          </w:tcPr>
          <w:p>
            <w:pPr>
              <w:pStyle w:val="TableParagraph"/>
              <w:spacing w:before="12"/>
              <w:ind w:right="152"/>
              <w:jc w:val="right"/>
              <w:rPr>
                <w:sz w:val="16"/>
              </w:rPr>
            </w:pPr>
            <w:r>
              <w:rPr>
                <w:w w:val="90"/>
                <w:sz w:val="16"/>
              </w:rPr>
              <w:t>402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гемцитабин</w:t>
            </w:r>
          </w:p>
        </w:tc>
        <w:tc>
          <w:tcPr>
            <w:tcW w:w="3402" w:type="dxa"/>
          </w:tcPr>
          <w:p>
            <w:pPr>
              <w:pStyle w:val="TableParagraph"/>
              <w:spacing w:line="208" w:lineRule="auto" w:before="31"/>
              <w:ind w:left="54" w:right="145"/>
              <w:rPr>
                <w:sz w:val="16"/>
              </w:rPr>
            </w:pPr>
            <w:r>
              <w:rPr>
                <w:w w:val="90"/>
                <w:sz w:val="16"/>
              </w:rPr>
              <w:t>лиофилизат для приготовления концентрата </w:t>
            </w:r>
            <w:r>
              <w:rPr>
                <w:w w:val="95"/>
                <w:sz w:val="16"/>
              </w:rPr>
              <w:t>для приготовления раствора для инфузий; лиофилизат для приготовления раствора </w:t>
            </w:r>
            <w:r>
              <w:rPr>
                <w:sz w:val="16"/>
              </w:rPr>
              <w:t>для инфузий</w:t>
            </w:r>
          </w:p>
        </w:tc>
      </w:tr>
      <w:tr>
        <w:trPr>
          <w:trHeight w:val="219" w:hRule="atLeast"/>
        </w:trPr>
        <w:tc>
          <w:tcPr>
            <w:tcW w:w="567" w:type="dxa"/>
          </w:tcPr>
          <w:p>
            <w:pPr>
              <w:pStyle w:val="TableParagraph"/>
              <w:spacing w:before="12"/>
              <w:ind w:right="152"/>
              <w:jc w:val="right"/>
              <w:rPr>
                <w:sz w:val="16"/>
              </w:rPr>
            </w:pPr>
            <w:r>
              <w:rPr>
                <w:w w:val="90"/>
                <w:sz w:val="16"/>
              </w:rPr>
              <w:t>403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капецитабин</w:t>
            </w:r>
          </w:p>
        </w:tc>
        <w:tc>
          <w:tcPr>
            <w:tcW w:w="3402" w:type="dxa"/>
          </w:tcPr>
          <w:p>
            <w:pPr>
              <w:pStyle w:val="TableParagraph"/>
              <w:spacing w:before="12"/>
              <w:ind w:left="54"/>
              <w:rPr>
                <w:sz w:val="16"/>
              </w:rPr>
            </w:pPr>
            <w:r>
              <w:rPr>
                <w:sz w:val="16"/>
              </w:rPr>
              <w:t>таблетки, покрытые пленочной оболочкой</w:t>
            </w:r>
          </w:p>
        </w:tc>
      </w:tr>
      <w:tr>
        <w:trPr>
          <w:trHeight w:val="859" w:hRule="atLeast"/>
        </w:trPr>
        <w:tc>
          <w:tcPr>
            <w:tcW w:w="567" w:type="dxa"/>
          </w:tcPr>
          <w:p>
            <w:pPr>
              <w:pStyle w:val="TableParagraph"/>
              <w:spacing w:before="12"/>
              <w:ind w:right="152"/>
              <w:jc w:val="right"/>
              <w:rPr>
                <w:sz w:val="16"/>
              </w:rPr>
            </w:pPr>
            <w:r>
              <w:rPr>
                <w:w w:val="90"/>
                <w:sz w:val="16"/>
              </w:rPr>
              <w:t>404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фторурацил</w:t>
            </w:r>
          </w:p>
        </w:tc>
        <w:tc>
          <w:tcPr>
            <w:tcW w:w="3402" w:type="dxa"/>
          </w:tcPr>
          <w:p>
            <w:pPr>
              <w:pStyle w:val="TableParagraph"/>
              <w:spacing w:line="208" w:lineRule="auto" w:before="31"/>
              <w:ind w:left="54"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4"/>
              <w:rPr>
                <w:sz w:val="16"/>
              </w:rPr>
            </w:pPr>
            <w:r>
              <w:rPr>
                <w:w w:val="90"/>
                <w:sz w:val="16"/>
              </w:rPr>
              <w:t>раствор для внутрисосудистого введения; </w:t>
            </w:r>
            <w:r>
              <w:rPr>
                <w:sz w:val="16"/>
              </w:rPr>
              <w:t>раствор для внутрисосудистого</w:t>
            </w:r>
          </w:p>
          <w:p>
            <w:pPr>
              <w:pStyle w:val="TableParagraph"/>
              <w:spacing w:line="164" w:lineRule="exact" w:before="0"/>
              <w:ind w:left="54"/>
              <w:rPr>
                <w:sz w:val="16"/>
              </w:rPr>
            </w:pPr>
            <w:r>
              <w:rPr>
                <w:sz w:val="16"/>
              </w:rPr>
              <w:t>и внутриполостного введения</w:t>
            </w:r>
          </w:p>
        </w:tc>
      </w:tr>
      <w:tr>
        <w:trPr>
          <w:trHeight w:val="539" w:hRule="atLeast"/>
        </w:trPr>
        <w:tc>
          <w:tcPr>
            <w:tcW w:w="567" w:type="dxa"/>
          </w:tcPr>
          <w:p>
            <w:pPr>
              <w:pStyle w:val="TableParagraph"/>
              <w:spacing w:before="12"/>
              <w:ind w:right="152"/>
              <w:jc w:val="right"/>
              <w:rPr>
                <w:sz w:val="16"/>
              </w:rPr>
            </w:pPr>
            <w:r>
              <w:rPr>
                <w:w w:val="90"/>
                <w:sz w:val="16"/>
              </w:rPr>
              <w:t>405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цитарабин</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инъекций;</w:t>
            </w:r>
          </w:p>
          <w:p>
            <w:pPr>
              <w:pStyle w:val="TableParagraph"/>
              <w:spacing w:line="164" w:lineRule="exact" w:before="0"/>
              <w:ind w:left="54"/>
              <w:rPr>
                <w:sz w:val="16"/>
              </w:rPr>
            </w:pPr>
            <w:r>
              <w:rPr>
                <w:sz w:val="16"/>
              </w:rPr>
              <w:t>раствор для инъекций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128" w:right="121"/>
              <w:jc w:val="center"/>
              <w:rPr>
                <w:sz w:val="16"/>
              </w:rPr>
            </w:pPr>
            <w:r>
              <w:rPr>
                <w:sz w:val="16"/>
              </w:rPr>
              <w:t>L01C</w:t>
            </w:r>
          </w:p>
        </w:tc>
        <w:tc>
          <w:tcPr>
            <w:tcW w:w="3402" w:type="dxa"/>
          </w:tcPr>
          <w:p>
            <w:pPr>
              <w:pStyle w:val="TableParagraph"/>
              <w:spacing w:line="208" w:lineRule="auto" w:before="31"/>
              <w:ind w:left="55" w:right="431"/>
              <w:rPr>
                <w:sz w:val="16"/>
              </w:rPr>
            </w:pPr>
            <w:r>
              <w:rPr>
                <w:w w:val="90"/>
                <w:sz w:val="16"/>
              </w:rPr>
              <w:t>алкалоиды растительного происхождения </w:t>
            </w:r>
            <w:r>
              <w:rPr>
                <w:sz w:val="16"/>
              </w:rPr>
              <w:t>и другие природные вещества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right="152"/>
              <w:jc w:val="right"/>
              <w:rPr>
                <w:sz w:val="16"/>
              </w:rPr>
            </w:pPr>
            <w:r>
              <w:rPr>
                <w:w w:val="90"/>
                <w:sz w:val="16"/>
              </w:rPr>
              <w:t>406</w:t>
            </w:r>
          </w:p>
        </w:tc>
        <w:tc>
          <w:tcPr>
            <w:tcW w:w="964" w:type="dxa"/>
          </w:tcPr>
          <w:p>
            <w:pPr>
              <w:pStyle w:val="TableParagraph"/>
              <w:spacing w:before="12"/>
              <w:ind w:left="130" w:right="116"/>
              <w:jc w:val="center"/>
              <w:rPr>
                <w:sz w:val="16"/>
              </w:rPr>
            </w:pPr>
            <w:r>
              <w:rPr>
                <w:sz w:val="16"/>
              </w:rPr>
              <w:t>L01CA</w:t>
            </w:r>
          </w:p>
        </w:tc>
        <w:tc>
          <w:tcPr>
            <w:tcW w:w="3402" w:type="dxa"/>
          </w:tcPr>
          <w:p>
            <w:pPr>
              <w:pStyle w:val="TableParagraph"/>
              <w:spacing w:before="12"/>
              <w:ind w:left="55"/>
              <w:rPr>
                <w:sz w:val="16"/>
              </w:rPr>
            </w:pPr>
            <w:r>
              <w:rPr>
                <w:sz w:val="16"/>
              </w:rPr>
              <w:t>алкалоиды барвинка и их аналоги</w:t>
            </w:r>
          </w:p>
        </w:tc>
        <w:tc>
          <w:tcPr>
            <w:tcW w:w="1304" w:type="dxa"/>
          </w:tcPr>
          <w:p>
            <w:pPr>
              <w:pStyle w:val="TableParagraph"/>
              <w:spacing w:before="12"/>
              <w:ind w:left="46" w:right="41"/>
              <w:jc w:val="center"/>
              <w:rPr>
                <w:sz w:val="16"/>
              </w:rPr>
            </w:pPr>
            <w:r>
              <w:rPr>
                <w:sz w:val="16"/>
              </w:rPr>
              <w:t>винбластин</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внутривенного введения</w:t>
            </w:r>
          </w:p>
        </w:tc>
      </w:tr>
      <w:tr>
        <w:trPr>
          <w:trHeight w:val="219" w:hRule="atLeast"/>
        </w:trPr>
        <w:tc>
          <w:tcPr>
            <w:tcW w:w="567" w:type="dxa"/>
          </w:tcPr>
          <w:p>
            <w:pPr>
              <w:pStyle w:val="TableParagraph"/>
              <w:spacing w:before="12"/>
              <w:ind w:right="152"/>
              <w:jc w:val="right"/>
              <w:rPr>
                <w:sz w:val="16"/>
              </w:rPr>
            </w:pPr>
            <w:r>
              <w:rPr>
                <w:w w:val="90"/>
                <w:sz w:val="16"/>
              </w:rPr>
              <w:t>407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винкристин</w:t>
            </w:r>
          </w:p>
        </w:tc>
        <w:tc>
          <w:tcPr>
            <w:tcW w:w="3402" w:type="dxa"/>
          </w:tcPr>
          <w:p>
            <w:pPr>
              <w:pStyle w:val="TableParagraph"/>
              <w:spacing w:before="12"/>
              <w:ind w:left="54"/>
              <w:rPr>
                <w:sz w:val="16"/>
              </w:rPr>
            </w:pPr>
            <w:r>
              <w:rPr>
                <w:sz w:val="16"/>
              </w:rPr>
              <w:t>раствор для внутривенного введения</w:t>
            </w:r>
          </w:p>
        </w:tc>
      </w:tr>
      <w:tr>
        <w:trPr>
          <w:trHeight w:val="539" w:hRule="atLeast"/>
        </w:trPr>
        <w:tc>
          <w:tcPr>
            <w:tcW w:w="567" w:type="dxa"/>
          </w:tcPr>
          <w:p>
            <w:pPr>
              <w:pStyle w:val="TableParagraph"/>
              <w:spacing w:before="12"/>
              <w:ind w:right="152"/>
              <w:jc w:val="right"/>
              <w:rPr>
                <w:sz w:val="16"/>
              </w:rPr>
            </w:pPr>
            <w:r>
              <w:rPr>
                <w:w w:val="90"/>
                <w:sz w:val="16"/>
              </w:rPr>
              <w:t>408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винорелбин</w:t>
            </w:r>
          </w:p>
        </w:tc>
        <w:tc>
          <w:tcPr>
            <w:tcW w:w="3402" w:type="dxa"/>
          </w:tcPr>
          <w:p>
            <w:pPr>
              <w:pStyle w:val="TableParagraph"/>
              <w:spacing w:line="172" w:lineRule="exact" w:before="12"/>
              <w:ind w:left="54"/>
              <w:rPr>
                <w:sz w:val="16"/>
              </w:rPr>
            </w:pPr>
            <w:r>
              <w:rPr>
                <w:sz w:val="16"/>
              </w:rPr>
              <w:t>капсулы;</w:t>
            </w:r>
          </w:p>
          <w:p>
            <w:pPr>
              <w:pStyle w:val="TableParagraph"/>
              <w:spacing w:line="208" w:lineRule="auto" w:before="7"/>
              <w:ind w:left="54" w:right="473"/>
              <w:rPr>
                <w:sz w:val="16"/>
              </w:rPr>
            </w:pPr>
            <w:r>
              <w:rPr>
                <w:w w:val="90"/>
                <w:sz w:val="16"/>
              </w:rPr>
              <w:t>концентрат для приготовления раствора </w:t>
            </w:r>
            <w:r>
              <w:rPr>
                <w:sz w:val="16"/>
              </w:rPr>
              <w:t>для инфузий</w:t>
            </w:r>
          </w:p>
        </w:tc>
      </w:tr>
      <w:tr>
        <w:trPr>
          <w:trHeight w:val="539" w:hRule="atLeast"/>
        </w:trPr>
        <w:tc>
          <w:tcPr>
            <w:tcW w:w="567" w:type="dxa"/>
          </w:tcPr>
          <w:p>
            <w:pPr>
              <w:pStyle w:val="TableParagraph"/>
              <w:spacing w:before="12"/>
              <w:ind w:right="152"/>
              <w:jc w:val="right"/>
              <w:rPr>
                <w:sz w:val="16"/>
              </w:rPr>
            </w:pPr>
            <w:r>
              <w:rPr>
                <w:w w:val="90"/>
                <w:sz w:val="16"/>
              </w:rPr>
              <w:t>409</w:t>
            </w:r>
          </w:p>
        </w:tc>
        <w:tc>
          <w:tcPr>
            <w:tcW w:w="964" w:type="dxa"/>
          </w:tcPr>
          <w:p>
            <w:pPr>
              <w:pStyle w:val="TableParagraph"/>
              <w:spacing w:before="12"/>
              <w:ind w:left="127" w:right="121"/>
              <w:jc w:val="center"/>
              <w:rPr>
                <w:sz w:val="16"/>
              </w:rPr>
            </w:pPr>
            <w:r>
              <w:rPr>
                <w:sz w:val="16"/>
              </w:rPr>
              <w:t>L01CB</w:t>
            </w:r>
          </w:p>
        </w:tc>
        <w:tc>
          <w:tcPr>
            <w:tcW w:w="3402" w:type="dxa"/>
          </w:tcPr>
          <w:p>
            <w:pPr>
              <w:pStyle w:val="TableParagraph"/>
              <w:spacing w:before="12"/>
              <w:ind w:left="54"/>
              <w:rPr>
                <w:sz w:val="16"/>
              </w:rPr>
            </w:pPr>
            <w:r>
              <w:rPr>
                <w:sz w:val="16"/>
              </w:rPr>
              <w:t>производные подофиллотоксина</w:t>
            </w:r>
          </w:p>
        </w:tc>
        <w:tc>
          <w:tcPr>
            <w:tcW w:w="1304" w:type="dxa"/>
          </w:tcPr>
          <w:p>
            <w:pPr>
              <w:pStyle w:val="TableParagraph"/>
              <w:spacing w:before="12"/>
              <w:ind w:left="46" w:right="41"/>
              <w:jc w:val="center"/>
              <w:rPr>
                <w:sz w:val="16"/>
              </w:rPr>
            </w:pPr>
            <w:r>
              <w:rPr>
                <w:sz w:val="16"/>
              </w:rPr>
              <w:t>этопозид</w:t>
            </w:r>
          </w:p>
        </w:tc>
        <w:tc>
          <w:tcPr>
            <w:tcW w:w="3402" w:type="dxa"/>
          </w:tcPr>
          <w:p>
            <w:pPr>
              <w:pStyle w:val="TableParagraph"/>
              <w:spacing w:line="172" w:lineRule="exact" w:before="12"/>
              <w:ind w:left="54"/>
              <w:rPr>
                <w:sz w:val="16"/>
              </w:rPr>
            </w:pPr>
            <w:r>
              <w:rPr>
                <w:sz w:val="16"/>
              </w:rPr>
              <w:t>капсулы;</w:t>
            </w:r>
          </w:p>
          <w:p>
            <w:pPr>
              <w:pStyle w:val="TableParagraph"/>
              <w:spacing w:line="208" w:lineRule="auto" w:before="8"/>
              <w:ind w:left="54" w:right="473"/>
              <w:rPr>
                <w:sz w:val="16"/>
              </w:rPr>
            </w:pPr>
            <w:r>
              <w:rPr>
                <w:w w:val="90"/>
                <w:sz w:val="16"/>
              </w:rPr>
              <w:t>концентрат для приготовления раствора </w:t>
            </w:r>
            <w:r>
              <w:rPr>
                <w:sz w:val="16"/>
              </w:rPr>
              <w:t>для инфузий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right="151"/>
              <w:jc w:val="right"/>
              <w:rPr>
                <w:sz w:val="16"/>
              </w:rPr>
            </w:pPr>
            <w:r>
              <w:rPr>
                <w:w w:val="90"/>
                <w:sz w:val="16"/>
              </w:rPr>
              <w:t>410</w:t>
            </w:r>
          </w:p>
        </w:tc>
        <w:tc>
          <w:tcPr>
            <w:tcW w:w="964" w:type="dxa"/>
          </w:tcPr>
          <w:p>
            <w:pPr>
              <w:pStyle w:val="TableParagraph"/>
              <w:ind w:left="130" w:right="121"/>
              <w:jc w:val="center"/>
              <w:rPr>
                <w:sz w:val="16"/>
              </w:rPr>
            </w:pPr>
            <w:r>
              <w:rPr>
                <w:sz w:val="16"/>
              </w:rPr>
              <w:t>L01CD</w:t>
            </w:r>
          </w:p>
        </w:tc>
        <w:tc>
          <w:tcPr>
            <w:tcW w:w="3402" w:type="dxa"/>
          </w:tcPr>
          <w:p>
            <w:pPr>
              <w:pStyle w:val="TableParagraph"/>
              <w:ind w:left="56"/>
              <w:rPr>
                <w:sz w:val="16"/>
              </w:rPr>
            </w:pPr>
            <w:r>
              <w:rPr>
                <w:sz w:val="16"/>
              </w:rPr>
              <w:t>таксаны</w:t>
            </w:r>
          </w:p>
        </w:tc>
        <w:tc>
          <w:tcPr>
            <w:tcW w:w="1304" w:type="dxa"/>
          </w:tcPr>
          <w:p>
            <w:pPr>
              <w:pStyle w:val="TableParagraph"/>
              <w:ind w:left="49" w:right="41"/>
              <w:jc w:val="center"/>
              <w:rPr>
                <w:sz w:val="16"/>
              </w:rPr>
            </w:pPr>
            <w:r>
              <w:rPr>
                <w:sz w:val="16"/>
              </w:rPr>
              <w:t>доцетаксел</w:t>
            </w:r>
          </w:p>
        </w:tc>
        <w:tc>
          <w:tcPr>
            <w:tcW w:w="3402" w:type="dxa"/>
          </w:tcPr>
          <w:p>
            <w:pPr>
              <w:pStyle w:val="TableParagraph"/>
              <w:spacing w:line="208" w:lineRule="auto" w:before="30"/>
              <w:ind w:left="56"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67"/>
              <w:jc w:val="right"/>
              <w:rPr>
                <w:sz w:val="16"/>
              </w:rPr>
            </w:pPr>
            <w:r>
              <w:rPr>
                <w:w w:val="90"/>
                <w:sz w:val="16"/>
              </w:rPr>
              <w:t>411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кабазитаксел</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699" w:hRule="atLeast"/>
        </w:trPr>
        <w:tc>
          <w:tcPr>
            <w:tcW w:w="567" w:type="dxa"/>
          </w:tcPr>
          <w:p>
            <w:pPr>
              <w:pStyle w:val="TableParagraph"/>
              <w:ind w:right="151"/>
              <w:jc w:val="right"/>
              <w:rPr>
                <w:sz w:val="16"/>
              </w:rPr>
            </w:pPr>
            <w:r>
              <w:rPr>
                <w:w w:val="90"/>
                <w:sz w:val="16"/>
              </w:rPr>
              <w:t>412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паклитаксел</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инфузий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30" w:right="121"/>
              <w:jc w:val="center"/>
              <w:rPr>
                <w:sz w:val="16"/>
              </w:rPr>
            </w:pPr>
            <w:r>
              <w:rPr>
                <w:sz w:val="16"/>
              </w:rPr>
              <w:t>L01D</w:t>
            </w:r>
          </w:p>
        </w:tc>
        <w:tc>
          <w:tcPr>
            <w:tcW w:w="3402" w:type="dxa"/>
          </w:tcPr>
          <w:p>
            <w:pPr>
              <w:pStyle w:val="TableParagraph"/>
              <w:spacing w:line="208" w:lineRule="auto" w:before="30"/>
              <w:ind w:left="56"/>
              <w:rPr>
                <w:sz w:val="16"/>
              </w:rPr>
            </w:pPr>
            <w:r>
              <w:rPr>
                <w:w w:val="90"/>
                <w:sz w:val="16"/>
              </w:rPr>
              <w:t>противоопухолевые антибиотики и родственные </w:t>
            </w:r>
            <w:r>
              <w:rPr>
                <w:sz w:val="16"/>
              </w:rPr>
              <w:t>соединения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right="151"/>
              <w:jc w:val="right"/>
              <w:rPr>
                <w:sz w:val="16"/>
              </w:rPr>
            </w:pPr>
            <w:r>
              <w:rPr>
                <w:w w:val="90"/>
                <w:sz w:val="16"/>
              </w:rPr>
              <w:t>413</w:t>
            </w:r>
          </w:p>
        </w:tc>
        <w:tc>
          <w:tcPr>
            <w:tcW w:w="964" w:type="dxa"/>
          </w:tcPr>
          <w:p>
            <w:pPr>
              <w:pStyle w:val="TableParagraph"/>
              <w:ind w:left="130" w:right="121"/>
              <w:jc w:val="center"/>
              <w:rPr>
                <w:sz w:val="16"/>
              </w:rPr>
            </w:pPr>
            <w:r>
              <w:rPr>
                <w:sz w:val="16"/>
              </w:rPr>
              <w:t>L01DB</w:t>
            </w:r>
          </w:p>
        </w:tc>
        <w:tc>
          <w:tcPr>
            <w:tcW w:w="3402" w:type="dxa"/>
          </w:tcPr>
          <w:p>
            <w:pPr>
              <w:pStyle w:val="TableParagraph"/>
              <w:ind w:left="56"/>
              <w:rPr>
                <w:sz w:val="16"/>
              </w:rPr>
            </w:pPr>
            <w:r>
              <w:rPr>
                <w:sz w:val="16"/>
              </w:rPr>
              <w:t>антрациклины и родственные соединения</w:t>
            </w:r>
          </w:p>
        </w:tc>
        <w:tc>
          <w:tcPr>
            <w:tcW w:w="1304" w:type="dxa"/>
          </w:tcPr>
          <w:p>
            <w:pPr>
              <w:pStyle w:val="TableParagraph"/>
              <w:ind w:left="49" w:right="41"/>
              <w:jc w:val="center"/>
              <w:rPr>
                <w:sz w:val="16"/>
              </w:rPr>
            </w:pPr>
            <w:r>
              <w:rPr>
                <w:sz w:val="16"/>
              </w:rPr>
              <w:t>даунорубицин</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p>
            <w:pPr>
              <w:pStyle w:val="TableParagraph"/>
              <w:spacing w:line="164" w:lineRule="exact" w:before="0"/>
              <w:ind w:left="55"/>
              <w:rPr>
                <w:sz w:val="16"/>
              </w:rPr>
            </w:pPr>
            <w:r>
              <w:rPr>
                <w:sz w:val="16"/>
              </w:rPr>
              <w:t>раствор для внутривенного введения</w:t>
            </w:r>
          </w:p>
        </w:tc>
      </w:tr>
      <w:tr>
        <w:trPr>
          <w:trHeight w:val="1659" w:hRule="atLeast"/>
        </w:trPr>
        <w:tc>
          <w:tcPr>
            <w:tcW w:w="567" w:type="dxa"/>
          </w:tcPr>
          <w:p>
            <w:pPr>
              <w:pStyle w:val="TableParagraph"/>
              <w:ind w:right="151"/>
              <w:jc w:val="right"/>
              <w:rPr>
                <w:sz w:val="16"/>
              </w:rPr>
            </w:pPr>
            <w:r>
              <w:rPr>
                <w:w w:val="90"/>
                <w:sz w:val="16"/>
              </w:rPr>
              <w:t>414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доксорубицин</w:t>
            </w:r>
          </w:p>
        </w:tc>
        <w:tc>
          <w:tcPr>
            <w:tcW w:w="3402" w:type="dxa"/>
          </w:tcPr>
          <w:p>
            <w:pPr>
              <w:pStyle w:val="TableParagraph"/>
              <w:spacing w:line="208" w:lineRule="auto" w:before="31"/>
              <w:ind w:left="55" w:right="417"/>
              <w:rPr>
                <w:sz w:val="16"/>
              </w:rPr>
            </w:pPr>
            <w:r>
              <w:rPr>
                <w:w w:val="90"/>
                <w:sz w:val="16"/>
              </w:rPr>
              <w:t>концентрат для приготовления раствора для внутрисосудистого и внутрипузырного </w:t>
            </w:r>
            <w:r>
              <w:rPr>
                <w:sz w:val="16"/>
              </w:rPr>
              <w:t>введения;</w:t>
            </w:r>
          </w:p>
          <w:p>
            <w:pPr>
              <w:pStyle w:val="TableParagraph"/>
              <w:spacing w:line="208" w:lineRule="auto" w:before="0"/>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417"/>
              <w:rPr>
                <w:sz w:val="16"/>
              </w:rPr>
            </w:pPr>
            <w:r>
              <w:rPr>
                <w:w w:val="90"/>
                <w:sz w:val="16"/>
              </w:rPr>
              <w:t>лиофилизат для приготовления раствора для внутрисосудистого и внутрипузырного </w:t>
            </w:r>
            <w:r>
              <w:rPr>
                <w:sz w:val="16"/>
              </w:rPr>
              <w:t>введения;</w:t>
            </w:r>
          </w:p>
          <w:p>
            <w:pPr>
              <w:pStyle w:val="TableParagraph"/>
              <w:spacing w:line="208" w:lineRule="auto" w:before="0"/>
              <w:ind w:left="55" w:right="1153"/>
              <w:rPr>
                <w:sz w:val="16"/>
              </w:rPr>
            </w:pPr>
            <w:r>
              <w:rPr>
                <w:w w:val="90"/>
                <w:sz w:val="16"/>
              </w:rPr>
              <w:t>раствор для внутрисосудистого </w:t>
            </w:r>
            <w:r>
              <w:rPr>
                <w:w w:val="95"/>
                <w:sz w:val="16"/>
              </w:rPr>
              <w:t>и внутрипузырного введения</w:t>
            </w:r>
          </w:p>
        </w:tc>
      </w:tr>
      <w:tr>
        <w:trPr>
          <w:trHeight w:val="699" w:hRule="atLeast"/>
        </w:trPr>
        <w:tc>
          <w:tcPr>
            <w:tcW w:w="567" w:type="dxa"/>
          </w:tcPr>
          <w:p>
            <w:pPr>
              <w:pStyle w:val="TableParagraph"/>
              <w:ind w:right="151"/>
              <w:jc w:val="right"/>
              <w:rPr>
                <w:sz w:val="16"/>
              </w:rPr>
            </w:pPr>
            <w:r>
              <w:rPr>
                <w:w w:val="90"/>
                <w:sz w:val="16"/>
              </w:rPr>
              <w:t>415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идарубицин</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473"/>
              <w:rPr>
                <w:sz w:val="16"/>
              </w:rPr>
            </w:pPr>
            <w:r>
              <w:rPr>
                <w:w w:val="90"/>
                <w:sz w:val="16"/>
              </w:rPr>
              <w:t>лиофилизат для приготовления раствора </w:t>
            </w:r>
            <w:r>
              <w:rPr>
                <w:sz w:val="16"/>
              </w:rPr>
              <w:t>для внутривенного введения;</w:t>
            </w:r>
          </w:p>
          <w:p>
            <w:pPr>
              <w:pStyle w:val="TableParagraph"/>
              <w:spacing w:line="164" w:lineRule="exact" w:before="0"/>
              <w:ind w:left="55"/>
              <w:rPr>
                <w:sz w:val="16"/>
              </w:rPr>
            </w:pPr>
            <w:r>
              <w:rPr>
                <w:sz w:val="16"/>
              </w:rPr>
              <w:t>раствор для внутривенного введения</w:t>
            </w:r>
          </w:p>
        </w:tc>
      </w:tr>
      <w:tr>
        <w:trPr>
          <w:trHeight w:val="859" w:hRule="atLeast"/>
        </w:trPr>
        <w:tc>
          <w:tcPr>
            <w:tcW w:w="567" w:type="dxa"/>
          </w:tcPr>
          <w:p>
            <w:pPr>
              <w:pStyle w:val="TableParagraph"/>
              <w:ind w:right="151"/>
              <w:jc w:val="right"/>
              <w:rPr>
                <w:sz w:val="16"/>
              </w:rPr>
            </w:pPr>
            <w:r>
              <w:rPr>
                <w:w w:val="90"/>
                <w:sz w:val="16"/>
              </w:rPr>
              <w:t>416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митоксантрон</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для внутривенного и внутриплеврального </w:t>
            </w:r>
            <w:r>
              <w:rPr>
                <w:sz w:val="16"/>
              </w:rPr>
              <w:t>введения;</w:t>
            </w:r>
          </w:p>
          <w:p>
            <w:pPr>
              <w:pStyle w:val="TableParagraph"/>
              <w:spacing w:line="208" w:lineRule="auto" w:before="0"/>
              <w:ind w:left="56" w:right="473"/>
              <w:rPr>
                <w:sz w:val="16"/>
              </w:rPr>
            </w:pPr>
            <w:r>
              <w:rPr>
                <w:w w:val="90"/>
                <w:sz w:val="16"/>
              </w:rPr>
              <w:t>концентрат для приготовления раствора </w:t>
            </w:r>
            <w:r>
              <w:rPr>
                <w:sz w:val="16"/>
              </w:rPr>
              <w:t>для инфузий</w:t>
            </w:r>
          </w:p>
        </w:tc>
      </w:tr>
      <w:tr>
        <w:trPr>
          <w:trHeight w:val="1019" w:hRule="atLeast"/>
        </w:trPr>
        <w:tc>
          <w:tcPr>
            <w:tcW w:w="567" w:type="dxa"/>
          </w:tcPr>
          <w:p>
            <w:pPr>
              <w:pStyle w:val="TableParagraph"/>
              <w:ind w:right="151"/>
              <w:jc w:val="right"/>
              <w:rPr>
                <w:sz w:val="16"/>
              </w:rPr>
            </w:pPr>
            <w:r>
              <w:rPr>
                <w:w w:val="90"/>
                <w:sz w:val="16"/>
              </w:rPr>
              <w:t>417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эпирубицин</w:t>
            </w:r>
          </w:p>
        </w:tc>
        <w:tc>
          <w:tcPr>
            <w:tcW w:w="3402" w:type="dxa"/>
          </w:tcPr>
          <w:p>
            <w:pPr>
              <w:pStyle w:val="TableParagraph"/>
              <w:spacing w:line="208" w:lineRule="auto" w:before="31"/>
              <w:ind w:left="56" w:right="417"/>
              <w:rPr>
                <w:sz w:val="16"/>
              </w:rPr>
            </w:pPr>
            <w:r>
              <w:rPr>
                <w:w w:val="90"/>
                <w:sz w:val="16"/>
              </w:rPr>
              <w:t>концентрат для приготовления раствора для внутрисосудистого и внутрипузырного </w:t>
            </w:r>
            <w:r>
              <w:rPr>
                <w:sz w:val="16"/>
              </w:rPr>
              <w:t>введения;</w:t>
            </w:r>
          </w:p>
          <w:p>
            <w:pPr>
              <w:pStyle w:val="TableParagraph"/>
              <w:spacing w:line="208" w:lineRule="auto" w:before="0"/>
              <w:ind w:left="56" w:right="417"/>
              <w:rPr>
                <w:sz w:val="16"/>
              </w:rPr>
            </w:pPr>
            <w:r>
              <w:rPr>
                <w:w w:val="90"/>
                <w:sz w:val="16"/>
              </w:rPr>
              <w:t>лиофилизат для приготовления раствора для внутрисосудистого и внутрипузырного </w:t>
            </w:r>
            <w:r>
              <w:rPr>
                <w:sz w:val="16"/>
              </w:rPr>
              <w:t>введения</w:t>
            </w:r>
          </w:p>
        </w:tc>
      </w:tr>
      <w:tr>
        <w:trPr>
          <w:trHeight w:val="379" w:hRule="atLeast"/>
        </w:trPr>
        <w:tc>
          <w:tcPr>
            <w:tcW w:w="567" w:type="dxa"/>
          </w:tcPr>
          <w:p>
            <w:pPr>
              <w:pStyle w:val="TableParagraph"/>
              <w:ind w:right="151"/>
              <w:jc w:val="right"/>
              <w:rPr>
                <w:sz w:val="16"/>
              </w:rPr>
            </w:pPr>
            <w:r>
              <w:rPr>
                <w:w w:val="90"/>
                <w:sz w:val="16"/>
              </w:rPr>
              <w:t>418</w:t>
            </w:r>
          </w:p>
        </w:tc>
        <w:tc>
          <w:tcPr>
            <w:tcW w:w="964" w:type="dxa"/>
          </w:tcPr>
          <w:p>
            <w:pPr>
              <w:pStyle w:val="TableParagraph"/>
              <w:ind w:left="130" w:right="121"/>
              <w:jc w:val="center"/>
              <w:rPr>
                <w:sz w:val="16"/>
              </w:rPr>
            </w:pPr>
            <w:r>
              <w:rPr>
                <w:sz w:val="16"/>
              </w:rPr>
              <w:t>L01DC</w:t>
            </w:r>
          </w:p>
        </w:tc>
        <w:tc>
          <w:tcPr>
            <w:tcW w:w="3402" w:type="dxa"/>
          </w:tcPr>
          <w:p>
            <w:pPr>
              <w:pStyle w:val="TableParagraph"/>
              <w:ind w:left="56"/>
              <w:rPr>
                <w:sz w:val="16"/>
              </w:rPr>
            </w:pPr>
            <w:r>
              <w:rPr>
                <w:sz w:val="16"/>
              </w:rPr>
              <w:t>другие противоопухолевые антибиотики</w:t>
            </w:r>
          </w:p>
        </w:tc>
        <w:tc>
          <w:tcPr>
            <w:tcW w:w="1304" w:type="dxa"/>
          </w:tcPr>
          <w:p>
            <w:pPr>
              <w:pStyle w:val="TableParagraph"/>
              <w:ind w:left="49" w:right="41"/>
              <w:jc w:val="center"/>
              <w:rPr>
                <w:sz w:val="16"/>
              </w:rPr>
            </w:pPr>
            <w:r>
              <w:rPr>
                <w:sz w:val="16"/>
              </w:rPr>
              <w:t>блеомицин</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инъекций</w:t>
            </w:r>
          </w:p>
        </w:tc>
      </w:tr>
      <w:tr>
        <w:trPr>
          <w:trHeight w:val="379" w:hRule="atLeast"/>
        </w:trPr>
        <w:tc>
          <w:tcPr>
            <w:tcW w:w="567" w:type="dxa"/>
          </w:tcPr>
          <w:p>
            <w:pPr>
              <w:pStyle w:val="TableParagraph"/>
              <w:ind w:right="151"/>
              <w:jc w:val="right"/>
              <w:rPr>
                <w:sz w:val="16"/>
              </w:rPr>
            </w:pPr>
            <w:r>
              <w:rPr>
                <w:w w:val="90"/>
                <w:sz w:val="16"/>
              </w:rPr>
              <w:t>419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иксабепилон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инфузий</w:t>
            </w:r>
          </w:p>
        </w:tc>
      </w:tr>
      <w:tr>
        <w:trPr>
          <w:trHeight w:val="699" w:hRule="atLeast"/>
        </w:trPr>
        <w:tc>
          <w:tcPr>
            <w:tcW w:w="567" w:type="dxa"/>
          </w:tcPr>
          <w:p>
            <w:pPr>
              <w:pStyle w:val="TableParagraph"/>
              <w:ind w:right="151"/>
              <w:jc w:val="right"/>
              <w:rPr>
                <w:sz w:val="16"/>
              </w:rPr>
            </w:pPr>
            <w:r>
              <w:rPr>
                <w:w w:val="90"/>
                <w:sz w:val="16"/>
              </w:rPr>
              <w:t>420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митомицин</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инъекций;</w:t>
            </w:r>
          </w:p>
          <w:p>
            <w:pPr>
              <w:pStyle w:val="TableParagraph"/>
              <w:spacing w:line="208" w:lineRule="auto" w:before="0"/>
              <w:ind w:left="55" w:right="642"/>
              <w:rPr>
                <w:sz w:val="16"/>
              </w:rPr>
            </w:pPr>
            <w:r>
              <w:rPr>
                <w:w w:val="90"/>
                <w:sz w:val="16"/>
              </w:rPr>
              <w:t>порошок для приготовления раствора </w:t>
            </w:r>
            <w:r>
              <w:rPr>
                <w:sz w:val="16"/>
              </w:rPr>
              <w:t>для 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30" w:right="121"/>
              <w:jc w:val="center"/>
              <w:rPr>
                <w:sz w:val="16"/>
              </w:rPr>
            </w:pPr>
            <w:r>
              <w:rPr>
                <w:sz w:val="16"/>
              </w:rPr>
              <w:t>L01X</w:t>
            </w:r>
          </w:p>
        </w:tc>
        <w:tc>
          <w:tcPr>
            <w:tcW w:w="3402" w:type="dxa"/>
          </w:tcPr>
          <w:p>
            <w:pPr>
              <w:pStyle w:val="TableParagraph"/>
              <w:ind w:left="56"/>
              <w:rPr>
                <w:sz w:val="16"/>
              </w:rPr>
            </w:pPr>
            <w:r>
              <w:rPr>
                <w:sz w:val="16"/>
              </w:rPr>
              <w:t>другие противоопухолевые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right="151"/>
              <w:jc w:val="right"/>
              <w:rPr>
                <w:sz w:val="16"/>
              </w:rPr>
            </w:pPr>
            <w:r>
              <w:rPr>
                <w:w w:val="90"/>
                <w:sz w:val="16"/>
              </w:rPr>
              <w:t>421</w:t>
            </w:r>
          </w:p>
        </w:tc>
        <w:tc>
          <w:tcPr>
            <w:tcW w:w="964" w:type="dxa"/>
          </w:tcPr>
          <w:p>
            <w:pPr>
              <w:pStyle w:val="TableParagraph"/>
              <w:ind w:left="130" w:right="113"/>
              <w:jc w:val="center"/>
              <w:rPr>
                <w:sz w:val="16"/>
              </w:rPr>
            </w:pPr>
            <w:r>
              <w:rPr>
                <w:sz w:val="16"/>
              </w:rPr>
              <w:t>L01XA</w:t>
            </w:r>
          </w:p>
        </w:tc>
        <w:tc>
          <w:tcPr>
            <w:tcW w:w="3402" w:type="dxa"/>
          </w:tcPr>
          <w:p>
            <w:pPr>
              <w:pStyle w:val="TableParagraph"/>
              <w:ind w:left="56"/>
              <w:rPr>
                <w:sz w:val="16"/>
              </w:rPr>
            </w:pPr>
            <w:r>
              <w:rPr>
                <w:sz w:val="16"/>
              </w:rPr>
              <w:t>препараты платины</w:t>
            </w:r>
          </w:p>
        </w:tc>
        <w:tc>
          <w:tcPr>
            <w:tcW w:w="1304" w:type="dxa"/>
          </w:tcPr>
          <w:p>
            <w:pPr>
              <w:pStyle w:val="TableParagraph"/>
              <w:ind w:left="49" w:right="41"/>
              <w:jc w:val="center"/>
              <w:rPr>
                <w:sz w:val="16"/>
              </w:rPr>
            </w:pPr>
            <w:r>
              <w:rPr>
                <w:sz w:val="16"/>
              </w:rPr>
              <w:t>карбоплатин</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6" w:right="473"/>
              <w:rPr>
                <w:sz w:val="16"/>
              </w:rPr>
            </w:pPr>
            <w:r>
              <w:rPr>
                <w:w w:val="90"/>
                <w:sz w:val="16"/>
              </w:rPr>
              <w:t>лиофилизат для приготовления раствора </w:t>
            </w:r>
            <w:r>
              <w:rPr>
                <w:sz w:val="16"/>
              </w:rPr>
              <w:t>для инфузий</w:t>
            </w:r>
          </w:p>
        </w:tc>
      </w:tr>
      <w:tr>
        <w:trPr>
          <w:trHeight w:val="1019" w:hRule="atLeast"/>
        </w:trPr>
        <w:tc>
          <w:tcPr>
            <w:tcW w:w="567" w:type="dxa"/>
          </w:tcPr>
          <w:p>
            <w:pPr>
              <w:pStyle w:val="TableParagraph"/>
              <w:ind w:right="151"/>
              <w:jc w:val="right"/>
              <w:rPr>
                <w:sz w:val="16"/>
              </w:rPr>
            </w:pPr>
            <w:r>
              <w:rPr>
                <w:w w:val="90"/>
                <w:sz w:val="16"/>
              </w:rPr>
              <w:t>422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оксалиплатин</w:t>
            </w:r>
          </w:p>
        </w:tc>
        <w:tc>
          <w:tcPr>
            <w:tcW w:w="3402" w:type="dxa"/>
          </w:tcPr>
          <w:p>
            <w:pPr>
              <w:pStyle w:val="TableParagraph"/>
              <w:spacing w:line="208" w:lineRule="auto" w:before="31"/>
              <w:ind w:left="56"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145"/>
              <w:rPr>
                <w:sz w:val="16"/>
              </w:rPr>
            </w:pPr>
            <w:r>
              <w:rPr>
                <w:w w:val="90"/>
                <w:sz w:val="16"/>
              </w:rPr>
              <w:t>лиофилизат для приготовления концентрата </w:t>
            </w:r>
            <w:r>
              <w:rPr>
                <w:w w:val="95"/>
                <w:sz w:val="16"/>
              </w:rPr>
              <w:t>для приготовления раствора для инфузий; лиофилизат для приготовления раствора </w:t>
            </w:r>
            <w:r>
              <w:rPr>
                <w:sz w:val="16"/>
              </w:rPr>
              <w:t>для инфузий</w:t>
            </w:r>
          </w:p>
        </w:tc>
      </w:tr>
      <w:tr>
        <w:trPr>
          <w:trHeight w:val="859" w:hRule="atLeast"/>
        </w:trPr>
        <w:tc>
          <w:tcPr>
            <w:tcW w:w="567" w:type="dxa"/>
          </w:tcPr>
          <w:p>
            <w:pPr>
              <w:pStyle w:val="TableParagraph"/>
              <w:spacing w:before="12"/>
              <w:ind w:right="151"/>
              <w:jc w:val="right"/>
              <w:rPr>
                <w:sz w:val="16"/>
              </w:rPr>
            </w:pPr>
            <w:r>
              <w:rPr>
                <w:w w:val="90"/>
                <w:sz w:val="16"/>
              </w:rPr>
              <w:t>423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цисплатин</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p>
            <w:pPr>
              <w:pStyle w:val="TableParagraph"/>
              <w:spacing w:line="152" w:lineRule="exact" w:before="0"/>
              <w:ind w:left="55"/>
              <w:rPr>
                <w:sz w:val="16"/>
              </w:rPr>
            </w:pPr>
            <w:r>
              <w:rPr>
                <w:sz w:val="16"/>
              </w:rPr>
              <w:t>концентрат для приготовления раствора</w:t>
            </w:r>
          </w:p>
          <w:p>
            <w:pPr>
              <w:pStyle w:val="TableParagraph"/>
              <w:spacing w:line="208" w:lineRule="auto" w:before="8"/>
              <w:ind w:left="55"/>
              <w:rPr>
                <w:sz w:val="16"/>
              </w:rPr>
            </w:pPr>
            <w:r>
              <w:rPr>
                <w:w w:val="90"/>
                <w:sz w:val="16"/>
              </w:rPr>
              <w:t>для инфузий и внутрибрюшинного введения; </w:t>
            </w:r>
            <w:r>
              <w:rPr>
                <w:sz w:val="16"/>
              </w:rPr>
              <w:t>раствор для инъекций</w:t>
            </w:r>
          </w:p>
        </w:tc>
      </w:tr>
      <w:tr>
        <w:trPr>
          <w:trHeight w:val="219" w:hRule="atLeast"/>
        </w:trPr>
        <w:tc>
          <w:tcPr>
            <w:tcW w:w="567" w:type="dxa"/>
          </w:tcPr>
          <w:p>
            <w:pPr>
              <w:pStyle w:val="TableParagraph"/>
              <w:spacing w:before="12"/>
              <w:ind w:right="151"/>
              <w:jc w:val="right"/>
              <w:rPr>
                <w:sz w:val="16"/>
              </w:rPr>
            </w:pPr>
            <w:r>
              <w:rPr>
                <w:w w:val="90"/>
                <w:sz w:val="16"/>
              </w:rPr>
              <w:t>424</w:t>
            </w:r>
          </w:p>
        </w:tc>
        <w:tc>
          <w:tcPr>
            <w:tcW w:w="964" w:type="dxa"/>
          </w:tcPr>
          <w:p>
            <w:pPr>
              <w:pStyle w:val="TableParagraph"/>
              <w:spacing w:before="12"/>
              <w:ind w:left="130" w:right="121"/>
              <w:jc w:val="center"/>
              <w:rPr>
                <w:sz w:val="16"/>
              </w:rPr>
            </w:pPr>
            <w:r>
              <w:rPr>
                <w:sz w:val="16"/>
              </w:rPr>
              <w:t>L01XB</w:t>
            </w:r>
          </w:p>
        </w:tc>
        <w:tc>
          <w:tcPr>
            <w:tcW w:w="3402" w:type="dxa"/>
          </w:tcPr>
          <w:p>
            <w:pPr>
              <w:pStyle w:val="TableParagraph"/>
              <w:spacing w:before="12"/>
              <w:ind w:left="56"/>
              <w:rPr>
                <w:sz w:val="16"/>
              </w:rPr>
            </w:pPr>
            <w:r>
              <w:rPr>
                <w:sz w:val="16"/>
              </w:rPr>
              <w:t>метилгидразины</w:t>
            </w:r>
          </w:p>
        </w:tc>
        <w:tc>
          <w:tcPr>
            <w:tcW w:w="1304" w:type="dxa"/>
          </w:tcPr>
          <w:p>
            <w:pPr>
              <w:pStyle w:val="TableParagraph"/>
              <w:spacing w:before="12"/>
              <w:ind w:left="48" w:right="41"/>
              <w:jc w:val="center"/>
              <w:rPr>
                <w:sz w:val="16"/>
              </w:rPr>
            </w:pPr>
            <w:r>
              <w:rPr>
                <w:sz w:val="16"/>
              </w:rPr>
              <w:t>прокарбазин</w:t>
            </w:r>
          </w:p>
        </w:tc>
        <w:tc>
          <w:tcPr>
            <w:tcW w:w="3402" w:type="dxa"/>
          </w:tcPr>
          <w:p>
            <w:pPr>
              <w:pStyle w:val="TableParagraph"/>
              <w:spacing w:before="12"/>
              <w:ind w:left="55"/>
              <w:rPr>
                <w:sz w:val="16"/>
              </w:rPr>
            </w:pPr>
            <w:r>
              <w:rPr>
                <w:sz w:val="16"/>
              </w:rPr>
              <w:t>капсулы</w:t>
            </w:r>
          </w:p>
        </w:tc>
      </w:tr>
      <w:tr>
        <w:trPr>
          <w:trHeight w:val="379" w:hRule="atLeast"/>
        </w:trPr>
        <w:tc>
          <w:tcPr>
            <w:tcW w:w="567" w:type="dxa"/>
          </w:tcPr>
          <w:p>
            <w:pPr>
              <w:pStyle w:val="TableParagraph"/>
              <w:spacing w:before="12"/>
              <w:ind w:right="151"/>
              <w:jc w:val="right"/>
              <w:rPr>
                <w:sz w:val="16"/>
              </w:rPr>
            </w:pPr>
            <w:r>
              <w:rPr>
                <w:w w:val="90"/>
                <w:sz w:val="16"/>
              </w:rPr>
              <w:t>425</w:t>
            </w:r>
          </w:p>
        </w:tc>
        <w:tc>
          <w:tcPr>
            <w:tcW w:w="964" w:type="dxa"/>
          </w:tcPr>
          <w:p>
            <w:pPr>
              <w:pStyle w:val="TableParagraph"/>
              <w:spacing w:before="12"/>
              <w:ind w:left="130" w:right="121"/>
              <w:jc w:val="center"/>
              <w:rPr>
                <w:sz w:val="16"/>
              </w:rPr>
            </w:pPr>
            <w:r>
              <w:rPr>
                <w:sz w:val="16"/>
              </w:rPr>
              <w:t>L01XC</w:t>
            </w:r>
          </w:p>
        </w:tc>
        <w:tc>
          <w:tcPr>
            <w:tcW w:w="3402" w:type="dxa"/>
          </w:tcPr>
          <w:p>
            <w:pPr>
              <w:pStyle w:val="TableParagraph"/>
              <w:spacing w:before="12"/>
              <w:ind w:left="56"/>
              <w:rPr>
                <w:sz w:val="16"/>
              </w:rPr>
            </w:pPr>
            <w:r>
              <w:rPr>
                <w:sz w:val="16"/>
              </w:rPr>
              <w:t>моноклональные антитела</w:t>
            </w:r>
          </w:p>
        </w:tc>
        <w:tc>
          <w:tcPr>
            <w:tcW w:w="1304" w:type="dxa"/>
          </w:tcPr>
          <w:p>
            <w:pPr>
              <w:pStyle w:val="TableParagraph"/>
              <w:spacing w:before="12"/>
              <w:ind w:left="48" w:right="41"/>
              <w:jc w:val="center"/>
              <w:rPr>
                <w:sz w:val="16"/>
              </w:rPr>
            </w:pPr>
            <w:r>
              <w:rPr>
                <w:w w:val="95"/>
                <w:sz w:val="16"/>
              </w:rPr>
              <w:t>Атезолизумаб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авелумаб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spacing w:before="12"/>
              <w:ind w:right="151"/>
              <w:jc w:val="right"/>
              <w:rPr>
                <w:sz w:val="16"/>
              </w:rPr>
            </w:pPr>
            <w:r>
              <w:rPr>
                <w:w w:val="90"/>
                <w:sz w:val="16"/>
              </w:rPr>
              <w:t>426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бевацизумаб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spacing w:before="12"/>
              <w:ind w:right="152"/>
              <w:jc w:val="right"/>
              <w:rPr>
                <w:sz w:val="16"/>
              </w:rPr>
            </w:pPr>
            <w:r>
              <w:rPr>
                <w:w w:val="90"/>
                <w:sz w:val="16"/>
              </w:rPr>
              <w:t>427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w w:val="95"/>
                <w:sz w:val="16"/>
              </w:rPr>
              <w:t>блинатумомаб</w:t>
            </w:r>
          </w:p>
        </w:tc>
        <w:tc>
          <w:tcPr>
            <w:tcW w:w="3402" w:type="dxa"/>
          </w:tcPr>
          <w:p>
            <w:pPr>
              <w:pStyle w:val="TableParagraph"/>
              <w:spacing w:line="208" w:lineRule="auto" w:before="31"/>
              <w:ind w:left="55" w:right="417"/>
              <w:rPr>
                <w:sz w:val="16"/>
              </w:rPr>
            </w:pPr>
            <w:r>
              <w:rPr>
                <w:w w:val="90"/>
                <w:sz w:val="16"/>
              </w:rPr>
              <w:t>порошок для приготовления концентрата для приготовления раствора для инфузий</w:t>
            </w:r>
          </w:p>
        </w:tc>
      </w:tr>
      <w:tr>
        <w:trPr>
          <w:trHeight w:val="379" w:hRule="atLeast"/>
        </w:trPr>
        <w:tc>
          <w:tcPr>
            <w:tcW w:w="567" w:type="dxa"/>
          </w:tcPr>
          <w:p>
            <w:pPr>
              <w:pStyle w:val="TableParagraph"/>
              <w:spacing w:before="12"/>
              <w:ind w:right="152"/>
              <w:jc w:val="right"/>
              <w:rPr>
                <w:sz w:val="16"/>
              </w:rPr>
            </w:pPr>
            <w:r>
              <w:rPr>
                <w:w w:val="90"/>
                <w:sz w:val="16"/>
              </w:rPr>
              <w:t>428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81" w:right="156" w:hanging="201"/>
              <w:rPr>
                <w:sz w:val="16"/>
              </w:rPr>
            </w:pPr>
            <w:r>
              <w:rPr>
                <w:w w:val="90"/>
                <w:sz w:val="16"/>
              </w:rPr>
              <w:t>брентуксимаб </w:t>
            </w:r>
            <w:r>
              <w:rPr>
                <w:sz w:val="16"/>
              </w:rPr>
              <w:t>ведотин</w:t>
            </w:r>
          </w:p>
        </w:tc>
        <w:tc>
          <w:tcPr>
            <w:tcW w:w="3402" w:type="dxa"/>
          </w:tcPr>
          <w:p>
            <w:pPr>
              <w:pStyle w:val="TableParagraph"/>
              <w:spacing w:line="208" w:lineRule="auto" w:before="31"/>
              <w:ind w:left="55"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379" w:hRule="atLeast"/>
        </w:trPr>
        <w:tc>
          <w:tcPr>
            <w:tcW w:w="567" w:type="dxa"/>
          </w:tcPr>
          <w:p>
            <w:pPr>
              <w:pStyle w:val="TableParagraph"/>
              <w:spacing w:before="12"/>
              <w:ind w:right="152"/>
              <w:jc w:val="right"/>
              <w:rPr>
                <w:sz w:val="16"/>
              </w:rPr>
            </w:pPr>
            <w:r>
              <w:rPr>
                <w:w w:val="90"/>
                <w:sz w:val="16"/>
              </w:rPr>
              <w:t>429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даратумумаб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48"/>
              <w:rPr>
                <w:sz w:val="16"/>
              </w:rPr>
            </w:pPr>
            <w:r>
              <w:rPr>
                <w:sz w:val="16"/>
              </w:rPr>
              <w:t>дурвалумаб</w:t>
            </w:r>
          </w:p>
        </w:tc>
        <w:tc>
          <w:tcPr>
            <w:tcW w:w="3402" w:type="dxa"/>
          </w:tcPr>
          <w:p>
            <w:pPr>
              <w:pStyle w:val="TableParagraph"/>
              <w:spacing w:line="208" w:lineRule="auto" w:before="30"/>
              <w:ind w:left="56"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21"/>
              <w:rPr>
                <w:sz w:val="16"/>
              </w:rPr>
            </w:pPr>
            <w:r>
              <w:rPr>
                <w:sz w:val="16"/>
              </w:rPr>
              <w:t>Ипилимумаб</w:t>
            </w:r>
          </w:p>
        </w:tc>
        <w:tc>
          <w:tcPr>
            <w:tcW w:w="3402" w:type="dxa"/>
          </w:tcPr>
          <w:p>
            <w:pPr>
              <w:pStyle w:val="TableParagraph"/>
              <w:spacing w:line="208" w:lineRule="auto" w:before="30"/>
              <w:ind w:left="56"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75"/>
              <w:rPr>
                <w:sz w:val="16"/>
              </w:rPr>
            </w:pPr>
            <w:r>
              <w:rPr>
                <w:sz w:val="16"/>
              </w:rPr>
              <w:t>Ниволумаб</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169"/>
              <w:rPr>
                <w:sz w:val="16"/>
              </w:rPr>
            </w:pPr>
            <w:r>
              <w:rPr>
                <w:w w:val="95"/>
                <w:sz w:val="16"/>
              </w:rPr>
              <w:t>Обинутузумаб</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194"/>
              <w:rPr>
                <w:sz w:val="16"/>
              </w:rPr>
            </w:pPr>
            <w:r>
              <w:rPr>
                <w:sz w:val="16"/>
              </w:rPr>
              <w:t>Панитумумаб</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110"/>
              <w:rPr>
                <w:sz w:val="16"/>
              </w:rPr>
            </w:pPr>
            <w:r>
              <w:rPr>
                <w:w w:val="90"/>
                <w:sz w:val="16"/>
              </w:rPr>
              <w:t>Пембролизумаб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52"/>
              <w:rPr>
                <w:sz w:val="16"/>
              </w:rPr>
            </w:pPr>
            <w:r>
              <w:rPr>
                <w:sz w:val="16"/>
              </w:rPr>
              <w:t>Пертузумаб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436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197"/>
              <w:rPr>
                <w:sz w:val="16"/>
              </w:rPr>
            </w:pPr>
            <w:r>
              <w:rPr>
                <w:sz w:val="16"/>
              </w:rPr>
              <w:t>рамуцирумаб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15"/>
              <w:rPr>
                <w:sz w:val="16"/>
              </w:rPr>
            </w:pPr>
            <w:r>
              <w:rPr>
                <w:sz w:val="16"/>
              </w:rPr>
              <w:t>пролголимаб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197"/>
              <w:rPr>
                <w:sz w:val="16"/>
              </w:rPr>
            </w:pPr>
            <w:r>
              <w:rPr>
                <w:sz w:val="16"/>
              </w:rPr>
              <w:t>рамуцирумаб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539" w:hRule="atLeast"/>
        </w:trPr>
        <w:tc>
          <w:tcPr>
            <w:tcW w:w="567" w:type="dxa"/>
          </w:tcPr>
          <w:p>
            <w:pPr>
              <w:pStyle w:val="TableParagraph"/>
              <w:ind w:right="152"/>
              <w:jc w:val="right"/>
              <w:rPr>
                <w:sz w:val="16"/>
              </w:rPr>
            </w:pPr>
            <w:r>
              <w:rPr>
                <w:w w:val="90"/>
                <w:sz w:val="16"/>
              </w:rPr>
              <w:t>437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61"/>
              <w:rPr>
                <w:sz w:val="16"/>
              </w:rPr>
            </w:pPr>
            <w:r>
              <w:rPr>
                <w:sz w:val="16"/>
              </w:rPr>
              <w:t>ритуксимаб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подкожного введения</w:t>
            </w:r>
          </w:p>
        </w:tc>
      </w:tr>
      <w:tr>
        <w:trPr>
          <w:trHeight w:val="859" w:hRule="atLeast"/>
        </w:trPr>
        <w:tc>
          <w:tcPr>
            <w:tcW w:w="567" w:type="dxa"/>
          </w:tcPr>
          <w:p>
            <w:pPr>
              <w:pStyle w:val="TableParagraph"/>
              <w:ind w:right="152"/>
              <w:jc w:val="right"/>
              <w:rPr>
                <w:sz w:val="16"/>
              </w:rPr>
            </w:pPr>
            <w:r>
              <w:rPr>
                <w:w w:val="90"/>
                <w:sz w:val="16"/>
              </w:rPr>
              <w:t>438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233"/>
              <w:rPr>
                <w:sz w:val="16"/>
              </w:rPr>
            </w:pPr>
            <w:r>
              <w:rPr>
                <w:sz w:val="16"/>
              </w:rPr>
              <w:t>трастузумаб</w:t>
            </w:r>
          </w:p>
        </w:tc>
        <w:tc>
          <w:tcPr>
            <w:tcW w:w="3402" w:type="dxa"/>
          </w:tcPr>
          <w:p>
            <w:pPr>
              <w:pStyle w:val="TableParagraph"/>
              <w:spacing w:line="208" w:lineRule="auto" w:before="31"/>
              <w:ind w:left="55" w:right="145"/>
              <w:rPr>
                <w:sz w:val="16"/>
              </w:rPr>
            </w:pPr>
            <w:r>
              <w:rPr>
                <w:w w:val="90"/>
                <w:sz w:val="16"/>
              </w:rPr>
              <w:t>лиофилизат для приготовления концентрата </w:t>
            </w:r>
            <w:r>
              <w:rPr>
                <w:w w:val="95"/>
                <w:sz w:val="16"/>
              </w:rPr>
              <w:t>для приготовления раствора для инфузий; лиофилизат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подкожного введения</w:t>
            </w:r>
          </w:p>
        </w:tc>
      </w:tr>
      <w:tr>
        <w:trPr>
          <w:trHeight w:val="379" w:hRule="atLeast"/>
        </w:trPr>
        <w:tc>
          <w:tcPr>
            <w:tcW w:w="567" w:type="dxa"/>
            <w:tcBorders>
              <w:left w:val="dashed" w:sz="4" w:space="0" w:color="000000"/>
              <w:right w:val="dashed" w:sz="4" w:space="0" w:color="000000"/>
            </w:tcBorders>
          </w:tcPr>
          <w:p>
            <w:pPr>
              <w:pStyle w:val="TableParagraph"/>
              <w:ind w:right="152"/>
              <w:jc w:val="right"/>
              <w:rPr>
                <w:sz w:val="16"/>
              </w:rPr>
            </w:pPr>
            <w:r>
              <w:rPr>
                <w:w w:val="90"/>
                <w:sz w:val="16"/>
              </w:rPr>
              <w:t>439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line="208" w:lineRule="auto" w:before="31"/>
              <w:ind w:left="339" w:right="205" w:hanging="106"/>
              <w:rPr>
                <w:sz w:val="16"/>
              </w:rPr>
            </w:pPr>
            <w:r>
              <w:rPr>
                <w:w w:val="90"/>
                <w:sz w:val="16"/>
              </w:rPr>
              <w:t>трастузумаб </w:t>
            </w:r>
            <w:r>
              <w:rPr>
                <w:w w:val="95"/>
                <w:sz w:val="16"/>
              </w:rPr>
              <w:t>эмтанзин</w:t>
            </w:r>
          </w:p>
        </w:tc>
        <w:tc>
          <w:tcPr>
            <w:tcW w:w="3402" w:type="dxa"/>
            <w:tcBorders>
              <w:left w:val="dashed" w:sz="4" w:space="0" w:color="000000"/>
              <w:right w:val="dashed" w:sz="4" w:space="0" w:color="000000"/>
            </w:tcBorders>
          </w:tcPr>
          <w:p>
            <w:pPr>
              <w:pStyle w:val="TableParagraph"/>
              <w:spacing w:line="208" w:lineRule="auto" w:before="31"/>
              <w:ind w:left="55"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219" w:hRule="atLeast"/>
        </w:trPr>
        <w:tc>
          <w:tcPr>
            <w:tcW w:w="567" w:type="dxa"/>
            <w:tcBorders>
              <w:left w:val="dashed" w:sz="4" w:space="0" w:color="000000"/>
              <w:right w:val="dashed" w:sz="4" w:space="0" w:color="000000"/>
            </w:tcBorders>
          </w:tcPr>
          <w:p>
            <w:pPr>
              <w:pStyle w:val="TableParagraph"/>
              <w:ind w:right="152"/>
              <w:jc w:val="right"/>
              <w:rPr>
                <w:sz w:val="16"/>
              </w:rPr>
            </w:pPr>
            <w:r>
              <w:rPr>
                <w:w w:val="90"/>
                <w:sz w:val="16"/>
              </w:rPr>
              <w:t>440</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263"/>
              <w:rPr>
                <w:sz w:val="16"/>
              </w:rPr>
            </w:pPr>
            <w:r>
              <w:rPr>
                <w:sz w:val="16"/>
              </w:rPr>
              <w:t>цетуксимаб</w:t>
            </w:r>
          </w:p>
        </w:tc>
        <w:tc>
          <w:tcPr>
            <w:tcW w:w="3402" w:type="dxa"/>
            <w:tcBorders>
              <w:left w:val="dashed" w:sz="4" w:space="0" w:color="000000"/>
              <w:right w:val="dashed" w:sz="4" w:space="0" w:color="000000"/>
            </w:tcBorders>
          </w:tcPr>
          <w:p>
            <w:pPr>
              <w:pStyle w:val="TableParagraph"/>
              <w:ind w:left="55"/>
              <w:rPr>
                <w:sz w:val="16"/>
              </w:rPr>
            </w:pPr>
            <w:r>
              <w:rPr>
                <w:sz w:val="16"/>
              </w:rPr>
              <w:t>раствор для инфузий</w:t>
            </w:r>
          </w:p>
        </w:tc>
      </w:tr>
      <w:tr>
        <w:trPr>
          <w:trHeight w:val="379" w:hRule="atLeast"/>
        </w:trPr>
        <w:tc>
          <w:tcPr>
            <w:tcW w:w="567" w:type="dxa"/>
            <w:tcBorders>
              <w:left w:val="dashed" w:sz="4" w:space="0" w:color="000000"/>
              <w:right w:val="dashed" w:sz="4" w:space="0" w:color="000000"/>
            </w:tcBorders>
          </w:tcPr>
          <w:p>
            <w:pPr>
              <w:pStyle w:val="TableParagraph"/>
              <w:ind w:right="152"/>
              <w:jc w:val="right"/>
              <w:rPr>
                <w:sz w:val="16"/>
              </w:rPr>
            </w:pPr>
            <w:r>
              <w:rPr>
                <w:w w:val="90"/>
                <w:sz w:val="16"/>
              </w:rPr>
              <w:t>441</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266"/>
              <w:rPr>
                <w:sz w:val="16"/>
              </w:rPr>
            </w:pPr>
            <w:r>
              <w:rPr>
                <w:sz w:val="16"/>
              </w:rPr>
              <w:t>элотузумаб</w:t>
            </w:r>
          </w:p>
        </w:tc>
        <w:tc>
          <w:tcPr>
            <w:tcW w:w="3402" w:type="dxa"/>
            <w:tcBorders>
              <w:left w:val="dashed" w:sz="4" w:space="0" w:color="000000"/>
              <w:right w:val="dashed" w:sz="4" w:space="0" w:color="000000"/>
            </w:tcBorders>
          </w:tcPr>
          <w:p>
            <w:pPr>
              <w:pStyle w:val="TableParagraph"/>
              <w:spacing w:line="208" w:lineRule="auto" w:before="31"/>
              <w:ind w:left="55"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442</w:t>
            </w:r>
          </w:p>
        </w:tc>
        <w:tc>
          <w:tcPr>
            <w:tcW w:w="964" w:type="dxa"/>
            <w:tcBorders>
              <w:left w:val="dashed" w:sz="4" w:space="0" w:color="000000"/>
              <w:right w:val="dashed" w:sz="4" w:space="0" w:color="000000"/>
            </w:tcBorders>
          </w:tcPr>
          <w:p>
            <w:pPr>
              <w:pStyle w:val="TableParagraph"/>
              <w:spacing w:before="12"/>
              <w:ind w:left="129" w:right="121"/>
              <w:jc w:val="center"/>
              <w:rPr>
                <w:sz w:val="16"/>
              </w:rPr>
            </w:pPr>
            <w:r>
              <w:rPr>
                <w:sz w:val="16"/>
              </w:rPr>
              <w:t>L01XE</w:t>
            </w:r>
          </w:p>
        </w:tc>
        <w:tc>
          <w:tcPr>
            <w:tcW w:w="3402" w:type="dxa"/>
            <w:tcBorders>
              <w:left w:val="dashed" w:sz="4" w:space="0" w:color="000000"/>
              <w:right w:val="dashed" w:sz="4" w:space="0" w:color="000000"/>
            </w:tcBorders>
          </w:tcPr>
          <w:p>
            <w:pPr>
              <w:pStyle w:val="TableParagraph"/>
              <w:spacing w:before="12"/>
              <w:ind w:left="55"/>
              <w:rPr>
                <w:sz w:val="16"/>
              </w:rPr>
            </w:pPr>
            <w:r>
              <w:rPr>
                <w:sz w:val="16"/>
              </w:rPr>
              <w:t>ингибиторы протеинкиназы</w:t>
            </w:r>
          </w:p>
        </w:tc>
        <w:tc>
          <w:tcPr>
            <w:tcW w:w="1304" w:type="dxa"/>
            <w:tcBorders>
              <w:left w:val="dashed" w:sz="4" w:space="0" w:color="000000"/>
              <w:right w:val="dashed" w:sz="4" w:space="0" w:color="000000"/>
            </w:tcBorders>
          </w:tcPr>
          <w:p>
            <w:pPr>
              <w:pStyle w:val="TableParagraph"/>
              <w:spacing w:before="12"/>
              <w:ind w:left="307"/>
              <w:rPr>
                <w:sz w:val="16"/>
              </w:rPr>
            </w:pPr>
            <w:r>
              <w:rPr>
                <w:sz w:val="16"/>
              </w:rPr>
              <w:t>акситиниб</w:t>
            </w:r>
          </w:p>
        </w:tc>
        <w:tc>
          <w:tcPr>
            <w:tcW w:w="3402" w:type="dxa"/>
            <w:tcBorders>
              <w:left w:val="dashed" w:sz="4" w:space="0" w:color="000000"/>
              <w:right w:val="dashed" w:sz="4" w:space="0" w:color="000000"/>
            </w:tcBorders>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03"/>
              <w:rPr>
                <w:sz w:val="16"/>
              </w:rPr>
            </w:pPr>
            <w:r>
              <w:rPr>
                <w:sz w:val="16"/>
              </w:rPr>
              <w:t>абемациклиб</w:t>
            </w:r>
          </w:p>
        </w:tc>
        <w:tc>
          <w:tcPr>
            <w:tcW w:w="3402" w:type="dxa"/>
            <w:tcBorders>
              <w:left w:val="dashed" w:sz="4" w:space="0" w:color="000000"/>
              <w:right w:val="dashed" w:sz="4" w:space="0" w:color="000000"/>
            </w:tcBorders>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443</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93"/>
              <w:rPr>
                <w:sz w:val="16"/>
              </w:rPr>
            </w:pPr>
            <w:r>
              <w:rPr>
                <w:sz w:val="16"/>
              </w:rPr>
              <w:t>Алектиниб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444</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309"/>
              <w:rPr>
                <w:sz w:val="16"/>
              </w:rPr>
            </w:pPr>
            <w:r>
              <w:rPr>
                <w:sz w:val="16"/>
              </w:rPr>
              <w:t>Афатиниб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445</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301"/>
              <w:rPr>
                <w:sz w:val="16"/>
              </w:rPr>
            </w:pPr>
            <w:r>
              <w:rPr>
                <w:sz w:val="16"/>
              </w:rPr>
              <w:t>Бозутиниб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446</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49"/>
              <w:rPr>
                <w:sz w:val="16"/>
              </w:rPr>
            </w:pPr>
            <w:r>
              <w:rPr>
                <w:sz w:val="16"/>
              </w:rPr>
              <w:t>Вандетаниб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447</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176"/>
              <w:rPr>
                <w:sz w:val="16"/>
              </w:rPr>
            </w:pPr>
            <w:r>
              <w:rPr>
                <w:sz w:val="16"/>
              </w:rPr>
              <w:t>Вемурафениб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448</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82"/>
              <w:rPr>
                <w:sz w:val="16"/>
              </w:rPr>
            </w:pPr>
            <w:r>
              <w:rPr>
                <w:sz w:val="16"/>
              </w:rPr>
              <w:t>Гефитиниб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449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19"/>
              <w:rPr>
                <w:sz w:val="16"/>
              </w:rPr>
            </w:pPr>
            <w:r>
              <w:rPr>
                <w:sz w:val="16"/>
              </w:rPr>
              <w:t>Дабрафениб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450</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96"/>
              <w:rPr>
                <w:sz w:val="16"/>
              </w:rPr>
            </w:pPr>
            <w:r>
              <w:rPr>
                <w:sz w:val="16"/>
              </w:rPr>
              <w:t>Дазатиниб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451</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87"/>
              <w:rPr>
                <w:sz w:val="16"/>
              </w:rPr>
            </w:pPr>
            <w:r>
              <w:rPr>
                <w:sz w:val="16"/>
              </w:rPr>
              <w:t>Ибрутиниб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37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452</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315"/>
              <w:rPr>
                <w:sz w:val="16"/>
              </w:rPr>
            </w:pPr>
            <w:r>
              <w:rPr>
                <w:sz w:val="16"/>
              </w:rPr>
              <w:t>Иматиниб</w:t>
            </w:r>
          </w:p>
        </w:tc>
        <w:tc>
          <w:tcPr>
            <w:tcW w:w="3402" w:type="dxa"/>
            <w:tcBorders>
              <w:left w:val="dashed" w:sz="4" w:space="0" w:color="000000"/>
              <w:right w:val="dashed" w:sz="4" w:space="0" w:color="000000"/>
            </w:tcBorders>
          </w:tcPr>
          <w:p>
            <w:pPr>
              <w:pStyle w:val="TableParagraph"/>
              <w:spacing w:line="172" w:lineRule="exact" w:before="12"/>
              <w:ind w:left="54"/>
              <w:rPr>
                <w:sz w:val="16"/>
              </w:rPr>
            </w:pPr>
            <w:r>
              <w:rPr>
                <w:sz w:val="16"/>
              </w:rPr>
              <w:t>капсулы;</w:t>
            </w:r>
          </w:p>
          <w:p>
            <w:pPr>
              <w:pStyle w:val="TableParagraph"/>
              <w:spacing w:line="172" w:lineRule="exact" w:before="0"/>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453</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04"/>
              <w:rPr>
                <w:sz w:val="16"/>
              </w:rPr>
            </w:pPr>
            <w:r>
              <w:rPr>
                <w:sz w:val="16"/>
              </w:rPr>
              <w:t>Кобиметиниб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180"/>
              <w:rPr>
                <w:sz w:val="16"/>
              </w:rPr>
            </w:pPr>
            <w:r>
              <w:rPr>
                <w:sz w:val="16"/>
              </w:rPr>
              <w:t>Кабозантиниб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454</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62"/>
              <w:rPr>
                <w:sz w:val="16"/>
              </w:rPr>
            </w:pPr>
            <w:r>
              <w:rPr>
                <w:sz w:val="16"/>
              </w:rPr>
              <w:t>Кризотиниб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455</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90"/>
              <w:rPr>
                <w:sz w:val="16"/>
              </w:rPr>
            </w:pPr>
            <w:r>
              <w:rPr>
                <w:sz w:val="16"/>
              </w:rPr>
              <w:t>Лапатиниб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456</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52"/>
              <w:rPr>
                <w:sz w:val="16"/>
              </w:rPr>
            </w:pPr>
            <w:r>
              <w:rPr>
                <w:sz w:val="16"/>
              </w:rPr>
              <w:t>Ленватиниб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15"/>
              <w:rPr>
                <w:sz w:val="16"/>
              </w:rPr>
            </w:pPr>
            <w:r>
              <w:rPr>
                <w:sz w:val="16"/>
              </w:rPr>
              <w:t>мидостаурин</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2"/>
              <w:ind w:right="152"/>
              <w:jc w:val="right"/>
              <w:rPr>
                <w:sz w:val="16"/>
              </w:rPr>
            </w:pPr>
            <w:r>
              <w:rPr>
                <w:w w:val="90"/>
                <w:sz w:val="16"/>
              </w:rPr>
              <w:t>457</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81"/>
              <w:rPr>
                <w:sz w:val="16"/>
              </w:rPr>
            </w:pPr>
            <w:r>
              <w:rPr>
                <w:sz w:val="16"/>
              </w:rPr>
              <w:t>Нилотиниб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2"/>
              <w:ind w:right="153"/>
              <w:jc w:val="right"/>
              <w:rPr>
                <w:sz w:val="16"/>
              </w:rPr>
            </w:pPr>
            <w:r>
              <w:rPr>
                <w:w w:val="90"/>
                <w:sz w:val="16"/>
              </w:rPr>
              <w:t>458</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243"/>
              <w:rPr>
                <w:sz w:val="16"/>
              </w:rPr>
            </w:pPr>
            <w:r>
              <w:rPr>
                <w:sz w:val="16"/>
              </w:rPr>
              <w:t>Нинтеданиб</w:t>
            </w:r>
          </w:p>
        </w:tc>
        <w:tc>
          <w:tcPr>
            <w:tcW w:w="3402" w:type="dxa"/>
            <w:tcBorders>
              <w:left w:val="dashed" w:sz="4" w:space="0" w:color="000000"/>
              <w:right w:val="dashed" w:sz="4" w:space="0" w:color="000000"/>
            </w:tcBorders>
          </w:tcPr>
          <w:p>
            <w:pPr>
              <w:pStyle w:val="TableParagraph"/>
              <w:spacing w:before="12"/>
              <w:ind w:left="54"/>
              <w:rPr>
                <w:sz w:val="16"/>
              </w:rPr>
            </w:pPr>
            <w:r>
              <w:rPr>
                <w:sz w:val="16"/>
              </w:rPr>
              <w:t>капсулы мягкие</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459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195"/>
              <w:rPr>
                <w:sz w:val="16"/>
              </w:rPr>
            </w:pPr>
            <w:r>
              <w:rPr>
                <w:sz w:val="16"/>
              </w:rPr>
              <w:t>Осимертиниб</w:t>
            </w:r>
          </w:p>
        </w:tc>
        <w:tc>
          <w:tcPr>
            <w:tcW w:w="3402" w:type="dxa"/>
            <w:tcBorders>
              <w:left w:val="dashed" w:sz="4" w:space="0" w:color="000000"/>
              <w:right w:val="dashed" w:sz="4" w:space="0" w:color="000000"/>
            </w:tcBorders>
          </w:tcPr>
          <w:p>
            <w:pPr>
              <w:pStyle w:val="TableParagraph"/>
              <w:spacing w:before="13"/>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460</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86"/>
              <w:rPr>
                <w:sz w:val="16"/>
              </w:rPr>
            </w:pPr>
            <w:r>
              <w:rPr>
                <w:sz w:val="16"/>
              </w:rPr>
              <w:t>Пазопаниб</w:t>
            </w:r>
          </w:p>
        </w:tc>
        <w:tc>
          <w:tcPr>
            <w:tcW w:w="3402" w:type="dxa"/>
            <w:tcBorders>
              <w:left w:val="dashed" w:sz="4" w:space="0" w:color="000000"/>
              <w:right w:val="dashed" w:sz="4" w:space="0" w:color="000000"/>
            </w:tcBorders>
          </w:tcPr>
          <w:p>
            <w:pPr>
              <w:pStyle w:val="TableParagraph"/>
              <w:spacing w:before="13"/>
              <w:ind w:left="54"/>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461</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197"/>
              <w:rPr>
                <w:sz w:val="16"/>
              </w:rPr>
            </w:pPr>
            <w:r>
              <w:rPr>
                <w:sz w:val="16"/>
              </w:rPr>
              <w:t>Палбоциклиб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462</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199"/>
              <w:rPr>
                <w:sz w:val="16"/>
              </w:rPr>
            </w:pPr>
            <w:r>
              <w:rPr>
                <w:sz w:val="16"/>
              </w:rPr>
              <w:t>Регорафениб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463</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42"/>
              <w:rPr>
                <w:sz w:val="16"/>
              </w:rPr>
            </w:pPr>
            <w:r>
              <w:rPr>
                <w:sz w:val="16"/>
              </w:rPr>
              <w:t>Рибоциклиб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464</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181"/>
              <w:rPr>
                <w:sz w:val="16"/>
              </w:rPr>
            </w:pPr>
            <w:r>
              <w:rPr>
                <w:sz w:val="16"/>
              </w:rPr>
              <w:t>Руксолитиниб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таблетки</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465</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56"/>
              <w:rPr>
                <w:sz w:val="16"/>
              </w:rPr>
            </w:pPr>
            <w:r>
              <w:rPr>
                <w:sz w:val="16"/>
              </w:rPr>
              <w:t>Сорафениб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466</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86"/>
              <w:rPr>
                <w:sz w:val="16"/>
              </w:rPr>
            </w:pPr>
            <w:r>
              <w:rPr>
                <w:sz w:val="16"/>
              </w:rPr>
              <w:t>Сунитиниб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467</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47"/>
              <w:rPr>
                <w:sz w:val="16"/>
              </w:rPr>
            </w:pPr>
            <w:r>
              <w:rPr>
                <w:sz w:val="16"/>
              </w:rPr>
              <w:t>Траметиниб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таблетки, покрытые пленочной оболочкой</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468</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81"/>
              <w:rPr>
                <w:sz w:val="16"/>
              </w:rPr>
            </w:pPr>
            <w:r>
              <w:rPr>
                <w:sz w:val="16"/>
              </w:rPr>
              <w:t>Церитиниб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капсулы</w:t>
            </w:r>
          </w:p>
        </w:tc>
      </w:tr>
      <w:tr>
        <w:trPr>
          <w:trHeight w:val="219" w:hRule="atLeast"/>
        </w:trPr>
        <w:tc>
          <w:tcPr>
            <w:tcW w:w="567" w:type="dxa"/>
            <w:tcBorders>
              <w:left w:val="dashed" w:sz="4" w:space="0" w:color="000000"/>
              <w:right w:val="dashed" w:sz="4" w:space="0" w:color="000000"/>
            </w:tcBorders>
          </w:tcPr>
          <w:p>
            <w:pPr>
              <w:pStyle w:val="TableParagraph"/>
              <w:spacing w:before="13"/>
              <w:ind w:right="153"/>
              <w:jc w:val="right"/>
              <w:rPr>
                <w:sz w:val="16"/>
              </w:rPr>
            </w:pPr>
            <w:r>
              <w:rPr>
                <w:w w:val="90"/>
                <w:sz w:val="16"/>
              </w:rPr>
              <w:t>469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3"/>
              <w:ind w:left="284"/>
              <w:rPr>
                <w:sz w:val="16"/>
              </w:rPr>
            </w:pPr>
            <w:r>
              <w:rPr>
                <w:sz w:val="16"/>
              </w:rPr>
              <w:t>Эрлотиниб</w:t>
            </w:r>
          </w:p>
        </w:tc>
        <w:tc>
          <w:tcPr>
            <w:tcW w:w="3402" w:type="dxa"/>
            <w:tcBorders>
              <w:left w:val="dashed" w:sz="4" w:space="0" w:color="000000"/>
              <w:right w:val="dashed" w:sz="4" w:space="0" w:color="000000"/>
            </w:tcBorders>
          </w:tcPr>
          <w:p>
            <w:pPr>
              <w:pStyle w:val="TableParagraph"/>
              <w:spacing w:before="13"/>
              <w:ind w:left="53"/>
              <w:rPr>
                <w:sz w:val="16"/>
              </w:rPr>
            </w:pPr>
            <w:r>
              <w:rPr>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539" w:hRule="atLeast"/>
        </w:trPr>
        <w:tc>
          <w:tcPr>
            <w:tcW w:w="567" w:type="dxa"/>
          </w:tcPr>
          <w:p>
            <w:pPr>
              <w:pStyle w:val="TableParagraph"/>
              <w:ind w:left="28" w:right="19"/>
              <w:jc w:val="center"/>
              <w:rPr>
                <w:sz w:val="16"/>
              </w:rPr>
            </w:pPr>
            <w:r>
              <w:rPr>
                <w:sz w:val="16"/>
              </w:rPr>
              <w:t>470</w:t>
            </w:r>
          </w:p>
        </w:tc>
        <w:tc>
          <w:tcPr>
            <w:tcW w:w="964" w:type="dxa"/>
          </w:tcPr>
          <w:p>
            <w:pPr>
              <w:pStyle w:val="TableParagraph"/>
              <w:ind w:right="254"/>
              <w:jc w:val="right"/>
              <w:rPr>
                <w:sz w:val="16"/>
              </w:rPr>
            </w:pPr>
            <w:r>
              <w:rPr>
                <w:w w:val="90"/>
                <w:sz w:val="16"/>
              </w:rPr>
              <w:t>L01XX</w:t>
            </w:r>
          </w:p>
        </w:tc>
        <w:tc>
          <w:tcPr>
            <w:tcW w:w="3402" w:type="dxa"/>
          </w:tcPr>
          <w:p>
            <w:pPr>
              <w:pStyle w:val="TableParagraph"/>
              <w:ind w:left="56"/>
              <w:rPr>
                <w:sz w:val="16"/>
              </w:rPr>
            </w:pPr>
            <w:r>
              <w:rPr>
                <w:sz w:val="16"/>
              </w:rPr>
              <w:t>прочие противоопухолевые препараты</w:t>
            </w:r>
          </w:p>
        </w:tc>
        <w:tc>
          <w:tcPr>
            <w:tcW w:w="1304" w:type="dxa"/>
          </w:tcPr>
          <w:p>
            <w:pPr>
              <w:pStyle w:val="TableParagraph"/>
              <w:ind w:left="48" w:right="41"/>
              <w:jc w:val="center"/>
              <w:rPr>
                <w:sz w:val="16"/>
              </w:rPr>
            </w:pPr>
            <w:r>
              <w:rPr>
                <w:sz w:val="16"/>
              </w:rPr>
              <w:t>аспарагиназа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tc>
      </w:tr>
      <w:tr>
        <w:trPr>
          <w:trHeight w:val="539" w:hRule="atLeast"/>
        </w:trPr>
        <w:tc>
          <w:tcPr>
            <w:tcW w:w="567" w:type="dxa"/>
          </w:tcPr>
          <w:p>
            <w:pPr>
              <w:pStyle w:val="TableParagraph"/>
              <w:ind w:left="28" w:right="19"/>
              <w:jc w:val="center"/>
              <w:rPr>
                <w:sz w:val="16"/>
              </w:rPr>
            </w:pPr>
            <w:r>
              <w:rPr>
                <w:sz w:val="16"/>
              </w:rPr>
              <w:t>471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афлиберцепт</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внутриглазного введения</w:t>
            </w:r>
          </w:p>
        </w:tc>
      </w:tr>
      <w:tr>
        <w:trPr>
          <w:trHeight w:val="1019" w:hRule="atLeast"/>
        </w:trPr>
        <w:tc>
          <w:tcPr>
            <w:tcW w:w="567" w:type="dxa"/>
          </w:tcPr>
          <w:p>
            <w:pPr>
              <w:pStyle w:val="TableParagraph"/>
              <w:ind w:left="28" w:right="19"/>
              <w:jc w:val="center"/>
              <w:rPr>
                <w:sz w:val="16"/>
              </w:rPr>
            </w:pPr>
            <w:r>
              <w:rPr>
                <w:sz w:val="16"/>
              </w:rPr>
              <w:t>472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бортезомиб</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 </w:t>
            </w:r>
            <w:r>
              <w:rPr>
                <w:w w:val="90"/>
                <w:sz w:val="16"/>
              </w:rPr>
              <w:t>лиофилизат для приготовления раствора</w:t>
            </w:r>
          </w:p>
          <w:p>
            <w:pPr>
              <w:pStyle w:val="TableParagraph"/>
              <w:spacing w:line="208" w:lineRule="auto" w:before="0"/>
              <w:ind w:left="55" w:right="351"/>
              <w:rPr>
                <w:sz w:val="16"/>
              </w:rPr>
            </w:pPr>
            <w:r>
              <w:rPr>
                <w:w w:val="90"/>
                <w:sz w:val="16"/>
              </w:rPr>
              <w:t>для внутривенного и подкожного введения; 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ind w:left="28" w:right="19"/>
              <w:jc w:val="center"/>
              <w:rPr>
                <w:sz w:val="16"/>
              </w:rPr>
            </w:pPr>
            <w:r>
              <w:rPr>
                <w:sz w:val="16"/>
              </w:rPr>
              <w:t>473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венетоклакс</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474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висмодегиб</w:t>
            </w:r>
          </w:p>
        </w:tc>
        <w:tc>
          <w:tcPr>
            <w:tcW w:w="3402" w:type="dxa"/>
          </w:tcPr>
          <w:p>
            <w:pPr>
              <w:pStyle w:val="TableParagraph"/>
              <w:ind w:left="55"/>
              <w:rPr>
                <w:sz w:val="16"/>
              </w:rPr>
            </w:pPr>
            <w:r>
              <w:rPr>
                <w:sz w:val="16"/>
              </w:rPr>
              <w:t>капсулы</w:t>
            </w:r>
          </w:p>
        </w:tc>
      </w:tr>
      <w:tr>
        <w:trPr>
          <w:trHeight w:val="379" w:hRule="atLeast"/>
        </w:trPr>
        <w:tc>
          <w:tcPr>
            <w:tcW w:w="567" w:type="dxa"/>
          </w:tcPr>
          <w:p>
            <w:pPr>
              <w:pStyle w:val="TableParagraph"/>
              <w:ind w:left="28" w:right="19"/>
              <w:jc w:val="center"/>
              <w:rPr>
                <w:sz w:val="16"/>
              </w:rPr>
            </w:pPr>
            <w:r>
              <w:rPr>
                <w:sz w:val="16"/>
              </w:rPr>
              <w:t>475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519" w:right="111" w:hanging="383"/>
              <w:rPr>
                <w:sz w:val="16"/>
              </w:rPr>
            </w:pPr>
            <w:r>
              <w:rPr>
                <w:w w:val="90"/>
                <w:sz w:val="16"/>
              </w:rPr>
              <w:t>гидроксикарба- </w:t>
            </w:r>
            <w:r>
              <w:rPr>
                <w:sz w:val="16"/>
              </w:rPr>
              <w:t>мид</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476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иксазомиб</w:t>
            </w:r>
          </w:p>
        </w:tc>
        <w:tc>
          <w:tcPr>
            <w:tcW w:w="3402" w:type="dxa"/>
          </w:tcPr>
          <w:p>
            <w:pPr>
              <w:pStyle w:val="TableParagraph"/>
              <w:ind w:left="55"/>
              <w:rPr>
                <w:sz w:val="16"/>
              </w:rPr>
            </w:pPr>
            <w:r>
              <w:rPr>
                <w:sz w:val="16"/>
              </w:rPr>
              <w:t>капсулы</w:t>
            </w:r>
          </w:p>
        </w:tc>
      </w:tr>
      <w:tr>
        <w:trPr>
          <w:trHeight w:val="379" w:hRule="atLeast"/>
        </w:trPr>
        <w:tc>
          <w:tcPr>
            <w:tcW w:w="567" w:type="dxa"/>
          </w:tcPr>
          <w:p>
            <w:pPr>
              <w:pStyle w:val="TableParagraph"/>
              <w:ind w:left="28" w:right="19"/>
              <w:jc w:val="center"/>
              <w:rPr>
                <w:sz w:val="16"/>
              </w:rPr>
            </w:pPr>
            <w:r>
              <w:rPr>
                <w:sz w:val="16"/>
              </w:rPr>
              <w:t>477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иринотекан</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left="28" w:right="19"/>
              <w:jc w:val="center"/>
              <w:rPr>
                <w:sz w:val="16"/>
              </w:rPr>
            </w:pPr>
            <w:r>
              <w:rPr>
                <w:sz w:val="16"/>
              </w:rPr>
              <w:t>478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карфилзомиб</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ind w:left="28" w:right="19"/>
              <w:jc w:val="center"/>
              <w:rPr>
                <w:sz w:val="16"/>
              </w:rPr>
            </w:pPr>
            <w:r>
              <w:rPr>
                <w:sz w:val="16"/>
              </w:rPr>
              <w:t>479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митотан</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олапариб</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480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третиноин</w:t>
            </w:r>
          </w:p>
        </w:tc>
        <w:tc>
          <w:tcPr>
            <w:tcW w:w="3402" w:type="dxa"/>
          </w:tcPr>
          <w:p>
            <w:pPr>
              <w:pStyle w:val="TableParagraph"/>
              <w:ind w:left="55"/>
              <w:rPr>
                <w:sz w:val="16"/>
              </w:rPr>
            </w:pPr>
            <w:r>
              <w:rPr>
                <w:sz w:val="16"/>
              </w:rPr>
              <w:t>капсулы</w:t>
            </w:r>
          </w:p>
        </w:tc>
      </w:tr>
      <w:tr>
        <w:trPr>
          <w:trHeight w:val="699" w:hRule="atLeast"/>
        </w:trPr>
        <w:tc>
          <w:tcPr>
            <w:tcW w:w="567" w:type="dxa"/>
          </w:tcPr>
          <w:p>
            <w:pPr>
              <w:pStyle w:val="TableParagraph"/>
              <w:ind w:left="28" w:right="19"/>
              <w:jc w:val="center"/>
              <w:rPr>
                <w:sz w:val="16"/>
              </w:rPr>
            </w:pPr>
            <w:r>
              <w:rPr>
                <w:sz w:val="16"/>
              </w:rPr>
              <w:t>481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60" w:right="50" w:hanging="1"/>
              <w:jc w:val="center"/>
              <w:rPr>
                <w:sz w:val="16"/>
              </w:rPr>
            </w:pPr>
            <w:r>
              <w:rPr>
                <w:w w:val="95"/>
                <w:sz w:val="16"/>
              </w:rPr>
              <w:t>фактор некроза </w:t>
            </w:r>
            <w:r>
              <w:rPr>
                <w:w w:val="90"/>
                <w:sz w:val="16"/>
              </w:rPr>
              <w:t>опухоли альфа-1 </w:t>
            </w:r>
            <w:r>
              <w:rPr>
                <w:sz w:val="16"/>
              </w:rPr>
              <w:t>(тимозин </w:t>
            </w:r>
            <w:r>
              <w:rPr>
                <w:w w:val="90"/>
                <w:sz w:val="16"/>
              </w:rPr>
              <w:t>рекомбинантный)</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ind w:left="28" w:right="19"/>
              <w:jc w:val="center"/>
              <w:rPr>
                <w:sz w:val="16"/>
              </w:rPr>
            </w:pPr>
            <w:r>
              <w:rPr>
                <w:sz w:val="16"/>
              </w:rPr>
              <w:t>482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эрибулин</w:t>
            </w:r>
          </w:p>
        </w:tc>
        <w:tc>
          <w:tcPr>
            <w:tcW w:w="3402" w:type="dxa"/>
          </w:tcPr>
          <w:p>
            <w:pPr>
              <w:pStyle w:val="TableParagraph"/>
              <w:ind w:left="55"/>
              <w:rPr>
                <w:sz w:val="16"/>
              </w:rPr>
            </w:pPr>
            <w:r>
              <w:rPr>
                <w:sz w:val="16"/>
              </w:rPr>
              <w:t>раствор для внутривенного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29" w:right="121"/>
              <w:jc w:val="center"/>
              <w:rPr>
                <w:sz w:val="16"/>
              </w:rPr>
            </w:pPr>
            <w:r>
              <w:rPr>
                <w:sz w:val="16"/>
              </w:rPr>
              <w:t>L02</w:t>
            </w:r>
          </w:p>
        </w:tc>
        <w:tc>
          <w:tcPr>
            <w:tcW w:w="3402" w:type="dxa"/>
          </w:tcPr>
          <w:p>
            <w:pPr>
              <w:pStyle w:val="TableParagraph"/>
              <w:ind w:left="55"/>
              <w:rPr>
                <w:sz w:val="16"/>
              </w:rPr>
            </w:pPr>
            <w:r>
              <w:rPr>
                <w:w w:val="95"/>
                <w:sz w:val="16"/>
              </w:rPr>
              <w:t>противоопухолевые гормональные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298"/>
              <w:jc w:val="right"/>
              <w:rPr>
                <w:sz w:val="16"/>
              </w:rPr>
            </w:pPr>
            <w:r>
              <w:rPr>
                <w:w w:val="90"/>
                <w:sz w:val="16"/>
              </w:rPr>
              <w:t>L02A</w:t>
            </w:r>
          </w:p>
        </w:tc>
        <w:tc>
          <w:tcPr>
            <w:tcW w:w="3402" w:type="dxa"/>
          </w:tcPr>
          <w:p>
            <w:pPr>
              <w:pStyle w:val="TableParagraph"/>
              <w:ind w:left="55"/>
              <w:rPr>
                <w:sz w:val="16"/>
              </w:rPr>
            </w:pPr>
            <w:r>
              <w:rPr>
                <w:sz w:val="16"/>
              </w:rPr>
              <w:t>гормоны и родственные соединения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20"/>
              <w:jc w:val="center"/>
              <w:rPr>
                <w:sz w:val="16"/>
              </w:rPr>
            </w:pPr>
            <w:r>
              <w:rPr>
                <w:sz w:val="16"/>
              </w:rPr>
              <w:t>483</w:t>
            </w:r>
          </w:p>
        </w:tc>
        <w:tc>
          <w:tcPr>
            <w:tcW w:w="964" w:type="dxa"/>
          </w:tcPr>
          <w:p>
            <w:pPr>
              <w:pStyle w:val="TableParagraph"/>
              <w:ind w:right="254"/>
              <w:jc w:val="right"/>
              <w:rPr>
                <w:sz w:val="16"/>
              </w:rPr>
            </w:pPr>
            <w:r>
              <w:rPr>
                <w:w w:val="90"/>
                <w:sz w:val="16"/>
              </w:rPr>
              <w:t>L02AB</w:t>
            </w:r>
          </w:p>
        </w:tc>
        <w:tc>
          <w:tcPr>
            <w:tcW w:w="3402" w:type="dxa"/>
          </w:tcPr>
          <w:p>
            <w:pPr>
              <w:pStyle w:val="TableParagraph"/>
              <w:ind w:left="55"/>
              <w:rPr>
                <w:sz w:val="16"/>
              </w:rPr>
            </w:pPr>
            <w:r>
              <w:rPr>
                <w:sz w:val="16"/>
              </w:rPr>
              <w:t>гестагены</w:t>
            </w:r>
          </w:p>
        </w:tc>
        <w:tc>
          <w:tcPr>
            <w:tcW w:w="1304" w:type="dxa"/>
          </w:tcPr>
          <w:p>
            <w:pPr>
              <w:pStyle w:val="TableParagraph"/>
              <w:spacing w:line="208" w:lineRule="auto" w:before="31"/>
              <w:ind w:left="423" w:right="64" w:hanging="299"/>
              <w:rPr>
                <w:sz w:val="16"/>
              </w:rPr>
            </w:pPr>
            <w:r>
              <w:rPr>
                <w:w w:val="90"/>
                <w:sz w:val="16"/>
              </w:rPr>
              <w:t>медроксипроге- </w:t>
            </w:r>
            <w:r>
              <w:rPr>
                <w:sz w:val="16"/>
              </w:rPr>
              <w:t>стерон</w:t>
            </w:r>
          </w:p>
        </w:tc>
        <w:tc>
          <w:tcPr>
            <w:tcW w:w="3402" w:type="dxa"/>
          </w:tcPr>
          <w:p>
            <w:pPr>
              <w:pStyle w:val="TableParagraph"/>
              <w:spacing w:line="208" w:lineRule="auto" w:before="30"/>
              <w:ind w:left="55"/>
              <w:rPr>
                <w:sz w:val="16"/>
              </w:rPr>
            </w:pPr>
            <w:r>
              <w:rPr>
                <w:w w:val="90"/>
                <w:sz w:val="16"/>
              </w:rPr>
              <w:t>суспензия для внутримышечного введения; </w:t>
            </w:r>
            <w:r>
              <w:rPr>
                <w:sz w:val="16"/>
              </w:rPr>
              <w:t>таблетки</w:t>
            </w:r>
          </w:p>
        </w:tc>
      </w:tr>
      <w:tr>
        <w:trPr>
          <w:trHeight w:val="539" w:hRule="atLeast"/>
        </w:trPr>
        <w:tc>
          <w:tcPr>
            <w:tcW w:w="567" w:type="dxa"/>
          </w:tcPr>
          <w:p>
            <w:pPr>
              <w:pStyle w:val="TableParagraph"/>
              <w:ind w:left="28" w:right="19"/>
              <w:jc w:val="center"/>
              <w:rPr>
                <w:sz w:val="16"/>
              </w:rPr>
            </w:pPr>
            <w:r>
              <w:rPr>
                <w:sz w:val="16"/>
              </w:rPr>
              <w:t>484</w:t>
            </w:r>
          </w:p>
        </w:tc>
        <w:tc>
          <w:tcPr>
            <w:tcW w:w="964" w:type="dxa"/>
          </w:tcPr>
          <w:p>
            <w:pPr>
              <w:pStyle w:val="TableParagraph"/>
              <w:ind w:right="254"/>
              <w:jc w:val="right"/>
              <w:rPr>
                <w:sz w:val="16"/>
              </w:rPr>
            </w:pPr>
            <w:r>
              <w:rPr>
                <w:w w:val="90"/>
                <w:sz w:val="16"/>
              </w:rPr>
              <w:t>L02AE</w:t>
            </w:r>
          </w:p>
        </w:tc>
        <w:tc>
          <w:tcPr>
            <w:tcW w:w="3402" w:type="dxa"/>
          </w:tcPr>
          <w:p>
            <w:pPr>
              <w:pStyle w:val="TableParagraph"/>
              <w:ind w:left="56"/>
              <w:rPr>
                <w:sz w:val="16"/>
              </w:rPr>
            </w:pPr>
            <w:r>
              <w:rPr>
                <w:sz w:val="16"/>
              </w:rPr>
              <w:t>аналоги гонадотропин-рилизинг гормона</w:t>
            </w:r>
          </w:p>
        </w:tc>
        <w:tc>
          <w:tcPr>
            <w:tcW w:w="1304" w:type="dxa"/>
          </w:tcPr>
          <w:p>
            <w:pPr>
              <w:pStyle w:val="TableParagraph"/>
              <w:ind w:left="48" w:right="41"/>
              <w:jc w:val="center"/>
              <w:rPr>
                <w:sz w:val="16"/>
              </w:rPr>
            </w:pPr>
            <w:r>
              <w:rPr>
                <w:sz w:val="16"/>
              </w:rPr>
              <w:t>бусерелин</w:t>
            </w:r>
          </w:p>
        </w:tc>
        <w:tc>
          <w:tcPr>
            <w:tcW w:w="3402" w:type="dxa"/>
          </w:tcPr>
          <w:p>
            <w:pPr>
              <w:pStyle w:val="TableParagraph"/>
              <w:spacing w:line="208" w:lineRule="auto" w:before="30"/>
              <w:ind w:left="55" w:right="271"/>
              <w:rPr>
                <w:sz w:val="16"/>
              </w:rPr>
            </w:pPr>
            <w:r>
              <w:rPr>
                <w:w w:val="90"/>
                <w:sz w:val="16"/>
              </w:rPr>
              <w:t>лиофилизат для приготовления суспензии </w:t>
            </w:r>
            <w:r>
              <w:rPr>
                <w:sz w:val="16"/>
              </w:rPr>
              <w:t>для внутримышечного введения пролонгированного действия</w:t>
            </w:r>
          </w:p>
        </w:tc>
      </w:tr>
      <w:tr>
        <w:trPr>
          <w:trHeight w:val="539" w:hRule="atLeast"/>
        </w:trPr>
        <w:tc>
          <w:tcPr>
            <w:tcW w:w="567" w:type="dxa"/>
          </w:tcPr>
          <w:p>
            <w:pPr>
              <w:pStyle w:val="TableParagraph"/>
              <w:ind w:left="28" w:right="19"/>
              <w:jc w:val="center"/>
              <w:rPr>
                <w:sz w:val="16"/>
              </w:rPr>
            </w:pPr>
            <w:r>
              <w:rPr>
                <w:sz w:val="16"/>
              </w:rPr>
              <w:t>485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гозерелин</w:t>
            </w:r>
          </w:p>
        </w:tc>
        <w:tc>
          <w:tcPr>
            <w:tcW w:w="3402" w:type="dxa"/>
          </w:tcPr>
          <w:p>
            <w:pPr>
              <w:pStyle w:val="TableParagraph"/>
              <w:spacing w:line="172" w:lineRule="exact"/>
              <w:ind w:left="55"/>
              <w:rPr>
                <w:sz w:val="16"/>
              </w:rPr>
            </w:pPr>
            <w:r>
              <w:rPr>
                <w:sz w:val="16"/>
              </w:rPr>
              <w:t>имплантат;</w:t>
            </w:r>
          </w:p>
          <w:p>
            <w:pPr>
              <w:pStyle w:val="TableParagraph"/>
              <w:spacing w:line="208" w:lineRule="auto" w:before="7"/>
              <w:ind w:left="55"/>
              <w:rPr>
                <w:sz w:val="16"/>
              </w:rPr>
            </w:pPr>
            <w:r>
              <w:rPr>
                <w:w w:val="90"/>
                <w:sz w:val="16"/>
              </w:rPr>
              <w:t>капсула для подкожного введения </w:t>
            </w:r>
            <w:r>
              <w:rPr>
                <w:sz w:val="16"/>
              </w:rPr>
              <w:t>пролонгированного действия</w:t>
            </w:r>
          </w:p>
        </w:tc>
      </w:tr>
      <w:tr>
        <w:trPr>
          <w:trHeight w:val="1339" w:hRule="atLeast"/>
        </w:trPr>
        <w:tc>
          <w:tcPr>
            <w:tcW w:w="567" w:type="dxa"/>
          </w:tcPr>
          <w:p>
            <w:pPr>
              <w:pStyle w:val="TableParagraph"/>
              <w:ind w:left="28" w:right="19"/>
              <w:jc w:val="center"/>
              <w:rPr>
                <w:sz w:val="16"/>
              </w:rPr>
            </w:pPr>
            <w:r>
              <w:rPr>
                <w:sz w:val="16"/>
              </w:rPr>
              <w:t>486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лейпрорелин</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подкожного введения;</w:t>
            </w:r>
          </w:p>
          <w:p>
            <w:pPr>
              <w:pStyle w:val="TableParagraph"/>
              <w:spacing w:line="208" w:lineRule="auto" w:before="0"/>
              <w:ind w:left="55" w:right="145"/>
              <w:rPr>
                <w:sz w:val="16"/>
              </w:rPr>
            </w:pPr>
            <w:r>
              <w:rPr>
                <w:w w:val="95"/>
                <w:sz w:val="16"/>
              </w:rPr>
              <w:t>лиофилизат для приготовления суспензии </w:t>
            </w:r>
            <w:r>
              <w:rPr>
                <w:w w:val="90"/>
                <w:sz w:val="16"/>
              </w:rPr>
              <w:t>для внутримышечного и подкожного введения </w:t>
            </w:r>
            <w:r>
              <w:rPr>
                <w:sz w:val="16"/>
              </w:rPr>
              <w:t>пролонгированного действия;</w:t>
            </w:r>
          </w:p>
          <w:p>
            <w:pPr>
              <w:pStyle w:val="TableParagraph"/>
              <w:spacing w:line="208" w:lineRule="auto" w:before="0"/>
              <w:ind w:left="55" w:right="192"/>
              <w:rPr>
                <w:sz w:val="16"/>
              </w:rPr>
            </w:pPr>
            <w:r>
              <w:rPr>
                <w:w w:val="95"/>
                <w:sz w:val="16"/>
              </w:rPr>
              <w:t>лиофилизат для приготовления суспензии </w:t>
            </w:r>
            <w:r>
              <w:rPr>
                <w:w w:val="90"/>
                <w:sz w:val="16"/>
              </w:rPr>
              <w:t>для внутримышечного и подкожного введения </w:t>
            </w:r>
            <w:r>
              <w:rPr>
                <w:sz w:val="16"/>
              </w:rPr>
              <w:t>с пролонгированным высвобождением</w:t>
            </w:r>
          </w:p>
        </w:tc>
      </w:tr>
      <w:tr>
        <w:trPr>
          <w:trHeight w:val="1979" w:hRule="atLeast"/>
        </w:trPr>
        <w:tc>
          <w:tcPr>
            <w:tcW w:w="567" w:type="dxa"/>
          </w:tcPr>
          <w:p>
            <w:pPr>
              <w:pStyle w:val="TableParagraph"/>
              <w:ind w:left="28" w:right="19"/>
              <w:jc w:val="center"/>
              <w:rPr>
                <w:sz w:val="16"/>
              </w:rPr>
            </w:pPr>
            <w:r>
              <w:rPr>
                <w:sz w:val="16"/>
              </w:rPr>
              <w:t>487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трипторелин</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подкожного введения;</w:t>
            </w:r>
          </w:p>
          <w:p>
            <w:pPr>
              <w:pStyle w:val="TableParagraph"/>
              <w:spacing w:line="208" w:lineRule="auto" w:before="0"/>
              <w:ind w:left="55" w:right="417"/>
              <w:rPr>
                <w:sz w:val="16"/>
              </w:rPr>
            </w:pPr>
            <w:r>
              <w:rPr>
                <w:w w:val="90"/>
                <w:sz w:val="16"/>
              </w:rPr>
              <w:t>лиофилизат для приготовления суспензии </w:t>
            </w:r>
            <w:r>
              <w:rPr>
                <w:sz w:val="16"/>
              </w:rPr>
              <w:t>для внутримышечного введения пролонгированного действия; </w:t>
            </w:r>
            <w:r>
              <w:rPr>
                <w:w w:val="90"/>
                <w:sz w:val="16"/>
              </w:rPr>
              <w:t>лиофилизат для приготовления суспензии </w:t>
            </w:r>
            <w:r>
              <w:rPr>
                <w:sz w:val="16"/>
              </w:rPr>
              <w:t>для внутримышечного введения</w:t>
            </w:r>
          </w:p>
          <w:p>
            <w:pPr>
              <w:pStyle w:val="TableParagraph"/>
              <w:spacing w:line="208" w:lineRule="auto" w:before="0"/>
              <w:ind w:left="55" w:right="145"/>
              <w:rPr>
                <w:sz w:val="16"/>
              </w:rPr>
            </w:pPr>
            <w:r>
              <w:rPr>
                <w:sz w:val="16"/>
              </w:rPr>
              <w:t>с пролонгированным высвобождением; </w:t>
            </w:r>
            <w:r>
              <w:rPr>
                <w:w w:val="95"/>
                <w:sz w:val="16"/>
              </w:rPr>
              <w:t>лиофилизат для приготовления суспензии </w:t>
            </w:r>
            <w:r>
              <w:rPr>
                <w:w w:val="90"/>
                <w:sz w:val="16"/>
              </w:rPr>
              <w:t>для внутримышечного и подкожного введения </w:t>
            </w:r>
            <w:r>
              <w:rPr>
                <w:sz w:val="16"/>
              </w:rPr>
              <w:t>пролонгированного действия;</w:t>
            </w:r>
          </w:p>
          <w:p>
            <w:pPr>
              <w:pStyle w:val="TableParagraph"/>
              <w:spacing w:line="164" w:lineRule="exact" w:before="0"/>
              <w:ind w:left="55"/>
              <w:rPr>
                <w:sz w:val="16"/>
              </w:rPr>
            </w:pPr>
            <w:r>
              <w:rPr>
                <w:sz w:val="16"/>
              </w:rPr>
              <w:t>раствор для подкожного 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right="302"/>
              <w:jc w:val="right"/>
              <w:rPr>
                <w:sz w:val="16"/>
              </w:rPr>
            </w:pPr>
            <w:r>
              <w:rPr>
                <w:w w:val="90"/>
                <w:sz w:val="16"/>
              </w:rPr>
              <w:t>L02B</w:t>
            </w:r>
          </w:p>
        </w:tc>
        <w:tc>
          <w:tcPr>
            <w:tcW w:w="3402" w:type="dxa"/>
          </w:tcPr>
          <w:p>
            <w:pPr>
              <w:pStyle w:val="TableParagraph"/>
              <w:spacing w:line="208" w:lineRule="auto" w:before="30"/>
              <w:ind w:left="56"/>
              <w:rPr>
                <w:sz w:val="16"/>
              </w:rPr>
            </w:pPr>
            <w:r>
              <w:rPr>
                <w:w w:val="90"/>
                <w:sz w:val="16"/>
              </w:rPr>
              <w:t>антагонисты гормонов и родственные </w:t>
            </w:r>
            <w:r>
              <w:rPr>
                <w:sz w:val="16"/>
              </w:rPr>
              <w:t>соединения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488</w:t>
            </w:r>
          </w:p>
        </w:tc>
        <w:tc>
          <w:tcPr>
            <w:tcW w:w="964" w:type="dxa"/>
          </w:tcPr>
          <w:p>
            <w:pPr>
              <w:pStyle w:val="TableParagraph"/>
              <w:ind w:right="250"/>
              <w:jc w:val="right"/>
              <w:rPr>
                <w:sz w:val="16"/>
              </w:rPr>
            </w:pPr>
            <w:r>
              <w:rPr>
                <w:w w:val="90"/>
                <w:sz w:val="16"/>
              </w:rPr>
              <w:t>L02BA</w:t>
            </w:r>
          </w:p>
        </w:tc>
        <w:tc>
          <w:tcPr>
            <w:tcW w:w="3402" w:type="dxa"/>
          </w:tcPr>
          <w:p>
            <w:pPr>
              <w:pStyle w:val="TableParagraph"/>
              <w:ind w:left="56"/>
              <w:rPr>
                <w:sz w:val="16"/>
              </w:rPr>
            </w:pPr>
            <w:r>
              <w:rPr>
                <w:sz w:val="16"/>
              </w:rPr>
              <w:t>антиэстрогены</w:t>
            </w:r>
          </w:p>
        </w:tc>
        <w:tc>
          <w:tcPr>
            <w:tcW w:w="1304" w:type="dxa"/>
          </w:tcPr>
          <w:p>
            <w:pPr>
              <w:pStyle w:val="TableParagraph"/>
              <w:ind w:left="49" w:right="41"/>
              <w:jc w:val="center"/>
              <w:rPr>
                <w:sz w:val="16"/>
              </w:rPr>
            </w:pPr>
            <w:r>
              <w:rPr>
                <w:sz w:val="16"/>
              </w:rPr>
              <w:t>тамоксифен</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489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фулвестрант</w:t>
            </w:r>
          </w:p>
        </w:tc>
        <w:tc>
          <w:tcPr>
            <w:tcW w:w="3402" w:type="dxa"/>
          </w:tcPr>
          <w:p>
            <w:pPr>
              <w:pStyle w:val="TableParagraph"/>
              <w:ind w:left="55"/>
              <w:rPr>
                <w:sz w:val="16"/>
              </w:rPr>
            </w:pPr>
            <w:r>
              <w:rPr>
                <w:sz w:val="16"/>
              </w:rPr>
              <w:t>раствор для внутримышечного введения</w:t>
            </w:r>
          </w:p>
        </w:tc>
      </w:tr>
      <w:tr>
        <w:trPr>
          <w:trHeight w:val="219" w:hRule="atLeast"/>
        </w:trPr>
        <w:tc>
          <w:tcPr>
            <w:tcW w:w="567" w:type="dxa"/>
          </w:tcPr>
          <w:p>
            <w:pPr>
              <w:pStyle w:val="TableParagraph"/>
              <w:ind w:left="28" w:right="19"/>
              <w:jc w:val="center"/>
              <w:rPr>
                <w:sz w:val="16"/>
              </w:rPr>
            </w:pPr>
            <w:r>
              <w:rPr>
                <w:sz w:val="16"/>
              </w:rPr>
              <w:t>490</w:t>
            </w:r>
          </w:p>
        </w:tc>
        <w:tc>
          <w:tcPr>
            <w:tcW w:w="964" w:type="dxa"/>
          </w:tcPr>
          <w:p>
            <w:pPr>
              <w:pStyle w:val="TableParagraph"/>
              <w:ind w:right="254"/>
              <w:jc w:val="right"/>
              <w:rPr>
                <w:sz w:val="16"/>
              </w:rPr>
            </w:pPr>
            <w:r>
              <w:rPr>
                <w:w w:val="90"/>
                <w:sz w:val="16"/>
              </w:rPr>
              <w:t>L02BB</w:t>
            </w:r>
          </w:p>
        </w:tc>
        <w:tc>
          <w:tcPr>
            <w:tcW w:w="3402" w:type="dxa"/>
          </w:tcPr>
          <w:p>
            <w:pPr>
              <w:pStyle w:val="TableParagraph"/>
              <w:ind w:left="56"/>
              <w:rPr>
                <w:sz w:val="16"/>
              </w:rPr>
            </w:pPr>
            <w:r>
              <w:rPr>
                <w:sz w:val="16"/>
              </w:rPr>
              <w:t>антиандрогены</w:t>
            </w:r>
          </w:p>
        </w:tc>
        <w:tc>
          <w:tcPr>
            <w:tcW w:w="1304" w:type="dxa"/>
          </w:tcPr>
          <w:p>
            <w:pPr>
              <w:pStyle w:val="TableParagraph"/>
              <w:ind w:left="48" w:right="41"/>
              <w:jc w:val="center"/>
              <w:rPr>
                <w:sz w:val="16"/>
              </w:rPr>
            </w:pPr>
            <w:r>
              <w:rPr>
                <w:sz w:val="16"/>
              </w:rPr>
              <w:t>бикалутамид</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491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флутамид</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апалутамид</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492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энзалутамид</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493</w:t>
            </w:r>
          </w:p>
        </w:tc>
        <w:tc>
          <w:tcPr>
            <w:tcW w:w="964" w:type="dxa"/>
          </w:tcPr>
          <w:p>
            <w:pPr>
              <w:pStyle w:val="TableParagraph"/>
              <w:ind w:right="246"/>
              <w:jc w:val="right"/>
              <w:rPr>
                <w:sz w:val="16"/>
              </w:rPr>
            </w:pPr>
            <w:r>
              <w:rPr>
                <w:w w:val="90"/>
                <w:sz w:val="16"/>
              </w:rPr>
              <w:t>L02BG</w:t>
            </w:r>
          </w:p>
        </w:tc>
        <w:tc>
          <w:tcPr>
            <w:tcW w:w="3402" w:type="dxa"/>
          </w:tcPr>
          <w:p>
            <w:pPr>
              <w:pStyle w:val="TableParagraph"/>
              <w:ind w:left="56"/>
              <w:rPr>
                <w:sz w:val="16"/>
              </w:rPr>
            </w:pPr>
            <w:r>
              <w:rPr>
                <w:sz w:val="16"/>
              </w:rPr>
              <w:t>ингибиторы ароматазы</w:t>
            </w:r>
          </w:p>
        </w:tc>
        <w:tc>
          <w:tcPr>
            <w:tcW w:w="1304" w:type="dxa"/>
          </w:tcPr>
          <w:p>
            <w:pPr>
              <w:pStyle w:val="TableParagraph"/>
              <w:ind w:left="48" w:right="41"/>
              <w:jc w:val="center"/>
              <w:rPr>
                <w:sz w:val="16"/>
              </w:rPr>
            </w:pPr>
            <w:r>
              <w:rPr>
                <w:sz w:val="16"/>
              </w:rPr>
              <w:t>анастрозол</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494</w:t>
            </w:r>
          </w:p>
        </w:tc>
        <w:tc>
          <w:tcPr>
            <w:tcW w:w="964" w:type="dxa"/>
          </w:tcPr>
          <w:p>
            <w:pPr>
              <w:pStyle w:val="TableParagraph"/>
              <w:ind w:right="254"/>
              <w:jc w:val="right"/>
              <w:rPr>
                <w:sz w:val="16"/>
              </w:rPr>
            </w:pPr>
            <w:r>
              <w:rPr>
                <w:w w:val="90"/>
                <w:sz w:val="16"/>
              </w:rPr>
              <w:t>L02BX</w:t>
            </w:r>
          </w:p>
        </w:tc>
        <w:tc>
          <w:tcPr>
            <w:tcW w:w="3402" w:type="dxa"/>
          </w:tcPr>
          <w:p>
            <w:pPr>
              <w:pStyle w:val="TableParagraph"/>
              <w:spacing w:line="208" w:lineRule="auto" w:before="31"/>
              <w:ind w:left="56"/>
              <w:rPr>
                <w:sz w:val="16"/>
              </w:rPr>
            </w:pPr>
            <w:r>
              <w:rPr>
                <w:w w:val="90"/>
                <w:sz w:val="16"/>
              </w:rPr>
              <w:t>другие антагонисты гормонов и родственные </w:t>
            </w:r>
            <w:r>
              <w:rPr>
                <w:sz w:val="16"/>
              </w:rPr>
              <w:t>соединения</w:t>
            </w:r>
          </w:p>
        </w:tc>
        <w:tc>
          <w:tcPr>
            <w:tcW w:w="1304" w:type="dxa"/>
          </w:tcPr>
          <w:p>
            <w:pPr>
              <w:pStyle w:val="TableParagraph"/>
              <w:ind w:left="48" w:right="41"/>
              <w:jc w:val="center"/>
              <w:rPr>
                <w:sz w:val="16"/>
              </w:rPr>
            </w:pPr>
            <w:r>
              <w:rPr>
                <w:sz w:val="16"/>
              </w:rPr>
              <w:t>абиратерон</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bl>
    <w:p>
      <w:pPr>
        <w:spacing w:after="0" w:line="172"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495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дегареликс</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30" w:right="121"/>
              <w:jc w:val="center"/>
              <w:rPr>
                <w:sz w:val="16"/>
              </w:rPr>
            </w:pPr>
            <w:r>
              <w:rPr>
                <w:sz w:val="16"/>
              </w:rPr>
              <w:t>L03</w:t>
            </w:r>
          </w:p>
        </w:tc>
        <w:tc>
          <w:tcPr>
            <w:tcW w:w="3402" w:type="dxa"/>
          </w:tcPr>
          <w:p>
            <w:pPr>
              <w:pStyle w:val="TableParagraph"/>
              <w:ind w:left="56"/>
              <w:rPr>
                <w:sz w:val="16"/>
              </w:rPr>
            </w:pPr>
            <w:r>
              <w:rPr>
                <w:sz w:val="16"/>
              </w:rPr>
              <w:t>иммуностимуляторы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298"/>
              <w:jc w:val="right"/>
              <w:rPr>
                <w:sz w:val="16"/>
              </w:rPr>
            </w:pPr>
            <w:r>
              <w:rPr>
                <w:w w:val="90"/>
                <w:sz w:val="16"/>
              </w:rPr>
              <w:t>L03A</w:t>
            </w:r>
          </w:p>
        </w:tc>
        <w:tc>
          <w:tcPr>
            <w:tcW w:w="3402" w:type="dxa"/>
          </w:tcPr>
          <w:p>
            <w:pPr>
              <w:pStyle w:val="TableParagraph"/>
              <w:ind w:left="56"/>
              <w:rPr>
                <w:sz w:val="16"/>
              </w:rPr>
            </w:pPr>
            <w:r>
              <w:rPr>
                <w:sz w:val="16"/>
              </w:rPr>
              <w:t>иммуностимуляторы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496</w:t>
            </w:r>
          </w:p>
        </w:tc>
        <w:tc>
          <w:tcPr>
            <w:tcW w:w="964" w:type="dxa"/>
          </w:tcPr>
          <w:p>
            <w:pPr>
              <w:pStyle w:val="TableParagraph"/>
              <w:ind w:right="250"/>
              <w:jc w:val="right"/>
              <w:rPr>
                <w:sz w:val="16"/>
              </w:rPr>
            </w:pPr>
            <w:r>
              <w:rPr>
                <w:w w:val="90"/>
                <w:sz w:val="16"/>
              </w:rPr>
              <w:t>L03AA</w:t>
            </w:r>
          </w:p>
        </w:tc>
        <w:tc>
          <w:tcPr>
            <w:tcW w:w="3402" w:type="dxa"/>
          </w:tcPr>
          <w:p>
            <w:pPr>
              <w:pStyle w:val="TableParagraph"/>
              <w:ind w:left="56"/>
              <w:rPr>
                <w:sz w:val="16"/>
              </w:rPr>
            </w:pPr>
            <w:r>
              <w:rPr>
                <w:sz w:val="16"/>
              </w:rPr>
              <w:t>колониестимулирующие факторы</w:t>
            </w:r>
          </w:p>
        </w:tc>
        <w:tc>
          <w:tcPr>
            <w:tcW w:w="1304" w:type="dxa"/>
          </w:tcPr>
          <w:p>
            <w:pPr>
              <w:pStyle w:val="TableParagraph"/>
              <w:ind w:left="48" w:right="41"/>
              <w:jc w:val="center"/>
              <w:rPr>
                <w:sz w:val="16"/>
              </w:rPr>
            </w:pPr>
            <w:r>
              <w:rPr>
                <w:sz w:val="16"/>
              </w:rPr>
              <w:t>филграстим</w:t>
            </w:r>
          </w:p>
        </w:tc>
        <w:tc>
          <w:tcPr>
            <w:tcW w:w="3402" w:type="dxa"/>
          </w:tcPr>
          <w:p>
            <w:pPr>
              <w:pStyle w:val="TableParagraph"/>
              <w:spacing w:line="208" w:lineRule="auto" w:before="30"/>
              <w:ind w:left="55"/>
              <w:rPr>
                <w:sz w:val="16"/>
              </w:rPr>
            </w:pPr>
            <w:r>
              <w:rPr>
                <w:w w:val="90"/>
                <w:sz w:val="16"/>
              </w:rPr>
              <w:t>раствор для внутривенного и подкожного </w:t>
            </w:r>
            <w:r>
              <w:rPr>
                <w:sz w:val="16"/>
              </w:rPr>
              <w:t>введения;</w:t>
            </w:r>
          </w:p>
          <w:p>
            <w:pPr>
              <w:pStyle w:val="TableParagraph"/>
              <w:spacing w:line="164" w:lineRule="exact" w:before="0"/>
              <w:ind w:left="55"/>
              <w:rPr>
                <w:sz w:val="16"/>
              </w:rPr>
            </w:pPr>
            <w:r>
              <w:rPr>
                <w:sz w:val="16"/>
              </w:rPr>
              <w:t>раствор для подкожного введения</w:t>
            </w:r>
          </w:p>
        </w:tc>
      </w:tr>
      <w:tr>
        <w:trPr>
          <w:trHeight w:val="219" w:hRule="atLeast"/>
        </w:trPr>
        <w:tc>
          <w:tcPr>
            <w:tcW w:w="567" w:type="dxa"/>
          </w:tcPr>
          <w:p>
            <w:pPr>
              <w:pStyle w:val="TableParagraph"/>
              <w:ind w:left="28" w:right="19"/>
              <w:jc w:val="center"/>
              <w:rPr>
                <w:sz w:val="16"/>
              </w:rPr>
            </w:pPr>
            <w:r>
              <w:rPr>
                <w:sz w:val="16"/>
              </w:rPr>
              <w:t>497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8" w:right="1"/>
              <w:jc w:val="center"/>
              <w:rPr>
                <w:sz w:val="16"/>
              </w:rPr>
            </w:pPr>
            <w:r>
              <w:rPr>
                <w:w w:val="90"/>
                <w:sz w:val="16"/>
              </w:rPr>
              <w:t>эмпэгфилграстим</w:t>
            </w:r>
          </w:p>
        </w:tc>
        <w:tc>
          <w:tcPr>
            <w:tcW w:w="3402" w:type="dxa"/>
          </w:tcPr>
          <w:p>
            <w:pPr>
              <w:pStyle w:val="TableParagraph"/>
              <w:ind w:left="55"/>
              <w:rPr>
                <w:sz w:val="16"/>
              </w:rPr>
            </w:pPr>
            <w:r>
              <w:rPr>
                <w:sz w:val="16"/>
              </w:rPr>
              <w:t>раствор для подкожного введения</w:t>
            </w:r>
          </w:p>
        </w:tc>
      </w:tr>
      <w:tr>
        <w:trPr>
          <w:trHeight w:val="2459" w:hRule="atLeast"/>
        </w:trPr>
        <w:tc>
          <w:tcPr>
            <w:tcW w:w="567" w:type="dxa"/>
          </w:tcPr>
          <w:p>
            <w:pPr>
              <w:pStyle w:val="TableParagraph"/>
              <w:ind w:left="28" w:right="19"/>
              <w:jc w:val="center"/>
              <w:rPr>
                <w:sz w:val="16"/>
              </w:rPr>
            </w:pPr>
            <w:r>
              <w:rPr>
                <w:sz w:val="16"/>
              </w:rPr>
              <w:t>498</w:t>
            </w:r>
          </w:p>
        </w:tc>
        <w:tc>
          <w:tcPr>
            <w:tcW w:w="964" w:type="dxa"/>
          </w:tcPr>
          <w:p>
            <w:pPr>
              <w:pStyle w:val="TableParagraph"/>
              <w:ind w:right="254"/>
              <w:jc w:val="right"/>
              <w:rPr>
                <w:sz w:val="16"/>
              </w:rPr>
            </w:pPr>
            <w:r>
              <w:rPr>
                <w:w w:val="90"/>
                <w:sz w:val="16"/>
              </w:rPr>
              <w:t>L03AB</w:t>
            </w:r>
          </w:p>
        </w:tc>
        <w:tc>
          <w:tcPr>
            <w:tcW w:w="3402" w:type="dxa"/>
          </w:tcPr>
          <w:p>
            <w:pPr>
              <w:pStyle w:val="TableParagraph"/>
              <w:ind w:left="56"/>
              <w:rPr>
                <w:sz w:val="16"/>
              </w:rPr>
            </w:pPr>
            <w:r>
              <w:rPr>
                <w:sz w:val="16"/>
              </w:rPr>
              <w:t>интерфероны</w:t>
            </w:r>
          </w:p>
        </w:tc>
        <w:tc>
          <w:tcPr>
            <w:tcW w:w="1304" w:type="dxa"/>
          </w:tcPr>
          <w:p>
            <w:pPr>
              <w:pStyle w:val="TableParagraph"/>
              <w:spacing w:line="208" w:lineRule="auto" w:before="31"/>
              <w:ind w:left="432" w:right="210" w:hanging="193"/>
              <w:rPr>
                <w:sz w:val="16"/>
              </w:rPr>
            </w:pPr>
            <w:r>
              <w:rPr>
                <w:w w:val="90"/>
                <w:sz w:val="16"/>
              </w:rPr>
              <w:t>интерферон </w:t>
            </w:r>
            <w:r>
              <w:rPr>
                <w:sz w:val="16"/>
              </w:rPr>
              <w:t>альфа</w:t>
            </w:r>
          </w:p>
        </w:tc>
        <w:tc>
          <w:tcPr>
            <w:tcW w:w="3402" w:type="dxa"/>
          </w:tcPr>
          <w:p>
            <w:pPr>
              <w:pStyle w:val="TableParagraph"/>
              <w:spacing w:line="208" w:lineRule="auto" w:before="31"/>
              <w:ind w:left="55"/>
              <w:rPr>
                <w:sz w:val="16"/>
              </w:rPr>
            </w:pPr>
            <w:r>
              <w:rPr>
                <w:w w:val="90"/>
                <w:sz w:val="16"/>
              </w:rPr>
              <w:t>гель для местного и наружного применения; </w:t>
            </w:r>
            <w:r>
              <w:rPr>
                <w:sz w:val="16"/>
              </w:rPr>
              <w:t>капли назальные;</w:t>
            </w:r>
          </w:p>
          <w:p>
            <w:pPr>
              <w:pStyle w:val="TableParagraph"/>
              <w:spacing w:line="152" w:lineRule="exact" w:before="0"/>
              <w:ind w:left="55"/>
              <w:rPr>
                <w:sz w:val="16"/>
              </w:rPr>
            </w:pPr>
            <w:r>
              <w:rPr>
                <w:w w:val="90"/>
                <w:sz w:val="16"/>
              </w:rPr>
              <w:t>лиофилизат</w:t>
            </w:r>
            <w:r>
              <w:rPr>
                <w:spacing w:val="-16"/>
                <w:w w:val="90"/>
                <w:sz w:val="16"/>
              </w:rPr>
              <w:t> </w:t>
            </w:r>
            <w:r>
              <w:rPr>
                <w:w w:val="90"/>
                <w:sz w:val="16"/>
              </w:rPr>
              <w:t>для</w:t>
            </w:r>
            <w:r>
              <w:rPr>
                <w:spacing w:val="-14"/>
                <w:w w:val="90"/>
                <w:sz w:val="16"/>
              </w:rPr>
              <w:t> </w:t>
            </w:r>
            <w:r>
              <w:rPr>
                <w:w w:val="90"/>
                <w:sz w:val="16"/>
              </w:rPr>
              <w:t>приготовления</w:t>
            </w:r>
            <w:r>
              <w:rPr>
                <w:spacing w:val="-15"/>
                <w:w w:val="90"/>
                <w:sz w:val="16"/>
              </w:rPr>
              <w:t> </w:t>
            </w:r>
            <w:r>
              <w:rPr>
                <w:w w:val="90"/>
                <w:sz w:val="16"/>
              </w:rPr>
              <w:t>раствора</w:t>
            </w:r>
          </w:p>
          <w:p>
            <w:pPr>
              <w:pStyle w:val="TableParagraph"/>
              <w:spacing w:line="208" w:lineRule="auto" w:before="7"/>
              <w:ind w:left="55" w:right="197"/>
              <w:rPr>
                <w:sz w:val="16"/>
              </w:rPr>
            </w:pPr>
            <w:r>
              <w:rPr>
                <w:w w:val="90"/>
                <w:sz w:val="16"/>
              </w:rPr>
              <w:t>для</w:t>
            </w:r>
            <w:r>
              <w:rPr>
                <w:spacing w:val="-9"/>
                <w:w w:val="90"/>
                <w:sz w:val="16"/>
              </w:rPr>
              <w:t> </w:t>
            </w:r>
            <w:r>
              <w:rPr>
                <w:w w:val="90"/>
                <w:sz w:val="16"/>
              </w:rPr>
              <w:t>внутримышечного</w:t>
            </w:r>
            <w:r>
              <w:rPr>
                <w:spacing w:val="-9"/>
                <w:w w:val="90"/>
                <w:sz w:val="16"/>
              </w:rPr>
              <w:t> </w:t>
            </w:r>
            <w:r>
              <w:rPr>
                <w:w w:val="90"/>
                <w:sz w:val="16"/>
              </w:rPr>
              <w:t>и</w:t>
            </w:r>
            <w:r>
              <w:rPr>
                <w:spacing w:val="-9"/>
                <w:w w:val="90"/>
                <w:sz w:val="16"/>
              </w:rPr>
              <w:t> </w:t>
            </w:r>
            <w:r>
              <w:rPr>
                <w:w w:val="90"/>
                <w:sz w:val="16"/>
              </w:rPr>
              <w:t>подкожного</w:t>
            </w:r>
            <w:r>
              <w:rPr>
                <w:spacing w:val="-9"/>
                <w:w w:val="90"/>
                <w:sz w:val="16"/>
              </w:rPr>
              <w:t> </w:t>
            </w:r>
            <w:r>
              <w:rPr>
                <w:w w:val="90"/>
                <w:sz w:val="16"/>
              </w:rPr>
              <w:t>введения; </w:t>
            </w:r>
            <w:r>
              <w:rPr>
                <w:w w:val="95"/>
                <w:sz w:val="16"/>
              </w:rPr>
              <w:t>лиофилизат</w:t>
            </w:r>
            <w:r>
              <w:rPr>
                <w:spacing w:val="-18"/>
                <w:w w:val="95"/>
                <w:sz w:val="16"/>
              </w:rPr>
              <w:t> </w:t>
            </w:r>
            <w:r>
              <w:rPr>
                <w:w w:val="95"/>
                <w:sz w:val="16"/>
              </w:rPr>
              <w:t>для</w:t>
            </w:r>
            <w:r>
              <w:rPr>
                <w:spacing w:val="-17"/>
                <w:w w:val="95"/>
                <w:sz w:val="16"/>
              </w:rPr>
              <w:t> </w:t>
            </w:r>
            <w:r>
              <w:rPr>
                <w:w w:val="95"/>
                <w:sz w:val="16"/>
              </w:rPr>
              <w:t>приготовления</w:t>
            </w:r>
            <w:r>
              <w:rPr>
                <w:spacing w:val="-18"/>
                <w:w w:val="95"/>
                <w:sz w:val="16"/>
              </w:rPr>
              <w:t> </w:t>
            </w:r>
            <w:r>
              <w:rPr>
                <w:w w:val="95"/>
                <w:sz w:val="16"/>
              </w:rPr>
              <w:t>раствора</w:t>
            </w:r>
          </w:p>
          <w:p>
            <w:pPr>
              <w:pStyle w:val="TableParagraph"/>
              <w:spacing w:line="208" w:lineRule="auto" w:before="0"/>
              <w:ind w:left="55"/>
              <w:rPr>
                <w:sz w:val="16"/>
              </w:rPr>
            </w:pPr>
            <w:r>
              <w:rPr>
                <w:w w:val="90"/>
                <w:sz w:val="16"/>
              </w:rPr>
              <w:t>для внутримышечного, субконъюнктивального </w:t>
            </w:r>
            <w:r>
              <w:rPr>
                <w:sz w:val="16"/>
              </w:rPr>
              <w:t>введения и закапывания в глаз;</w:t>
            </w:r>
          </w:p>
          <w:p>
            <w:pPr>
              <w:pStyle w:val="TableParagraph"/>
              <w:spacing w:line="208" w:lineRule="auto" w:before="0"/>
              <w:ind w:left="55" w:right="271"/>
              <w:rPr>
                <w:sz w:val="16"/>
              </w:rPr>
            </w:pPr>
            <w:r>
              <w:rPr>
                <w:w w:val="95"/>
                <w:sz w:val="16"/>
              </w:rPr>
              <w:t>лиофилизат для приготовления раствора </w:t>
            </w:r>
            <w:r>
              <w:rPr>
                <w:sz w:val="16"/>
              </w:rPr>
              <w:t>для интраназального введения; </w:t>
            </w:r>
            <w:r>
              <w:rPr>
                <w:w w:val="95"/>
                <w:sz w:val="16"/>
              </w:rPr>
              <w:t>лиофилизат для приготовления раствора </w:t>
            </w:r>
            <w:r>
              <w:rPr>
                <w:w w:val="90"/>
                <w:sz w:val="16"/>
              </w:rPr>
              <w:t>для интраназального введения и ингаляций; </w:t>
            </w:r>
            <w:r>
              <w:rPr>
                <w:w w:val="95"/>
                <w:sz w:val="16"/>
              </w:rPr>
              <w:t>лиофилизат для приготовления раствора </w:t>
            </w:r>
            <w:r>
              <w:rPr>
                <w:sz w:val="16"/>
              </w:rPr>
              <w:t>для инъекций;</w:t>
            </w:r>
          </w:p>
          <w:p>
            <w:pPr>
              <w:pStyle w:val="TableParagraph"/>
              <w:spacing w:line="208" w:lineRule="auto" w:before="0"/>
              <w:ind w:left="55" w:right="473"/>
              <w:rPr>
                <w:sz w:val="16"/>
              </w:rPr>
            </w:pPr>
            <w:r>
              <w:rPr>
                <w:w w:val="90"/>
                <w:sz w:val="16"/>
              </w:rPr>
              <w:t>лиофилизат для приготовления раствора </w:t>
            </w:r>
            <w:r>
              <w:rPr>
                <w:w w:val="95"/>
                <w:sz w:val="16"/>
              </w:rPr>
              <w:t>для инъекций и местного применения;</w:t>
            </w:r>
          </w:p>
        </w:tc>
      </w:tr>
      <w:tr>
        <w:trPr>
          <w:trHeight w:val="18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0"/>
              <w:rPr>
                <w:rFonts w:ascii="Times New Roman"/>
                <w:sz w:val="14"/>
              </w:rPr>
            </w:pPr>
          </w:p>
        </w:tc>
        <w:tc>
          <w:tcPr>
            <w:tcW w:w="3402" w:type="dxa"/>
          </w:tcPr>
          <w:p>
            <w:pPr>
              <w:pStyle w:val="TableParagraph"/>
              <w:spacing w:line="208" w:lineRule="auto" w:before="31"/>
              <w:ind w:left="55" w:right="271"/>
              <w:rPr>
                <w:sz w:val="16"/>
              </w:rPr>
            </w:pPr>
            <w:r>
              <w:rPr>
                <w:w w:val="90"/>
                <w:sz w:val="16"/>
              </w:rPr>
              <w:t>лиофилизат для приготовления суспензии </w:t>
            </w:r>
            <w:r>
              <w:rPr>
                <w:sz w:val="16"/>
              </w:rPr>
              <w:t>для приема внутрь;</w:t>
            </w:r>
          </w:p>
          <w:p>
            <w:pPr>
              <w:pStyle w:val="TableParagraph"/>
              <w:spacing w:line="208" w:lineRule="auto" w:before="0"/>
              <w:ind w:left="55" w:right="32"/>
              <w:rPr>
                <w:sz w:val="16"/>
              </w:rPr>
            </w:pPr>
            <w:r>
              <w:rPr>
                <w:w w:val="95"/>
                <w:sz w:val="16"/>
              </w:rPr>
              <w:t>мазь для наружного и местного применения; </w:t>
            </w:r>
            <w:r>
              <w:rPr>
                <w:sz w:val="16"/>
              </w:rPr>
              <w:t>раствор для внутримышечного, </w:t>
            </w:r>
            <w:r>
              <w:rPr>
                <w:w w:val="90"/>
                <w:sz w:val="16"/>
              </w:rPr>
              <w:t>субконъюнктивального введения и закапывания </w:t>
            </w:r>
            <w:r>
              <w:rPr>
                <w:sz w:val="16"/>
              </w:rPr>
              <w:t>в глаз;</w:t>
            </w:r>
          </w:p>
          <w:p>
            <w:pPr>
              <w:pStyle w:val="TableParagraph"/>
              <w:spacing w:line="152" w:lineRule="exact" w:before="0"/>
              <w:ind w:left="55"/>
              <w:rPr>
                <w:sz w:val="16"/>
              </w:rPr>
            </w:pPr>
            <w:r>
              <w:rPr>
                <w:sz w:val="16"/>
              </w:rPr>
              <w:t>раствор для инъекций;</w:t>
            </w:r>
          </w:p>
          <w:p>
            <w:pPr>
              <w:pStyle w:val="TableParagraph"/>
              <w:spacing w:line="208" w:lineRule="auto" w:before="7"/>
              <w:ind w:left="55"/>
              <w:rPr>
                <w:sz w:val="16"/>
              </w:rPr>
            </w:pPr>
            <w:r>
              <w:rPr>
                <w:w w:val="90"/>
                <w:sz w:val="16"/>
              </w:rPr>
              <w:t>раствор для внутривенного и подкожного </w:t>
            </w:r>
            <w:r>
              <w:rPr>
                <w:sz w:val="16"/>
              </w:rPr>
              <w:t>введения;</w:t>
            </w:r>
          </w:p>
          <w:p>
            <w:pPr>
              <w:pStyle w:val="TableParagraph"/>
              <w:spacing w:line="208" w:lineRule="auto" w:before="0"/>
              <w:ind w:left="55"/>
              <w:rPr>
                <w:sz w:val="16"/>
              </w:rPr>
            </w:pPr>
            <w:r>
              <w:rPr>
                <w:w w:val="90"/>
                <w:sz w:val="16"/>
              </w:rPr>
              <w:t>раствор для подкожного введения; </w:t>
            </w:r>
            <w:r>
              <w:rPr>
                <w:sz w:val="16"/>
              </w:rPr>
              <w:t>суппозитории ректальные</w:t>
            </w:r>
          </w:p>
        </w:tc>
      </w:tr>
      <w:tr>
        <w:trPr>
          <w:trHeight w:val="699" w:hRule="atLeast"/>
        </w:trPr>
        <w:tc>
          <w:tcPr>
            <w:tcW w:w="567" w:type="dxa"/>
          </w:tcPr>
          <w:p>
            <w:pPr>
              <w:pStyle w:val="TableParagraph"/>
              <w:ind w:left="28" w:right="19"/>
              <w:jc w:val="center"/>
              <w:rPr>
                <w:sz w:val="16"/>
              </w:rPr>
            </w:pPr>
            <w:r>
              <w:rPr>
                <w:sz w:val="16"/>
              </w:rPr>
              <w:t>499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6" w:right="229" w:hanging="157"/>
              <w:rPr>
                <w:sz w:val="16"/>
              </w:rPr>
            </w:pPr>
            <w:r>
              <w:rPr>
                <w:w w:val="90"/>
                <w:sz w:val="16"/>
              </w:rPr>
              <w:t>интерферон </w:t>
            </w:r>
            <w:r>
              <w:rPr>
                <w:sz w:val="16"/>
              </w:rPr>
              <w:t>бета-1a</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внутримышечного введения;</w:t>
            </w:r>
          </w:p>
          <w:p>
            <w:pPr>
              <w:pStyle w:val="TableParagraph"/>
              <w:spacing w:line="208" w:lineRule="auto" w:before="0"/>
              <w:ind w:left="55"/>
              <w:rPr>
                <w:sz w:val="16"/>
              </w:rPr>
            </w:pPr>
            <w:r>
              <w:rPr>
                <w:w w:val="90"/>
                <w:sz w:val="16"/>
              </w:rPr>
              <w:t>раствор для внутримышечного введения; </w:t>
            </w:r>
            <w:r>
              <w:rPr>
                <w:sz w:val="16"/>
              </w:rPr>
              <w:t>раствор для подкожного введения</w:t>
            </w:r>
          </w:p>
        </w:tc>
      </w:tr>
      <w:tr>
        <w:trPr>
          <w:trHeight w:val="539" w:hRule="atLeast"/>
        </w:trPr>
        <w:tc>
          <w:tcPr>
            <w:tcW w:w="567" w:type="dxa"/>
          </w:tcPr>
          <w:p>
            <w:pPr>
              <w:pStyle w:val="TableParagraph"/>
              <w:ind w:left="28" w:right="19"/>
              <w:jc w:val="center"/>
              <w:rPr>
                <w:sz w:val="16"/>
              </w:rPr>
            </w:pPr>
            <w:r>
              <w:rPr>
                <w:sz w:val="16"/>
              </w:rPr>
              <w:t>500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6" w:right="229" w:hanging="157"/>
              <w:rPr>
                <w:sz w:val="16"/>
              </w:rPr>
            </w:pPr>
            <w:r>
              <w:rPr>
                <w:w w:val="90"/>
                <w:sz w:val="16"/>
              </w:rPr>
              <w:t>интерферон </w:t>
            </w:r>
            <w:r>
              <w:rPr>
                <w:sz w:val="16"/>
              </w:rPr>
              <w:t>бета-1b</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подкожного введения;</w:t>
            </w:r>
          </w:p>
          <w:p>
            <w:pPr>
              <w:pStyle w:val="TableParagraph"/>
              <w:spacing w:line="164" w:lineRule="exact" w:before="0"/>
              <w:ind w:left="56"/>
              <w:rPr>
                <w:sz w:val="16"/>
              </w:rPr>
            </w:pPr>
            <w:r>
              <w:rPr>
                <w:sz w:val="16"/>
              </w:rPr>
              <w:t>раствор для подкожного введения</w:t>
            </w:r>
          </w:p>
        </w:tc>
      </w:tr>
      <w:tr>
        <w:trPr>
          <w:trHeight w:val="699" w:hRule="atLeast"/>
        </w:trPr>
        <w:tc>
          <w:tcPr>
            <w:tcW w:w="567" w:type="dxa"/>
          </w:tcPr>
          <w:p>
            <w:pPr>
              <w:pStyle w:val="TableParagraph"/>
              <w:ind w:left="28" w:right="18"/>
              <w:jc w:val="center"/>
              <w:rPr>
                <w:sz w:val="16"/>
              </w:rPr>
            </w:pPr>
            <w:r>
              <w:rPr>
                <w:sz w:val="16"/>
              </w:rPr>
              <w:t>501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47" w:right="210" w:hanging="208"/>
              <w:rPr>
                <w:sz w:val="16"/>
              </w:rPr>
            </w:pPr>
            <w:r>
              <w:rPr>
                <w:w w:val="90"/>
                <w:sz w:val="16"/>
              </w:rPr>
              <w:t>интерферон </w:t>
            </w:r>
            <w:r>
              <w:rPr>
                <w:sz w:val="16"/>
              </w:rPr>
              <w:t>гамма</w:t>
            </w:r>
          </w:p>
        </w:tc>
        <w:tc>
          <w:tcPr>
            <w:tcW w:w="3402" w:type="dxa"/>
          </w:tcPr>
          <w:p>
            <w:pPr>
              <w:pStyle w:val="TableParagraph"/>
              <w:spacing w:line="172" w:lineRule="exact"/>
              <w:ind w:left="56"/>
              <w:rPr>
                <w:sz w:val="16"/>
              </w:rPr>
            </w:pPr>
            <w:r>
              <w:rPr>
                <w:w w:val="90"/>
                <w:sz w:val="16"/>
              </w:rPr>
              <w:t>лиофилизат</w:t>
            </w:r>
            <w:r>
              <w:rPr>
                <w:spacing w:val="-16"/>
                <w:w w:val="90"/>
                <w:sz w:val="16"/>
              </w:rPr>
              <w:t> </w:t>
            </w:r>
            <w:r>
              <w:rPr>
                <w:w w:val="90"/>
                <w:sz w:val="16"/>
              </w:rPr>
              <w:t>для</w:t>
            </w:r>
            <w:r>
              <w:rPr>
                <w:spacing w:val="-14"/>
                <w:w w:val="90"/>
                <w:sz w:val="16"/>
              </w:rPr>
              <w:t> </w:t>
            </w:r>
            <w:r>
              <w:rPr>
                <w:w w:val="90"/>
                <w:sz w:val="16"/>
              </w:rPr>
              <w:t>приготовления</w:t>
            </w:r>
            <w:r>
              <w:rPr>
                <w:spacing w:val="-15"/>
                <w:w w:val="90"/>
                <w:sz w:val="16"/>
              </w:rPr>
              <w:t> </w:t>
            </w:r>
            <w:r>
              <w:rPr>
                <w:w w:val="90"/>
                <w:sz w:val="16"/>
              </w:rPr>
              <w:t>раствора</w:t>
            </w:r>
          </w:p>
          <w:p>
            <w:pPr>
              <w:pStyle w:val="TableParagraph"/>
              <w:spacing w:line="208" w:lineRule="auto" w:before="8"/>
              <w:ind w:left="56" w:right="197"/>
              <w:rPr>
                <w:sz w:val="16"/>
              </w:rPr>
            </w:pPr>
            <w:r>
              <w:rPr>
                <w:w w:val="90"/>
                <w:sz w:val="16"/>
              </w:rPr>
              <w:t>для</w:t>
            </w:r>
            <w:r>
              <w:rPr>
                <w:spacing w:val="-10"/>
                <w:w w:val="90"/>
                <w:sz w:val="16"/>
              </w:rPr>
              <w:t> </w:t>
            </w:r>
            <w:r>
              <w:rPr>
                <w:w w:val="90"/>
                <w:sz w:val="16"/>
              </w:rPr>
              <w:t>внутримышечного</w:t>
            </w:r>
            <w:r>
              <w:rPr>
                <w:spacing w:val="-9"/>
                <w:w w:val="90"/>
                <w:sz w:val="16"/>
              </w:rPr>
              <w:t> </w:t>
            </w:r>
            <w:r>
              <w:rPr>
                <w:w w:val="90"/>
                <w:sz w:val="16"/>
              </w:rPr>
              <w:t>и</w:t>
            </w:r>
            <w:r>
              <w:rPr>
                <w:spacing w:val="-9"/>
                <w:w w:val="90"/>
                <w:sz w:val="16"/>
              </w:rPr>
              <w:t> </w:t>
            </w:r>
            <w:r>
              <w:rPr>
                <w:w w:val="90"/>
                <w:sz w:val="16"/>
              </w:rPr>
              <w:t>подкожного</w:t>
            </w:r>
            <w:r>
              <w:rPr>
                <w:spacing w:val="-9"/>
                <w:w w:val="90"/>
                <w:sz w:val="16"/>
              </w:rPr>
              <w:t> </w:t>
            </w:r>
            <w:r>
              <w:rPr>
                <w:w w:val="90"/>
                <w:sz w:val="16"/>
              </w:rPr>
              <w:t>введения; </w:t>
            </w:r>
            <w:r>
              <w:rPr>
                <w:w w:val="95"/>
                <w:sz w:val="16"/>
              </w:rPr>
              <w:t>лиофилизат</w:t>
            </w:r>
            <w:r>
              <w:rPr>
                <w:spacing w:val="-18"/>
                <w:w w:val="95"/>
                <w:sz w:val="16"/>
              </w:rPr>
              <w:t> </w:t>
            </w:r>
            <w:r>
              <w:rPr>
                <w:w w:val="95"/>
                <w:sz w:val="16"/>
              </w:rPr>
              <w:t>для</w:t>
            </w:r>
            <w:r>
              <w:rPr>
                <w:spacing w:val="-18"/>
                <w:w w:val="95"/>
                <w:sz w:val="16"/>
              </w:rPr>
              <w:t> </w:t>
            </w:r>
            <w:r>
              <w:rPr>
                <w:w w:val="95"/>
                <w:sz w:val="16"/>
              </w:rPr>
              <w:t>приготовления</w:t>
            </w:r>
            <w:r>
              <w:rPr>
                <w:spacing w:val="-17"/>
                <w:w w:val="95"/>
                <w:sz w:val="16"/>
              </w:rPr>
              <w:t> </w:t>
            </w:r>
            <w:r>
              <w:rPr>
                <w:w w:val="95"/>
                <w:sz w:val="16"/>
              </w:rPr>
              <w:t>раствора</w:t>
            </w:r>
          </w:p>
          <w:p>
            <w:pPr>
              <w:pStyle w:val="TableParagraph"/>
              <w:spacing w:line="164" w:lineRule="exact" w:before="0"/>
              <w:ind w:left="56"/>
              <w:rPr>
                <w:sz w:val="16"/>
              </w:rPr>
            </w:pPr>
            <w:r>
              <w:rPr>
                <w:sz w:val="16"/>
              </w:rPr>
              <w:t>для интраназального введения</w:t>
            </w:r>
          </w:p>
        </w:tc>
      </w:tr>
      <w:tr>
        <w:trPr>
          <w:trHeight w:val="379" w:hRule="atLeast"/>
        </w:trPr>
        <w:tc>
          <w:tcPr>
            <w:tcW w:w="567" w:type="dxa"/>
          </w:tcPr>
          <w:p>
            <w:pPr>
              <w:pStyle w:val="TableParagraph"/>
              <w:ind w:left="28" w:right="18"/>
              <w:jc w:val="center"/>
              <w:rPr>
                <w:sz w:val="16"/>
              </w:rPr>
            </w:pPr>
            <w:r>
              <w:rPr>
                <w:sz w:val="16"/>
              </w:rPr>
              <w:t>502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28" w:right="127" w:hanging="191"/>
              <w:rPr>
                <w:sz w:val="16"/>
              </w:rPr>
            </w:pPr>
            <w:r>
              <w:rPr>
                <w:w w:val="90"/>
                <w:sz w:val="16"/>
              </w:rPr>
              <w:t>пэгинтерферон </w:t>
            </w:r>
            <w:r>
              <w:rPr>
                <w:sz w:val="16"/>
              </w:rPr>
              <w:t>альфа-2a</w:t>
            </w:r>
          </w:p>
        </w:tc>
        <w:tc>
          <w:tcPr>
            <w:tcW w:w="3402"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8"/>
              <w:jc w:val="center"/>
              <w:rPr>
                <w:sz w:val="16"/>
              </w:rPr>
            </w:pPr>
            <w:r>
              <w:rPr>
                <w:sz w:val="16"/>
              </w:rPr>
              <w:t>503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28" w:right="127" w:hanging="191"/>
              <w:rPr>
                <w:sz w:val="16"/>
              </w:rPr>
            </w:pPr>
            <w:r>
              <w:rPr>
                <w:w w:val="90"/>
                <w:sz w:val="16"/>
              </w:rPr>
              <w:t>пэгинтерферон </w:t>
            </w:r>
            <w:r>
              <w:rPr>
                <w:sz w:val="16"/>
              </w:rPr>
              <w:t>альфа-2b</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подкожного введения</w:t>
            </w:r>
          </w:p>
        </w:tc>
      </w:tr>
      <w:tr>
        <w:trPr>
          <w:trHeight w:val="379" w:hRule="atLeast"/>
        </w:trPr>
        <w:tc>
          <w:tcPr>
            <w:tcW w:w="567" w:type="dxa"/>
          </w:tcPr>
          <w:p>
            <w:pPr>
              <w:pStyle w:val="TableParagraph"/>
              <w:ind w:left="28" w:right="18"/>
              <w:jc w:val="center"/>
              <w:rPr>
                <w:sz w:val="16"/>
              </w:rPr>
            </w:pPr>
            <w:r>
              <w:rPr>
                <w:sz w:val="16"/>
              </w:rPr>
              <w:t>504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7" w:right="127" w:hanging="260"/>
              <w:rPr>
                <w:sz w:val="16"/>
              </w:rPr>
            </w:pPr>
            <w:r>
              <w:rPr>
                <w:w w:val="90"/>
                <w:sz w:val="16"/>
              </w:rPr>
              <w:t>пэгинтерферон </w:t>
            </w:r>
            <w:r>
              <w:rPr>
                <w:sz w:val="16"/>
              </w:rPr>
              <w:t>бета-1a</w:t>
            </w:r>
          </w:p>
        </w:tc>
        <w:tc>
          <w:tcPr>
            <w:tcW w:w="3402"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8"/>
              <w:jc w:val="center"/>
              <w:rPr>
                <w:sz w:val="16"/>
              </w:rPr>
            </w:pPr>
            <w:r>
              <w:rPr>
                <w:sz w:val="16"/>
              </w:rPr>
              <w:t>505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28" w:right="23" w:hanging="271"/>
              <w:rPr>
                <w:sz w:val="16"/>
              </w:rPr>
            </w:pPr>
            <w:r>
              <w:rPr>
                <w:w w:val="90"/>
                <w:sz w:val="16"/>
              </w:rPr>
              <w:t>цепэгинтерферон </w:t>
            </w:r>
            <w:r>
              <w:rPr>
                <w:sz w:val="16"/>
              </w:rPr>
              <w:t>альфа-2b</w:t>
            </w:r>
          </w:p>
        </w:tc>
        <w:tc>
          <w:tcPr>
            <w:tcW w:w="3402" w:type="dxa"/>
          </w:tcPr>
          <w:p>
            <w:pPr>
              <w:pStyle w:val="TableParagraph"/>
              <w:ind w:left="56"/>
              <w:rPr>
                <w:sz w:val="16"/>
              </w:rPr>
            </w:pPr>
            <w:r>
              <w:rPr>
                <w:sz w:val="16"/>
              </w:rPr>
              <w:t>раствор для подкожного введения</w:t>
            </w:r>
          </w:p>
        </w:tc>
      </w:tr>
      <w:tr>
        <w:trPr>
          <w:trHeight w:val="699" w:hRule="atLeast"/>
        </w:trPr>
        <w:tc>
          <w:tcPr>
            <w:tcW w:w="567" w:type="dxa"/>
          </w:tcPr>
          <w:p>
            <w:pPr>
              <w:pStyle w:val="TableParagraph"/>
              <w:ind w:left="28" w:right="18"/>
              <w:jc w:val="center"/>
              <w:rPr>
                <w:sz w:val="16"/>
              </w:rPr>
            </w:pPr>
            <w:r>
              <w:rPr>
                <w:sz w:val="16"/>
              </w:rPr>
              <w:t>506</w:t>
            </w:r>
          </w:p>
        </w:tc>
        <w:tc>
          <w:tcPr>
            <w:tcW w:w="964" w:type="dxa"/>
          </w:tcPr>
          <w:p>
            <w:pPr>
              <w:pStyle w:val="TableParagraph"/>
              <w:ind w:right="253"/>
              <w:jc w:val="right"/>
              <w:rPr>
                <w:sz w:val="16"/>
              </w:rPr>
            </w:pPr>
            <w:r>
              <w:rPr>
                <w:w w:val="90"/>
                <w:sz w:val="16"/>
              </w:rPr>
              <w:t>L03AX</w:t>
            </w:r>
          </w:p>
        </w:tc>
        <w:tc>
          <w:tcPr>
            <w:tcW w:w="3402" w:type="dxa"/>
          </w:tcPr>
          <w:p>
            <w:pPr>
              <w:pStyle w:val="TableParagraph"/>
              <w:ind w:left="56"/>
              <w:rPr>
                <w:sz w:val="16"/>
              </w:rPr>
            </w:pPr>
            <w:r>
              <w:rPr>
                <w:sz w:val="16"/>
              </w:rPr>
              <w:t>другие иммуностимуляторы</w:t>
            </w:r>
          </w:p>
        </w:tc>
        <w:tc>
          <w:tcPr>
            <w:tcW w:w="1304" w:type="dxa"/>
          </w:tcPr>
          <w:p>
            <w:pPr>
              <w:pStyle w:val="TableParagraph"/>
              <w:spacing w:line="208" w:lineRule="auto" w:before="31"/>
              <w:ind w:left="398" w:right="232" w:hanging="137"/>
              <w:rPr>
                <w:sz w:val="16"/>
              </w:rPr>
            </w:pPr>
            <w:r>
              <w:rPr>
                <w:w w:val="90"/>
                <w:sz w:val="16"/>
              </w:rPr>
              <w:t>азоксимера </w:t>
            </w:r>
            <w:r>
              <w:rPr>
                <w:sz w:val="16"/>
              </w:rPr>
              <w:t>бромид</w:t>
            </w:r>
          </w:p>
        </w:tc>
        <w:tc>
          <w:tcPr>
            <w:tcW w:w="3402" w:type="dxa"/>
          </w:tcPr>
          <w:p>
            <w:pPr>
              <w:pStyle w:val="TableParagraph"/>
              <w:spacing w:line="208" w:lineRule="auto" w:before="31"/>
              <w:ind w:left="56" w:right="473"/>
              <w:rPr>
                <w:sz w:val="16"/>
              </w:rPr>
            </w:pPr>
            <w:r>
              <w:rPr>
                <w:w w:val="90"/>
                <w:sz w:val="16"/>
              </w:rPr>
              <w:t>лиофилизат для приготовления раствора </w:t>
            </w:r>
            <w:r>
              <w:rPr>
                <w:w w:val="95"/>
                <w:sz w:val="16"/>
              </w:rPr>
              <w:t>для инъекций и местного применения; </w:t>
            </w:r>
            <w:r>
              <w:rPr>
                <w:w w:val="90"/>
                <w:sz w:val="16"/>
              </w:rPr>
              <w:t>суппозитории вагинальные и ректальные; </w:t>
            </w:r>
            <w:r>
              <w:rPr>
                <w:sz w:val="16"/>
              </w:rPr>
              <w:t>таблетки</w:t>
            </w:r>
          </w:p>
        </w:tc>
      </w:tr>
      <w:tr>
        <w:trPr>
          <w:trHeight w:val="699" w:hRule="atLeast"/>
        </w:trPr>
        <w:tc>
          <w:tcPr>
            <w:tcW w:w="567" w:type="dxa"/>
          </w:tcPr>
          <w:p>
            <w:pPr>
              <w:pStyle w:val="TableParagraph"/>
              <w:spacing w:before="12"/>
              <w:ind w:left="28" w:right="18"/>
              <w:jc w:val="center"/>
              <w:rPr>
                <w:sz w:val="16"/>
              </w:rPr>
            </w:pPr>
            <w:r>
              <w:rPr>
                <w:sz w:val="16"/>
              </w:rPr>
              <w:t>507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167" w:right="86" w:firstLine="213"/>
              <w:rPr>
                <w:sz w:val="16"/>
              </w:rPr>
            </w:pPr>
            <w:r>
              <w:rPr>
                <w:sz w:val="16"/>
              </w:rPr>
              <w:t>вакцина для лечения </w:t>
            </w:r>
            <w:r>
              <w:rPr>
                <w:w w:val="95"/>
                <w:sz w:val="16"/>
              </w:rPr>
              <w:t>рака мочевого </w:t>
            </w:r>
            <w:r>
              <w:rPr>
                <w:sz w:val="16"/>
              </w:rPr>
              <w:t>пузыря БЦЖ</w:t>
            </w:r>
          </w:p>
        </w:tc>
        <w:tc>
          <w:tcPr>
            <w:tcW w:w="3402" w:type="dxa"/>
          </w:tcPr>
          <w:p>
            <w:pPr>
              <w:pStyle w:val="TableParagraph"/>
              <w:spacing w:line="208" w:lineRule="auto" w:before="31"/>
              <w:ind w:left="56" w:right="271"/>
              <w:rPr>
                <w:sz w:val="16"/>
              </w:rPr>
            </w:pPr>
            <w:r>
              <w:rPr>
                <w:w w:val="90"/>
                <w:sz w:val="16"/>
              </w:rPr>
              <w:t>лиофилизат для приготовления суспензии </w:t>
            </w:r>
            <w:r>
              <w:rPr>
                <w:sz w:val="16"/>
              </w:rPr>
              <w:t>для внутрипузырного введения</w:t>
            </w:r>
          </w:p>
        </w:tc>
      </w:tr>
      <w:tr>
        <w:trPr>
          <w:trHeight w:val="379" w:hRule="atLeast"/>
        </w:trPr>
        <w:tc>
          <w:tcPr>
            <w:tcW w:w="567" w:type="dxa"/>
          </w:tcPr>
          <w:p>
            <w:pPr>
              <w:pStyle w:val="TableParagraph"/>
              <w:spacing w:before="12"/>
              <w:ind w:left="28" w:right="18"/>
              <w:jc w:val="center"/>
              <w:rPr>
                <w:sz w:val="16"/>
              </w:rPr>
            </w:pPr>
            <w:r>
              <w:rPr>
                <w:sz w:val="16"/>
              </w:rPr>
              <w:t>508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29" w:right="64" w:hanging="207"/>
              <w:rPr>
                <w:sz w:val="16"/>
              </w:rPr>
            </w:pPr>
            <w:r>
              <w:rPr>
                <w:w w:val="90"/>
                <w:sz w:val="16"/>
              </w:rPr>
              <w:t>глатирамера </w:t>
            </w:r>
            <w:r>
              <w:rPr>
                <w:sz w:val="16"/>
              </w:rPr>
              <w:t>ацетат</w:t>
            </w:r>
          </w:p>
        </w:tc>
        <w:tc>
          <w:tcPr>
            <w:tcW w:w="3402" w:type="dxa"/>
          </w:tcPr>
          <w:p>
            <w:pPr>
              <w:pStyle w:val="TableParagraph"/>
              <w:spacing w:before="12"/>
              <w:ind w:left="56"/>
              <w:rPr>
                <w:sz w:val="16"/>
              </w:rPr>
            </w:pPr>
            <w:r>
              <w:rPr>
                <w:sz w:val="16"/>
              </w:rPr>
              <w:t>раствор для подкожного введения</w:t>
            </w:r>
          </w:p>
        </w:tc>
      </w:tr>
      <w:tr>
        <w:trPr>
          <w:trHeight w:val="539" w:hRule="atLeast"/>
        </w:trPr>
        <w:tc>
          <w:tcPr>
            <w:tcW w:w="567" w:type="dxa"/>
          </w:tcPr>
          <w:p>
            <w:pPr>
              <w:pStyle w:val="TableParagraph"/>
              <w:spacing w:before="12"/>
              <w:ind w:left="28" w:right="18"/>
              <w:jc w:val="center"/>
              <w:rPr>
                <w:sz w:val="16"/>
              </w:rPr>
            </w:pPr>
            <w:r>
              <w:rPr>
                <w:sz w:val="16"/>
              </w:rPr>
              <w:t>509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86" w:right="75"/>
              <w:jc w:val="center"/>
              <w:rPr>
                <w:sz w:val="16"/>
              </w:rPr>
            </w:pPr>
            <w:r>
              <w:rPr>
                <w:w w:val="90"/>
                <w:sz w:val="16"/>
              </w:rPr>
              <w:t>глутамил-цисте- </w:t>
            </w:r>
            <w:r>
              <w:rPr>
                <w:w w:val="95"/>
                <w:sz w:val="16"/>
              </w:rPr>
              <w:t>инил-глицин </w:t>
            </w:r>
            <w:r>
              <w:rPr>
                <w:sz w:val="16"/>
              </w:rPr>
              <w:t>динатрия</w:t>
            </w:r>
          </w:p>
        </w:tc>
        <w:tc>
          <w:tcPr>
            <w:tcW w:w="3402" w:type="dxa"/>
          </w:tcPr>
          <w:p>
            <w:pPr>
              <w:pStyle w:val="TableParagraph"/>
              <w:ind w:left="55"/>
              <w:rPr>
                <w:sz w:val="16"/>
              </w:rPr>
            </w:pPr>
            <w:r>
              <w:rPr>
                <w:sz w:val="16"/>
              </w:rPr>
              <w:t>раствор для инъекций</w:t>
            </w:r>
          </w:p>
        </w:tc>
      </w:tr>
      <w:tr>
        <w:trPr>
          <w:trHeight w:val="379" w:hRule="atLeast"/>
        </w:trPr>
        <w:tc>
          <w:tcPr>
            <w:tcW w:w="567" w:type="dxa"/>
          </w:tcPr>
          <w:p>
            <w:pPr>
              <w:pStyle w:val="TableParagraph"/>
              <w:ind w:left="28" w:right="18"/>
              <w:jc w:val="center"/>
              <w:rPr>
                <w:sz w:val="16"/>
              </w:rPr>
            </w:pPr>
            <w:r>
              <w:rPr>
                <w:sz w:val="16"/>
              </w:rPr>
              <w:t>510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56" w:right="64" w:firstLine="116"/>
              <w:rPr>
                <w:sz w:val="16"/>
              </w:rPr>
            </w:pPr>
            <w:r>
              <w:rPr>
                <w:w w:val="95"/>
                <w:sz w:val="16"/>
              </w:rPr>
              <w:t>меглюмина </w:t>
            </w:r>
            <w:r>
              <w:rPr>
                <w:w w:val="90"/>
                <w:sz w:val="16"/>
              </w:rPr>
              <w:t>акридонацетат</w:t>
            </w:r>
          </w:p>
        </w:tc>
        <w:tc>
          <w:tcPr>
            <w:tcW w:w="3402" w:type="dxa"/>
          </w:tcPr>
          <w:p>
            <w:pPr>
              <w:pStyle w:val="TableParagraph"/>
              <w:spacing w:line="208" w:lineRule="auto" w:before="30"/>
              <w:ind w:left="56"/>
              <w:rPr>
                <w:sz w:val="16"/>
              </w:rPr>
            </w:pPr>
            <w:r>
              <w:rPr>
                <w:w w:val="90"/>
                <w:sz w:val="16"/>
              </w:rPr>
              <w:t>раствор для внутривенного и внутримышечного </w:t>
            </w:r>
            <w:r>
              <w:rPr>
                <w:sz w:val="16"/>
              </w:rPr>
              <w:t>введения;</w:t>
            </w:r>
          </w:p>
        </w:tc>
      </w:tr>
      <w:tr>
        <w:trPr>
          <w:trHeight w:val="539" w:hRule="atLeast"/>
        </w:trPr>
        <w:tc>
          <w:tcPr>
            <w:tcW w:w="567" w:type="dxa"/>
          </w:tcPr>
          <w:p>
            <w:pPr>
              <w:pStyle w:val="TableParagraph"/>
              <w:ind w:left="23" w:right="23"/>
              <w:jc w:val="center"/>
              <w:rPr>
                <w:sz w:val="16"/>
              </w:rPr>
            </w:pPr>
            <w:r>
              <w:rPr>
                <w:sz w:val="16"/>
              </w:rPr>
              <w:t>511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50" w:right="41"/>
              <w:jc w:val="center"/>
              <w:rPr>
                <w:sz w:val="16"/>
              </w:rPr>
            </w:pPr>
            <w:r>
              <w:rPr>
                <w:sz w:val="16"/>
              </w:rPr>
              <w:t>тилорон</w:t>
            </w:r>
          </w:p>
        </w:tc>
        <w:tc>
          <w:tcPr>
            <w:tcW w:w="3402" w:type="dxa"/>
          </w:tcPr>
          <w:p>
            <w:pPr>
              <w:pStyle w:val="TableParagraph"/>
              <w:spacing w:line="172" w:lineRule="exact"/>
              <w:ind w:left="56"/>
              <w:rPr>
                <w:sz w:val="16"/>
              </w:rPr>
            </w:pPr>
            <w:r>
              <w:rPr>
                <w:sz w:val="16"/>
              </w:rPr>
              <w:t>капсулы;</w:t>
            </w:r>
          </w:p>
          <w:p>
            <w:pPr>
              <w:pStyle w:val="TableParagraph"/>
              <w:spacing w:line="160" w:lineRule="exact" w:before="0"/>
              <w:ind w:left="56"/>
              <w:rPr>
                <w:sz w:val="16"/>
              </w:rPr>
            </w:pPr>
            <w:r>
              <w:rPr>
                <w:sz w:val="16"/>
              </w:rPr>
              <w:t>таблетки, покрытые оболочкой;</w:t>
            </w:r>
          </w:p>
          <w:p>
            <w:pPr>
              <w:pStyle w:val="TableParagraph"/>
              <w:spacing w:line="172" w:lineRule="exact" w:before="0"/>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30" w:right="121"/>
              <w:jc w:val="center"/>
              <w:rPr>
                <w:sz w:val="16"/>
              </w:rPr>
            </w:pPr>
            <w:r>
              <w:rPr>
                <w:sz w:val="16"/>
              </w:rPr>
              <w:t>L04</w:t>
            </w:r>
          </w:p>
        </w:tc>
        <w:tc>
          <w:tcPr>
            <w:tcW w:w="3402" w:type="dxa"/>
          </w:tcPr>
          <w:p>
            <w:pPr>
              <w:pStyle w:val="TableParagraph"/>
              <w:ind w:left="56"/>
              <w:rPr>
                <w:sz w:val="16"/>
              </w:rPr>
            </w:pPr>
            <w:r>
              <w:rPr>
                <w:sz w:val="16"/>
              </w:rPr>
              <w:t>иммунодепрессанты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right="299"/>
              <w:jc w:val="right"/>
              <w:rPr>
                <w:sz w:val="16"/>
              </w:rPr>
            </w:pPr>
            <w:r>
              <w:rPr>
                <w:w w:val="90"/>
                <w:sz w:val="16"/>
              </w:rPr>
              <w:t>L04A</w:t>
            </w:r>
          </w:p>
        </w:tc>
        <w:tc>
          <w:tcPr>
            <w:tcW w:w="3402" w:type="dxa"/>
          </w:tcPr>
          <w:p>
            <w:pPr>
              <w:pStyle w:val="TableParagraph"/>
              <w:ind w:left="56"/>
              <w:rPr>
                <w:sz w:val="16"/>
              </w:rPr>
            </w:pPr>
            <w:r>
              <w:rPr>
                <w:sz w:val="16"/>
              </w:rPr>
              <w:t>иммунодепрессанты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859" w:hRule="atLeast"/>
        </w:trPr>
        <w:tc>
          <w:tcPr>
            <w:tcW w:w="567" w:type="dxa"/>
          </w:tcPr>
          <w:p>
            <w:pPr>
              <w:pStyle w:val="TableParagraph"/>
              <w:ind w:right="151"/>
              <w:jc w:val="right"/>
              <w:rPr>
                <w:sz w:val="16"/>
              </w:rPr>
            </w:pPr>
            <w:r>
              <w:rPr>
                <w:w w:val="90"/>
                <w:sz w:val="16"/>
              </w:rPr>
              <w:t>512</w:t>
            </w:r>
          </w:p>
        </w:tc>
        <w:tc>
          <w:tcPr>
            <w:tcW w:w="964" w:type="dxa"/>
          </w:tcPr>
          <w:p>
            <w:pPr>
              <w:pStyle w:val="TableParagraph"/>
              <w:ind w:left="130" w:right="113"/>
              <w:jc w:val="center"/>
              <w:rPr>
                <w:sz w:val="16"/>
              </w:rPr>
            </w:pPr>
            <w:r>
              <w:rPr>
                <w:sz w:val="16"/>
              </w:rPr>
              <w:t>L04AA</w:t>
            </w:r>
          </w:p>
        </w:tc>
        <w:tc>
          <w:tcPr>
            <w:tcW w:w="3402" w:type="dxa"/>
          </w:tcPr>
          <w:p>
            <w:pPr>
              <w:pStyle w:val="TableParagraph"/>
              <w:ind w:left="56"/>
              <w:rPr>
                <w:sz w:val="16"/>
              </w:rPr>
            </w:pPr>
            <w:r>
              <w:rPr>
                <w:sz w:val="16"/>
              </w:rPr>
              <w:t>селективные иммунодепрессанты</w:t>
            </w:r>
          </w:p>
        </w:tc>
        <w:tc>
          <w:tcPr>
            <w:tcW w:w="1304" w:type="dxa"/>
          </w:tcPr>
          <w:p>
            <w:pPr>
              <w:pStyle w:val="TableParagraph"/>
              <w:ind w:left="49" w:right="41"/>
              <w:jc w:val="center"/>
              <w:rPr>
                <w:sz w:val="16"/>
              </w:rPr>
            </w:pPr>
            <w:r>
              <w:rPr>
                <w:sz w:val="16"/>
              </w:rPr>
              <w:t>абатацепт</w:t>
            </w:r>
          </w:p>
        </w:tc>
        <w:tc>
          <w:tcPr>
            <w:tcW w:w="3402" w:type="dxa"/>
          </w:tcPr>
          <w:p>
            <w:pPr>
              <w:pStyle w:val="TableParagraph"/>
              <w:spacing w:line="208" w:lineRule="auto" w:before="30"/>
              <w:ind w:left="56" w:right="473"/>
              <w:rPr>
                <w:sz w:val="16"/>
              </w:rPr>
            </w:pPr>
            <w:r>
              <w:rPr>
                <w:w w:val="90"/>
                <w:sz w:val="16"/>
              </w:rPr>
              <w:t>лиофилизат для приготовления раствора </w:t>
            </w:r>
            <w:r>
              <w:rPr>
                <w:sz w:val="16"/>
              </w:rPr>
              <w:t>для инфузий;</w:t>
            </w:r>
          </w:p>
          <w:p>
            <w:pPr>
              <w:pStyle w:val="TableParagraph"/>
              <w:spacing w:line="208" w:lineRule="auto" w:before="0"/>
              <w:ind w:left="55" w:right="145"/>
              <w:rPr>
                <w:sz w:val="16"/>
              </w:rPr>
            </w:pPr>
            <w:r>
              <w:rPr>
                <w:w w:val="90"/>
                <w:sz w:val="16"/>
              </w:rPr>
              <w:t>лиофилизат для приготовления концентрата </w:t>
            </w:r>
            <w:r>
              <w:rPr>
                <w:w w:val="95"/>
                <w:sz w:val="16"/>
              </w:rPr>
              <w:t>для приготовления раствора для инфузий; </w:t>
            </w:r>
            <w:r>
              <w:rPr>
                <w:sz w:val="16"/>
              </w:rPr>
              <w:t>раствор для подкожного введения</w:t>
            </w:r>
          </w:p>
        </w:tc>
      </w:tr>
      <w:tr>
        <w:trPr>
          <w:trHeight w:val="379" w:hRule="atLeast"/>
        </w:trPr>
        <w:tc>
          <w:tcPr>
            <w:tcW w:w="567" w:type="dxa"/>
          </w:tcPr>
          <w:p>
            <w:pPr>
              <w:pStyle w:val="TableParagraph"/>
              <w:ind w:right="151"/>
              <w:jc w:val="right"/>
              <w:rPr>
                <w:sz w:val="16"/>
              </w:rPr>
            </w:pPr>
            <w:r>
              <w:rPr>
                <w:w w:val="90"/>
                <w:sz w:val="16"/>
              </w:rPr>
              <w:t>513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алемтузумаб</w:t>
            </w:r>
          </w:p>
        </w:tc>
        <w:tc>
          <w:tcPr>
            <w:tcW w:w="3402" w:type="dxa"/>
          </w:tcPr>
          <w:p>
            <w:pPr>
              <w:pStyle w:val="TableParagraph"/>
              <w:spacing w:line="208" w:lineRule="auto" w:before="30"/>
              <w:ind w:left="56" w:right="473"/>
              <w:rPr>
                <w:sz w:val="16"/>
              </w:rPr>
            </w:pPr>
            <w:r>
              <w:rPr>
                <w:w w:val="90"/>
                <w:sz w:val="16"/>
              </w:rPr>
              <w:t>концентрат для приготовления раствора </w:t>
            </w:r>
            <w:r>
              <w:rPr>
                <w:sz w:val="16"/>
              </w:rPr>
              <w:t>для инфузий</w:t>
            </w:r>
          </w:p>
        </w:tc>
      </w:tr>
      <w:tr>
        <w:trPr>
          <w:trHeight w:val="219" w:hRule="atLeast"/>
        </w:trPr>
        <w:tc>
          <w:tcPr>
            <w:tcW w:w="567" w:type="dxa"/>
          </w:tcPr>
          <w:p>
            <w:pPr>
              <w:pStyle w:val="TableParagraph"/>
              <w:ind w:right="151"/>
              <w:jc w:val="right"/>
              <w:rPr>
                <w:sz w:val="16"/>
              </w:rPr>
            </w:pPr>
            <w:r>
              <w:rPr>
                <w:w w:val="90"/>
                <w:sz w:val="16"/>
              </w:rPr>
              <w:t>514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Апремиласт</w:t>
            </w:r>
          </w:p>
        </w:tc>
        <w:tc>
          <w:tcPr>
            <w:tcW w:w="3402" w:type="dxa"/>
          </w:tcPr>
          <w:p>
            <w:pPr>
              <w:pStyle w:val="TableParagraph"/>
              <w:ind w:left="56"/>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515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Барицитиниб</w:t>
            </w:r>
          </w:p>
        </w:tc>
        <w:tc>
          <w:tcPr>
            <w:tcW w:w="3402" w:type="dxa"/>
          </w:tcPr>
          <w:p>
            <w:pPr>
              <w:pStyle w:val="TableParagraph"/>
              <w:ind w:left="56"/>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516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Белимумаб</w:t>
            </w:r>
          </w:p>
        </w:tc>
        <w:tc>
          <w:tcPr>
            <w:tcW w:w="3402" w:type="dxa"/>
          </w:tcPr>
          <w:p>
            <w:pPr>
              <w:pStyle w:val="TableParagraph"/>
              <w:spacing w:line="208" w:lineRule="auto" w:before="30"/>
              <w:ind w:left="56"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379" w:hRule="atLeast"/>
        </w:trPr>
        <w:tc>
          <w:tcPr>
            <w:tcW w:w="567" w:type="dxa"/>
          </w:tcPr>
          <w:p>
            <w:pPr>
              <w:pStyle w:val="TableParagraph"/>
              <w:ind w:right="151"/>
              <w:jc w:val="right"/>
              <w:rPr>
                <w:sz w:val="16"/>
              </w:rPr>
            </w:pPr>
            <w:r>
              <w:rPr>
                <w:w w:val="90"/>
                <w:sz w:val="16"/>
              </w:rPr>
              <w:t>517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Ведолизумаб</w:t>
            </w:r>
          </w:p>
        </w:tc>
        <w:tc>
          <w:tcPr>
            <w:tcW w:w="3402" w:type="dxa"/>
          </w:tcPr>
          <w:p>
            <w:pPr>
              <w:pStyle w:val="TableParagraph"/>
              <w:spacing w:line="208" w:lineRule="auto" w:before="31"/>
              <w:ind w:left="56"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699" w:hRule="atLeast"/>
        </w:trPr>
        <w:tc>
          <w:tcPr>
            <w:tcW w:w="567" w:type="dxa"/>
          </w:tcPr>
          <w:p>
            <w:pPr>
              <w:pStyle w:val="TableParagraph"/>
              <w:ind w:right="151"/>
              <w:jc w:val="right"/>
              <w:rPr>
                <w:sz w:val="16"/>
              </w:rPr>
            </w:pPr>
            <w:r>
              <w:rPr>
                <w:w w:val="90"/>
                <w:sz w:val="16"/>
              </w:rPr>
              <w:t>518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70" w:right="60"/>
              <w:jc w:val="center"/>
              <w:rPr>
                <w:sz w:val="16"/>
              </w:rPr>
            </w:pPr>
            <w:r>
              <w:rPr>
                <w:w w:val="90"/>
                <w:sz w:val="16"/>
              </w:rPr>
              <w:t>иммуноглобулин антитимоцитар- </w:t>
            </w:r>
            <w:r>
              <w:rPr>
                <w:sz w:val="16"/>
              </w:rPr>
              <w:t>ный</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инфузий</w:t>
            </w:r>
          </w:p>
        </w:tc>
      </w:tr>
      <w:tr>
        <w:trPr>
          <w:trHeight w:val="219" w:hRule="atLeast"/>
        </w:trPr>
        <w:tc>
          <w:tcPr>
            <w:tcW w:w="567" w:type="dxa"/>
          </w:tcPr>
          <w:p>
            <w:pPr>
              <w:pStyle w:val="TableParagraph"/>
              <w:ind w:right="151"/>
              <w:jc w:val="right"/>
              <w:rPr>
                <w:sz w:val="16"/>
              </w:rPr>
            </w:pPr>
            <w:r>
              <w:rPr>
                <w:w w:val="90"/>
                <w:sz w:val="16"/>
              </w:rPr>
              <w:t>519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лефлуномид</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520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49" w:right="64" w:hanging="191"/>
              <w:rPr>
                <w:sz w:val="16"/>
              </w:rPr>
            </w:pPr>
            <w:r>
              <w:rPr>
                <w:w w:val="90"/>
                <w:sz w:val="16"/>
              </w:rPr>
              <w:t>микофенолата </w:t>
            </w:r>
            <w:r>
              <w:rPr>
                <w:sz w:val="16"/>
              </w:rPr>
              <w:t>мофетил</w:t>
            </w:r>
          </w:p>
        </w:tc>
        <w:tc>
          <w:tcPr>
            <w:tcW w:w="3402" w:type="dxa"/>
          </w:tcPr>
          <w:p>
            <w:pPr>
              <w:pStyle w:val="TableParagraph"/>
              <w:spacing w:line="172" w:lineRule="exact"/>
              <w:ind w:left="55"/>
              <w:rPr>
                <w:sz w:val="16"/>
              </w:rPr>
            </w:pPr>
            <w:r>
              <w:rPr>
                <w:sz w:val="16"/>
              </w:rPr>
              <w:t>капсулы;</w:t>
            </w:r>
          </w:p>
          <w:p>
            <w:pPr>
              <w:pStyle w:val="TableParagraph"/>
              <w:spacing w:line="172" w:lineRule="exact" w:before="0"/>
              <w:ind w:left="55"/>
              <w:rPr>
                <w:sz w:val="16"/>
              </w:rPr>
            </w:pPr>
            <w:r>
              <w:rPr>
                <w:sz w:val="16"/>
              </w:rPr>
              <w:t>таблетки, покрытые пленочной оболочкой</w:t>
            </w:r>
          </w:p>
        </w:tc>
      </w:tr>
      <w:tr>
        <w:trPr>
          <w:trHeight w:val="699" w:hRule="atLeast"/>
        </w:trPr>
        <w:tc>
          <w:tcPr>
            <w:tcW w:w="567" w:type="dxa"/>
          </w:tcPr>
          <w:p>
            <w:pPr>
              <w:pStyle w:val="TableParagraph"/>
              <w:ind w:right="151"/>
              <w:jc w:val="right"/>
              <w:rPr>
                <w:sz w:val="16"/>
              </w:rPr>
            </w:pPr>
            <w:r>
              <w:rPr>
                <w:w w:val="90"/>
                <w:sz w:val="16"/>
              </w:rPr>
              <w:t>521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89" w:right="83" w:hanging="278"/>
              <w:rPr>
                <w:sz w:val="16"/>
              </w:rPr>
            </w:pPr>
            <w:r>
              <w:rPr>
                <w:w w:val="90"/>
                <w:sz w:val="16"/>
              </w:rPr>
              <w:t>микофеноловая </w:t>
            </w:r>
            <w:r>
              <w:rPr>
                <w:sz w:val="16"/>
              </w:rPr>
              <w:t>кислота</w:t>
            </w:r>
          </w:p>
        </w:tc>
        <w:tc>
          <w:tcPr>
            <w:tcW w:w="3402" w:type="dxa"/>
          </w:tcPr>
          <w:p>
            <w:pPr>
              <w:pStyle w:val="TableParagraph"/>
              <w:spacing w:line="208" w:lineRule="auto" w:before="30"/>
              <w:ind w:left="55" w:right="496"/>
              <w:rPr>
                <w:sz w:val="16"/>
              </w:rPr>
            </w:pPr>
            <w:r>
              <w:rPr>
                <w:spacing w:val="-3"/>
                <w:w w:val="90"/>
                <w:sz w:val="16"/>
              </w:rPr>
              <w:t>таблетки </w:t>
            </w:r>
            <w:r>
              <w:rPr>
                <w:w w:val="90"/>
                <w:sz w:val="16"/>
              </w:rPr>
              <w:t>кишечнорастворимые, покрытые </w:t>
            </w:r>
            <w:r>
              <w:rPr>
                <w:sz w:val="16"/>
              </w:rPr>
              <w:t>оболочкой;</w:t>
            </w:r>
          </w:p>
          <w:p>
            <w:pPr>
              <w:pStyle w:val="TableParagraph"/>
              <w:spacing w:line="208" w:lineRule="auto" w:before="0"/>
              <w:ind w:left="55" w:right="522"/>
              <w:rPr>
                <w:sz w:val="16"/>
              </w:rPr>
            </w:pPr>
            <w:r>
              <w:rPr>
                <w:w w:val="90"/>
                <w:sz w:val="16"/>
              </w:rPr>
              <w:t>таблетки, покрытые</w:t>
            </w:r>
            <w:r>
              <w:rPr>
                <w:spacing w:val="-30"/>
                <w:w w:val="90"/>
                <w:sz w:val="16"/>
              </w:rPr>
              <w:t> </w:t>
            </w:r>
            <w:r>
              <w:rPr>
                <w:w w:val="90"/>
                <w:sz w:val="16"/>
              </w:rPr>
              <w:t>кишечнорастворимой </w:t>
            </w:r>
            <w:r>
              <w:rPr>
                <w:sz w:val="16"/>
              </w:rPr>
              <w:t>оболочкой</w:t>
            </w:r>
          </w:p>
        </w:tc>
      </w:tr>
      <w:tr>
        <w:trPr>
          <w:trHeight w:val="379" w:hRule="atLeast"/>
        </w:trPr>
        <w:tc>
          <w:tcPr>
            <w:tcW w:w="567" w:type="dxa"/>
          </w:tcPr>
          <w:p>
            <w:pPr>
              <w:pStyle w:val="TableParagraph"/>
              <w:ind w:right="151"/>
              <w:jc w:val="right"/>
              <w:rPr>
                <w:sz w:val="16"/>
              </w:rPr>
            </w:pPr>
            <w:r>
              <w:rPr>
                <w:w w:val="90"/>
                <w:sz w:val="16"/>
              </w:rPr>
              <w:t>522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натализумаб</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1"/>
              <w:jc w:val="right"/>
              <w:rPr>
                <w:sz w:val="16"/>
              </w:rPr>
            </w:pPr>
            <w:r>
              <w:rPr>
                <w:w w:val="90"/>
                <w:sz w:val="16"/>
              </w:rPr>
              <w:t>523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окрелизумаб</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tc>
      </w:tr>
      <w:tr>
        <w:trPr>
          <w:trHeight w:val="219" w:hRule="atLeast"/>
        </w:trPr>
        <w:tc>
          <w:tcPr>
            <w:tcW w:w="567" w:type="dxa"/>
          </w:tcPr>
          <w:p>
            <w:pPr>
              <w:pStyle w:val="TableParagraph"/>
              <w:ind w:right="151"/>
              <w:jc w:val="right"/>
              <w:rPr>
                <w:sz w:val="16"/>
              </w:rPr>
            </w:pPr>
            <w:r>
              <w:rPr>
                <w:w w:val="90"/>
                <w:sz w:val="16"/>
              </w:rPr>
              <w:t>524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w w:val="95"/>
                <w:sz w:val="16"/>
              </w:rPr>
              <w:t>терифлуномид</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2"/>
              <w:jc w:val="right"/>
              <w:rPr>
                <w:sz w:val="16"/>
              </w:rPr>
            </w:pPr>
            <w:r>
              <w:rPr>
                <w:w w:val="90"/>
                <w:sz w:val="16"/>
              </w:rPr>
              <w:t>525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тофацитиниб</w:t>
            </w:r>
          </w:p>
        </w:tc>
        <w:tc>
          <w:tcPr>
            <w:tcW w:w="3402" w:type="dxa"/>
          </w:tcPr>
          <w:p>
            <w:pPr>
              <w:pStyle w:val="TableParagraph"/>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упадацитиниб</w:t>
            </w:r>
          </w:p>
        </w:tc>
        <w:tc>
          <w:tcPr>
            <w:tcW w:w="3402" w:type="dxa"/>
          </w:tcPr>
          <w:p>
            <w:pPr>
              <w:pStyle w:val="TableParagraph"/>
              <w:spacing w:line="208" w:lineRule="auto" w:before="31"/>
              <w:ind w:left="55"/>
              <w:rPr>
                <w:sz w:val="16"/>
              </w:rPr>
            </w:pPr>
            <w:r>
              <w:rPr>
                <w:w w:val="90"/>
                <w:sz w:val="16"/>
              </w:rPr>
              <w:t>таблетки с пролонгированным высвобождением, </w:t>
            </w:r>
            <w:r>
              <w:rPr>
                <w:sz w:val="16"/>
              </w:rPr>
              <w:t>покрытые пленочной оболочкой</w:t>
            </w:r>
          </w:p>
        </w:tc>
      </w:tr>
      <w:tr>
        <w:trPr>
          <w:trHeight w:val="219" w:hRule="atLeast"/>
        </w:trPr>
        <w:tc>
          <w:tcPr>
            <w:tcW w:w="567" w:type="dxa"/>
          </w:tcPr>
          <w:p>
            <w:pPr>
              <w:pStyle w:val="TableParagraph"/>
              <w:ind w:right="152"/>
              <w:jc w:val="right"/>
              <w:rPr>
                <w:sz w:val="16"/>
              </w:rPr>
            </w:pPr>
            <w:r>
              <w:rPr>
                <w:w w:val="90"/>
                <w:sz w:val="16"/>
              </w:rPr>
              <w:t>526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финголимод</w:t>
            </w:r>
          </w:p>
        </w:tc>
        <w:tc>
          <w:tcPr>
            <w:tcW w:w="3402" w:type="dxa"/>
          </w:tcPr>
          <w:p>
            <w:pPr>
              <w:pStyle w:val="TableParagraph"/>
              <w:ind w:left="55"/>
              <w:rPr>
                <w:sz w:val="16"/>
              </w:rPr>
            </w:pPr>
            <w:r>
              <w:rPr>
                <w:sz w:val="16"/>
              </w:rPr>
              <w:t>капсулы</w:t>
            </w:r>
          </w:p>
        </w:tc>
      </w:tr>
      <w:tr>
        <w:trPr>
          <w:trHeight w:val="379" w:hRule="atLeast"/>
        </w:trPr>
        <w:tc>
          <w:tcPr>
            <w:tcW w:w="567" w:type="dxa"/>
          </w:tcPr>
          <w:p>
            <w:pPr>
              <w:pStyle w:val="TableParagraph"/>
              <w:ind w:right="152"/>
              <w:jc w:val="right"/>
              <w:rPr>
                <w:sz w:val="16"/>
              </w:rPr>
            </w:pPr>
            <w:r>
              <w:rPr>
                <w:w w:val="90"/>
                <w:sz w:val="16"/>
              </w:rPr>
              <w:t>527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эверолимус</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диспергируемые</w:t>
            </w:r>
          </w:p>
        </w:tc>
      </w:tr>
      <w:tr>
        <w:trPr>
          <w:trHeight w:val="379" w:hRule="atLeast"/>
        </w:trPr>
        <w:tc>
          <w:tcPr>
            <w:tcW w:w="567" w:type="dxa"/>
          </w:tcPr>
          <w:p>
            <w:pPr>
              <w:pStyle w:val="TableParagraph"/>
              <w:ind w:right="152"/>
              <w:jc w:val="right"/>
              <w:rPr>
                <w:sz w:val="16"/>
              </w:rPr>
            </w:pPr>
            <w:r>
              <w:rPr>
                <w:w w:val="90"/>
                <w:sz w:val="16"/>
              </w:rPr>
              <w:t>528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экулизумаб</w:t>
            </w:r>
          </w:p>
        </w:tc>
        <w:tc>
          <w:tcPr>
            <w:tcW w:w="3402" w:type="dxa"/>
          </w:tcPr>
          <w:p>
            <w:pPr>
              <w:pStyle w:val="TableParagraph"/>
              <w:spacing w:line="208" w:lineRule="auto" w:before="31"/>
              <w:ind w:left="54" w:right="473"/>
              <w:rPr>
                <w:sz w:val="16"/>
              </w:rPr>
            </w:pPr>
            <w:r>
              <w:rPr>
                <w:w w:val="90"/>
                <w:sz w:val="16"/>
              </w:rPr>
              <w:t>концентрат для приготовления раствора </w:t>
            </w:r>
            <w:r>
              <w:rPr>
                <w:sz w:val="16"/>
              </w:rPr>
              <w:t>для инфузий</w:t>
            </w:r>
          </w:p>
        </w:tc>
      </w:tr>
      <w:tr>
        <w:trPr>
          <w:trHeight w:val="379" w:hRule="atLeast"/>
        </w:trPr>
        <w:tc>
          <w:tcPr>
            <w:tcW w:w="567" w:type="dxa"/>
          </w:tcPr>
          <w:p>
            <w:pPr>
              <w:pStyle w:val="TableParagraph"/>
              <w:ind w:right="152"/>
              <w:jc w:val="right"/>
              <w:rPr>
                <w:sz w:val="16"/>
              </w:rPr>
            </w:pPr>
            <w:r>
              <w:rPr>
                <w:w w:val="90"/>
                <w:sz w:val="16"/>
              </w:rPr>
              <w:t>529</w:t>
            </w:r>
          </w:p>
        </w:tc>
        <w:tc>
          <w:tcPr>
            <w:tcW w:w="964" w:type="dxa"/>
          </w:tcPr>
          <w:p>
            <w:pPr>
              <w:pStyle w:val="TableParagraph"/>
              <w:ind w:left="128" w:right="121"/>
              <w:jc w:val="center"/>
              <w:rPr>
                <w:sz w:val="16"/>
              </w:rPr>
            </w:pPr>
            <w:r>
              <w:rPr>
                <w:sz w:val="16"/>
              </w:rPr>
              <w:t>L04AB</w:t>
            </w:r>
          </w:p>
        </w:tc>
        <w:tc>
          <w:tcPr>
            <w:tcW w:w="3402" w:type="dxa"/>
          </w:tcPr>
          <w:p>
            <w:pPr>
              <w:pStyle w:val="TableParagraph"/>
              <w:spacing w:line="208" w:lineRule="auto" w:before="31"/>
              <w:ind w:left="55" w:right="273"/>
              <w:rPr>
                <w:sz w:val="16"/>
              </w:rPr>
            </w:pPr>
            <w:r>
              <w:rPr>
                <w:w w:val="90"/>
                <w:sz w:val="16"/>
              </w:rPr>
              <w:t>ингибиторы фактора некроза опухоли альфа </w:t>
            </w:r>
            <w:r>
              <w:rPr>
                <w:sz w:val="16"/>
              </w:rPr>
              <w:t>(ФНО-альфа)</w:t>
            </w:r>
          </w:p>
        </w:tc>
        <w:tc>
          <w:tcPr>
            <w:tcW w:w="1304" w:type="dxa"/>
          </w:tcPr>
          <w:p>
            <w:pPr>
              <w:pStyle w:val="TableParagraph"/>
              <w:ind w:left="47" w:right="41"/>
              <w:jc w:val="center"/>
              <w:rPr>
                <w:sz w:val="16"/>
              </w:rPr>
            </w:pPr>
            <w:r>
              <w:rPr>
                <w:sz w:val="16"/>
              </w:rPr>
              <w:t>адалимумаб</w:t>
            </w:r>
          </w:p>
        </w:tc>
        <w:tc>
          <w:tcPr>
            <w:tcW w:w="3402" w:type="dxa"/>
          </w:tcPr>
          <w:p>
            <w:pPr>
              <w:pStyle w:val="TableParagraph"/>
              <w:ind w:left="54"/>
              <w:rPr>
                <w:sz w:val="16"/>
              </w:rPr>
            </w:pPr>
            <w:r>
              <w:rPr>
                <w:sz w:val="16"/>
              </w:rPr>
              <w:t>раствор для подкожного введения</w:t>
            </w:r>
          </w:p>
        </w:tc>
      </w:tr>
      <w:tr>
        <w:trPr>
          <w:trHeight w:val="219" w:hRule="atLeast"/>
        </w:trPr>
        <w:tc>
          <w:tcPr>
            <w:tcW w:w="567" w:type="dxa"/>
          </w:tcPr>
          <w:p>
            <w:pPr>
              <w:pStyle w:val="TableParagraph"/>
              <w:ind w:right="152"/>
              <w:jc w:val="right"/>
              <w:rPr>
                <w:sz w:val="16"/>
              </w:rPr>
            </w:pPr>
            <w:r>
              <w:rPr>
                <w:w w:val="90"/>
                <w:sz w:val="16"/>
              </w:rPr>
              <w:t>530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голимумаб</w:t>
            </w:r>
          </w:p>
        </w:tc>
        <w:tc>
          <w:tcPr>
            <w:tcW w:w="3402" w:type="dxa"/>
          </w:tcPr>
          <w:p>
            <w:pPr>
              <w:pStyle w:val="TableParagraph"/>
              <w:ind w:left="54"/>
              <w:rPr>
                <w:sz w:val="16"/>
              </w:rPr>
            </w:pPr>
            <w:r>
              <w:rPr>
                <w:sz w:val="16"/>
              </w:rPr>
              <w:t>раствор для подкожного введения</w:t>
            </w:r>
          </w:p>
        </w:tc>
      </w:tr>
      <w:tr>
        <w:trPr>
          <w:trHeight w:val="699" w:hRule="atLeast"/>
        </w:trPr>
        <w:tc>
          <w:tcPr>
            <w:tcW w:w="567" w:type="dxa"/>
          </w:tcPr>
          <w:p>
            <w:pPr>
              <w:pStyle w:val="TableParagraph"/>
              <w:ind w:right="152"/>
              <w:jc w:val="right"/>
              <w:rPr>
                <w:sz w:val="16"/>
              </w:rPr>
            </w:pPr>
            <w:r>
              <w:rPr>
                <w:w w:val="90"/>
                <w:sz w:val="16"/>
              </w:rPr>
              <w:t>531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6" w:right="41"/>
              <w:jc w:val="center"/>
              <w:rPr>
                <w:sz w:val="16"/>
              </w:rPr>
            </w:pPr>
            <w:r>
              <w:rPr>
                <w:sz w:val="16"/>
              </w:rPr>
              <w:t>инфликсимаб</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инфузий;</w:t>
            </w:r>
          </w:p>
          <w:p>
            <w:pPr>
              <w:pStyle w:val="TableParagraph"/>
              <w:spacing w:line="208" w:lineRule="auto" w:before="0"/>
              <w:ind w:left="54" w:right="145"/>
              <w:rPr>
                <w:sz w:val="16"/>
              </w:rPr>
            </w:pPr>
            <w:r>
              <w:rPr>
                <w:w w:val="90"/>
                <w:sz w:val="16"/>
              </w:rPr>
              <w:t>лиофилизат для приготовления концентрата </w:t>
            </w:r>
            <w:r>
              <w:rPr>
                <w:w w:val="95"/>
                <w:sz w:val="16"/>
              </w:rPr>
              <w:t>для приготовления раствора для инфузий</w:t>
            </w:r>
          </w:p>
        </w:tc>
      </w:tr>
      <w:tr>
        <w:trPr>
          <w:trHeight w:val="379" w:hRule="atLeast"/>
        </w:trPr>
        <w:tc>
          <w:tcPr>
            <w:tcW w:w="567" w:type="dxa"/>
          </w:tcPr>
          <w:p>
            <w:pPr>
              <w:pStyle w:val="TableParagraph"/>
              <w:ind w:right="152"/>
              <w:jc w:val="right"/>
              <w:rPr>
                <w:sz w:val="16"/>
              </w:rPr>
            </w:pPr>
            <w:r>
              <w:rPr>
                <w:w w:val="90"/>
                <w:sz w:val="16"/>
              </w:rPr>
              <w:t>532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469" w:right="64" w:hanging="328"/>
              <w:rPr>
                <w:sz w:val="16"/>
              </w:rPr>
            </w:pPr>
            <w:r>
              <w:rPr>
                <w:w w:val="90"/>
                <w:sz w:val="16"/>
              </w:rPr>
              <w:t>цертолизумаба </w:t>
            </w:r>
            <w:r>
              <w:rPr>
                <w:sz w:val="16"/>
              </w:rPr>
              <w:t>пэгол</w:t>
            </w:r>
          </w:p>
        </w:tc>
        <w:tc>
          <w:tcPr>
            <w:tcW w:w="3402" w:type="dxa"/>
          </w:tcPr>
          <w:p>
            <w:pPr>
              <w:pStyle w:val="TableParagraph"/>
              <w:ind w:left="54"/>
              <w:rPr>
                <w:sz w:val="16"/>
              </w:rPr>
            </w:pPr>
            <w:r>
              <w:rPr>
                <w:sz w:val="16"/>
              </w:rPr>
              <w:t>раствор для подкожного введения</w:t>
            </w:r>
          </w:p>
        </w:tc>
      </w:tr>
      <w:tr>
        <w:trPr>
          <w:trHeight w:val="539" w:hRule="atLeast"/>
        </w:trPr>
        <w:tc>
          <w:tcPr>
            <w:tcW w:w="567" w:type="dxa"/>
          </w:tcPr>
          <w:p>
            <w:pPr>
              <w:pStyle w:val="TableParagraph"/>
              <w:spacing w:before="12"/>
              <w:ind w:right="152"/>
              <w:jc w:val="right"/>
              <w:rPr>
                <w:sz w:val="16"/>
              </w:rPr>
            </w:pPr>
            <w:r>
              <w:rPr>
                <w:w w:val="90"/>
                <w:sz w:val="16"/>
              </w:rPr>
              <w:t>533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этанерцепт</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подкожного введения;</w:t>
            </w:r>
          </w:p>
          <w:p>
            <w:pPr>
              <w:pStyle w:val="TableParagraph"/>
              <w:spacing w:line="164" w:lineRule="exact" w:before="0"/>
              <w:ind w:left="54"/>
              <w:rPr>
                <w:sz w:val="16"/>
              </w:rPr>
            </w:pPr>
            <w:r>
              <w:rPr>
                <w:sz w:val="16"/>
              </w:rPr>
              <w:t>раствор для подкожного введения</w:t>
            </w:r>
          </w:p>
        </w:tc>
      </w:tr>
      <w:tr>
        <w:trPr>
          <w:trHeight w:val="379" w:hRule="atLeast"/>
        </w:trPr>
        <w:tc>
          <w:tcPr>
            <w:tcW w:w="567" w:type="dxa"/>
          </w:tcPr>
          <w:p>
            <w:pPr>
              <w:pStyle w:val="TableParagraph"/>
              <w:spacing w:before="12"/>
              <w:ind w:right="152"/>
              <w:jc w:val="right"/>
              <w:rPr>
                <w:sz w:val="16"/>
              </w:rPr>
            </w:pPr>
            <w:r>
              <w:rPr>
                <w:w w:val="90"/>
                <w:sz w:val="16"/>
              </w:rPr>
              <w:t>534</w:t>
            </w:r>
          </w:p>
        </w:tc>
        <w:tc>
          <w:tcPr>
            <w:tcW w:w="964" w:type="dxa"/>
          </w:tcPr>
          <w:p>
            <w:pPr>
              <w:pStyle w:val="TableParagraph"/>
              <w:spacing w:before="12"/>
              <w:ind w:left="127" w:right="121"/>
              <w:jc w:val="center"/>
              <w:rPr>
                <w:sz w:val="16"/>
              </w:rPr>
            </w:pPr>
            <w:r>
              <w:rPr>
                <w:sz w:val="16"/>
              </w:rPr>
              <w:t>L04AC</w:t>
            </w:r>
          </w:p>
        </w:tc>
        <w:tc>
          <w:tcPr>
            <w:tcW w:w="3402" w:type="dxa"/>
          </w:tcPr>
          <w:p>
            <w:pPr>
              <w:pStyle w:val="TableParagraph"/>
              <w:spacing w:before="12"/>
              <w:ind w:left="54"/>
              <w:rPr>
                <w:sz w:val="16"/>
              </w:rPr>
            </w:pPr>
            <w:r>
              <w:rPr>
                <w:sz w:val="16"/>
              </w:rPr>
              <w:t>ингибиторы интерлейкина</w:t>
            </w:r>
          </w:p>
        </w:tc>
        <w:tc>
          <w:tcPr>
            <w:tcW w:w="1304" w:type="dxa"/>
          </w:tcPr>
          <w:p>
            <w:pPr>
              <w:pStyle w:val="TableParagraph"/>
              <w:spacing w:before="12"/>
              <w:ind w:left="46" w:right="41"/>
              <w:jc w:val="center"/>
              <w:rPr>
                <w:sz w:val="16"/>
              </w:rPr>
            </w:pPr>
            <w:r>
              <w:rPr>
                <w:w w:val="95"/>
                <w:sz w:val="16"/>
              </w:rPr>
              <w:t>базиликсимаб</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внутривенного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гуселькумаб</w:t>
            </w:r>
          </w:p>
        </w:tc>
        <w:tc>
          <w:tcPr>
            <w:tcW w:w="3402" w:type="dxa"/>
          </w:tcPr>
          <w:p>
            <w:pPr>
              <w:pStyle w:val="TableParagraph"/>
              <w:spacing w:before="12"/>
              <w:ind w:left="54"/>
              <w:rPr>
                <w:sz w:val="16"/>
              </w:rPr>
            </w:pPr>
            <w:r>
              <w:rPr>
                <w:sz w:val="16"/>
              </w:rPr>
              <w:t>раствор 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иксекизумаб</w:t>
            </w:r>
          </w:p>
        </w:tc>
        <w:tc>
          <w:tcPr>
            <w:tcW w:w="3402" w:type="dxa"/>
          </w:tcPr>
          <w:p>
            <w:pPr>
              <w:pStyle w:val="TableParagraph"/>
              <w:spacing w:before="12"/>
              <w:ind w:left="54"/>
              <w:rPr>
                <w:sz w:val="16"/>
              </w:rPr>
            </w:pPr>
            <w:r>
              <w:rPr>
                <w:sz w:val="16"/>
              </w:rPr>
              <w:t>раствор для подкожного введения</w:t>
            </w:r>
          </w:p>
        </w:tc>
      </w:tr>
      <w:tr>
        <w:trPr>
          <w:trHeight w:val="379" w:hRule="atLeast"/>
        </w:trPr>
        <w:tc>
          <w:tcPr>
            <w:tcW w:w="567" w:type="dxa"/>
          </w:tcPr>
          <w:p>
            <w:pPr>
              <w:pStyle w:val="TableParagraph"/>
              <w:spacing w:before="12"/>
              <w:ind w:right="152"/>
              <w:jc w:val="right"/>
              <w:rPr>
                <w:sz w:val="16"/>
              </w:rPr>
            </w:pPr>
            <w:r>
              <w:rPr>
                <w:w w:val="90"/>
                <w:sz w:val="16"/>
              </w:rPr>
              <w:t>535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Канакинумаб</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5" w:right="41"/>
              <w:jc w:val="center"/>
              <w:rPr>
                <w:sz w:val="16"/>
              </w:rPr>
            </w:pPr>
            <w:r>
              <w:rPr>
                <w:sz w:val="16"/>
              </w:rPr>
              <w:t>левилимаб</w:t>
            </w:r>
          </w:p>
        </w:tc>
        <w:tc>
          <w:tcPr>
            <w:tcW w:w="3402" w:type="dxa"/>
          </w:tcPr>
          <w:p>
            <w:pPr>
              <w:pStyle w:val="TableParagraph"/>
              <w:spacing w:before="12"/>
              <w:ind w:left="54"/>
              <w:rPr>
                <w:sz w:val="16"/>
              </w:rPr>
            </w:pPr>
            <w:r>
              <w:rPr>
                <w:sz w:val="16"/>
              </w:rPr>
              <w:t>раствор для подкожного введения</w:t>
            </w:r>
          </w:p>
        </w:tc>
      </w:tr>
      <w:tr>
        <w:trPr>
          <w:trHeight w:val="219" w:hRule="atLeast"/>
        </w:trPr>
        <w:tc>
          <w:tcPr>
            <w:tcW w:w="567" w:type="dxa"/>
          </w:tcPr>
          <w:p>
            <w:pPr>
              <w:pStyle w:val="TableParagraph"/>
              <w:spacing w:before="12"/>
              <w:ind w:right="153"/>
              <w:jc w:val="right"/>
              <w:rPr>
                <w:sz w:val="16"/>
              </w:rPr>
            </w:pPr>
            <w:r>
              <w:rPr>
                <w:w w:val="90"/>
                <w:sz w:val="16"/>
              </w:rPr>
              <w:t>536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Нетакимаб</w:t>
            </w:r>
          </w:p>
        </w:tc>
        <w:tc>
          <w:tcPr>
            <w:tcW w:w="3402" w:type="dxa"/>
          </w:tcPr>
          <w:p>
            <w:pPr>
              <w:pStyle w:val="TableParagraph"/>
              <w:spacing w:before="12"/>
              <w:ind w:left="54"/>
              <w:rPr>
                <w:sz w:val="16"/>
              </w:rPr>
            </w:pPr>
            <w:r>
              <w:rPr>
                <w:sz w:val="16"/>
              </w:rPr>
              <w:t>раствор для подкожного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олокизумаб</w:t>
            </w:r>
          </w:p>
        </w:tc>
        <w:tc>
          <w:tcPr>
            <w:tcW w:w="3402" w:type="dxa"/>
          </w:tcPr>
          <w:p>
            <w:pPr>
              <w:pStyle w:val="TableParagraph"/>
              <w:spacing w:before="12"/>
              <w:ind w:left="54"/>
              <w:rPr>
                <w:sz w:val="16"/>
              </w:rPr>
            </w:pPr>
            <w:r>
              <w:rPr>
                <w:sz w:val="16"/>
              </w:rPr>
              <w:t>раствор для подкожного введения</w:t>
            </w:r>
          </w:p>
        </w:tc>
      </w:tr>
      <w:tr>
        <w:trPr>
          <w:trHeight w:val="219" w:hRule="atLeast"/>
        </w:trPr>
        <w:tc>
          <w:tcPr>
            <w:tcW w:w="567" w:type="dxa"/>
          </w:tcPr>
          <w:p>
            <w:pPr>
              <w:pStyle w:val="TableParagraph"/>
              <w:spacing w:before="12"/>
              <w:ind w:right="153"/>
              <w:jc w:val="right"/>
              <w:rPr>
                <w:sz w:val="16"/>
              </w:rPr>
            </w:pPr>
            <w:r>
              <w:rPr>
                <w:w w:val="90"/>
                <w:sz w:val="16"/>
              </w:rPr>
              <w:t>537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Сарилумаб</w:t>
            </w:r>
          </w:p>
        </w:tc>
        <w:tc>
          <w:tcPr>
            <w:tcW w:w="3402" w:type="dxa"/>
          </w:tcPr>
          <w:p>
            <w:pPr>
              <w:pStyle w:val="TableParagraph"/>
              <w:spacing w:before="12"/>
              <w:ind w:left="54"/>
              <w:rPr>
                <w:sz w:val="16"/>
              </w:rPr>
            </w:pPr>
            <w:r>
              <w:rPr>
                <w:sz w:val="16"/>
              </w:rPr>
              <w:t>раствор для подкожного введения</w:t>
            </w:r>
          </w:p>
        </w:tc>
      </w:tr>
      <w:tr>
        <w:trPr>
          <w:trHeight w:val="539" w:hRule="atLeast"/>
        </w:trPr>
        <w:tc>
          <w:tcPr>
            <w:tcW w:w="567" w:type="dxa"/>
          </w:tcPr>
          <w:p>
            <w:pPr>
              <w:pStyle w:val="TableParagraph"/>
              <w:spacing w:before="12"/>
              <w:ind w:right="153"/>
              <w:jc w:val="right"/>
              <w:rPr>
                <w:sz w:val="16"/>
              </w:rPr>
            </w:pPr>
            <w:r>
              <w:rPr>
                <w:w w:val="90"/>
                <w:sz w:val="16"/>
              </w:rPr>
              <w:t>538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секукинумаб</w:t>
            </w:r>
          </w:p>
        </w:tc>
        <w:tc>
          <w:tcPr>
            <w:tcW w:w="3402" w:type="dxa"/>
          </w:tcPr>
          <w:p>
            <w:pPr>
              <w:pStyle w:val="TableParagraph"/>
              <w:spacing w:line="208" w:lineRule="auto" w:before="31"/>
              <w:ind w:left="54" w:right="473"/>
              <w:rPr>
                <w:sz w:val="16"/>
              </w:rPr>
            </w:pPr>
            <w:r>
              <w:rPr>
                <w:w w:val="90"/>
                <w:sz w:val="16"/>
              </w:rPr>
              <w:t>лиофилизат для приготовления раствора </w:t>
            </w:r>
            <w:r>
              <w:rPr>
                <w:sz w:val="16"/>
              </w:rPr>
              <w:t>для подкожного введения;</w:t>
            </w:r>
          </w:p>
          <w:p>
            <w:pPr>
              <w:pStyle w:val="TableParagraph"/>
              <w:spacing w:line="164" w:lineRule="exact" w:before="0"/>
              <w:ind w:left="54"/>
              <w:rPr>
                <w:sz w:val="16"/>
              </w:rPr>
            </w:pPr>
            <w:r>
              <w:rPr>
                <w:sz w:val="16"/>
              </w:rPr>
              <w:t>раствор для подкожного введения</w:t>
            </w:r>
          </w:p>
        </w:tc>
      </w:tr>
      <w:tr>
        <w:trPr>
          <w:trHeight w:val="539" w:hRule="atLeast"/>
        </w:trPr>
        <w:tc>
          <w:tcPr>
            <w:tcW w:w="567" w:type="dxa"/>
          </w:tcPr>
          <w:p>
            <w:pPr>
              <w:pStyle w:val="TableParagraph"/>
              <w:spacing w:before="12"/>
              <w:ind w:right="153"/>
              <w:jc w:val="right"/>
              <w:rPr>
                <w:sz w:val="16"/>
              </w:rPr>
            </w:pPr>
            <w:r>
              <w:rPr>
                <w:w w:val="90"/>
                <w:sz w:val="16"/>
              </w:rPr>
              <w:t>539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5" w:right="41"/>
              <w:jc w:val="center"/>
              <w:rPr>
                <w:sz w:val="16"/>
              </w:rPr>
            </w:pPr>
            <w:r>
              <w:rPr>
                <w:sz w:val="16"/>
              </w:rPr>
              <w:t>тоцилизумаб</w:t>
            </w:r>
          </w:p>
        </w:tc>
        <w:tc>
          <w:tcPr>
            <w:tcW w:w="3402" w:type="dxa"/>
          </w:tcPr>
          <w:p>
            <w:pPr>
              <w:pStyle w:val="TableParagraph"/>
              <w:spacing w:line="208" w:lineRule="auto" w:before="32"/>
              <w:ind w:left="54"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4"/>
              <w:rPr>
                <w:sz w:val="16"/>
              </w:rPr>
            </w:pPr>
            <w:r>
              <w:rPr>
                <w:sz w:val="16"/>
              </w:rPr>
              <w:t>раствор для подкожного введения</w:t>
            </w:r>
          </w:p>
        </w:tc>
      </w:tr>
      <w:tr>
        <w:trPr>
          <w:trHeight w:val="219" w:hRule="atLeast"/>
        </w:trPr>
        <w:tc>
          <w:tcPr>
            <w:tcW w:w="567" w:type="dxa"/>
          </w:tcPr>
          <w:p>
            <w:pPr>
              <w:pStyle w:val="TableParagraph"/>
              <w:spacing w:before="12"/>
              <w:ind w:right="153"/>
              <w:jc w:val="right"/>
              <w:rPr>
                <w:sz w:val="16"/>
              </w:rPr>
            </w:pPr>
            <w:r>
              <w:rPr>
                <w:w w:val="90"/>
                <w:sz w:val="16"/>
              </w:rPr>
              <w:t>540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устекинумаб</w:t>
            </w:r>
          </w:p>
        </w:tc>
        <w:tc>
          <w:tcPr>
            <w:tcW w:w="3402" w:type="dxa"/>
          </w:tcPr>
          <w:p>
            <w:pPr>
              <w:pStyle w:val="TableParagraph"/>
              <w:spacing w:before="12"/>
              <w:ind w:left="54"/>
              <w:rPr>
                <w:sz w:val="16"/>
              </w:rPr>
            </w:pPr>
            <w:r>
              <w:rPr>
                <w:sz w:val="16"/>
              </w:rPr>
              <w:t>раствор для подкожного введения</w:t>
            </w:r>
          </w:p>
        </w:tc>
      </w:tr>
      <w:tr>
        <w:trPr>
          <w:trHeight w:val="859" w:hRule="atLeast"/>
        </w:trPr>
        <w:tc>
          <w:tcPr>
            <w:tcW w:w="567" w:type="dxa"/>
          </w:tcPr>
          <w:p>
            <w:pPr>
              <w:pStyle w:val="TableParagraph"/>
              <w:spacing w:before="12"/>
              <w:ind w:right="153"/>
              <w:jc w:val="right"/>
              <w:rPr>
                <w:sz w:val="16"/>
              </w:rPr>
            </w:pPr>
            <w:r>
              <w:rPr>
                <w:w w:val="90"/>
                <w:sz w:val="16"/>
              </w:rPr>
              <w:t>541</w:t>
            </w:r>
          </w:p>
        </w:tc>
        <w:tc>
          <w:tcPr>
            <w:tcW w:w="964" w:type="dxa"/>
          </w:tcPr>
          <w:p>
            <w:pPr>
              <w:pStyle w:val="TableParagraph"/>
              <w:spacing w:before="12"/>
              <w:ind w:left="126" w:right="121"/>
              <w:jc w:val="center"/>
              <w:rPr>
                <w:sz w:val="16"/>
              </w:rPr>
            </w:pPr>
            <w:r>
              <w:rPr>
                <w:sz w:val="16"/>
              </w:rPr>
              <w:t>L04AD</w:t>
            </w:r>
          </w:p>
        </w:tc>
        <w:tc>
          <w:tcPr>
            <w:tcW w:w="3402" w:type="dxa"/>
          </w:tcPr>
          <w:p>
            <w:pPr>
              <w:pStyle w:val="TableParagraph"/>
              <w:spacing w:before="12"/>
              <w:ind w:left="54"/>
              <w:rPr>
                <w:sz w:val="16"/>
              </w:rPr>
            </w:pPr>
            <w:r>
              <w:rPr>
                <w:sz w:val="16"/>
              </w:rPr>
              <w:t>ингибиторы кальциневрина</w:t>
            </w:r>
          </w:p>
        </w:tc>
        <w:tc>
          <w:tcPr>
            <w:tcW w:w="1304" w:type="dxa"/>
          </w:tcPr>
          <w:p>
            <w:pPr>
              <w:pStyle w:val="TableParagraph"/>
              <w:spacing w:before="12"/>
              <w:ind w:left="45" w:right="41"/>
              <w:jc w:val="center"/>
              <w:rPr>
                <w:sz w:val="16"/>
              </w:rPr>
            </w:pPr>
            <w:r>
              <w:rPr>
                <w:sz w:val="16"/>
              </w:rPr>
              <w:t>такролимус</w:t>
            </w:r>
          </w:p>
        </w:tc>
        <w:tc>
          <w:tcPr>
            <w:tcW w:w="3402" w:type="dxa"/>
          </w:tcPr>
          <w:p>
            <w:pPr>
              <w:pStyle w:val="TableParagraph"/>
              <w:spacing w:line="172" w:lineRule="exact" w:before="12"/>
              <w:ind w:left="54"/>
              <w:rPr>
                <w:sz w:val="16"/>
              </w:rPr>
            </w:pPr>
            <w:r>
              <w:rPr>
                <w:sz w:val="16"/>
              </w:rPr>
              <w:t>капсулы;</w:t>
            </w:r>
          </w:p>
          <w:p>
            <w:pPr>
              <w:pStyle w:val="TableParagraph"/>
              <w:spacing w:line="208" w:lineRule="auto" w:before="8"/>
              <w:ind w:left="54" w:right="473"/>
              <w:rPr>
                <w:sz w:val="16"/>
              </w:rPr>
            </w:pPr>
            <w:r>
              <w:rPr>
                <w:w w:val="90"/>
                <w:sz w:val="16"/>
              </w:rPr>
              <w:t>капсулы пролонгированного действия; концентрат для приготовления раствора </w:t>
            </w:r>
            <w:r>
              <w:rPr>
                <w:sz w:val="16"/>
              </w:rPr>
              <w:t>для внутривенного введения;</w:t>
            </w:r>
          </w:p>
          <w:p>
            <w:pPr>
              <w:pStyle w:val="TableParagraph"/>
              <w:spacing w:line="164" w:lineRule="exact" w:before="0"/>
              <w:ind w:left="54"/>
              <w:rPr>
                <w:sz w:val="16"/>
              </w:rPr>
            </w:pPr>
            <w:r>
              <w:rPr>
                <w:sz w:val="16"/>
              </w:rPr>
              <w:t>мазь для наружного применения</w:t>
            </w:r>
          </w:p>
        </w:tc>
      </w:tr>
    </w:tbl>
    <w:p>
      <w:pPr>
        <w:spacing w:after="0" w:line="164"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859" w:hRule="atLeast"/>
        </w:trPr>
        <w:tc>
          <w:tcPr>
            <w:tcW w:w="567" w:type="dxa"/>
          </w:tcPr>
          <w:p>
            <w:pPr>
              <w:pStyle w:val="TableParagraph"/>
              <w:ind w:left="28" w:right="19"/>
              <w:jc w:val="center"/>
              <w:rPr>
                <w:sz w:val="16"/>
              </w:rPr>
            </w:pPr>
            <w:r>
              <w:rPr>
                <w:sz w:val="16"/>
              </w:rPr>
              <w:t>542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циклоспорин</w:t>
            </w:r>
          </w:p>
        </w:tc>
        <w:tc>
          <w:tcPr>
            <w:tcW w:w="3402" w:type="dxa"/>
          </w:tcPr>
          <w:p>
            <w:pPr>
              <w:pStyle w:val="TableParagraph"/>
              <w:spacing w:line="208" w:lineRule="auto" w:before="30"/>
              <w:ind w:left="55" w:right="2231"/>
              <w:rPr>
                <w:sz w:val="16"/>
              </w:rPr>
            </w:pPr>
            <w:r>
              <w:rPr>
                <w:sz w:val="16"/>
              </w:rPr>
              <w:t>капсулы; </w:t>
            </w:r>
            <w:r>
              <w:rPr>
                <w:w w:val="90"/>
                <w:sz w:val="16"/>
              </w:rPr>
              <w:t>капсулы мягкие;</w:t>
            </w:r>
          </w:p>
          <w:p>
            <w:pPr>
              <w:pStyle w:val="TableParagraph"/>
              <w:spacing w:line="208" w:lineRule="auto" w:before="0"/>
              <w:ind w:left="55" w:right="473"/>
              <w:rPr>
                <w:sz w:val="16"/>
              </w:rPr>
            </w:pPr>
            <w:r>
              <w:rPr>
                <w:w w:val="90"/>
                <w:sz w:val="16"/>
              </w:rPr>
              <w:t>концентрат для приготовления раствора </w:t>
            </w:r>
            <w:r>
              <w:rPr>
                <w:sz w:val="16"/>
              </w:rPr>
              <w:t>для инфузий;</w:t>
            </w:r>
          </w:p>
          <w:p>
            <w:pPr>
              <w:pStyle w:val="TableParagraph"/>
              <w:spacing w:line="164" w:lineRule="exact" w:before="0"/>
              <w:ind w:left="55"/>
              <w:rPr>
                <w:sz w:val="16"/>
              </w:rPr>
            </w:pPr>
            <w:r>
              <w:rPr>
                <w:sz w:val="16"/>
              </w:rPr>
              <w:t>раствор для приема внутрь</w:t>
            </w:r>
          </w:p>
        </w:tc>
      </w:tr>
      <w:tr>
        <w:trPr>
          <w:trHeight w:val="219" w:hRule="atLeast"/>
        </w:trPr>
        <w:tc>
          <w:tcPr>
            <w:tcW w:w="567" w:type="dxa"/>
          </w:tcPr>
          <w:p>
            <w:pPr>
              <w:pStyle w:val="TableParagraph"/>
              <w:ind w:left="28" w:right="19"/>
              <w:jc w:val="center"/>
              <w:rPr>
                <w:sz w:val="16"/>
              </w:rPr>
            </w:pPr>
            <w:r>
              <w:rPr>
                <w:sz w:val="16"/>
              </w:rPr>
              <w:t>543</w:t>
            </w:r>
          </w:p>
        </w:tc>
        <w:tc>
          <w:tcPr>
            <w:tcW w:w="964" w:type="dxa"/>
          </w:tcPr>
          <w:p>
            <w:pPr>
              <w:pStyle w:val="TableParagraph"/>
              <w:ind w:left="265"/>
              <w:rPr>
                <w:sz w:val="16"/>
              </w:rPr>
            </w:pPr>
            <w:r>
              <w:rPr>
                <w:sz w:val="16"/>
              </w:rPr>
              <w:t>L04AX</w:t>
            </w:r>
          </w:p>
        </w:tc>
        <w:tc>
          <w:tcPr>
            <w:tcW w:w="3402" w:type="dxa"/>
          </w:tcPr>
          <w:p>
            <w:pPr>
              <w:pStyle w:val="TableParagraph"/>
              <w:ind w:left="56"/>
              <w:rPr>
                <w:sz w:val="16"/>
              </w:rPr>
            </w:pPr>
            <w:r>
              <w:rPr>
                <w:sz w:val="16"/>
              </w:rPr>
              <w:t>другие иммунодепрессанты</w:t>
            </w:r>
          </w:p>
        </w:tc>
        <w:tc>
          <w:tcPr>
            <w:tcW w:w="1304" w:type="dxa"/>
          </w:tcPr>
          <w:p>
            <w:pPr>
              <w:pStyle w:val="TableParagraph"/>
              <w:ind w:left="49" w:right="41"/>
              <w:jc w:val="center"/>
              <w:rPr>
                <w:sz w:val="16"/>
              </w:rPr>
            </w:pPr>
            <w:r>
              <w:rPr>
                <w:sz w:val="16"/>
              </w:rPr>
              <w:t>Азатиоприн</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8" w:right="1"/>
              <w:jc w:val="center"/>
              <w:rPr>
                <w:sz w:val="16"/>
              </w:rPr>
            </w:pPr>
            <w:r>
              <w:rPr>
                <w:w w:val="90"/>
                <w:sz w:val="16"/>
              </w:rPr>
              <w:t>диметилфумарат</w:t>
            </w:r>
          </w:p>
        </w:tc>
        <w:tc>
          <w:tcPr>
            <w:tcW w:w="3402" w:type="dxa"/>
          </w:tcPr>
          <w:p>
            <w:pPr>
              <w:pStyle w:val="TableParagraph"/>
              <w:ind w:left="55"/>
              <w:rPr>
                <w:sz w:val="16"/>
              </w:rPr>
            </w:pPr>
            <w:r>
              <w:rPr>
                <w:sz w:val="16"/>
              </w:rPr>
              <w:t>капсулы кишечнорастворимые</w:t>
            </w:r>
          </w:p>
        </w:tc>
      </w:tr>
      <w:tr>
        <w:trPr>
          <w:trHeight w:val="219" w:hRule="atLeast"/>
        </w:trPr>
        <w:tc>
          <w:tcPr>
            <w:tcW w:w="567" w:type="dxa"/>
          </w:tcPr>
          <w:p>
            <w:pPr>
              <w:pStyle w:val="TableParagraph"/>
              <w:ind w:left="28" w:right="19"/>
              <w:jc w:val="center"/>
              <w:rPr>
                <w:sz w:val="16"/>
              </w:rPr>
            </w:pPr>
            <w:r>
              <w:rPr>
                <w:sz w:val="16"/>
              </w:rPr>
              <w:t>544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леналидомид</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545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пирфенидон</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9"/>
              <w:jc w:val="center"/>
              <w:rPr>
                <w:sz w:val="16"/>
              </w:rPr>
            </w:pPr>
            <w:r>
              <w:rPr>
                <w:w w:val="90"/>
                <w:sz w:val="16"/>
              </w:rPr>
              <w:t>M</w:t>
            </w:r>
          </w:p>
        </w:tc>
        <w:tc>
          <w:tcPr>
            <w:tcW w:w="3402" w:type="dxa"/>
          </w:tcPr>
          <w:p>
            <w:pPr>
              <w:pStyle w:val="TableParagraph"/>
              <w:ind w:left="56"/>
              <w:rPr>
                <w:sz w:val="16"/>
              </w:rPr>
            </w:pPr>
            <w:r>
              <w:rPr>
                <w:sz w:val="16"/>
              </w:rPr>
              <w:t>костно-мышечная система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41"/>
              <w:rPr>
                <w:sz w:val="16"/>
              </w:rPr>
            </w:pPr>
            <w:r>
              <w:rPr>
                <w:sz w:val="16"/>
              </w:rPr>
              <w:t>M01</w:t>
            </w:r>
          </w:p>
        </w:tc>
        <w:tc>
          <w:tcPr>
            <w:tcW w:w="3402" w:type="dxa"/>
          </w:tcPr>
          <w:p>
            <w:pPr>
              <w:pStyle w:val="TableParagraph"/>
              <w:spacing w:line="172" w:lineRule="exact"/>
              <w:ind w:left="56"/>
              <w:rPr>
                <w:sz w:val="16"/>
              </w:rPr>
            </w:pPr>
            <w:r>
              <w:rPr>
                <w:sz w:val="16"/>
              </w:rPr>
              <w:t>противовоспалительные</w:t>
            </w:r>
          </w:p>
          <w:p>
            <w:pPr>
              <w:pStyle w:val="TableParagraph"/>
              <w:spacing w:line="172" w:lineRule="exact" w:before="0"/>
              <w:ind w:left="56"/>
              <w:rPr>
                <w:sz w:val="16"/>
              </w:rPr>
            </w:pPr>
            <w:r>
              <w:rPr>
                <w:sz w:val="16"/>
              </w:rPr>
              <w:t>и противоревматические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M01A</w:t>
            </w:r>
          </w:p>
        </w:tc>
        <w:tc>
          <w:tcPr>
            <w:tcW w:w="3402" w:type="dxa"/>
          </w:tcPr>
          <w:p>
            <w:pPr>
              <w:pStyle w:val="TableParagraph"/>
              <w:spacing w:line="208" w:lineRule="auto" w:before="31"/>
              <w:ind w:left="56" w:right="605"/>
              <w:rPr>
                <w:sz w:val="16"/>
              </w:rPr>
            </w:pPr>
            <w:r>
              <w:rPr>
                <w:w w:val="90"/>
                <w:sz w:val="16"/>
              </w:rPr>
              <w:t>нестероидные противовоспалительные </w:t>
            </w:r>
            <w:r>
              <w:rPr>
                <w:w w:val="95"/>
                <w:sz w:val="16"/>
              </w:rPr>
              <w:t>и противоревматические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779" w:hRule="atLeast"/>
        </w:trPr>
        <w:tc>
          <w:tcPr>
            <w:tcW w:w="567" w:type="dxa"/>
          </w:tcPr>
          <w:p>
            <w:pPr>
              <w:pStyle w:val="TableParagraph"/>
              <w:ind w:left="28" w:right="19"/>
              <w:jc w:val="center"/>
              <w:rPr>
                <w:sz w:val="16"/>
              </w:rPr>
            </w:pPr>
            <w:r>
              <w:rPr>
                <w:sz w:val="16"/>
              </w:rPr>
              <w:t>546</w:t>
            </w:r>
          </w:p>
        </w:tc>
        <w:tc>
          <w:tcPr>
            <w:tcW w:w="964" w:type="dxa"/>
          </w:tcPr>
          <w:p>
            <w:pPr>
              <w:pStyle w:val="TableParagraph"/>
              <w:ind w:left="245"/>
              <w:rPr>
                <w:sz w:val="16"/>
              </w:rPr>
            </w:pPr>
            <w:r>
              <w:rPr>
                <w:sz w:val="16"/>
              </w:rPr>
              <w:t>M01AB</w:t>
            </w:r>
          </w:p>
        </w:tc>
        <w:tc>
          <w:tcPr>
            <w:tcW w:w="3402" w:type="dxa"/>
          </w:tcPr>
          <w:p>
            <w:pPr>
              <w:pStyle w:val="TableParagraph"/>
              <w:spacing w:line="208" w:lineRule="auto" w:before="31"/>
              <w:ind w:left="56"/>
              <w:rPr>
                <w:sz w:val="16"/>
              </w:rPr>
            </w:pPr>
            <w:r>
              <w:rPr>
                <w:w w:val="90"/>
                <w:sz w:val="16"/>
              </w:rPr>
              <w:t>производные уксусной кислоты и родственные </w:t>
            </w:r>
            <w:r>
              <w:rPr>
                <w:sz w:val="16"/>
              </w:rPr>
              <w:t>соединения</w:t>
            </w:r>
          </w:p>
        </w:tc>
        <w:tc>
          <w:tcPr>
            <w:tcW w:w="1304" w:type="dxa"/>
          </w:tcPr>
          <w:p>
            <w:pPr>
              <w:pStyle w:val="TableParagraph"/>
              <w:ind w:left="49" w:right="41"/>
              <w:jc w:val="center"/>
              <w:rPr>
                <w:sz w:val="16"/>
              </w:rPr>
            </w:pPr>
            <w:r>
              <w:rPr>
                <w:sz w:val="16"/>
              </w:rPr>
              <w:t>диклофенак</w:t>
            </w:r>
          </w:p>
        </w:tc>
        <w:tc>
          <w:tcPr>
            <w:tcW w:w="3402" w:type="dxa"/>
          </w:tcPr>
          <w:p>
            <w:pPr>
              <w:pStyle w:val="TableParagraph"/>
              <w:spacing w:line="172" w:lineRule="exact"/>
              <w:ind w:left="55"/>
              <w:jc w:val="both"/>
              <w:rPr>
                <w:sz w:val="16"/>
              </w:rPr>
            </w:pPr>
            <w:r>
              <w:rPr>
                <w:sz w:val="16"/>
              </w:rPr>
              <w:t>капли глазные;</w:t>
            </w:r>
          </w:p>
          <w:p>
            <w:pPr>
              <w:pStyle w:val="TableParagraph"/>
              <w:spacing w:line="208" w:lineRule="auto" w:before="8"/>
              <w:ind w:left="55" w:right="1236"/>
              <w:jc w:val="both"/>
              <w:rPr>
                <w:sz w:val="16"/>
              </w:rPr>
            </w:pPr>
            <w:r>
              <w:rPr>
                <w:w w:val="90"/>
                <w:sz w:val="16"/>
              </w:rPr>
              <w:t>капсулы</w:t>
            </w:r>
            <w:r>
              <w:rPr>
                <w:spacing w:val="-12"/>
                <w:w w:val="90"/>
                <w:sz w:val="16"/>
              </w:rPr>
              <w:t> </w:t>
            </w:r>
            <w:r>
              <w:rPr>
                <w:w w:val="90"/>
                <w:sz w:val="16"/>
              </w:rPr>
              <w:t>кишечнорастворимые; капсулы с модифицированным </w:t>
            </w:r>
            <w:r>
              <w:rPr>
                <w:sz w:val="16"/>
              </w:rPr>
              <w:t>высвобождением;</w:t>
            </w:r>
          </w:p>
          <w:p>
            <w:pPr>
              <w:pStyle w:val="TableParagraph"/>
              <w:spacing w:line="208" w:lineRule="auto" w:before="0"/>
              <w:ind w:left="55" w:right="529"/>
              <w:jc w:val="both"/>
              <w:rPr>
                <w:sz w:val="16"/>
              </w:rPr>
            </w:pPr>
            <w:r>
              <w:rPr>
                <w:w w:val="90"/>
                <w:sz w:val="16"/>
              </w:rPr>
              <w:t>раствор для внутримышечного введения; таблетки, покрытые</w:t>
            </w:r>
            <w:r>
              <w:rPr>
                <w:spacing w:val="-30"/>
                <w:w w:val="90"/>
                <w:sz w:val="16"/>
              </w:rPr>
              <w:t> </w:t>
            </w:r>
            <w:r>
              <w:rPr>
                <w:w w:val="90"/>
                <w:sz w:val="16"/>
              </w:rPr>
              <w:t>кишечнорастворимой </w:t>
            </w:r>
            <w:r>
              <w:rPr>
                <w:sz w:val="16"/>
              </w:rPr>
              <w:t>оболочкой;</w:t>
            </w:r>
          </w:p>
          <w:p>
            <w:pPr>
              <w:pStyle w:val="TableParagraph"/>
              <w:spacing w:line="208" w:lineRule="auto" w:before="0"/>
              <w:ind w:left="55" w:right="529"/>
              <w:jc w:val="both"/>
              <w:rPr>
                <w:sz w:val="16"/>
              </w:rPr>
            </w:pPr>
            <w:r>
              <w:rPr>
                <w:w w:val="90"/>
                <w:sz w:val="16"/>
              </w:rPr>
              <w:t>таблетки, покрытые</w:t>
            </w:r>
            <w:r>
              <w:rPr>
                <w:spacing w:val="-30"/>
                <w:w w:val="90"/>
                <w:sz w:val="16"/>
              </w:rPr>
              <w:t> </w:t>
            </w:r>
            <w:r>
              <w:rPr>
                <w:w w:val="90"/>
                <w:sz w:val="16"/>
              </w:rPr>
              <w:t>кишечнорастворимой </w:t>
            </w:r>
            <w:r>
              <w:rPr>
                <w:sz w:val="16"/>
              </w:rPr>
              <w:t>пленочной</w:t>
            </w:r>
            <w:r>
              <w:rPr>
                <w:spacing w:val="-11"/>
                <w:sz w:val="16"/>
              </w:rPr>
              <w:t> </w:t>
            </w:r>
            <w:r>
              <w:rPr>
                <w:sz w:val="16"/>
              </w:rPr>
              <w:t>оболочкой;</w:t>
            </w:r>
          </w:p>
          <w:p>
            <w:pPr>
              <w:pStyle w:val="TableParagraph"/>
              <w:spacing w:line="208" w:lineRule="auto" w:before="0"/>
              <w:ind w:left="55"/>
              <w:rPr>
                <w:sz w:val="16"/>
              </w:rPr>
            </w:pPr>
            <w:r>
              <w:rPr>
                <w:w w:val="90"/>
                <w:sz w:val="16"/>
              </w:rPr>
              <w:t>таблетки, покрытые пленочной оболочкой; </w:t>
            </w:r>
            <w:r>
              <w:rPr>
                <w:w w:val="95"/>
                <w:sz w:val="16"/>
              </w:rPr>
              <w:t>таблетки пролонгированного действия; таблетки пролонгированного действия, </w:t>
            </w:r>
            <w:r>
              <w:rPr>
                <w:w w:val="90"/>
                <w:sz w:val="16"/>
              </w:rPr>
              <w:t>покрытые кишечнорастворимой оболочкой; </w:t>
            </w:r>
            <w:r>
              <w:rPr>
                <w:w w:val="95"/>
                <w:sz w:val="16"/>
              </w:rPr>
              <w:t>таблетки пролонгированного действия, </w:t>
            </w:r>
            <w:r>
              <w:rPr>
                <w:sz w:val="16"/>
              </w:rPr>
              <w:t>покрытые оболочкой;</w:t>
            </w:r>
          </w:p>
          <w:p>
            <w:pPr>
              <w:pStyle w:val="TableParagraph"/>
              <w:spacing w:line="208" w:lineRule="auto" w:before="0"/>
              <w:ind w:left="55"/>
              <w:rPr>
                <w:sz w:val="16"/>
              </w:rPr>
            </w:pPr>
            <w:r>
              <w:rPr>
                <w:w w:val="90"/>
                <w:sz w:val="16"/>
              </w:rPr>
              <w:t>таблетки пролонгированного действия, </w:t>
            </w:r>
            <w:r>
              <w:rPr>
                <w:sz w:val="16"/>
              </w:rPr>
              <w:t>покрытые пленочной оболочкой;</w:t>
            </w:r>
          </w:p>
        </w:tc>
      </w:tr>
      <w:tr>
        <w:trPr>
          <w:trHeight w:val="1019" w:hRule="atLeast"/>
        </w:trPr>
        <w:tc>
          <w:tcPr>
            <w:tcW w:w="567" w:type="dxa"/>
          </w:tcPr>
          <w:p>
            <w:pPr>
              <w:pStyle w:val="TableParagraph"/>
              <w:ind w:left="28" w:right="19"/>
              <w:jc w:val="center"/>
              <w:rPr>
                <w:sz w:val="16"/>
              </w:rPr>
            </w:pPr>
            <w:r>
              <w:rPr>
                <w:sz w:val="16"/>
              </w:rPr>
              <w:t>547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кеторолак</w:t>
            </w:r>
          </w:p>
        </w:tc>
        <w:tc>
          <w:tcPr>
            <w:tcW w:w="3402" w:type="dxa"/>
          </w:tcPr>
          <w:p>
            <w:pPr>
              <w:pStyle w:val="TableParagraph"/>
              <w:spacing w:line="208" w:lineRule="auto" w:before="31"/>
              <w:ind w:left="55"/>
              <w:rPr>
                <w:sz w:val="16"/>
              </w:rPr>
            </w:pPr>
            <w:r>
              <w:rPr>
                <w:w w:val="90"/>
                <w:sz w:val="16"/>
              </w:rPr>
              <w:t>раствор</w:t>
            </w:r>
            <w:r>
              <w:rPr>
                <w:spacing w:val="-9"/>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208" w:lineRule="auto" w:before="0"/>
              <w:ind w:left="55"/>
              <w:rPr>
                <w:sz w:val="16"/>
              </w:rPr>
            </w:pPr>
            <w:r>
              <w:rPr>
                <w:w w:val="90"/>
                <w:sz w:val="16"/>
              </w:rPr>
              <w:t>раствор</w:t>
            </w:r>
            <w:r>
              <w:rPr>
                <w:spacing w:val="-11"/>
                <w:w w:val="90"/>
                <w:sz w:val="16"/>
              </w:rPr>
              <w:t> </w:t>
            </w:r>
            <w:r>
              <w:rPr>
                <w:w w:val="90"/>
                <w:sz w:val="16"/>
              </w:rPr>
              <w:t>для</w:t>
            </w:r>
            <w:r>
              <w:rPr>
                <w:spacing w:val="-10"/>
                <w:w w:val="90"/>
                <w:sz w:val="16"/>
              </w:rPr>
              <w:t> </w:t>
            </w:r>
            <w:r>
              <w:rPr>
                <w:w w:val="90"/>
                <w:sz w:val="16"/>
              </w:rPr>
              <w:t>внутримышечного</w:t>
            </w:r>
            <w:r>
              <w:rPr>
                <w:spacing w:val="-11"/>
                <w:w w:val="90"/>
                <w:sz w:val="16"/>
              </w:rPr>
              <w:t> </w:t>
            </w:r>
            <w:r>
              <w:rPr>
                <w:w w:val="90"/>
                <w:sz w:val="16"/>
              </w:rPr>
              <w:t>введения; </w:t>
            </w:r>
            <w:r>
              <w:rPr>
                <w:sz w:val="16"/>
              </w:rPr>
              <w:t>таблетки;</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245"/>
              <w:rPr>
                <w:sz w:val="16"/>
              </w:rPr>
            </w:pPr>
            <w:r>
              <w:rPr>
                <w:sz w:val="16"/>
              </w:rPr>
              <w:t>M09АX</w:t>
            </w:r>
          </w:p>
        </w:tc>
        <w:tc>
          <w:tcPr>
            <w:tcW w:w="3402" w:type="dxa"/>
          </w:tcPr>
          <w:p>
            <w:pPr>
              <w:pStyle w:val="TableParagraph"/>
              <w:spacing w:line="208" w:lineRule="auto" w:before="31"/>
              <w:ind w:left="56" w:right="270"/>
              <w:rPr>
                <w:sz w:val="16"/>
              </w:rPr>
            </w:pPr>
            <w:r>
              <w:rPr>
                <w:w w:val="90"/>
                <w:sz w:val="16"/>
              </w:rPr>
              <w:t>прочие препараты для лечения заболеваний </w:t>
            </w:r>
            <w:r>
              <w:rPr>
                <w:sz w:val="16"/>
              </w:rPr>
              <w:t>костно-мышечной системы</w:t>
            </w:r>
          </w:p>
        </w:tc>
        <w:tc>
          <w:tcPr>
            <w:tcW w:w="1304" w:type="dxa"/>
          </w:tcPr>
          <w:p>
            <w:pPr>
              <w:pStyle w:val="TableParagraph"/>
              <w:ind w:left="49" w:right="41"/>
              <w:jc w:val="center"/>
              <w:rPr>
                <w:sz w:val="16"/>
              </w:rPr>
            </w:pPr>
            <w:r>
              <w:rPr>
                <w:sz w:val="16"/>
              </w:rPr>
              <w:t>нусинерсен</w:t>
            </w:r>
          </w:p>
        </w:tc>
        <w:tc>
          <w:tcPr>
            <w:tcW w:w="3402" w:type="dxa"/>
          </w:tcPr>
          <w:p>
            <w:pPr>
              <w:pStyle w:val="TableParagraph"/>
              <w:ind w:left="55"/>
              <w:rPr>
                <w:sz w:val="16"/>
              </w:rPr>
            </w:pPr>
            <w:r>
              <w:rPr>
                <w:sz w:val="16"/>
              </w:rPr>
              <w:t>раствор для интратекального введения»;</w:t>
            </w:r>
          </w:p>
        </w:tc>
      </w:tr>
      <w:tr>
        <w:trPr>
          <w:trHeight w:val="379" w:hRule="atLeast"/>
        </w:trPr>
        <w:tc>
          <w:tcPr>
            <w:tcW w:w="567" w:type="dxa"/>
          </w:tcPr>
          <w:p>
            <w:pPr>
              <w:pStyle w:val="TableParagraph"/>
              <w:ind w:left="28" w:right="19"/>
              <w:jc w:val="center"/>
              <w:rPr>
                <w:sz w:val="16"/>
              </w:rPr>
            </w:pPr>
            <w:r>
              <w:rPr>
                <w:sz w:val="16"/>
              </w:rPr>
              <w:t>548</w:t>
            </w:r>
          </w:p>
        </w:tc>
        <w:tc>
          <w:tcPr>
            <w:tcW w:w="964" w:type="dxa"/>
          </w:tcPr>
          <w:p>
            <w:pPr>
              <w:pStyle w:val="TableParagraph"/>
              <w:ind w:left="245"/>
              <w:rPr>
                <w:sz w:val="16"/>
              </w:rPr>
            </w:pPr>
            <w:r>
              <w:rPr>
                <w:sz w:val="16"/>
              </w:rPr>
              <w:t>M01AE</w:t>
            </w:r>
          </w:p>
        </w:tc>
        <w:tc>
          <w:tcPr>
            <w:tcW w:w="3402" w:type="dxa"/>
          </w:tcPr>
          <w:p>
            <w:pPr>
              <w:pStyle w:val="TableParagraph"/>
              <w:ind w:left="56"/>
              <w:rPr>
                <w:sz w:val="16"/>
              </w:rPr>
            </w:pPr>
            <w:r>
              <w:rPr>
                <w:sz w:val="16"/>
              </w:rPr>
              <w:t>производные пропионовой кислоты</w:t>
            </w:r>
          </w:p>
        </w:tc>
        <w:tc>
          <w:tcPr>
            <w:tcW w:w="1304" w:type="dxa"/>
          </w:tcPr>
          <w:p>
            <w:pPr>
              <w:pStyle w:val="TableParagraph"/>
              <w:ind w:left="49" w:right="41"/>
              <w:jc w:val="center"/>
              <w:rPr>
                <w:sz w:val="16"/>
              </w:rPr>
            </w:pPr>
            <w:r>
              <w:rPr>
                <w:w w:val="90"/>
                <w:sz w:val="16"/>
              </w:rPr>
              <w:t>декскетопрофен</w:t>
            </w:r>
          </w:p>
        </w:tc>
        <w:tc>
          <w:tcPr>
            <w:tcW w:w="3402" w:type="dxa"/>
          </w:tcPr>
          <w:p>
            <w:pPr>
              <w:pStyle w:val="TableParagraph"/>
              <w:spacing w:line="208" w:lineRule="auto" w:before="31"/>
              <w:ind w:left="56"/>
              <w:rPr>
                <w:sz w:val="16"/>
              </w:rPr>
            </w:pPr>
            <w:r>
              <w:rPr>
                <w:w w:val="90"/>
                <w:sz w:val="16"/>
              </w:rPr>
              <w:t>раствор для внутривенного и внутримышечного </w:t>
            </w:r>
            <w:r>
              <w:rPr>
                <w:sz w:val="16"/>
              </w:rPr>
              <w:t>введения</w:t>
            </w:r>
          </w:p>
        </w:tc>
      </w:tr>
      <w:tr>
        <w:trPr>
          <w:trHeight w:val="2459" w:hRule="atLeast"/>
        </w:trPr>
        <w:tc>
          <w:tcPr>
            <w:tcW w:w="567" w:type="dxa"/>
          </w:tcPr>
          <w:p>
            <w:pPr>
              <w:pStyle w:val="TableParagraph"/>
              <w:ind w:left="28" w:right="19"/>
              <w:jc w:val="center"/>
              <w:rPr>
                <w:sz w:val="16"/>
              </w:rPr>
            </w:pPr>
            <w:r>
              <w:rPr>
                <w:sz w:val="16"/>
              </w:rPr>
              <w:t>549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ибупрофен</w:t>
            </w:r>
          </w:p>
        </w:tc>
        <w:tc>
          <w:tcPr>
            <w:tcW w:w="3402" w:type="dxa"/>
          </w:tcPr>
          <w:p>
            <w:pPr>
              <w:pStyle w:val="TableParagraph"/>
              <w:spacing w:line="208" w:lineRule="auto" w:before="31"/>
              <w:ind w:left="55" w:right="642"/>
              <w:rPr>
                <w:sz w:val="16"/>
              </w:rPr>
            </w:pPr>
            <w:r>
              <w:rPr>
                <w:sz w:val="16"/>
              </w:rPr>
              <w:t>гель для наружного применения; </w:t>
            </w:r>
            <w:r>
              <w:rPr>
                <w:w w:val="90"/>
                <w:sz w:val="16"/>
              </w:rPr>
              <w:t>гранулы для приготовления раствора </w:t>
            </w:r>
            <w:r>
              <w:rPr>
                <w:sz w:val="16"/>
              </w:rPr>
              <w:t>для приема внутрь;</w:t>
            </w:r>
          </w:p>
          <w:p>
            <w:pPr>
              <w:pStyle w:val="TableParagraph"/>
              <w:spacing w:line="152" w:lineRule="exact" w:before="0"/>
              <w:ind w:left="55"/>
              <w:rPr>
                <w:sz w:val="16"/>
              </w:rPr>
            </w:pPr>
            <w:r>
              <w:rPr>
                <w:sz w:val="16"/>
              </w:rPr>
              <w:t>капсулы;</w:t>
            </w:r>
          </w:p>
          <w:p>
            <w:pPr>
              <w:pStyle w:val="TableParagraph"/>
              <w:spacing w:line="208" w:lineRule="auto" w:before="7"/>
              <w:ind w:left="55" w:right="642"/>
              <w:rPr>
                <w:sz w:val="16"/>
              </w:rPr>
            </w:pPr>
            <w:r>
              <w:rPr>
                <w:sz w:val="16"/>
              </w:rPr>
              <w:t>крем для наружного применения; мазь для наружного применения; </w:t>
            </w:r>
            <w:r>
              <w:rPr>
                <w:w w:val="90"/>
                <w:sz w:val="16"/>
              </w:rPr>
              <w:t>раствор для внутривенного введения; </w:t>
            </w:r>
            <w:r>
              <w:rPr>
                <w:sz w:val="16"/>
              </w:rPr>
              <w:t>суппозитории ректальные; </w:t>
            </w:r>
            <w:r>
              <w:rPr>
                <w:w w:val="90"/>
                <w:sz w:val="16"/>
              </w:rPr>
              <w:t>суппозитории ректальные (для детей); </w:t>
            </w:r>
            <w:r>
              <w:rPr>
                <w:sz w:val="16"/>
              </w:rPr>
              <w:t>суспензия для приема внутрь;</w:t>
            </w:r>
          </w:p>
          <w:p>
            <w:pPr>
              <w:pStyle w:val="TableParagraph"/>
              <w:spacing w:line="208" w:lineRule="auto" w:before="0"/>
              <w:ind w:left="56" w:hanging="1"/>
              <w:rPr>
                <w:sz w:val="16"/>
              </w:rPr>
            </w:pPr>
            <w:r>
              <w:rPr>
                <w:w w:val="90"/>
                <w:sz w:val="16"/>
              </w:rPr>
              <w:t>суспензия для приема внутрь (для детей); </w:t>
            </w:r>
            <w:r>
              <w:rPr>
                <w:sz w:val="16"/>
              </w:rPr>
              <w:t>таблетки, покрытые оболочкой;</w:t>
            </w:r>
          </w:p>
          <w:p>
            <w:pPr>
              <w:pStyle w:val="TableParagraph"/>
              <w:spacing w:line="208" w:lineRule="auto" w:before="0"/>
              <w:ind w:left="56" w:right="18"/>
              <w:rPr>
                <w:sz w:val="16"/>
              </w:rPr>
            </w:pPr>
            <w:r>
              <w:rPr>
                <w:sz w:val="16"/>
              </w:rPr>
              <w:t>таблетки, покрытые пленочной оболочкой; </w:t>
            </w:r>
            <w:r>
              <w:rPr>
                <w:w w:val="90"/>
                <w:sz w:val="16"/>
              </w:rPr>
              <w:t>таблетки с пролонгированным высвобождением, </w:t>
            </w:r>
            <w:r>
              <w:rPr>
                <w:sz w:val="16"/>
              </w:rPr>
              <w:t>покрытые пленочной оболочкой</w:t>
            </w:r>
          </w:p>
        </w:tc>
      </w:tr>
      <w:tr>
        <w:trPr>
          <w:trHeight w:val="2779" w:hRule="atLeast"/>
        </w:trPr>
        <w:tc>
          <w:tcPr>
            <w:tcW w:w="567" w:type="dxa"/>
          </w:tcPr>
          <w:p>
            <w:pPr>
              <w:pStyle w:val="TableParagraph"/>
              <w:ind w:left="28" w:right="19"/>
              <w:jc w:val="center"/>
              <w:rPr>
                <w:sz w:val="16"/>
              </w:rPr>
            </w:pPr>
            <w:r>
              <w:rPr>
                <w:sz w:val="16"/>
              </w:rPr>
              <w:t>550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кетопрофен</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ight="473"/>
              <w:rPr>
                <w:sz w:val="16"/>
              </w:rPr>
            </w:pPr>
            <w:r>
              <w:rPr>
                <w:w w:val="90"/>
                <w:sz w:val="16"/>
              </w:rPr>
              <w:t>капсулы пролонгированного действия; </w:t>
            </w:r>
            <w:r>
              <w:rPr>
                <w:sz w:val="16"/>
              </w:rPr>
              <w:t>капсулы с модифицированным высвобождением;</w:t>
            </w:r>
          </w:p>
          <w:p>
            <w:pPr>
              <w:pStyle w:val="TableParagraph"/>
              <w:spacing w:line="208" w:lineRule="auto" w:before="0"/>
              <w:ind w:left="55" w:right="473"/>
              <w:rPr>
                <w:sz w:val="16"/>
              </w:rPr>
            </w:pPr>
            <w:r>
              <w:rPr>
                <w:w w:val="90"/>
                <w:sz w:val="16"/>
              </w:rPr>
              <w:t>лиофилизат для приготовления раствора </w:t>
            </w:r>
            <w:r>
              <w:rPr>
                <w:sz w:val="16"/>
              </w:rPr>
              <w:t>для внутримышечного введения;</w:t>
            </w:r>
          </w:p>
          <w:p>
            <w:pPr>
              <w:pStyle w:val="TableParagraph"/>
              <w:spacing w:line="208" w:lineRule="auto" w:before="0"/>
              <w:ind w:left="55"/>
              <w:rPr>
                <w:sz w:val="16"/>
              </w:rPr>
            </w:pPr>
            <w:r>
              <w:rPr>
                <w:w w:val="90"/>
                <w:sz w:val="16"/>
              </w:rPr>
              <w:t>раствор</w:t>
            </w:r>
            <w:r>
              <w:rPr>
                <w:spacing w:val="-9"/>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208" w:lineRule="auto" w:before="0"/>
              <w:ind w:left="55" w:right="524"/>
              <w:rPr>
                <w:sz w:val="16"/>
              </w:rPr>
            </w:pPr>
            <w:r>
              <w:rPr>
                <w:w w:val="90"/>
                <w:sz w:val="16"/>
              </w:rPr>
              <w:t>раствор для инфузий и</w:t>
            </w:r>
            <w:r>
              <w:rPr>
                <w:spacing w:val="-26"/>
                <w:w w:val="90"/>
                <w:sz w:val="16"/>
              </w:rPr>
              <w:t> </w:t>
            </w:r>
            <w:r>
              <w:rPr>
                <w:w w:val="90"/>
                <w:sz w:val="16"/>
              </w:rPr>
              <w:t>внутримышечного </w:t>
            </w:r>
            <w:r>
              <w:rPr>
                <w:sz w:val="16"/>
              </w:rPr>
              <w:t>введения;</w:t>
            </w:r>
          </w:p>
          <w:p>
            <w:pPr>
              <w:pStyle w:val="TableParagraph"/>
              <w:spacing w:line="208" w:lineRule="auto" w:before="0"/>
              <w:ind w:left="55" w:right="745"/>
              <w:rPr>
                <w:sz w:val="16"/>
              </w:rPr>
            </w:pPr>
            <w:r>
              <w:rPr>
                <w:sz w:val="16"/>
              </w:rPr>
              <w:t>суппозитории ректальные; </w:t>
            </w:r>
            <w:r>
              <w:rPr>
                <w:w w:val="90"/>
                <w:sz w:val="16"/>
              </w:rPr>
              <w:t>суппозитории ректальные (для</w:t>
            </w:r>
            <w:r>
              <w:rPr>
                <w:spacing w:val="-26"/>
                <w:w w:val="90"/>
                <w:sz w:val="16"/>
              </w:rPr>
              <w:t> </w:t>
            </w:r>
            <w:r>
              <w:rPr>
                <w:w w:val="90"/>
                <w:sz w:val="16"/>
              </w:rPr>
              <w:t>детей); </w:t>
            </w:r>
            <w:r>
              <w:rPr>
                <w:sz w:val="16"/>
              </w:rPr>
              <w:t>таблетки;</w:t>
            </w:r>
          </w:p>
          <w:p>
            <w:pPr>
              <w:pStyle w:val="TableParagraph"/>
              <w:spacing w:line="208" w:lineRule="auto" w:before="0"/>
              <w:ind w:left="55"/>
              <w:rPr>
                <w:sz w:val="16"/>
              </w:rPr>
            </w:pPr>
            <w:r>
              <w:rPr>
                <w:w w:val="90"/>
                <w:sz w:val="16"/>
              </w:rPr>
              <w:t>таблетки, покрытые пленочной оболочкой; </w:t>
            </w:r>
            <w:r>
              <w:rPr>
                <w:w w:val="95"/>
                <w:sz w:val="16"/>
              </w:rPr>
              <w:t>таблетки пролонгированного действия; </w:t>
            </w:r>
            <w:r>
              <w:rPr>
                <w:sz w:val="16"/>
              </w:rPr>
              <w:t>таблетки с модифицированным высвобождением</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89"/>
              <w:rPr>
                <w:sz w:val="16"/>
              </w:rPr>
            </w:pPr>
            <w:r>
              <w:rPr>
                <w:sz w:val="16"/>
              </w:rPr>
              <w:t>M01C</w:t>
            </w:r>
          </w:p>
        </w:tc>
        <w:tc>
          <w:tcPr>
            <w:tcW w:w="3402" w:type="dxa"/>
          </w:tcPr>
          <w:p>
            <w:pPr>
              <w:pStyle w:val="TableParagraph"/>
              <w:ind w:left="56"/>
              <w:rPr>
                <w:sz w:val="16"/>
              </w:rPr>
            </w:pPr>
            <w:r>
              <w:rPr>
                <w:w w:val="95"/>
                <w:sz w:val="16"/>
              </w:rPr>
              <w:t>базисные противоревматические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9"/>
              <w:jc w:val="center"/>
              <w:rPr>
                <w:sz w:val="16"/>
              </w:rPr>
            </w:pPr>
            <w:r>
              <w:rPr>
                <w:sz w:val="16"/>
              </w:rPr>
              <w:t>551</w:t>
            </w:r>
          </w:p>
        </w:tc>
        <w:tc>
          <w:tcPr>
            <w:tcW w:w="964" w:type="dxa"/>
          </w:tcPr>
          <w:p>
            <w:pPr>
              <w:pStyle w:val="TableParagraph"/>
              <w:spacing w:before="12"/>
              <w:ind w:left="237"/>
              <w:rPr>
                <w:sz w:val="16"/>
              </w:rPr>
            </w:pPr>
            <w:r>
              <w:rPr>
                <w:sz w:val="16"/>
              </w:rPr>
              <w:t>M01CC</w:t>
            </w:r>
          </w:p>
        </w:tc>
        <w:tc>
          <w:tcPr>
            <w:tcW w:w="3402" w:type="dxa"/>
          </w:tcPr>
          <w:p>
            <w:pPr>
              <w:pStyle w:val="TableParagraph"/>
              <w:spacing w:before="12"/>
              <w:ind w:left="56"/>
              <w:rPr>
                <w:sz w:val="16"/>
              </w:rPr>
            </w:pPr>
            <w:r>
              <w:rPr>
                <w:sz w:val="16"/>
              </w:rPr>
              <w:t>пеницилламин и подобные препараты</w:t>
            </w:r>
          </w:p>
        </w:tc>
        <w:tc>
          <w:tcPr>
            <w:tcW w:w="1304" w:type="dxa"/>
          </w:tcPr>
          <w:p>
            <w:pPr>
              <w:pStyle w:val="TableParagraph"/>
              <w:spacing w:before="12"/>
              <w:ind w:left="48" w:right="41"/>
              <w:jc w:val="center"/>
              <w:rPr>
                <w:sz w:val="16"/>
              </w:rPr>
            </w:pPr>
            <w:r>
              <w:rPr>
                <w:w w:val="95"/>
                <w:sz w:val="16"/>
              </w:rPr>
              <w:t>пеницилламин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41"/>
              <w:rPr>
                <w:sz w:val="16"/>
              </w:rPr>
            </w:pPr>
            <w:r>
              <w:rPr>
                <w:sz w:val="16"/>
              </w:rPr>
              <w:t>M03</w:t>
            </w:r>
          </w:p>
        </w:tc>
        <w:tc>
          <w:tcPr>
            <w:tcW w:w="3402" w:type="dxa"/>
          </w:tcPr>
          <w:p>
            <w:pPr>
              <w:pStyle w:val="TableParagraph"/>
              <w:spacing w:before="12"/>
              <w:ind w:left="56"/>
              <w:rPr>
                <w:sz w:val="16"/>
              </w:rPr>
            </w:pPr>
            <w:r>
              <w:rPr>
                <w:sz w:val="16"/>
              </w:rPr>
              <w:t>миорелаксанты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M03A</w:t>
            </w:r>
          </w:p>
        </w:tc>
        <w:tc>
          <w:tcPr>
            <w:tcW w:w="3402" w:type="dxa"/>
          </w:tcPr>
          <w:p>
            <w:pPr>
              <w:pStyle w:val="TableParagraph"/>
              <w:spacing w:before="12"/>
              <w:ind w:left="56"/>
              <w:rPr>
                <w:sz w:val="16"/>
              </w:rPr>
            </w:pPr>
            <w:r>
              <w:rPr>
                <w:sz w:val="16"/>
              </w:rPr>
              <w:t>миорелаксанты периферического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552</w:t>
            </w:r>
          </w:p>
        </w:tc>
        <w:tc>
          <w:tcPr>
            <w:tcW w:w="964" w:type="dxa"/>
          </w:tcPr>
          <w:p>
            <w:pPr>
              <w:pStyle w:val="TableParagraph"/>
              <w:ind w:left="245"/>
              <w:rPr>
                <w:sz w:val="16"/>
              </w:rPr>
            </w:pPr>
            <w:r>
              <w:rPr>
                <w:sz w:val="16"/>
              </w:rPr>
              <w:t>M03AB</w:t>
            </w:r>
          </w:p>
        </w:tc>
        <w:tc>
          <w:tcPr>
            <w:tcW w:w="3402" w:type="dxa"/>
          </w:tcPr>
          <w:p>
            <w:pPr>
              <w:pStyle w:val="TableParagraph"/>
              <w:ind w:left="56"/>
              <w:rPr>
                <w:sz w:val="16"/>
              </w:rPr>
            </w:pPr>
            <w:r>
              <w:rPr>
                <w:sz w:val="16"/>
              </w:rPr>
              <w:t>производные холина</w:t>
            </w:r>
          </w:p>
        </w:tc>
        <w:tc>
          <w:tcPr>
            <w:tcW w:w="1304" w:type="dxa"/>
          </w:tcPr>
          <w:p>
            <w:pPr>
              <w:pStyle w:val="TableParagraph"/>
              <w:spacing w:line="208" w:lineRule="auto" w:before="30"/>
              <w:ind w:left="121" w:right="44" w:firstLine="71"/>
              <w:rPr>
                <w:sz w:val="16"/>
              </w:rPr>
            </w:pPr>
            <w:r>
              <w:rPr>
                <w:w w:val="90"/>
                <w:sz w:val="16"/>
              </w:rPr>
              <w:t>суксаметония </w:t>
            </w:r>
            <w:r>
              <w:rPr>
                <w:w w:val="95"/>
                <w:sz w:val="16"/>
              </w:rPr>
              <w:t>йодид и хлорид</w:t>
            </w:r>
          </w:p>
        </w:tc>
        <w:tc>
          <w:tcPr>
            <w:tcW w:w="3402" w:type="dxa"/>
          </w:tcPr>
          <w:p>
            <w:pPr>
              <w:pStyle w:val="TableParagraph"/>
              <w:spacing w:line="208" w:lineRule="auto" w:before="30"/>
              <w:ind w:left="56"/>
              <w:rPr>
                <w:sz w:val="16"/>
              </w:rPr>
            </w:pPr>
            <w:r>
              <w:rPr>
                <w:w w:val="90"/>
                <w:sz w:val="16"/>
              </w:rPr>
              <w:t>раствор для внутривенного и внутримышечного </w:t>
            </w:r>
            <w:r>
              <w:rPr>
                <w:sz w:val="16"/>
              </w:rPr>
              <w:t>введения</w:t>
            </w:r>
          </w:p>
        </w:tc>
      </w:tr>
      <w:tr>
        <w:trPr>
          <w:trHeight w:val="379" w:hRule="atLeast"/>
        </w:trPr>
        <w:tc>
          <w:tcPr>
            <w:tcW w:w="567" w:type="dxa"/>
          </w:tcPr>
          <w:p>
            <w:pPr>
              <w:pStyle w:val="TableParagraph"/>
              <w:ind w:left="28" w:right="18"/>
              <w:jc w:val="center"/>
              <w:rPr>
                <w:sz w:val="16"/>
              </w:rPr>
            </w:pPr>
            <w:r>
              <w:rPr>
                <w:sz w:val="16"/>
              </w:rPr>
              <w:t>553</w:t>
            </w:r>
          </w:p>
        </w:tc>
        <w:tc>
          <w:tcPr>
            <w:tcW w:w="964" w:type="dxa"/>
          </w:tcPr>
          <w:p>
            <w:pPr>
              <w:pStyle w:val="TableParagraph"/>
              <w:ind w:left="241"/>
              <w:rPr>
                <w:sz w:val="16"/>
              </w:rPr>
            </w:pPr>
            <w:r>
              <w:rPr>
                <w:sz w:val="16"/>
              </w:rPr>
              <w:t>M03AC</w:t>
            </w:r>
          </w:p>
        </w:tc>
        <w:tc>
          <w:tcPr>
            <w:tcW w:w="3402" w:type="dxa"/>
          </w:tcPr>
          <w:p>
            <w:pPr>
              <w:pStyle w:val="TableParagraph"/>
              <w:ind w:left="56"/>
              <w:rPr>
                <w:sz w:val="16"/>
              </w:rPr>
            </w:pPr>
            <w:r>
              <w:rPr>
                <w:w w:val="95"/>
                <w:sz w:val="16"/>
              </w:rPr>
              <w:t>другие</w:t>
            </w:r>
            <w:r>
              <w:rPr>
                <w:spacing w:val="-28"/>
                <w:w w:val="95"/>
                <w:sz w:val="16"/>
              </w:rPr>
              <w:t> </w:t>
            </w:r>
            <w:r>
              <w:rPr>
                <w:w w:val="95"/>
                <w:sz w:val="16"/>
              </w:rPr>
              <w:t>четвертичные</w:t>
            </w:r>
            <w:r>
              <w:rPr>
                <w:spacing w:val="-27"/>
                <w:w w:val="95"/>
                <w:sz w:val="16"/>
              </w:rPr>
              <w:t> </w:t>
            </w:r>
            <w:r>
              <w:rPr>
                <w:w w:val="95"/>
                <w:sz w:val="16"/>
              </w:rPr>
              <w:t>аммониевые</w:t>
            </w:r>
            <w:r>
              <w:rPr>
                <w:spacing w:val="-28"/>
                <w:w w:val="95"/>
                <w:sz w:val="16"/>
              </w:rPr>
              <w:t> </w:t>
            </w:r>
            <w:r>
              <w:rPr>
                <w:w w:val="95"/>
                <w:sz w:val="16"/>
              </w:rPr>
              <w:t>соединения</w:t>
            </w:r>
          </w:p>
        </w:tc>
        <w:tc>
          <w:tcPr>
            <w:tcW w:w="1304" w:type="dxa"/>
          </w:tcPr>
          <w:p>
            <w:pPr>
              <w:pStyle w:val="TableParagraph"/>
              <w:spacing w:line="208" w:lineRule="auto" w:before="30"/>
              <w:ind w:left="398" w:right="198" w:hanging="172"/>
              <w:rPr>
                <w:sz w:val="16"/>
              </w:rPr>
            </w:pPr>
            <w:r>
              <w:rPr>
                <w:w w:val="90"/>
                <w:sz w:val="16"/>
              </w:rPr>
              <w:t>пипекурония </w:t>
            </w:r>
            <w:r>
              <w:rPr>
                <w:sz w:val="16"/>
              </w:rPr>
              <w:t>бромид</w:t>
            </w:r>
          </w:p>
        </w:tc>
        <w:tc>
          <w:tcPr>
            <w:tcW w:w="3402" w:type="dxa"/>
          </w:tcPr>
          <w:p>
            <w:pPr>
              <w:pStyle w:val="TableParagraph"/>
              <w:spacing w:line="208" w:lineRule="auto" w:before="30"/>
              <w:ind w:left="56"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Pr>
          <w:p>
            <w:pPr>
              <w:pStyle w:val="TableParagraph"/>
              <w:ind w:left="28" w:right="18"/>
              <w:jc w:val="center"/>
              <w:rPr>
                <w:sz w:val="16"/>
              </w:rPr>
            </w:pPr>
            <w:r>
              <w:rPr>
                <w:sz w:val="16"/>
              </w:rPr>
              <w:t>554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98" w:right="276" w:hanging="94"/>
              <w:rPr>
                <w:sz w:val="16"/>
              </w:rPr>
            </w:pPr>
            <w:r>
              <w:rPr>
                <w:w w:val="90"/>
                <w:sz w:val="16"/>
              </w:rPr>
              <w:t>рокурония </w:t>
            </w:r>
            <w:r>
              <w:rPr>
                <w:sz w:val="16"/>
              </w:rPr>
              <w:t>бромид</w:t>
            </w:r>
          </w:p>
        </w:tc>
        <w:tc>
          <w:tcPr>
            <w:tcW w:w="3402" w:type="dxa"/>
          </w:tcPr>
          <w:p>
            <w:pPr>
              <w:pStyle w:val="TableParagraph"/>
              <w:ind w:left="56"/>
              <w:rPr>
                <w:sz w:val="16"/>
              </w:rPr>
            </w:pPr>
            <w:r>
              <w:rPr>
                <w:sz w:val="16"/>
              </w:rPr>
              <w:t>раствор для внутривенного введения</w:t>
            </w:r>
          </w:p>
        </w:tc>
      </w:tr>
      <w:tr>
        <w:trPr>
          <w:trHeight w:val="379" w:hRule="atLeast"/>
        </w:trPr>
        <w:tc>
          <w:tcPr>
            <w:tcW w:w="567" w:type="dxa"/>
          </w:tcPr>
          <w:p>
            <w:pPr>
              <w:pStyle w:val="TableParagraph"/>
              <w:ind w:left="28" w:right="18"/>
              <w:jc w:val="center"/>
              <w:rPr>
                <w:sz w:val="16"/>
              </w:rPr>
            </w:pPr>
            <w:r>
              <w:rPr>
                <w:sz w:val="16"/>
              </w:rPr>
              <w:t>555</w:t>
            </w:r>
          </w:p>
        </w:tc>
        <w:tc>
          <w:tcPr>
            <w:tcW w:w="964" w:type="dxa"/>
          </w:tcPr>
          <w:p>
            <w:pPr>
              <w:pStyle w:val="TableParagraph"/>
              <w:ind w:left="246"/>
              <w:rPr>
                <w:sz w:val="16"/>
              </w:rPr>
            </w:pPr>
            <w:r>
              <w:rPr>
                <w:sz w:val="16"/>
              </w:rPr>
              <w:t>M03AX</w:t>
            </w:r>
          </w:p>
        </w:tc>
        <w:tc>
          <w:tcPr>
            <w:tcW w:w="3402" w:type="dxa"/>
          </w:tcPr>
          <w:p>
            <w:pPr>
              <w:pStyle w:val="TableParagraph"/>
              <w:spacing w:line="208" w:lineRule="auto" w:before="30"/>
              <w:ind w:left="56"/>
              <w:rPr>
                <w:sz w:val="16"/>
              </w:rPr>
            </w:pPr>
            <w:r>
              <w:rPr>
                <w:w w:val="90"/>
                <w:sz w:val="16"/>
              </w:rPr>
              <w:t>другие миорелаксанты периферического </w:t>
            </w:r>
            <w:r>
              <w:rPr>
                <w:sz w:val="16"/>
              </w:rPr>
              <w:t>действия</w:t>
            </w:r>
          </w:p>
        </w:tc>
        <w:tc>
          <w:tcPr>
            <w:tcW w:w="1304" w:type="dxa"/>
          </w:tcPr>
          <w:p>
            <w:pPr>
              <w:pStyle w:val="TableParagraph"/>
              <w:spacing w:line="208" w:lineRule="auto" w:before="30"/>
              <w:ind w:left="184" w:right="-5" w:hanging="69"/>
              <w:rPr>
                <w:sz w:val="16"/>
              </w:rPr>
            </w:pPr>
            <w:r>
              <w:rPr>
                <w:w w:val="90"/>
                <w:sz w:val="16"/>
              </w:rPr>
              <w:t>ботулинический </w:t>
            </w:r>
            <w:r>
              <w:rPr>
                <w:sz w:val="16"/>
              </w:rPr>
              <w:t>токсин типа А</w:t>
            </w:r>
          </w:p>
        </w:tc>
        <w:tc>
          <w:tcPr>
            <w:tcW w:w="3402" w:type="dxa"/>
          </w:tcPr>
          <w:p>
            <w:pPr>
              <w:pStyle w:val="TableParagraph"/>
              <w:spacing w:line="208" w:lineRule="auto" w:before="30"/>
              <w:ind w:left="56" w:right="473"/>
              <w:rPr>
                <w:sz w:val="16"/>
              </w:rPr>
            </w:pPr>
            <w:r>
              <w:rPr>
                <w:w w:val="90"/>
                <w:sz w:val="16"/>
              </w:rPr>
              <w:t>лиофилизат для приготовления раствора </w:t>
            </w:r>
            <w:r>
              <w:rPr>
                <w:sz w:val="16"/>
              </w:rPr>
              <w:t>для внутримышечного введения</w:t>
            </w:r>
          </w:p>
        </w:tc>
      </w:tr>
      <w:tr>
        <w:trPr>
          <w:trHeight w:val="699" w:hRule="atLeast"/>
        </w:trPr>
        <w:tc>
          <w:tcPr>
            <w:tcW w:w="567" w:type="dxa"/>
          </w:tcPr>
          <w:p>
            <w:pPr>
              <w:pStyle w:val="TableParagraph"/>
              <w:ind w:left="28" w:right="18"/>
              <w:jc w:val="center"/>
              <w:rPr>
                <w:sz w:val="16"/>
              </w:rPr>
            </w:pPr>
            <w:r>
              <w:rPr>
                <w:sz w:val="16"/>
              </w:rPr>
              <w:t>556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55" w:right="-5" w:hanging="140"/>
              <w:rPr>
                <w:sz w:val="16"/>
              </w:rPr>
            </w:pPr>
            <w:r>
              <w:rPr>
                <w:w w:val="90"/>
                <w:sz w:val="16"/>
              </w:rPr>
              <w:t>ботулинический </w:t>
            </w:r>
            <w:r>
              <w:rPr>
                <w:sz w:val="16"/>
              </w:rPr>
              <w:t>токсин типа</w:t>
            </w:r>
          </w:p>
          <w:p>
            <w:pPr>
              <w:pStyle w:val="TableParagraph"/>
              <w:spacing w:line="208" w:lineRule="auto" w:before="0"/>
              <w:ind w:left="340" w:right="-5" w:hanging="254"/>
              <w:rPr>
                <w:sz w:val="16"/>
              </w:rPr>
            </w:pPr>
            <w:r>
              <w:rPr>
                <w:w w:val="90"/>
                <w:sz w:val="16"/>
              </w:rPr>
              <w:t>А-гемагглютинин </w:t>
            </w:r>
            <w:r>
              <w:rPr>
                <w:sz w:val="16"/>
              </w:rPr>
              <w:t>комплекс</w:t>
            </w:r>
          </w:p>
        </w:tc>
        <w:tc>
          <w:tcPr>
            <w:tcW w:w="3402" w:type="dxa"/>
          </w:tcPr>
          <w:p>
            <w:pPr>
              <w:pStyle w:val="TableParagraph"/>
              <w:spacing w:line="208" w:lineRule="auto" w:before="30"/>
              <w:ind w:left="56" w:right="473"/>
              <w:rPr>
                <w:sz w:val="16"/>
              </w:rPr>
            </w:pPr>
            <w:r>
              <w:rPr>
                <w:w w:val="90"/>
                <w:sz w:val="16"/>
              </w:rPr>
              <w:t>лиофилизат для приготовления раствора </w:t>
            </w:r>
            <w:r>
              <w:rPr>
                <w:sz w:val="16"/>
              </w:rPr>
              <w:t>для внутримышечного введения; </w:t>
            </w:r>
            <w:r>
              <w:rPr>
                <w:w w:val="90"/>
                <w:sz w:val="16"/>
              </w:rPr>
              <w:t>лиофилизат для приготовления раствора </w:t>
            </w:r>
            <w:r>
              <w:rPr>
                <w:sz w:val="16"/>
              </w:rPr>
              <w:t>для 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3"/>
              <w:rPr>
                <w:sz w:val="16"/>
              </w:rPr>
            </w:pPr>
            <w:r>
              <w:rPr>
                <w:sz w:val="16"/>
              </w:rPr>
              <w:t>M03B</w:t>
            </w:r>
          </w:p>
        </w:tc>
        <w:tc>
          <w:tcPr>
            <w:tcW w:w="3402" w:type="dxa"/>
          </w:tcPr>
          <w:p>
            <w:pPr>
              <w:pStyle w:val="TableParagraph"/>
              <w:ind w:left="56"/>
              <w:rPr>
                <w:sz w:val="16"/>
              </w:rPr>
            </w:pPr>
            <w:r>
              <w:rPr>
                <w:sz w:val="16"/>
              </w:rPr>
              <w:t>миорелаксанты центрального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557</w:t>
            </w:r>
          </w:p>
        </w:tc>
        <w:tc>
          <w:tcPr>
            <w:tcW w:w="964" w:type="dxa"/>
          </w:tcPr>
          <w:p>
            <w:pPr>
              <w:pStyle w:val="TableParagraph"/>
              <w:ind w:left="245"/>
              <w:rPr>
                <w:sz w:val="16"/>
              </w:rPr>
            </w:pPr>
            <w:r>
              <w:rPr>
                <w:sz w:val="16"/>
              </w:rPr>
              <w:t>M03BX</w:t>
            </w:r>
          </w:p>
        </w:tc>
        <w:tc>
          <w:tcPr>
            <w:tcW w:w="3402" w:type="dxa"/>
          </w:tcPr>
          <w:p>
            <w:pPr>
              <w:pStyle w:val="TableParagraph"/>
              <w:ind w:left="56"/>
              <w:rPr>
                <w:sz w:val="16"/>
              </w:rPr>
            </w:pPr>
            <w:r>
              <w:rPr>
                <w:w w:val="95"/>
                <w:sz w:val="16"/>
              </w:rPr>
              <w:t>другие миорелаксанты центрального действия</w:t>
            </w:r>
          </w:p>
        </w:tc>
        <w:tc>
          <w:tcPr>
            <w:tcW w:w="1304" w:type="dxa"/>
          </w:tcPr>
          <w:p>
            <w:pPr>
              <w:pStyle w:val="TableParagraph"/>
              <w:ind w:left="49" w:right="41"/>
              <w:jc w:val="center"/>
              <w:rPr>
                <w:sz w:val="16"/>
              </w:rPr>
            </w:pPr>
            <w:r>
              <w:rPr>
                <w:sz w:val="16"/>
              </w:rPr>
              <w:t>баклофен</w:t>
            </w:r>
          </w:p>
        </w:tc>
        <w:tc>
          <w:tcPr>
            <w:tcW w:w="3402" w:type="dxa"/>
          </w:tcPr>
          <w:p>
            <w:pPr>
              <w:pStyle w:val="TableParagraph"/>
              <w:spacing w:line="208" w:lineRule="auto" w:before="31"/>
              <w:ind w:left="56"/>
              <w:rPr>
                <w:sz w:val="16"/>
              </w:rPr>
            </w:pPr>
            <w:r>
              <w:rPr>
                <w:w w:val="90"/>
                <w:sz w:val="16"/>
              </w:rPr>
              <w:t>раствор для интратекального введения; </w:t>
            </w:r>
            <w:r>
              <w:rPr>
                <w:sz w:val="16"/>
              </w:rPr>
              <w:t>таблетки</w:t>
            </w:r>
          </w:p>
        </w:tc>
      </w:tr>
      <w:tr>
        <w:trPr>
          <w:trHeight w:val="539" w:hRule="atLeast"/>
        </w:trPr>
        <w:tc>
          <w:tcPr>
            <w:tcW w:w="567" w:type="dxa"/>
          </w:tcPr>
          <w:p>
            <w:pPr>
              <w:pStyle w:val="TableParagraph"/>
              <w:ind w:left="28" w:right="18"/>
              <w:jc w:val="center"/>
              <w:rPr>
                <w:sz w:val="16"/>
              </w:rPr>
            </w:pPr>
            <w:r>
              <w:rPr>
                <w:sz w:val="16"/>
              </w:rPr>
              <w:t>558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50" w:right="41"/>
              <w:jc w:val="center"/>
              <w:rPr>
                <w:sz w:val="16"/>
              </w:rPr>
            </w:pPr>
            <w:r>
              <w:rPr>
                <w:sz w:val="16"/>
              </w:rPr>
              <w:t>тизанидин</w:t>
            </w:r>
          </w:p>
        </w:tc>
        <w:tc>
          <w:tcPr>
            <w:tcW w:w="3402" w:type="dxa"/>
          </w:tcPr>
          <w:p>
            <w:pPr>
              <w:pStyle w:val="TableParagraph"/>
              <w:spacing w:line="208" w:lineRule="auto" w:before="31"/>
              <w:ind w:left="56"/>
              <w:rPr>
                <w:sz w:val="16"/>
              </w:rPr>
            </w:pPr>
            <w:r>
              <w:rPr>
                <w:w w:val="90"/>
                <w:sz w:val="16"/>
              </w:rPr>
              <w:t>капсулы с модифицированным </w:t>
            </w:r>
            <w:r>
              <w:rPr>
                <w:sz w:val="16"/>
              </w:rPr>
              <w:t>высвобождением;</w:t>
            </w:r>
          </w:p>
          <w:p>
            <w:pPr>
              <w:pStyle w:val="TableParagraph"/>
              <w:spacing w:line="164" w:lineRule="exact" w:before="0"/>
              <w:ind w:left="56"/>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1"/>
              <w:rPr>
                <w:sz w:val="16"/>
              </w:rPr>
            </w:pPr>
            <w:r>
              <w:rPr>
                <w:sz w:val="16"/>
              </w:rPr>
              <w:t>M04</w:t>
            </w:r>
          </w:p>
        </w:tc>
        <w:tc>
          <w:tcPr>
            <w:tcW w:w="3402" w:type="dxa"/>
          </w:tcPr>
          <w:p>
            <w:pPr>
              <w:pStyle w:val="TableParagraph"/>
              <w:ind w:left="56"/>
              <w:rPr>
                <w:sz w:val="16"/>
              </w:rPr>
            </w:pPr>
            <w:r>
              <w:rPr>
                <w:sz w:val="16"/>
              </w:rPr>
              <w:t>противоподагрические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M04A</w:t>
            </w:r>
          </w:p>
        </w:tc>
        <w:tc>
          <w:tcPr>
            <w:tcW w:w="3402" w:type="dxa"/>
          </w:tcPr>
          <w:p>
            <w:pPr>
              <w:pStyle w:val="TableParagraph"/>
              <w:ind w:left="56"/>
              <w:rPr>
                <w:sz w:val="16"/>
              </w:rPr>
            </w:pPr>
            <w:r>
              <w:rPr>
                <w:sz w:val="16"/>
              </w:rPr>
              <w:t>противоподагрические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559</w:t>
            </w:r>
          </w:p>
        </w:tc>
        <w:tc>
          <w:tcPr>
            <w:tcW w:w="964" w:type="dxa"/>
          </w:tcPr>
          <w:p>
            <w:pPr>
              <w:pStyle w:val="TableParagraph"/>
              <w:ind w:left="249"/>
              <w:rPr>
                <w:sz w:val="16"/>
              </w:rPr>
            </w:pPr>
            <w:r>
              <w:rPr>
                <w:sz w:val="16"/>
              </w:rPr>
              <w:t>M04AA</w:t>
            </w:r>
          </w:p>
        </w:tc>
        <w:tc>
          <w:tcPr>
            <w:tcW w:w="3402" w:type="dxa"/>
          </w:tcPr>
          <w:p>
            <w:pPr>
              <w:pStyle w:val="TableParagraph"/>
              <w:ind w:left="56"/>
              <w:rPr>
                <w:sz w:val="16"/>
              </w:rPr>
            </w:pPr>
            <w:r>
              <w:rPr>
                <w:sz w:val="16"/>
              </w:rPr>
              <w:t>ингибиторы образования мочевой кислоты</w:t>
            </w:r>
          </w:p>
        </w:tc>
        <w:tc>
          <w:tcPr>
            <w:tcW w:w="1304" w:type="dxa"/>
          </w:tcPr>
          <w:p>
            <w:pPr>
              <w:pStyle w:val="TableParagraph"/>
              <w:ind w:left="49" w:right="41"/>
              <w:jc w:val="center"/>
              <w:rPr>
                <w:sz w:val="16"/>
              </w:rPr>
            </w:pPr>
            <w:r>
              <w:rPr>
                <w:sz w:val="16"/>
              </w:rPr>
              <w:t>аллопуринол</w:t>
            </w:r>
          </w:p>
        </w:tc>
        <w:tc>
          <w:tcPr>
            <w:tcW w:w="3402" w:type="dxa"/>
          </w:tcPr>
          <w:p>
            <w:pPr>
              <w:pStyle w:val="TableParagraph"/>
              <w:ind w:left="56"/>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1"/>
              <w:rPr>
                <w:sz w:val="16"/>
              </w:rPr>
            </w:pPr>
            <w:r>
              <w:rPr>
                <w:sz w:val="16"/>
              </w:rPr>
              <w:t>M05</w:t>
            </w:r>
          </w:p>
        </w:tc>
        <w:tc>
          <w:tcPr>
            <w:tcW w:w="3402" w:type="dxa"/>
          </w:tcPr>
          <w:p>
            <w:pPr>
              <w:pStyle w:val="TableParagraph"/>
              <w:ind w:left="56"/>
              <w:rPr>
                <w:sz w:val="16"/>
              </w:rPr>
            </w:pPr>
            <w:r>
              <w:rPr>
                <w:sz w:val="16"/>
              </w:rPr>
              <w:t>препараты для лечения заболеваний костей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294"/>
              <w:rPr>
                <w:sz w:val="16"/>
              </w:rPr>
            </w:pPr>
            <w:r>
              <w:rPr>
                <w:sz w:val="16"/>
              </w:rPr>
              <w:t>M05B</w:t>
            </w:r>
          </w:p>
        </w:tc>
        <w:tc>
          <w:tcPr>
            <w:tcW w:w="3402" w:type="dxa"/>
          </w:tcPr>
          <w:p>
            <w:pPr>
              <w:pStyle w:val="TableParagraph"/>
              <w:spacing w:line="208" w:lineRule="auto" w:before="31"/>
              <w:ind w:left="56" w:right="872"/>
              <w:rPr>
                <w:sz w:val="16"/>
              </w:rPr>
            </w:pPr>
            <w:r>
              <w:rPr>
                <w:w w:val="90"/>
                <w:sz w:val="16"/>
              </w:rPr>
              <w:t>препараты, влияющие на структуру </w:t>
            </w:r>
            <w:r>
              <w:rPr>
                <w:sz w:val="16"/>
              </w:rPr>
              <w:t>и минерализацию костей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560</w:t>
            </w:r>
          </w:p>
        </w:tc>
        <w:tc>
          <w:tcPr>
            <w:tcW w:w="964" w:type="dxa"/>
          </w:tcPr>
          <w:p>
            <w:pPr>
              <w:pStyle w:val="TableParagraph"/>
              <w:ind w:left="249"/>
              <w:rPr>
                <w:sz w:val="16"/>
              </w:rPr>
            </w:pPr>
            <w:r>
              <w:rPr>
                <w:sz w:val="16"/>
              </w:rPr>
              <w:t>M05BA</w:t>
            </w:r>
          </w:p>
        </w:tc>
        <w:tc>
          <w:tcPr>
            <w:tcW w:w="3402" w:type="dxa"/>
          </w:tcPr>
          <w:p>
            <w:pPr>
              <w:pStyle w:val="TableParagraph"/>
              <w:ind w:left="56"/>
              <w:rPr>
                <w:sz w:val="16"/>
              </w:rPr>
            </w:pPr>
            <w:r>
              <w:rPr>
                <w:sz w:val="16"/>
              </w:rPr>
              <w:t>бифосфонаты</w:t>
            </w:r>
          </w:p>
        </w:tc>
        <w:tc>
          <w:tcPr>
            <w:tcW w:w="1304" w:type="dxa"/>
          </w:tcPr>
          <w:p>
            <w:pPr>
              <w:pStyle w:val="TableParagraph"/>
              <w:spacing w:line="208" w:lineRule="auto" w:before="31"/>
              <w:ind w:left="390" w:right="141" w:hanging="220"/>
              <w:rPr>
                <w:sz w:val="16"/>
              </w:rPr>
            </w:pPr>
            <w:r>
              <w:rPr>
                <w:w w:val="90"/>
                <w:sz w:val="16"/>
              </w:rPr>
              <w:t>алендроновая </w:t>
            </w:r>
            <w:r>
              <w:rPr>
                <w:sz w:val="16"/>
              </w:rPr>
              <w:t>кислота</w:t>
            </w:r>
          </w:p>
        </w:tc>
        <w:tc>
          <w:tcPr>
            <w:tcW w:w="3402" w:type="dxa"/>
          </w:tcPr>
          <w:p>
            <w:pPr>
              <w:pStyle w:val="TableParagraph"/>
              <w:spacing w:line="172" w:lineRule="exact"/>
              <w:ind w:left="56"/>
              <w:rPr>
                <w:sz w:val="16"/>
              </w:rPr>
            </w:pPr>
            <w:r>
              <w:rPr>
                <w:sz w:val="16"/>
              </w:rPr>
              <w:t>таблетки;</w:t>
            </w:r>
          </w:p>
          <w:p>
            <w:pPr>
              <w:pStyle w:val="TableParagraph"/>
              <w:spacing w:line="172" w:lineRule="exact" w:before="0"/>
              <w:ind w:left="56"/>
              <w:rPr>
                <w:sz w:val="16"/>
              </w:rPr>
            </w:pPr>
            <w:r>
              <w:rPr>
                <w:sz w:val="16"/>
              </w:rPr>
              <w:t>таблетки, покрытые пленочной оболочкой</w:t>
            </w:r>
          </w:p>
        </w:tc>
      </w:tr>
      <w:tr>
        <w:trPr>
          <w:trHeight w:val="1179" w:hRule="atLeast"/>
        </w:trPr>
        <w:tc>
          <w:tcPr>
            <w:tcW w:w="567" w:type="dxa"/>
          </w:tcPr>
          <w:p>
            <w:pPr>
              <w:pStyle w:val="TableParagraph"/>
              <w:ind w:left="28" w:right="18"/>
              <w:jc w:val="center"/>
              <w:rPr>
                <w:sz w:val="16"/>
              </w:rPr>
            </w:pPr>
            <w:r>
              <w:rPr>
                <w:sz w:val="16"/>
              </w:rPr>
              <w:t>561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0" w:right="64" w:hanging="209"/>
              <w:rPr>
                <w:sz w:val="16"/>
              </w:rPr>
            </w:pPr>
            <w:r>
              <w:rPr>
                <w:w w:val="90"/>
                <w:sz w:val="16"/>
              </w:rPr>
              <w:t>золедроновая </w:t>
            </w:r>
            <w:r>
              <w:rPr>
                <w:sz w:val="16"/>
              </w:rPr>
              <w:t>кислота</w:t>
            </w:r>
          </w:p>
        </w:tc>
        <w:tc>
          <w:tcPr>
            <w:tcW w:w="3402" w:type="dxa"/>
          </w:tcPr>
          <w:p>
            <w:pPr>
              <w:pStyle w:val="TableParagraph"/>
              <w:spacing w:line="208" w:lineRule="auto" w:before="31"/>
              <w:ind w:left="56" w:right="473"/>
              <w:rPr>
                <w:sz w:val="16"/>
              </w:rPr>
            </w:pPr>
            <w:r>
              <w:rPr>
                <w:w w:val="90"/>
                <w:sz w:val="16"/>
              </w:rPr>
              <w:t>концентрат</w:t>
            </w:r>
            <w:r>
              <w:rPr>
                <w:spacing w:val="-12"/>
                <w:w w:val="90"/>
                <w:sz w:val="16"/>
              </w:rPr>
              <w:t> </w:t>
            </w:r>
            <w:r>
              <w:rPr>
                <w:w w:val="90"/>
                <w:sz w:val="16"/>
              </w:rPr>
              <w:t>для</w:t>
            </w:r>
            <w:r>
              <w:rPr>
                <w:spacing w:val="-12"/>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208" w:lineRule="auto" w:before="0"/>
              <w:ind w:left="56" w:right="473"/>
              <w:rPr>
                <w:sz w:val="16"/>
              </w:rPr>
            </w:pP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sz w:val="16"/>
              </w:rPr>
              <w:t>для внутривенного введения; </w:t>
            </w:r>
            <w:r>
              <w:rPr>
                <w:w w:val="90"/>
                <w:sz w:val="16"/>
              </w:rPr>
              <w:t>лиофилизат</w:t>
            </w:r>
            <w:r>
              <w:rPr>
                <w:spacing w:val="-13"/>
                <w:w w:val="90"/>
                <w:sz w:val="16"/>
              </w:rPr>
              <w:t> </w:t>
            </w:r>
            <w:r>
              <w:rPr>
                <w:w w:val="90"/>
                <w:sz w:val="16"/>
              </w:rPr>
              <w:t>для</w:t>
            </w:r>
            <w:r>
              <w:rPr>
                <w:spacing w:val="-11"/>
                <w:w w:val="90"/>
                <w:sz w:val="16"/>
              </w:rPr>
              <w:t> </w:t>
            </w:r>
            <w:r>
              <w:rPr>
                <w:w w:val="90"/>
                <w:sz w:val="16"/>
              </w:rPr>
              <w:t>приготовления</w:t>
            </w:r>
            <w:r>
              <w:rPr>
                <w:spacing w:val="-12"/>
                <w:w w:val="90"/>
                <w:sz w:val="16"/>
              </w:rPr>
              <w:t> </w:t>
            </w:r>
            <w:r>
              <w:rPr>
                <w:w w:val="90"/>
                <w:sz w:val="16"/>
              </w:rPr>
              <w:t>раствора </w:t>
            </w:r>
            <w:r>
              <w:rPr>
                <w:sz w:val="16"/>
              </w:rPr>
              <w:t>для</w:t>
            </w:r>
            <w:r>
              <w:rPr>
                <w:spacing w:val="-8"/>
                <w:sz w:val="16"/>
              </w:rPr>
              <w:t> </w:t>
            </w:r>
            <w:r>
              <w:rPr>
                <w:sz w:val="16"/>
              </w:rPr>
              <w:t>инфузий;</w:t>
            </w:r>
          </w:p>
          <w:p>
            <w:pPr>
              <w:pStyle w:val="TableParagraph"/>
              <w:spacing w:line="164" w:lineRule="exact" w:before="0"/>
              <w:ind w:left="56"/>
              <w:rPr>
                <w:sz w:val="16"/>
              </w:rPr>
            </w:pPr>
            <w:r>
              <w:rPr>
                <w:sz w:val="16"/>
              </w:rPr>
              <w:t>раствор для инфузий</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562</w:t>
            </w:r>
          </w:p>
        </w:tc>
        <w:tc>
          <w:tcPr>
            <w:tcW w:w="964" w:type="dxa"/>
            <w:tcBorders>
              <w:left w:val="dashed" w:sz="4" w:space="0" w:color="000000"/>
            </w:tcBorders>
          </w:tcPr>
          <w:p>
            <w:pPr>
              <w:pStyle w:val="TableParagraph"/>
              <w:spacing w:before="12"/>
              <w:ind w:left="246"/>
              <w:rPr>
                <w:sz w:val="16"/>
              </w:rPr>
            </w:pPr>
            <w:r>
              <w:rPr>
                <w:sz w:val="16"/>
              </w:rPr>
              <w:t>M05BX</w:t>
            </w:r>
          </w:p>
        </w:tc>
        <w:tc>
          <w:tcPr>
            <w:tcW w:w="3402" w:type="dxa"/>
            <w:tcBorders>
              <w:right w:val="dashed" w:sz="4" w:space="0" w:color="000000"/>
            </w:tcBorders>
          </w:tcPr>
          <w:p>
            <w:pPr>
              <w:pStyle w:val="TableParagraph"/>
              <w:spacing w:line="208" w:lineRule="auto" w:before="31"/>
              <w:ind w:left="56" w:right="417"/>
              <w:rPr>
                <w:sz w:val="16"/>
              </w:rPr>
            </w:pPr>
            <w:r>
              <w:rPr>
                <w:w w:val="90"/>
                <w:sz w:val="16"/>
              </w:rPr>
              <w:t>другие препараты, влияющие на структуру </w:t>
            </w:r>
            <w:r>
              <w:rPr>
                <w:sz w:val="16"/>
              </w:rPr>
              <w:t>и минерализацию костей</w:t>
            </w: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деносумаб</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подкожного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563</w:t>
            </w:r>
          </w:p>
        </w:tc>
        <w:tc>
          <w:tcPr>
            <w:tcW w:w="964" w:type="dxa"/>
            <w:tcBorders>
              <w:left w:val="dashed" w:sz="4" w:space="0" w:color="000000"/>
            </w:tcBorders>
          </w:tcPr>
          <w:p>
            <w:pPr>
              <w:pStyle w:val="TableParagraph"/>
              <w:spacing w:before="0"/>
              <w:rPr>
                <w:rFonts w:ascii="Times New Roman"/>
                <w:sz w:val="14"/>
              </w:rPr>
            </w:pPr>
          </w:p>
        </w:tc>
        <w:tc>
          <w:tcPr>
            <w:tcW w:w="3402" w:type="dxa"/>
            <w:tcBorders>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line="208" w:lineRule="auto" w:before="31"/>
              <w:ind w:left="380" w:right="314" w:hanging="39"/>
              <w:rPr>
                <w:sz w:val="16"/>
              </w:rPr>
            </w:pPr>
            <w:r>
              <w:rPr>
                <w:w w:val="90"/>
                <w:sz w:val="16"/>
              </w:rPr>
              <w:t>стронция ранелат</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tcBorders>
          </w:tcPr>
          <w:p>
            <w:pPr>
              <w:pStyle w:val="TableParagraph"/>
              <w:spacing w:before="12"/>
              <w:ind w:left="10"/>
              <w:jc w:val="center"/>
              <w:rPr>
                <w:sz w:val="16"/>
              </w:rPr>
            </w:pPr>
            <w:r>
              <w:rPr>
                <w:w w:val="90"/>
                <w:sz w:val="16"/>
              </w:rPr>
              <w:t>N</w:t>
            </w:r>
          </w:p>
        </w:tc>
        <w:tc>
          <w:tcPr>
            <w:tcW w:w="3402" w:type="dxa"/>
            <w:tcBorders>
              <w:right w:val="dashed" w:sz="4" w:space="0" w:color="000000"/>
            </w:tcBorders>
          </w:tcPr>
          <w:p>
            <w:pPr>
              <w:pStyle w:val="TableParagraph"/>
              <w:spacing w:before="12"/>
              <w:ind w:left="56"/>
              <w:rPr>
                <w:sz w:val="16"/>
              </w:rPr>
            </w:pPr>
            <w:r>
              <w:rPr>
                <w:sz w:val="16"/>
              </w:rPr>
              <w:t>нервная система</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tcBorders>
          </w:tcPr>
          <w:p>
            <w:pPr>
              <w:pStyle w:val="TableParagraph"/>
              <w:spacing w:before="12"/>
              <w:ind w:left="350"/>
              <w:rPr>
                <w:sz w:val="16"/>
              </w:rPr>
            </w:pPr>
            <w:r>
              <w:rPr>
                <w:sz w:val="16"/>
              </w:rPr>
              <w:t>N01</w:t>
            </w:r>
          </w:p>
        </w:tc>
        <w:tc>
          <w:tcPr>
            <w:tcW w:w="3402" w:type="dxa"/>
            <w:tcBorders>
              <w:right w:val="dashed" w:sz="4" w:space="0" w:color="000000"/>
            </w:tcBorders>
          </w:tcPr>
          <w:p>
            <w:pPr>
              <w:pStyle w:val="TableParagraph"/>
              <w:spacing w:before="12"/>
              <w:ind w:left="56"/>
              <w:rPr>
                <w:sz w:val="16"/>
              </w:rPr>
            </w:pPr>
            <w:r>
              <w:rPr>
                <w:sz w:val="16"/>
              </w:rPr>
              <w:t>анестетики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tcBorders>
          </w:tcPr>
          <w:p>
            <w:pPr>
              <w:pStyle w:val="TableParagraph"/>
              <w:spacing w:before="12"/>
              <w:ind w:left="306"/>
              <w:rPr>
                <w:sz w:val="16"/>
              </w:rPr>
            </w:pPr>
            <w:r>
              <w:rPr>
                <w:sz w:val="16"/>
              </w:rPr>
              <w:t>N01A</w:t>
            </w:r>
          </w:p>
        </w:tc>
        <w:tc>
          <w:tcPr>
            <w:tcW w:w="3402" w:type="dxa"/>
            <w:tcBorders>
              <w:right w:val="dashed" w:sz="4" w:space="0" w:color="000000"/>
            </w:tcBorders>
          </w:tcPr>
          <w:p>
            <w:pPr>
              <w:pStyle w:val="TableParagraph"/>
              <w:spacing w:before="12"/>
              <w:ind w:left="56"/>
              <w:rPr>
                <w:sz w:val="16"/>
              </w:rPr>
            </w:pPr>
            <w:r>
              <w:rPr>
                <w:sz w:val="16"/>
              </w:rPr>
              <w:t>препараты для общей анестезии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564</w:t>
            </w:r>
          </w:p>
        </w:tc>
        <w:tc>
          <w:tcPr>
            <w:tcW w:w="964" w:type="dxa"/>
            <w:tcBorders>
              <w:left w:val="dashed" w:sz="4" w:space="0" w:color="000000"/>
            </w:tcBorders>
          </w:tcPr>
          <w:p>
            <w:pPr>
              <w:pStyle w:val="TableParagraph"/>
              <w:spacing w:before="12"/>
              <w:ind w:left="254"/>
              <w:rPr>
                <w:sz w:val="16"/>
              </w:rPr>
            </w:pPr>
            <w:r>
              <w:rPr>
                <w:sz w:val="16"/>
              </w:rPr>
              <w:t>N01AB</w:t>
            </w:r>
          </w:p>
        </w:tc>
        <w:tc>
          <w:tcPr>
            <w:tcW w:w="3402" w:type="dxa"/>
            <w:tcBorders>
              <w:right w:val="dashed" w:sz="4" w:space="0" w:color="000000"/>
            </w:tcBorders>
          </w:tcPr>
          <w:p>
            <w:pPr>
              <w:pStyle w:val="TableParagraph"/>
              <w:spacing w:before="12"/>
              <w:ind w:left="56"/>
              <w:rPr>
                <w:sz w:val="16"/>
              </w:rPr>
            </w:pPr>
            <w:r>
              <w:rPr>
                <w:sz w:val="16"/>
              </w:rPr>
              <w:t>галогенированные углеводороды</w:t>
            </w:r>
          </w:p>
        </w:tc>
        <w:tc>
          <w:tcPr>
            <w:tcW w:w="1304" w:type="dxa"/>
            <w:tcBorders>
              <w:left w:val="dashed" w:sz="4" w:space="0" w:color="000000"/>
              <w:right w:val="dashed" w:sz="4" w:space="0" w:color="000000"/>
            </w:tcBorders>
          </w:tcPr>
          <w:p>
            <w:pPr>
              <w:pStyle w:val="TableParagraph"/>
              <w:spacing w:before="12"/>
              <w:ind w:left="50" w:right="41"/>
              <w:jc w:val="center"/>
              <w:rPr>
                <w:sz w:val="16"/>
              </w:rPr>
            </w:pPr>
            <w:r>
              <w:rPr>
                <w:sz w:val="16"/>
              </w:rPr>
              <w:t>Галотан</w:t>
            </w:r>
          </w:p>
        </w:tc>
        <w:tc>
          <w:tcPr>
            <w:tcW w:w="3402" w:type="dxa"/>
            <w:tcBorders>
              <w:left w:val="dashed" w:sz="4" w:space="0" w:color="000000"/>
              <w:right w:val="dashed" w:sz="4" w:space="0" w:color="000000"/>
            </w:tcBorders>
          </w:tcPr>
          <w:p>
            <w:pPr>
              <w:pStyle w:val="TableParagraph"/>
              <w:spacing w:before="12"/>
              <w:ind w:left="56"/>
              <w:rPr>
                <w:sz w:val="16"/>
              </w:rPr>
            </w:pPr>
            <w:r>
              <w:rPr>
                <w:sz w:val="16"/>
              </w:rPr>
              <w:t>жидкость для ингаляций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tcBorders>
          </w:tcPr>
          <w:p>
            <w:pPr>
              <w:pStyle w:val="TableParagraph"/>
              <w:spacing w:before="0"/>
              <w:rPr>
                <w:rFonts w:ascii="Times New Roman"/>
                <w:sz w:val="14"/>
              </w:rPr>
            </w:pPr>
          </w:p>
        </w:tc>
        <w:tc>
          <w:tcPr>
            <w:tcW w:w="3402" w:type="dxa"/>
            <w:tcBorders>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десфлуран</w:t>
            </w:r>
          </w:p>
        </w:tc>
        <w:tc>
          <w:tcPr>
            <w:tcW w:w="3402" w:type="dxa"/>
            <w:tcBorders>
              <w:left w:val="dashed" w:sz="4" w:space="0" w:color="000000"/>
              <w:right w:val="dashed" w:sz="4" w:space="0" w:color="000000"/>
            </w:tcBorders>
          </w:tcPr>
          <w:p>
            <w:pPr>
              <w:pStyle w:val="TableParagraph"/>
              <w:spacing w:before="12"/>
              <w:ind w:left="56"/>
              <w:rPr>
                <w:sz w:val="16"/>
              </w:rPr>
            </w:pPr>
            <w:r>
              <w:rPr>
                <w:sz w:val="16"/>
              </w:rPr>
              <w:t>жидкость для ингаляций</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565</w:t>
            </w:r>
          </w:p>
        </w:tc>
        <w:tc>
          <w:tcPr>
            <w:tcW w:w="964" w:type="dxa"/>
            <w:tcBorders>
              <w:left w:val="dashed" w:sz="4" w:space="0" w:color="000000"/>
            </w:tcBorders>
          </w:tcPr>
          <w:p>
            <w:pPr>
              <w:pStyle w:val="TableParagraph"/>
              <w:spacing w:before="0"/>
              <w:rPr>
                <w:rFonts w:ascii="Times New Roman"/>
                <w:sz w:val="14"/>
              </w:rPr>
            </w:pPr>
          </w:p>
        </w:tc>
        <w:tc>
          <w:tcPr>
            <w:tcW w:w="3402" w:type="dxa"/>
            <w:tcBorders>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севофлуран</w:t>
            </w:r>
          </w:p>
        </w:tc>
        <w:tc>
          <w:tcPr>
            <w:tcW w:w="3402" w:type="dxa"/>
            <w:tcBorders>
              <w:left w:val="dashed" w:sz="4" w:space="0" w:color="000000"/>
              <w:right w:val="dashed" w:sz="4" w:space="0" w:color="000000"/>
            </w:tcBorders>
          </w:tcPr>
          <w:p>
            <w:pPr>
              <w:pStyle w:val="TableParagraph"/>
              <w:spacing w:before="12"/>
              <w:ind w:left="56"/>
              <w:rPr>
                <w:sz w:val="16"/>
              </w:rPr>
            </w:pPr>
            <w:r>
              <w:rPr>
                <w:sz w:val="16"/>
              </w:rPr>
              <w:t>жидкость для ингаляций</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566</w:t>
            </w:r>
          </w:p>
        </w:tc>
        <w:tc>
          <w:tcPr>
            <w:tcW w:w="964" w:type="dxa"/>
            <w:tcBorders>
              <w:left w:val="dashed" w:sz="4" w:space="0" w:color="000000"/>
            </w:tcBorders>
          </w:tcPr>
          <w:p>
            <w:pPr>
              <w:pStyle w:val="TableParagraph"/>
              <w:spacing w:before="12"/>
              <w:ind w:left="257"/>
              <w:rPr>
                <w:sz w:val="16"/>
              </w:rPr>
            </w:pPr>
            <w:r>
              <w:rPr>
                <w:sz w:val="16"/>
              </w:rPr>
              <w:t>N01AF</w:t>
            </w:r>
          </w:p>
        </w:tc>
        <w:tc>
          <w:tcPr>
            <w:tcW w:w="3402" w:type="dxa"/>
            <w:tcBorders>
              <w:right w:val="dashed" w:sz="4" w:space="0" w:color="000000"/>
            </w:tcBorders>
          </w:tcPr>
          <w:p>
            <w:pPr>
              <w:pStyle w:val="TableParagraph"/>
              <w:spacing w:before="12"/>
              <w:ind w:left="56"/>
              <w:rPr>
                <w:sz w:val="16"/>
              </w:rPr>
            </w:pPr>
            <w:r>
              <w:rPr>
                <w:sz w:val="16"/>
              </w:rPr>
              <w:t>барбитураты</w:t>
            </w:r>
          </w:p>
        </w:tc>
        <w:tc>
          <w:tcPr>
            <w:tcW w:w="1304" w:type="dxa"/>
            <w:tcBorders>
              <w:left w:val="dashed" w:sz="4" w:space="0" w:color="000000"/>
              <w:right w:val="dashed" w:sz="4" w:space="0" w:color="000000"/>
            </w:tcBorders>
          </w:tcPr>
          <w:p>
            <w:pPr>
              <w:pStyle w:val="TableParagraph"/>
              <w:spacing w:line="208" w:lineRule="auto" w:before="31"/>
              <w:ind w:left="420" w:right="275" w:hanging="116"/>
              <w:rPr>
                <w:sz w:val="16"/>
              </w:rPr>
            </w:pPr>
            <w:r>
              <w:rPr>
                <w:w w:val="90"/>
                <w:sz w:val="16"/>
              </w:rPr>
              <w:t>тиопентал </w:t>
            </w:r>
            <w:r>
              <w:rPr>
                <w:sz w:val="16"/>
              </w:rPr>
              <w:t>натрия</w:t>
            </w:r>
          </w:p>
        </w:tc>
        <w:tc>
          <w:tcPr>
            <w:tcW w:w="3402" w:type="dxa"/>
            <w:tcBorders>
              <w:left w:val="dashed" w:sz="4" w:space="0" w:color="000000"/>
              <w:right w:val="dashed" w:sz="4" w:space="0" w:color="000000"/>
            </w:tcBorders>
          </w:tcPr>
          <w:p>
            <w:pPr>
              <w:pStyle w:val="TableParagraph"/>
              <w:spacing w:line="208" w:lineRule="auto" w:before="31"/>
              <w:ind w:left="56" w:right="642"/>
              <w:rPr>
                <w:sz w:val="16"/>
              </w:rPr>
            </w:pPr>
            <w:r>
              <w:rPr>
                <w:w w:val="90"/>
                <w:sz w:val="16"/>
              </w:rPr>
              <w:t>порошок для приготовления раствора </w:t>
            </w:r>
            <w:r>
              <w:rPr>
                <w:sz w:val="16"/>
              </w:rPr>
              <w:t>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567</w:t>
            </w:r>
          </w:p>
        </w:tc>
        <w:tc>
          <w:tcPr>
            <w:tcW w:w="964" w:type="dxa"/>
            <w:tcBorders>
              <w:left w:val="dashed" w:sz="4" w:space="0" w:color="000000"/>
            </w:tcBorders>
          </w:tcPr>
          <w:p>
            <w:pPr>
              <w:pStyle w:val="TableParagraph"/>
              <w:spacing w:before="12"/>
              <w:ind w:left="249"/>
              <w:rPr>
                <w:sz w:val="16"/>
              </w:rPr>
            </w:pPr>
            <w:r>
              <w:rPr>
                <w:sz w:val="16"/>
              </w:rPr>
              <w:t>N01AH</w:t>
            </w:r>
          </w:p>
        </w:tc>
        <w:tc>
          <w:tcPr>
            <w:tcW w:w="3402" w:type="dxa"/>
            <w:tcBorders>
              <w:right w:val="dashed" w:sz="4" w:space="0" w:color="000000"/>
            </w:tcBorders>
          </w:tcPr>
          <w:p>
            <w:pPr>
              <w:pStyle w:val="TableParagraph"/>
              <w:spacing w:before="12"/>
              <w:ind w:left="56"/>
              <w:rPr>
                <w:sz w:val="16"/>
              </w:rPr>
            </w:pPr>
            <w:r>
              <w:rPr>
                <w:sz w:val="16"/>
              </w:rPr>
              <w:t>опиоидные анальгетики</w:t>
            </w: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w w:val="95"/>
                <w:sz w:val="16"/>
              </w:rPr>
              <w:t>тримеперидин</w:t>
            </w:r>
          </w:p>
        </w:tc>
        <w:tc>
          <w:tcPr>
            <w:tcW w:w="3402" w:type="dxa"/>
            <w:tcBorders>
              <w:left w:val="dashed" w:sz="4" w:space="0" w:color="000000"/>
              <w:right w:val="dashed" w:sz="4" w:space="0" w:color="000000"/>
            </w:tcBorders>
          </w:tcPr>
          <w:p>
            <w:pPr>
              <w:pStyle w:val="TableParagraph"/>
              <w:spacing w:line="208" w:lineRule="auto" w:before="31"/>
              <w:ind w:left="55" w:right="1779"/>
              <w:rPr>
                <w:sz w:val="16"/>
              </w:rPr>
            </w:pPr>
            <w:r>
              <w:rPr>
                <w:w w:val="90"/>
                <w:sz w:val="16"/>
              </w:rPr>
              <w:t>раствор для инъекций; </w:t>
            </w:r>
            <w:r>
              <w:rPr>
                <w:sz w:val="16"/>
              </w:rPr>
              <w:t>таблетки</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568</w:t>
            </w:r>
          </w:p>
        </w:tc>
        <w:tc>
          <w:tcPr>
            <w:tcW w:w="964" w:type="dxa"/>
            <w:vMerge w:val="restart"/>
            <w:tcBorders>
              <w:left w:val="dashed" w:sz="4" w:space="0" w:color="000000"/>
            </w:tcBorders>
          </w:tcPr>
          <w:p>
            <w:pPr>
              <w:pStyle w:val="TableParagraph"/>
              <w:spacing w:before="12"/>
              <w:ind w:left="253"/>
              <w:rPr>
                <w:sz w:val="16"/>
              </w:rPr>
            </w:pPr>
            <w:r>
              <w:rPr>
                <w:sz w:val="16"/>
              </w:rPr>
              <w:t>N01AX</w:t>
            </w:r>
          </w:p>
        </w:tc>
        <w:tc>
          <w:tcPr>
            <w:tcW w:w="3402" w:type="dxa"/>
            <w:vMerge w:val="restart"/>
            <w:tcBorders>
              <w:right w:val="dashed" w:sz="4" w:space="0" w:color="000000"/>
            </w:tcBorders>
          </w:tcPr>
          <w:p>
            <w:pPr>
              <w:pStyle w:val="TableParagraph"/>
              <w:spacing w:before="12"/>
              <w:ind w:left="56"/>
              <w:rPr>
                <w:sz w:val="16"/>
              </w:rPr>
            </w:pPr>
            <w:r>
              <w:rPr>
                <w:sz w:val="16"/>
              </w:rPr>
              <w:t>другие препараты для общей анестезии</w:t>
            </w:r>
          </w:p>
        </w:tc>
        <w:tc>
          <w:tcPr>
            <w:tcW w:w="1304" w:type="dxa"/>
            <w:tcBorders>
              <w:left w:val="dashed" w:sz="4" w:space="0" w:color="000000"/>
              <w:right w:val="dashed" w:sz="4" w:space="0" w:color="000000"/>
            </w:tcBorders>
          </w:tcPr>
          <w:p>
            <w:pPr>
              <w:pStyle w:val="TableParagraph"/>
              <w:spacing w:line="208" w:lineRule="auto" w:before="32"/>
              <w:ind w:left="460" w:right="201" w:hanging="230"/>
              <w:rPr>
                <w:sz w:val="16"/>
              </w:rPr>
            </w:pPr>
            <w:r>
              <w:rPr>
                <w:w w:val="90"/>
                <w:sz w:val="16"/>
              </w:rPr>
              <w:t>динитрогена </w:t>
            </w:r>
            <w:r>
              <w:rPr>
                <w:sz w:val="16"/>
              </w:rPr>
              <w:t>оксид</w:t>
            </w:r>
          </w:p>
        </w:tc>
        <w:tc>
          <w:tcPr>
            <w:tcW w:w="3402" w:type="dxa"/>
            <w:tcBorders>
              <w:left w:val="dashed" w:sz="4" w:space="0" w:color="000000"/>
              <w:right w:val="dashed" w:sz="4" w:space="0" w:color="000000"/>
            </w:tcBorders>
          </w:tcPr>
          <w:p>
            <w:pPr>
              <w:pStyle w:val="TableParagraph"/>
              <w:spacing w:before="12"/>
              <w:ind w:left="55"/>
              <w:rPr>
                <w:sz w:val="16"/>
              </w:rPr>
            </w:pPr>
            <w:r>
              <w:rPr>
                <w:sz w:val="16"/>
              </w:rPr>
              <w:t>газ сжатый</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569</w:t>
            </w:r>
          </w:p>
        </w:tc>
        <w:tc>
          <w:tcPr>
            <w:tcW w:w="964" w:type="dxa"/>
            <w:vMerge/>
            <w:tcBorders>
              <w:top w:val="nil"/>
              <w:left w:val="dashed" w:sz="4" w:space="0" w:color="000000"/>
            </w:tcBorders>
          </w:tcPr>
          <w:p>
            <w:pPr>
              <w:rPr>
                <w:sz w:val="2"/>
                <w:szCs w:val="2"/>
              </w:rPr>
            </w:pPr>
          </w:p>
        </w:tc>
        <w:tc>
          <w:tcPr>
            <w:tcW w:w="3402" w:type="dxa"/>
            <w:vMerge/>
            <w:tcBorders>
              <w:top w:val="nil"/>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кетамин</w:t>
            </w:r>
          </w:p>
        </w:tc>
        <w:tc>
          <w:tcPr>
            <w:tcW w:w="3402" w:type="dxa"/>
            <w:tcBorders>
              <w:left w:val="dashed" w:sz="4" w:space="0" w:color="000000"/>
              <w:right w:val="dashed" w:sz="4" w:space="0" w:color="000000"/>
            </w:tcBorders>
          </w:tcPr>
          <w:p>
            <w:pPr>
              <w:pStyle w:val="TableParagraph"/>
              <w:spacing w:line="208" w:lineRule="auto" w:before="32"/>
              <w:ind w:left="55"/>
              <w:rPr>
                <w:sz w:val="16"/>
              </w:rPr>
            </w:pPr>
            <w:r>
              <w:rPr>
                <w:w w:val="90"/>
                <w:sz w:val="16"/>
              </w:rPr>
              <w:t>раствор для внутривенного и внутримышечного </w:t>
            </w:r>
            <w:r>
              <w:rPr>
                <w:sz w:val="16"/>
              </w:rPr>
              <w:t>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570</w:t>
            </w:r>
          </w:p>
        </w:tc>
        <w:tc>
          <w:tcPr>
            <w:tcW w:w="964" w:type="dxa"/>
            <w:vMerge/>
            <w:tcBorders>
              <w:top w:val="nil"/>
              <w:left w:val="dashed" w:sz="4" w:space="0" w:color="000000"/>
            </w:tcBorders>
          </w:tcPr>
          <w:p>
            <w:pPr>
              <w:rPr>
                <w:sz w:val="2"/>
                <w:szCs w:val="2"/>
              </w:rPr>
            </w:pPr>
          </w:p>
        </w:tc>
        <w:tc>
          <w:tcPr>
            <w:tcW w:w="3402" w:type="dxa"/>
            <w:vMerge/>
            <w:tcBorders>
              <w:top w:val="nil"/>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spacing w:line="208" w:lineRule="auto" w:before="32"/>
              <w:ind w:left="242" w:right="64" w:firstLine="178"/>
              <w:rPr>
                <w:sz w:val="16"/>
              </w:rPr>
            </w:pPr>
            <w:r>
              <w:rPr>
                <w:sz w:val="16"/>
              </w:rPr>
              <w:t>натрия </w:t>
            </w:r>
            <w:r>
              <w:rPr>
                <w:w w:val="90"/>
                <w:sz w:val="16"/>
              </w:rPr>
              <w:t>оксибутират</w:t>
            </w:r>
          </w:p>
        </w:tc>
        <w:tc>
          <w:tcPr>
            <w:tcW w:w="3402" w:type="dxa"/>
            <w:tcBorders>
              <w:left w:val="dashed" w:sz="4" w:space="0" w:color="000000"/>
              <w:right w:val="dashed" w:sz="4" w:space="0" w:color="000000"/>
            </w:tcBorders>
          </w:tcPr>
          <w:p>
            <w:pPr>
              <w:pStyle w:val="TableParagraph"/>
              <w:spacing w:line="208" w:lineRule="auto" w:before="32"/>
              <w:ind w:left="55"/>
              <w:rPr>
                <w:sz w:val="16"/>
              </w:rPr>
            </w:pPr>
            <w:r>
              <w:rPr>
                <w:w w:val="90"/>
                <w:sz w:val="16"/>
              </w:rPr>
              <w:t>раствор для внутривенного и внутримышечного </w:t>
            </w:r>
            <w:r>
              <w:rPr>
                <w:sz w:val="16"/>
              </w:rPr>
              <w:t>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571</w:t>
            </w:r>
          </w:p>
        </w:tc>
        <w:tc>
          <w:tcPr>
            <w:tcW w:w="964" w:type="dxa"/>
            <w:vMerge/>
            <w:tcBorders>
              <w:top w:val="nil"/>
              <w:left w:val="dashed" w:sz="4" w:space="0" w:color="000000"/>
            </w:tcBorders>
          </w:tcPr>
          <w:p>
            <w:pPr>
              <w:rPr>
                <w:sz w:val="2"/>
                <w:szCs w:val="2"/>
              </w:rPr>
            </w:pPr>
          </w:p>
        </w:tc>
        <w:tc>
          <w:tcPr>
            <w:tcW w:w="3402" w:type="dxa"/>
            <w:vMerge/>
            <w:tcBorders>
              <w:top w:val="nil"/>
              <w:right w:val="dashed" w:sz="4" w:space="0" w:color="000000"/>
            </w:tcBorders>
          </w:tcPr>
          <w:p>
            <w:pPr>
              <w:rPr>
                <w:sz w:val="2"/>
                <w:szCs w:val="2"/>
              </w:rPr>
            </w:pPr>
          </w:p>
        </w:tc>
        <w:tc>
          <w:tcPr>
            <w:tcW w:w="1304" w:type="dxa"/>
            <w:tcBorders>
              <w:left w:val="dashed" w:sz="4" w:space="0" w:color="000000"/>
              <w:right w:val="dashed" w:sz="4" w:space="0" w:color="000000"/>
            </w:tcBorders>
          </w:tcPr>
          <w:p>
            <w:pPr>
              <w:pStyle w:val="TableParagraph"/>
              <w:spacing w:before="12"/>
              <w:ind w:left="48" w:right="41"/>
              <w:jc w:val="center"/>
              <w:rPr>
                <w:sz w:val="16"/>
              </w:rPr>
            </w:pPr>
            <w:r>
              <w:rPr>
                <w:sz w:val="16"/>
              </w:rPr>
              <w:t>пропофол</w:t>
            </w:r>
          </w:p>
        </w:tc>
        <w:tc>
          <w:tcPr>
            <w:tcW w:w="3402" w:type="dxa"/>
            <w:tcBorders>
              <w:left w:val="dashed" w:sz="4" w:space="0" w:color="000000"/>
              <w:right w:val="dashed" w:sz="4" w:space="0" w:color="000000"/>
            </w:tcBorders>
          </w:tcPr>
          <w:p>
            <w:pPr>
              <w:pStyle w:val="TableParagraph"/>
              <w:spacing w:line="208" w:lineRule="auto" w:before="32"/>
              <w:ind w:left="55"/>
              <w:rPr>
                <w:sz w:val="16"/>
              </w:rPr>
            </w:pPr>
            <w:r>
              <w:rPr>
                <w:w w:val="90"/>
                <w:sz w:val="16"/>
              </w:rPr>
              <w:t>эмульсия для внутривенного введения; </w:t>
            </w:r>
            <w:r>
              <w:rPr>
                <w:sz w:val="16"/>
              </w:rPr>
              <w:t>эмульсия для инфузий</w:t>
            </w:r>
          </w:p>
        </w:tc>
      </w:tr>
      <w:tr>
        <w:trPr>
          <w:trHeight w:val="21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tcBorders>
          </w:tcPr>
          <w:p>
            <w:pPr>
              <w:pStyle w:val="TableParagraph"/>
              <w:spacing w:before="12"/>
              <w:ind w:left="301"/>
              <w:rPr>
                <w:sz w:val="16"/>
              </w:rPr>
            </w:pPr>
            <w:r>
              <w:rPr>
                <w:sz w:val="16"/>
              </w:rPr>
              <w:t>N01B</w:t>
            </w:r>
          </w:p>
        </w:tc>
        <w:tc>
          <w:tcPr>
            <w:tcW w:w="3402" w:type="dxa"/>
            <w:tcBorders>
              <w:right w:val="dashed" w:sz="4" w:space="0" w:color="000000"/>
            </w:tcBorders>
          </w:tcPr>
          <w:p>
            <w:pPr>
              <w:pStyle w:val="TableParagraph"/>
              <w:spacing w:before="12"/>
              <w:ind w:left="56"/>
              <w:rPr>
                <w:sz w:val="16"/>
              </w:rPr>
            </w:pPr>
            <w:r>
              <w:rPr>
                <w:sz w:val="16"/>
              </w:rPr>
              <w:t>местные анестетики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572</w:t>
            </w:r>
          </w:p>
        </w:tc>
        <w:tc>
          <w:tcPr>
            <w:tcW w:w="964" w:type="dxa"/>
            <w:tcBorders>
              <w:left w:val="dashed" w:sz="4" w:space="0" w:color="000000"/>
            </w:tcBorders>
          </w:tcPr>
          <w:p>
            <w:pPr>
              <w:pStyle w:val="TableParagraph"/>
              <w:spacing w:before="12"/>
              <w:ind w:left="257"/>
              <w:rPr>
                <w:sz w:val="16"/>
              </w:rPr>
            </w:pPr>
            <w:r>
              <w:rPr>
                <w:sz w:val="16"/>
              </w:rPr>
              <w:t>N01BA</w:t>
            </w:r>
          </w:p>
        </w:tc>
        <w:tc>
          <w:tcPr>
            <w:tcW w:w="3402" w:type="dxa"/>
            <w:tcBorders>
              <w:right w:val="dashed" w:sz="4" w:space="0" w:color="000000"/>
            </w:tcBorders>
          </w:tcPr>
          <w:p>
            <w:pPr>
              <w:pStyle w:val="TableParagraph"/>
              <w:spacing w:before="12"/>
              <w:ind w:left="56"/>
              <w:rPr>
                <w:sz w:val="16"/>
              </w:rPr>
            </w:pPr>
            <w:r>
              <w:rPr>
                <w:sz w:val="16"/>
              </w:rPr>
              <w:t>эфиры аминобензойной кислоты</w:t>
            </w: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прокаин</w:t>
            </w:r>
          </w:p>
        </w:tc>
        <w:tc>
          <w:tcPr>
            <w:tcW w:w="3402" w:type="dxa"/>
            <w:tcBorders>
              <w:left w:val="dashed" w:sz="4" w:space="0" w:color="000000"/>
              <w:right w:val="dashed" w:sz="4" w:space="0" w:color="000000"/>
            </w:tcBorders>
          </w:tcPr>
          <w:p>
            <w:pPr>
              <w:pStyle w:val="TableParagraph"/>
              <w:spacing w:before="12"/>
              <w:ind w:left="55"/>
              <w:rPr>
                <w:sz w:val="16"/>
              </w:rPr>
            </w:pPr>
            <w:r>
              <w:rPr>
                <w:sz w:val="16"/>
              </w:rPr>
              <w:t>раствор для инъекций</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573</w:t>
            </w:r>
          </w:p>
        </w:tc>
        <w:tc>
          <w:tcPr>
            <w:tcW w:w="964" w:type="dxa"/>
            <w:tcBorders>
              <w:left w:val="dashed" w:sz="4" w:space="0" w:color="000000"/>
            </w:tcBorders>
          </w:tcPr>
          <w:p>
            <w:pPr>
              <w:pStyle w:val="TableParagraph"/>
              <w:spacing w:before="12"/>
              <w:ind w:left="253"/>
              <w:rPr>
                <w:sz w:val="16"/>
              </w:rPr>
            </w:pPr>
            <w:r>
              <w:rPr>
                <w:sz w:val="16"/>
              </w:rPr>
              <w:t>N01BB</w:t>
            </w:r>
          </w:p>
        </w:tc>
        <w:tc>
          <w:tcPr>
            <w:tcW w:w="3402" w:type="dxa"/>
            <w:tcBorders>
              <w:right w:val="dashed" w:sz="4" w:space="0" w:color="000000"/>
            </w:tcBorders>
          </w:tcPr>
          <w:p>
            <w:pPr>
              <w:pStyle w:val="TableParagraph"/>
              <w:spacing w:before="12"/>
              <w:ind w:left="56"/>
              <w:rPr>
                <w:sz w:val="16"/>
              </w:rPr>
            </w:pPr>
            <w:r>
              <w:rPr>
                <w:sz w:val="16"/>
              </w:rPr>
              <w:t>амиды</w:t>
            </w: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бупивакаин</w:t>
            </w:r>
          </w:p>
        </w:tc>
        <w:tc>
          <w:tcPr>
            <w:tcW w:w="3402" w:type="dxa"/>
            <w:tcBorders>
              <w:left w:val="dashed" w:sz="4" w:space="0" w:color="000000"/>
              <w:right w:val="dashed" w:sz="4" w:space="0" w:color="000000"/>
            </w:tcBorders>
          </w:tcPr>
          <w:p>
            <w:pPr>
              <w:pStyle w:val="TableParagraph"/>
              <w:spacing w:line="208" w:lineRule="auto" w:before="32"/>
              <w:ind w:left="55" w:right="473"/>
              <w:rPr>
                <w:sz w:val="16"/>
              </w:rPr>
            </w:pPr>
            <w:r>
              <w:rPr>
                <w:w w:val="90"/>
                <w:sz w:val="16"/>
              </w:rPr>
              <w:t>раствор для интратекального введения; </w:t>
            </w:r>
            <w:r>
              <w:rPr>
                <w:sz w:val="16"/>
              </w:rPr>
              <w:t>раствор для инъекций</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9"/>
              <w:jc w:val="center"/>
              <w:rPr>
                <w:sz w:val="16"/>
              </w:rPr>
            </w:pPr>
            <w:r>
              <w:rPr>
                <w:sz w:val="16"/>
              </w:rPr>
              <w:t>574</w:t>
            </w:r>
          </w:p>
        </w:tc>
        <w:tc>
          <w:tcPr>
            <w:tcW w:w="964" w:type="dxa"/>
            <w:tcBorders>
              <w:left w:val="dashed" w:sz="4" w:space="0" w:color="000000"/>
            </w:tcBorders>
          </w:tcPr>
          <w:p>
            <w:pPr>
              <w:pStyle w:val="TableParagraph"/>
              <w:spacing w:before="0"/>
              <w:rPr>
                <w:rFonts w:ascii="Times New Roman"/>
                <w:sz w:val="14"/>
              </w:rPr>
            </w:pPr>
          </w:p>
        </w:tc>
        <w:tc>
          <w:tcPr>
            <w:tcW w:w="3402" w:type="dxa"/>
            <w:tcBorders>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w w:val="90"/>
                <w:sz w:val="16"/>
              </w:rPr>
              <w:t>левобупивакаин</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инъекций</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575</w:t>
            </w:r>
          </w:p>
        </w:tc>
        <w:tc>
          <w:tcPr>
            <w:tcW w:w="964" w:type="dxa"/>
            <w:tcBorders>
              <w:left w:val="dashed" w:sz="4" w:space="0" w:color="000000"/>
            </w:tcBorders>
          </w:tcPr>
          <w:p>
            <w:pPr>
              <w:pStyle w:val="TableParagraph"/>
              <w:spacing w:before="0"/>
              <w:rPr>
                <w:rFonts w:ascii="Times New Roman"/>
                <w:sz w:val="14"/>
              </w:rPr>
            </w:pPr>
          </w:p>
        </w:tc>
        <w:tc>
          <w:tcPr>
            <w:tcW w:w="3402" w:type="dxa"/>
            <w:tcBorders>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49" w:right="41"/>
              <w:jc w:val="center"/>
              <w:rPr>
                <w:sz w:val="16"/>
              </w:rPr>
            </w:pPr>
            <w:r>
              <w:rPr>
                <w:sz w:val="16"/>
              </w:rPr>
              <w:t>ропивакаин</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инъекций</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8"/>
              <w:jc w:val="center"/>
              <w:rPr>
                <w:sz w:val="16"/>
              </w:rPr>
            </w:pPr>
            <w:r>
              <w:rPr>
                <w:sz w:val="16"/>
              </w:rPr>
              <w:t>576</w:t>
            </w:r>
          </w:p>
        </w:tc>
        <w:tc>
          <w:tcPr>
            <w:tcW w:w="964" w:type="dxa"/>
            <w:tcBorders>
              <w:left w:val="dashed" w:sz="4" w:space="0" w:color="000000"/>
            </w:tcBorders>
          </w:tcPr>
          <w:p>
            <w:pPr>
              <w:pStyle w:val="TableParagraph"/>
              <w:spacing w:before="12"/>
              <w:ind w:left="350"/>
              <w:rPr>
                <w:sz w:val="16"/>
              </w:rPr>
            </w:pPr>
            <w:r>
              <w:rPr>
                <w:sz w:val="16"/>
              </w:rPr>
              <w:t>N02</w:t>
            </w:r>
          </w:p>
        </w:tc>
        <w:tc>
          <w:tcPr>
            <w:tcW w:w="3402" w:type="dxa"/>
            <w:tcBorders>
              <w:right w:val="dashed" w:sz="4" w:space="0" w:color="000000"/>
            </w:tcBorders>
          </w:tcPr>
          <w:p>
            <w:pPr>
              <w:pStyle w:val="TableParagraph"/>
              <w:spacing w:before="12"/>
              <w:ind w:left="56"/>
              <w:rPr>
                <w:sz w:val="16"/>
              </w:rPr>
            </w:pPr>
            <w:r>
              <w:rPr>
                <w:sz w:val="16"/>
              </w:rPr>
              <w:t>анальгетики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219" w:hRule="atLeast"/>
        </w:trPr>
        <w:tc>
          <w:tcPr>
            <w:tcW w:w="567" w:type="dxa"/>
            <w:tcBorders>
              <w:left w:val="dashed" w:sz="4" w:space="0" w:color="000000"/>
              <w:right w:val="dashed" w:sz="4" w:space="0" w:color="000000"/>
            </w:tcBorders>
          </w:tcPr>
          <w:p>
            <w:pPr>
              <w:pStyle w:val="TableParagraph"/>
              <w:spacing w:before="13"/>
              <w:ind w:left="28" w:right="18"/>
              <w:jc w:val="center"/>
              <w:rPr>
                <w:sz w:val="16"/>
              </w:rPr>
            </w:pPr>
            <w:r>
              <w:rPr>
                <w:sz w:val="16"/>
              </w:rPr>
              <w:t>577</w:t>
            </w:r>
          </w:p>
        </w:tc>
        <w:tc>
          <w:tcPr>
            <w:tcW w:w="964" w:type="dxa"/>
            <w:tcBorders>
              <w:left w:val="dashed" w:sz="4" w:space="0" w:color="000000"/>
            </w:tcBorders>
          </w:tcPr>
          <w:p>
            <w:pPr>
              <w:pStyle w:val="TableParagraph"/>
              <w:spacing w:before="13"/>
              <w:ind w:left="305"/>
              <w:rPr>
                <w:sz w:val="16"/>
              </w:rPr>
            </w:pPr>
            <w:r>
              <w:rPr>
                <w:sz w:val="16"/>
              </w:rPr>
              <w:t>N02A</w:t>
            </w:r>
          </w:p>
        </w:tc>
        <w:tc>
          <w:tcPr>
            <w:tcW w:w="3402" w:type="dxa"/>
            <w:tcBorders>
              <w:right w:val="dashed" w:sz="4" w:space="0" w:color="000000"/>
            </w:tcBorders>
          </w:tcPr>
          <w:p>
            <w:pPr>
              <w:pStyle w:val="TableParagraph"/>
              <w:spacing w:before="13"/>
              <w:ind w:left="56"/>
              <w:rPr>
                <w:sz w:val="16"/>
              </w:rPr>
            </w:pPr>
            <w:r>
              <w:rPr>
                <w:sz w:val="16"/>
              </w:rPr>
              <w:t>опиоиды</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1179" w:hRule="atLeast"/>
        </w:trPr>
        <w:tc>
          <w:tcPr>
            <w:tcW w:w="567" w:type="dxa"/>
          </w:tcPr>
          <w:p>
            <w:pPr>
              <w:pStyle w:val="TableParagraph"/>
              <w:spacing w:before="13"/>
              <w:ind w:left="28" w:right="18"/>
              <w:jc w:val="center"/>
              <w:rPr>
                <w:sz w:val="16"/>
              </w:rPr>
            </w:pPr>
            <w:r>
              <w:rPr>
                <w:sz w:val="16"/>
              </w:rPr>
              <w:t>578</w:t>
            </w:r>
          </w:p>
        </w:tc>
        <w:tc>
          <w:tcPr>
            <w:tcW w:w="964" w:type="dxa"/>
          </w:tcPr>
          <w:p>
            <w:pPr>
              <w:pStyle w:val="TableParagraph"/>
              <w:spacing w:before="13"/>
              <w:ind w:left="258"/>
              <w:rPr>
                <w:sz w:val="16"/>
              </w:rPr>
            </w:pPr>
            <w:r>
              <w:rPr>
                <w:sz w:val="16"/>
              </w:rPr>
              <w:t>N02AA</w:t>
            </w:r>
          </w:p>
        </w:tc>
        <w:tc>
          <w:tcPr>
            <w:tcW w:w="3402" w:type="dxa"/>
          </w:tcPr>
          <w:p>
            <w:pPr>
              <w:pStyle w:val="TableParagraph"/>
              <w:spacing w:before="13"/>
              <w:ind w:left="56"/>
              <w:rPr>
                <w:sz w:val="16"/>
              </w:rPr>
            </w:pPr>
            <w:r>
              <w:rPr>
                <w:sz w:val="16"/>
              </w:rPr>
              <w:t>природные алкалоиды опия</w:t>
            </w:r>
          </w:p>
        </w:tc>
        <w:tc>
          <w:tcPr>
            <w:tcW w:w="1304" w:type="dxa"/>
          </w:tcPr>
          <w:p>
            <w:pPr>
              <w:pStyle w:val="TableParagraph"/>
              <w:spacing w:before="13"/>
              <w:ind w:left="50" w:right="41"/>
              <w:jc w:val="center"/>
              <w:rPr>
                <w:sz w:val="16"/>
              </w:rPr>
            </w:pPr>
            <w:r>
              <w:rPr>
                <w:sz w:val="16"/>
              </w:rPr>
              <w:t>морфин</w:t>
            </w:r>
          </w:p>
        </w:tc>
        <w:tc>
          <w:tcPr>
            <w:tcW w:w="3402" w:type="dxa"/>
          </w:tcPr>
          <w:p>
            <w:pPr>
              <w:pStyle w:val="TableParagraph"/>
              <w:spacing w:line="208" w:lineRule="auto" w:before="32"/>
              <w:ind w:left="56" w:right="473"/>
              <w:rPr>
                <w:sz w:val="16"/>
              </w:rPr>
            </w:pPr>
            <w:r>
              <w:rPr>
                <w:w w:val="90"/>
                <w:sz w:val="16"/>
              </w:rPr>
              <w:t>капсулы пролонгированного действия; </w:t>
            </w:r>
            <w:r>
              <w:rPr>
                <w:sz w:val="16"/>
              </w:rPr>
              <w:t>раствор для инъекций;</w:t>
            </w:r>
          </w:p>
          <w:p>
            <w:pPr>
              <w:pStyle w:val="TableParagraph"/>
              <w:spacing w:line="208" w:lineRule="auto" w:before="0"/>
              <w:ind w:left="56" w:right="700"/>
              <w:rPr>
                <w:sz w:val="16"/>
              </w:rPr>
            </w:pPr>
            <w:r>
              <w:rPr>
                <w:sz w:val="16"/>
              </w:rPr>
              <w:t>раствор для подкожного введения; </w:t>
            </w:r>
            <w:r>
              <w:rPr>
                <w:spacing w:val="-3"/>
                <w:w w:val="90"/>
                <w:sz w:val="16"/>
              </w:rPr>
              <w:t>таблетки </w:t>
            </w:r>
            <w:r>
              <w:rPr>
                <w:w w:val="90"/>
                <w:sz w:val="16"/>
              </w:rPr>
              <w:t>пролонгированного действия, </w:t>
            </w:r>
            <w:r>
              <w:rPr>
                <w:sz w:val="16"/>
              </w:rPr>
              <w:t>покрытые</w:t>
            </w:r>
            <w:r>
              <w:rPr>
                <w:spacing w:val="-25"/>
                <w:sz w:val="16"/>
              </w:rPr>
              <w:t> </w:t>
            </w:r>
            <w:r>
              <w:rPr>
                <w:sz w:val="16"/>
              </w:rPr>
              <w:t>пленочной</w:t>
            </w:r>
            <w:r>
              <w:rPr>
                <w:spacing w:val="-24"/>
                <w:sz w:val="16"/>
              </w:rPr>
              <w:t> </w:t>
            </w:r>
            <w:r>
              <w:rPr>
                <w:sz w:val="16"/>
              </w:rPr>
              <w:t>оболочкой;</w:t>
            </w:r>
          </w:p>
          <w:p>
            <w:pPr>
              <w:pStyle w:val="TableParagraph"/>
              <w:spacing w:line="208" w:lineRule="auto" w:before="0"/>
              <w:ind w:left="56" w:right="45"/>
              <w:rPr>
                <w:sz w:val="16"/>
              </w:rPr>
            </w:pP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579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10" w:right="239" w:hanging="59"/>
              <w:rPr>
                <w:sz w:val="16"/>
              </w:rPr>
            </w:pPr>
            <w:r>
              <w:rPr>
                <w:w w:val="95"/>
                <w:sz w:val="16"/>
              </w:rPr>
              <w:t>налоксон + оксикодон</w:t>
            </w:r>
          </w:p>
        </w:tc>
        <w:tc>
          <w:tcPr>
            <w:tcW w:w="3402" w:type="dxa"/>
          </w:tcPr>
          <w:p>
            <w:pPr>
              <w:pStyle w:val="TableParagraph"/>
              <w:spacing w:line="208" w:lineRule="auto" w:before="30"/>
              <w:ind w:left="56" w:right="18"/>
              <w:rPr>
                <w:sz w:val="16"/>
              </w:rPr>
            </w:pPr>
            <w:r>
              <w:rPr>
                <w:w w:val="90"/>
                <w:sz w:val="16"/>
              </w:rPr>
              <w:t>таблетки с пролонгированным высвобождением, </w:t>
            </w:r>
            <w:r>
              <w:rPr>
                <w:sz w:val="16"/>
              </w:rPr>
              <w:t>покрытые пленочной оболочкой</w:t>
            </w:r>
          </w:p>
        </w:tc>
      </w:tr>
      <w:tr>
        <w:trPr>
          <w:trHeight w:val="539" w:hRule="atLeast"/>
        </w:trPr>
        <w:tc>
          <w:tcPr>
            <w:tcW w:w="567" w:type="dxa"/>
          </w:tcPr>
          <w:p>
            <w:pPr>
              <w:pStyle w:val="TableParagraph"/>
              <w:ind w:left="28" w:right="19"/>
              <w:jc w:val="center"/>
              <w:rPr>
                <w:sz w:val="16"/>
              </w:rPr>
            </w:pPr>
            <w:r>
              <w:rPr>
                <w:sz w:val="16"/>
              </w:rPr>
              <w:t>580</w:t>
            </w:r>
          </w:p>
        </w:tc>
        <w:tc>
          <w:tcPr>
            <w:tcW w:w="964" w:type="dxa"/>
          </w:tcPr>
          <w:p>
            <w:pPr>
              <w:pStyle w:val="TableParagraph"/>
              <w:ind w:left="253"/>
              <w:rPr>
                <w:sz w:val="16"/>
              </w:rPr>
            </w:pPr>
            <w:r>
              <w:rPr>
                <w:sz w:val="16"/>
              </w:rPr>
              <w:t>N02AB</w:t>
            </w:r>
          </w:p>
        </w:tc>
        <w:tc>
          <w:tcPr>
            <w:tcW w:w="3402" w:type="dxa"/>
          </w:tcPr>
          <w:p>
            <w:pPr>
              <w:pStyle w:val="TableParagraph"/>
              <w:ind w:left="56"/>
              <w:rPr>
                <w:sz w:val="16"/>
              </w:rPr>
            </w:pPr>
            <w:r>
              <w:rPr>
                <w:sz w:val="16"/>
              </w:rPr>
              <w:t>производные фенилпиперидина</w:t>
            </w:r>
          </w:p>
        </w:tc>
        <w:tc>
          <w:tcPr>
            <w:tcW w:w="1304" w:type="dxa"/>
          </w:tcPr>
          <w:p>
            <w:pPr>
              <w:pStyle w:val="TableParagraph"/>
              <w:ind w:left="49" w:right="41"/>
              <w:jc w:val="center"/>
              <w:rPr>
                <w:sz w:val="16"/>
              </w:rPr>
            </w:pPr>
            <w:r>
              <w:rPr>
                <w:sz w:val="16"/>
              </w:rPr>
              <w:t>фентанил</w:t>
            </w:r>
          </w:p>
        </w:tc>
        <w:tc>
          <w:tcPr>
            <w:tcW w:w="3402" w:type="dxa"/>
          </w:tcPr>
          <w:p>
            <w:pPr>
              <w:pStyle w:val="TableParagraph"/>
              <w:spacing w:line="208" w:lineRule="auto" w:before="30"/>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w w:val="95"/>
                <w:sz w:val="16"/>
              </w:rPr>
              <w:t>трансдермальная терапевтическая система</w:t>
            </w:r>
          </w:p>
        </w:tc>
      </w:tr>
      <w:tr>
        <w:trPr>
          <w:trHeight w:val="219" w:hRule="atLeast"/>
        </w:trPr>
        <w:tc>
          <w:tcPr>
            <w:tcW w:w="567" w:type="dxa"/>
          </w:tcPr>
          <w:p>
            <w:pPr>
              <w:pStyle w:val="TableParagraph"/>
              <w:ind w:left="28" w:right="19"/>
              <w:jc w:val="center"/>
              <w:rPr>
                <w:sz w:val="16"/>
              </w:rPr>
            </w:pPr>
            <w:r>
              <w:rPr>
                <w:sz w:val="16"/>
              </w:rPr>
              <w:t>581</w:t>
            </w:r>
          </w:p>
        </w:tc>
        <w:tc>
          <w:tcPr>
            <w:tcW w:w="964" w:type="dxa"/>
          </w:tcPr>
          <w:p>
            <w:pPr>
              <w:pStyle w:val="TableParagraph"/>
              <w:ind w:left="253"/>
              <w:rPr>
                <w:sz w:val="16"/>
              </w:rPr>
            </w:pPr>
            <w:r>
              <w:rPr>
                <w:sz w:val="16"/>
              </w:rPr>
              <w:t>N02AE</w:t>
            </w:r>
          </w:p>
        </w:tc>
        <w:tc>
          <w:tcPr>
            <w:tcW w:w="3402" w:type="dxa"/>
          </w:tcPr>
          <w:p>
            <w:pPr>
              <w:pStyle w:val="TableParagraph"/>
              <w:ind w:left="56"/>
              <w:rPr>
                <w:sz w:val="16"/>
              </w:rPr>
            </w:pPr>
            <w:r>
              <w:rPr>
                <w:sz w:val="16"/>
              </w:rPr>
              <w:t>производные орипавина</w:t>
            </w:r>
          </w:p>
        </w:tc>
        <w:tc>
          <w:tcPr>
            <w:tcW w:w="1304" w:type="dxa"/>
          </w:tcPr>
          <w:p>
            <w:pPr>
              <w:pStyle w:val="TableParagraph"/>
              <w:ind w:left="49" w:right="41"/>
              <w:jc w:val="center"/>
              <w:rPr>
                <w:sz w:val="16"/>
              </w:rPr>
            </w:pPr>
            <w:r>
              <w:rPr>
                <w:sz w:val="16"/>
              </w:rPr>
              <w:t>бупренорфин</w:t>
            </w:r>
          </w:p>
        </w:tc>
        <w:tc>
          <w:tcPr>
            <w:tcW w:w="3402" w:type="dxa"/>
          </w:tcPr>
          <w:p>
            <w:pPr>
              <w:pStyle w:val="TableParagraph"/>
              <w:ind w:left="55"/>
              <w:rPr>
                <w:sz w:val="16"/>
              </w:rPr>
            </w:pPr>
            <w:r>
              <w:rPr>
                <w:sz w:val="16"/>
              </w:rPr>
              <w:t>раствор для инъекций</w:t>
            </w:r>
          </w:p>
        </w:tc>
      </w:tr>
      <w:tr>
        <w:trPr>
          <w:trHeight w:val="539" w:hRule="atLeast"/>
        </w:trPr>
        <w:tc>
          <w:tcPr>
            <w:tcW w:w="567" w:type="dxa"/>
          </w:tcPr>
          <w:p>
            <w:pPr>
              <w:pStyle w:val="TableParagraph"/>
              <w:ind w:left="28" w:right="19"/>
              <w:jc w:val="center"/>
              <w:rPr>
                <w:sz w:val="16"/>
              </w:rPr>
            </w:pPr>
            <w:r>
              <w:rPr>
                <w:sz w:val="16"/>
              </w:rPr>
              <w:t>582</w:t>
            </w:r>
          </w:p>
        </w:tc>
        <w:tc>
          <w:tcPr>
            <w:tcW w:w="964" w:type="dxa"/>
          </w:tcPr>
          <w:p>
            <w:pPr>
              <w:pStyle w:val="TableParagraph"/>
              <w:ind w:left="253"/>
              <w:rPr>
                <w:sz w:val="16"/>
              </w:rPr>
            </w:pPr>
            <w:r>
              <w:rPr>
                <w:sz w:val="16"/>
              </w:rPr>
              <w:t>N02AX</w:t>
            </w:r>
          </w:p>
        </w:tc>
        <w:tc>
          <w:tcPr>
            <w:tcW w:w="3402" w:type="dxa"/>
          </w:tcPr>
          <w:p>
            <w:pPr>
              <w:pStyle w:val="TableParagraph"/>
              <w:ind w:left="56"/>
              <w:rPr>
                <w:sz w:val="16"/>
              </w:rPr>
            </w:pPr>
            <w:r>
              <w:rPr>
                <w:sz w:val="16"/>
              </w:rPr>
              <w:t>другие опиоиды</w:t>
            </w:r>
          </w:p>
        </w:tc>
        <w:tc>
          <w:tcPr>
            <w:tcW w:w="1304" w:type="dxa"/>
          </w:tcPr>
          <w:p>
            <w:pPr>
              <w:pStyle w:val="TableParagraph"/>
              <w:spacing w:line="208" w:lineRule="auto" w:before="30"/>
              <w:ind w:left="94" w:right="83"/>
              <w:jc w:val="center"/>
              <w:rPr>
                <w:sz w:val="16"/>
              </w:rPr>
            </w:pPr>
            <w:r>
              <w:rPr>
                <w:w w:val="90"/>
                <w:sz w:val="16"/>
              </w:rPr>
              <w:t>пропионилфе- нил-этоксиэтил- </w:t>
            </w:r>
            <w:r>
              <w:rPr>
                <w:sz w:val="16"/>
              </w:rPr>
              <w:t>пиперидин</w:t>
            </w:r>
          </w:p>
        </w:tc>
        <w:tc>
          <w:tcPr>
            <w:tcW w:w="3402" w:type="dxa"/>
          </w:tcPr>
          <w:p>
            <w:pPr>
              <w:pStyle w:val="TableParagraph"/>
              <w:ind w:left="55"/>
              <w:rPr>
                <w:sz w:val="16"/>
              </w:rPr>
            </w:pPr>
            <w:r>
              <w:rPr>
                <w:sz w:val="16"/>
              </w:rPr>
              <w:t>таблетки защечные</w:t>
            </w:r>
          </w:p>
        </w:tc>
      </w:tr>
      <w:tr>
        <w:trPr>
          <w:trHeight w:val="379" w:hRule="atLeast"/>
        </w:trPr>
        <w:tc>
          <w:tcPr>
            <w:tcW w:w="567" w:type="dxa"/>
          </w:tcPr>
          <w:p>
            <w:pPr>
              <w:pStyle w:val="TableParagraph"/>
              <w:ind w:left="28" w:right="19"/>
              <w:jc w:val="center"/>
              <w:rPr>
                <w:sz w:val="16"/>
              </w:rPr>
            </w:pPr>
            <w:r>
              <w:rPr>
                <w:sz w:val="16"/>
              </w:rPr>
              <w:t>583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тапентадол</w:t>
            </w:r>
          </w:p>
        </w:tc>
        <w:tc>
          <w:tcPr>
            <w:tcW w:w="3402" w:type="dxa"/>
          </w:tcPr>
          <w:p>
            <w:pPr>
              <w:pStyle w:val="TableParagraph"/>
              <w:spacing w:line="208" w:lineRule="auto" w:before="30"/>
              <w:ind w:left="55"/>
              <w:rPr>
                <w:sz w:val="16"/>
              </w:rPr>
            </w:pPr>
            <w:r>
              <w:rPr>
                <w:w w:val="90"/>
                <w:sz w:val="16"/>
              </w:rPr>
              <w:t>таблетки пролонгированного действия, </w:t>
            </w:r>
            <w:r>
              <w:rPr>
                <w:sz w:val="16"/>
              </w:rPr>
              <w:t>покрытые пленочной оболочкой</w:t>
            </w:r>
          </w:p>
        </w:tc>
      </w:tr>
      <w:tr>
        <w:trPr>
          <w:trHeight w:val="1339" w:hRule="atLeast"/>
        </w:trPr>
        <w:tc>
          <w:tcPr>
            <w:tcW w:w="567" w:type="dxa"/>
          </w:tcPr>
          <w:p>
            <w:pPr>
              <w:pStyle w:val="TableParagraph"/>
              <w:ind w:left="28" w:right="19"/>
              <w:jc w:val="center"/>
              <w:rPr>
                <w:sz w:val="16"/>
              </w:rPr>
            </w:pPr>
            <w:r>
              <w:rPr>
                <w:sz w:val="16"/>
              </w:rPr>
              <w:t>584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трамадол</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ight="1546"/>
              <w:rPr>
                <w:sz w:val="16"/>
              </w:rPr>
            </w:pPr>
            <w:r>
              <w:rPr>
                <w:sz w:val="16"/>
              </w:rPr>
              <w:t>раствор для инъекций; </w:t>
            </w:r>
            <w:r>
              <w:rPr>
                <w:w w:val="90"/>
                <w:sz w:val="16"/>
              </w:rPr>
              <w:t>суппозитории</w:t>
            </w:r>
            <w:r>
              <w:rPr>
                <w:spacing w:val="-14"/>
                <w:w w:val="90"/>
                <w:sz w:val="16"/>
              </w:rPr>
              <w:t> </w:t>
            </w:r>
            <w:r>
              <w:rPr>
                <w:w w:val="90"/>
                <w:sz w:val="16"/>
              </w:rPr>
              <w:t>ректальные; </w:t>
            </w:r>
            <w:r>
              <w:rPr>
                <w:sz w:val="16"/>
              </w:rPr>
              <w:t>таблетки;</w:t>
            </w:r>
          </w:p>
          <w:p>
            <w:pPr>
              <w:pStyle w:val="TableParagraph"/>
              <w:spacing w:line="208" w:lineRule="auto" w:before="0"/>
              <w:ind w:left="55" w:right="701"/>
              <w:rPr>
                <w:sz w:val="16"/>
              </w:rPr>
            </w:pPr>
            <w:r>
              <w:rPr>
                <w:spacing w:val="-3"/>
                <w:w w:val="90"/>
                <w:sz w:val="16"/>
              </w:rPr>
              <w:t>таблетки </w:t>
            </w:r>
            <w:r>
              <w:rPr>
                <w:w w:val="90"/>
                <w:sz w:val="16"/>
              </w:rPr>
              <w:t>пролонгированного действия, </w:t>
            </w:r>
            <w:r>
              <w:rPr>
                <w:sz w:val="16"/>
              </w:rPr>
              <w:t>покрытые</w:t>
            </w:r>
            <w:r>
              <w:rPr>
                <w:spacing w:val="-25"/>
                <w:sz w:val="16"/>
              </w:rPr>
              <w:t> </w:t>
            </w:r>
            <w:r>
              <w:rPr>
                <w:sz w:val="16"/>
              </w:rPr>
              <w:t>пленочной</w:t>
            </w:r>
            <w:r>
              <w:rPr>
                <w:spacing w:val="-24"/>
                <w:sz w:val="16"/>
              </w:rPr>
              <w:t> </w:t>
            </w:r>
            <w:r>
              <w:rPr>
                <w:sz w:val="16"/>
              </w:rPr>
              <w:t>оболочкой;</w:t>
            </w:r>
          </w:p>
          <w:p>
            <w:pPr>
              <w:pStyle w:val="TableParagraph"/>
              <w:spacing w:line="208" w:lineRule="auto" w:before="0"/>
              <w:ind w:left="55" w:right="46"/>
              <w:rPr>
                <w:sz w:val="16"/>
              </w:rPr>
            </w:pP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N02B</w:t>
            </w:r>
          </w:p>
        </w:tc>
        <w:tc>
          <w:tcPr>
            <w:tcW w:w="3402" w:type="dxa"/>
          </w:tcPr>
          <w:p>
            <w:pPr>
              <w:pStyle w:val="TableParagraph"/>
              <w:ind w:left="56"/>
              <w:rPr>
                <w:sz w:val="16"/>
              </w:rPr>
            </w:pPr>
            <w:r>
              <w:rPr>
                <w:sz w:val="16"/>
              </w:rPr>
              <w:t>другие анальгетики и антипиретики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499" w:hRule="atLeast"/>
        </w:trPr>
        <w:tc>
          <w:tcPr>
            <w:tcW w:w="567" w:type="dxa"/>
          </w:tcPr>
          <w:p>
            <w:pPr>
              <w:pStyle w:val="TableParagraph"/>
              <w:ind w:left="28" w:right="18"/>
              <w:jc w:val="center"/>
              <w:rPr>
                <w:sz w:val="16"/>
              </w:rPr>
            </w:pPr>
            <w:r>
              <w:rPr>
                <w:sz w:val="16"/>
              </w:rPr>
              <w:t>585</w:t>
            </w:r>
          </w:p>
        </w:tc>
        <w:tc>
          <w:tcPr>
            <w:tcW w:w="964" w:type="dxa"/>
          </w:tcPr>
          <w:p>
            <w:pPr>
              <w:pStyle w:val="TableParagraph"/>
              <w:ind w:left="257"/>
              <w:rPr>
                <w:sz w:val="16"/>
              </w:rPr>
            </w:pPr>
            <w:r>
              <w:rPr>
                <w:sz w:val="16"/>
              </w:rPr>
              <w:t>N02BA</w:t>
            </w:r>
          </w:p>
        </w:tc>
        <w:tc>
          <w:tcPr>
            <w:tcW w:w="3402" w:type="dxa"/>
          </w:tcPr>
          <w:p>
            <w:pPr>
              <w:pStyle w:val="TableParagraph"/>
              <w:ind w:left="56"/>
              <w:rPr>
                <w:sz w:val="16"/>
              </w:rPr>
            </w:pPr>
            <w:r>
              <w:rPr>
                <w:sz w:val="16"/>
              </w:rPr>
              <w:t>салициловая кислота и ее производные</w:t>
            </w:r>
          </w:p>
        </w:tc>
        <w:tc>
          <w:tcPr>
            <w:tcW w:w="1304" w:type="dxa"/>
          </w:tcPr>
          <w:p>
            <w:pPr>
              <w:pStyle w:val="TableParagraph"/>
              <w:spacing w:line="208" w:lineRule="auto" w:before="30"/>
              <w:ind w:left="250" w:right="-5" w:hanging="179"/>
              <w:rPr>
                <w:sz w:val="16"/>
              </w:rPr>
            </w:pPr>
            <w:r>
              <w:rPr>
                <w:w w:val="90"/>
                <w:sz w:val="16"/>
              </w:rPr>
              <w:t>ацетилсалицило- </w:t>
            </w:r>
            <w:r>
              <w:rPr>
                <w:sz w:val="16"/>
              </w:rPr>
              <w:t>вая кислота</w:t>
            </w:r>
          </w:p>
        </w:tc>
        <w:tc>
          <w:tcPr>
            <w:tcW w:w="3402" w:type="dxa"/>
          </w:tcPr>
          <w:p>
            <w:pPr>
              <w:pStyle w:val="TableParagraph"/>
              <w:spacing w:line="172" w:lineRule="exact"/>
              <w:ind w:left="55"/>
              <w:rPr>
                <w:sz w:val="16"/>
              </w:rPr>
            </w:pPr>
            <w:r>
              <w:rPr>
                <w:sz w:val="16"/>
              </w:rPr>
              <w:t>таблетки;</w:t>
            </w:r>
          </w:p>
          <w:p>
            <w:pPr>
              <w:pStyle w:val="TableParagraph"/>
              <w:spacing w:line="208" w:lineRule="auto" w:before="7"/>
              <w:ind w:left="55"/>
              <w:rPr>
                <w:sz w:val="16"/>
              </w:rPr>
            </w:pPr>
            <w:r>
              <w:rPr>
                <w:w w:val="90"/>
                <w:sz w:val="16"/>
              </w:rPr>
              <w:t>таблетки кишечнорастворимые, покрытые </w:t>
            </w:r>
            <w:r>
              <w:rPr>
                <w:sz w:val="16"/>
              </w:rPr>
              <w:t>оболочкой;</w:t>
            </w:r>
          </w:p>
          <w:p>
            <w:pPr>
              <w:pStyle w:val="TableParagraph"/>
              <w:spacing w:line="208" w:lineRule="auto" w:before="0"/>
              <w:ind w:left="55"/>
              <w:rPr>
                <w:sz w:val="16"/>
              </w:rPr>
            </w:pPr>
            <w:r>
              <w:rPr>
                <w:w w:val="90"/>
                <w:sz w:val="16"/>
              </w:rPr>
              <w:t>таблетки кишечнорастворимые, покрытые </w:t>
            </w:r>
            <w:r>
              <w:rPr>
                <w:sz w:val="16"/>
              </w:rPr>
              <w:t>пленочной оболочкой;</w:t>
            </w:r>
          </w:p>
          <w:p>
            <w:pPr>
              <w:pStyle w:val="TableParagraph"/>
              <w:spacing w:line="208" w:lineRule="auto" w:before="0"/>
              <w:ind w:left="55"/>
              <w:rPr>
                <w:sz w:val="16"/>
              </w:rPr>
            </w:pPr>
            <w:r>
              <w:rPr>
                <w:w w:val="90"/>
                <w:sz w:val="16"/>
              </w:rPr>
              <w:t>таблетки, покрытые кишечнорастворимой </w:t>
            </w:r>
            <w:r>
              <w:rPr>
                <w:sz w:val="16"/>
              </w:rPr>
              <w:t>оболочкой;</w:t>
            </w:r>
          </w:p>
          <w:p>
            <w:pPr>
              <w:pStyle w:val="TableParagraph"/>
              <w:spacing w:line="208" w:lineRule="auto" w:before="0"/>
              <w:ind w:left="55"/>
              <w:rPr>
                <w:sz w:val="16"/>
              </w:rPr>
            </w:pPr>
            <w:r>
              <w:rPr>
                <w:w w:val="90"/>
                <w:sz w:val="16"/>
              </w:rPr>
              <w:t>таблетки, покрытые кишечнорастворимой </w:t>
            </w:r>
            <w:r>
              <w:rPr>
                <w:sz w:val="16"/>
              </w:rPr>
              <w:t>пленочной оболочкой</w:t>
            </w:r>
          </w:p>
        </w:tc>
      </w:tr>
      <w:tr>
        <w:trPr>
          <w:trHeight w:val="1819" w:hRule="atLeast"/>
        </w:trPr>
        <w:tc>
          <w:tcPr>
            <w:tcW w:w="567" w:type="dxa"/>
          </w:tcPr>
          <w:p>
            <w:pPr>
              <w:pStyle w:val="TableParagraph"/>
              <w:ind w:left="28" w:right="19"/>
              <w:jc w:val="center"/>
              <w:rPr>
                <w:sz w:val="16"/>
              </w:rPr>
            </w:pPr>
            <w:r>
              <w:rPr>
                <w:sz w:val="16"/>
              </w:rPr>
              <w:t>586</w:t>
            </w:r>
          </w:p>
        </w:tc>
        <w:tc>
          <w:tcPr>
            <w:tcW w:w="964" w:type="dxa"/>
          </w:tcPr>
          <w:p>
            <w:pPr>
              <w:pStyle w:val="TableParagraph"/>
              <w:ind w:left="253"/>
              <w:rPr>
                <w:sz w:val="16"/>
              </w:rPr>
            </w:pPr>
            <w:r>
              <w:rPr>
                <w:sz w:val="16"/>
              </w:rPr>
              <w:t>N02BE</w:t>
            </w:r>
          </w:p>
        </w:tc>
        <w:tc>
          <w:tcPr>
            <w:tcW w:w="3402" w:type="dxa"/>
          </w:tcPr>
          <w:p>
            <w:pPr>
              <w:pStyle w:val="TableParagraph"/>
              <w:ind w:left="56"/>
              <w:rPr>
                <w:sz w:val="16"/>
              </w:rPr>
            </w:pPr>
            <w:r>
              <w:rPr>
                <w:sz w:val="16"/>
              </w:rPr>
              <w:t>анилиды</w:t>
            </w:r>
          </w:p>
        </w:tc>
        <w:tc>
          <w:tcPr>
            <w:tcW w:w="1304" w:type="dxa"/>
          </w:tcPr>
          <w:p>
            <w:pPr>
              <w:pStyle w:val="TableParagraph"/>
              <w:ind w:left="49" w:right="41"/>
              <w:jc w:val="center"/>
              <w:rPr>
                <w:sz w:val="16"/>
              </w:rPr>
            </w:pPr>
            <w:r>
              <w:rPr>
                <w:sz w:val="16"/>
              </w:rPr>
              <w:t>парацетамол</w:t>
            </w:r>
          </w:p>
        </w:tc>
        <w:tc>
          <w:tcPr>
            <w:tcW w:w="3402" w:type="dxa"/>
          </w:tcPr>
          <w:p>
            <w:pPr>
              <w:pStyle w:val="TableParagraph"/>
              <w:spacing w:line="208" w:lineRule="auto" w:before="30"/>
              <w:ind w:left="55" w:right="642"/>
              <w:rPr>
                <w:sz w:val="16"/>
              </w:rPr>
            </w:pPr>
            <w:r>
              <w:rPr>
                <w:w w:val="90"/>
                <w:sz w:val="16"/>
              </w:rPr>
              <w:t>гранулы для приготовления суспензии </w:t>
            </w:r>
            <w:r>
              <w:rPr>
                <w:sz w:val="16"/>
              </w:rPr>
              <w:t>для приема внутрь;</w:t>
            </w:r>
          </w:p>
          <w:p>
            <w:pPr>
              <w:pStyle w:val="TableParagraph"/>
              <w:spacing w:line="208" w:lineRule="auto" w:before="0"/>
              <w:ind w:left="55" w:right="1429"/>
              <w:rPr>
                <w:sz w:val="16"/>
              </w:rPr>
            </w:pPr>
            <w:r>
              <w:rPr>
                <w:sz w:val="16"/>
              </w:rPr>
              <w:t>раствор для инфузий; </w:t>
            </w:r>
            <w:r>
              <w:rPr>
                <w:w w:val="90"/>
                <w:sz w:val="16"/>
              </w:rPr>
              <w:t>раствор для приема внутрь;</w:t>
            </w:r>
          </w:p>
          <w:p>
            <w:pPr>
              <w:pStyle w:val="TableParagraph"/>
              <w:spacing w:line="208" w:lineRule="auto" w:before="0"/>
              <w:ind w:left="55" w:right="473"/>
              <w:rPr>
                <w:sz w:val="16"/>
              </w:rPr>
            </w:pPr>
            <w:r>
              <w:rPr>
                <w:w w:val="90"/>
                <w:sz w:val="16"/>
              </w:rPr>
              <w:t>раствор для приема внутрь (для детей); </w:t>
            </w:r>
            <w:r>
              <w:rPr>
                <w:sz w:val="16"/>
              </w:rPr>
              <w:t>суппозитории ректальные; </w:t>
            </w:r>
            <w:r>
              <w:rPr>
                <w:w w:val="90"/>
                <w:sz w:val="16"/>
              </w:rPr>
              <w:t>суппозитории ректальные (для детей); </w:t>
            </w:r>
            <w:r>
              <w:rPr>
                <w:sz w:val="16"/>
              </w:rPr>
              <w:t>суспензия для приема внутрь;</w:t>
            </w:r>
          </w:p>
          <w:p>
            <w:pPr>
              <w:pStyle w:val="TableParagraph"/>
              <w:spacing w:line="208" w:lineRule="auto" w:before="0"/>
              <w:ind w:left="56" w:hanging="1"/>
              <w:rPr>
                <w:sz w:val="16"/>
              </w:rPr>
            </w:pPr>
            <w:r>
              <w:rPr>
                <w:w w:val="90"/>
                <w:sz w:val="16"/>
              </w:rPr>
              <w:t>суспензия для приема внутрь (для детей); </w:t>
            </w:r>
            <w:r>
              <w:rPr>
                <w:sz w:val="16"/>
              </w:rPr>
              <w:t>таблетки;</w:t>
            </w:r>
          </w:p>
          <w:p>
            <w:pPr>
              <w:pStyle w:val="TableParagraph"/>
              <w:spacing w:line="164" w:lineRule="exact" w:before="0"/>
              <w:ind w:left="56"/>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N03</w:t>
            </w:r>
          </w:p>
        </w:tc>
        <w:tc>
          <w:tcPr>
            <w:tcW w:w="3402" w:type="dxa"/>
          </w:tcPr>
          <w:p>
            <w:pPr>
              <w:pStyle w:val="TableParagraph"/>
              <w:ind w:left="56"/>
              <w:rPr>
                <w:sz w:val="16"/>
              </w:rPr>
            </w:pPr>
            <w:r>
              <w:rPr>
                <w:sz w:val="16"/>
              </w:rPr>
              <w:t>противоэпилептические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N03A</w:t>
            </w:r>
          </w:p>
        </w:tc>
        <w:tc>
          <w:tcPr>
            <w:tcW w:w="3402" w:type="dxa"/>
          </w:tcPr>
          <w:p>
            <w:pPr>
              <w:pStyle w:val="TableParagraph"/>
              <w:ind w:left="56"/>
              <w:rPr>
                <w:sz w:val="16"/>
              </w:rPr>
            </w:pPr>
            <w:r>
              <w:rPr>
                <w:sz w:val="16"/>
              </w:rPr>
              <w:t>противоэпилептические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587</w:t>
            </w:r>
          </w:p>
        </w:tc>
        <w:tc>
          <w:tcPr>
            <w:tcW w:w="964" w:type="dxa"/>
          </w:tcPr>
          <w:p>
            <w:pPr>
              <w:pStyle w:val="TableParagraph"/>
              <w:ind w:left="257"/>
              <w:rPr>
                <w:sz w:val="16"/>
              </w:rPr>
            </w:pPr>
            <w:r>
              <w:rPr>
                <w:sz w:val="16"/>
              </w:rPr>
              <w:t>N03AA</w:t>
            </w:r>
          </w:p>
        </w:tc>
        <w:tc>
          <w:tcPr>
            <w:tcW w:w="3402" w:type="dxa"/>
          </w:tcPr>
          <w:p>
            <w:pPr>
              <w:pStyle w:val="TableParagraph"/>
              <w:ind w:left="56"/>
              <w:rPr>
                <w:sz w:val="16"/>
              </w:rPr>
            </w:pPr>
            <w:r>
              <w:rPr>
                <w:sz w:val="16"/>
              </w:rPr>
              <w:t>барбитураты и их производные</w:t>
            </w:r>
          </w:p>
        </w:tc>
        <w:tc>
          <w:tcPr>
            <w:tcW w:w="1304" w:type="dxa"/>
          </w:tcPr>
          <w:p>
            <w:pPr>
              <w:pStyle w:val="TableParagraph"/>
              <w:ind w:left="49" w:right="41"/>
              <w:jc w:val="center"/>
              <w:rPr>
                <w:sz w:val="16"/>
              </w:rPr>
            </w:pPr>
            <w:r>
              <w:rPr>
                <w:w w:val="95"/>
                <w:sz w:val="16"/>
              </w:rPr>
              <w:t>бензобарбитал</w:t>
            </w:r>
          </w:p>
        </w:tc>
        <w:tc>
          <w:tcPr>
            <w:tcW w:w="3402" w:type="dxa"/>
          </w:tcPr>
          <w:p>
            <w:pPr>
              <w:pStyle w:val="TableParagraph"/>
              <w:ind w:left="56"/>
              <w:rPr>
                <w:sz w:val="16"/>
              </w:rPr>
            </w:pPr>
            <w:r>
              <w:rPr>
                <w:sz w:val="16"/>
              </w:rPr>
              <w:t>таблетки</w:t>
            </w:r>
          </w:p>
        </w:tc>
      </w:tr>
      <w:tr>
        <w:trPr>
          <w:trHeight w:val="379" w:hRule="atLeast"/>
        </w:trPr>
        <w:tc>
          <w:tcPr>
            <w:tcW w:w="567" w:type="dxa"/>
          </w:tcPr>
          <w:p>
            <w:pPr>
              <w:pStyle w:val="TableParagraph"/>
              <w:ind w:left="28" w:right="18"/>
              <w:jc w:val="center"/>
              <w:rPr>
                <w:sz w:val="16"/>
              </w:rPr>
            </w:pPr>
            <w:r>
              <w:rPr>
                <w:sz w:val="16"/>
              </w:rPr>
              <w:t>588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5"/>
                <w:sz w:val="16"/>
              </w:rPr>
              <w:t>фенобарбитал</w:t>
            </w:r>
          </w:p>
        </w:tc>
        <w:tc>
          <w:tcPr>
            <w:tcW w:w="3402" w:type="dxa"/>
          </w:tcPr>
          <w:p>
            <w:pPr>
              <w:pStyle w:val="TableParagraph"/>
              <w:spacing w:line="172" w:lineRule="exact"/>
              <w:ind w:left="56"/>
              <w:rPr>
                <w:sz w:val="16"/>
              </w:rPr>
            </w:pPr>
            <w:r>
              <w:rPr>
                <w:sz w:val="16"/>
              </w:rPr>
              <w:t>таблетки;</w:t>
            </w:r>
          </w:p>
          <w:p>
            <w:pPr>
              <w:pStyle w:val="TableParagraph"/>
              <w:spacing w:line="172" w:lineRule="exact" w:before="0"/>
              <w:ind w:left="56"/>
              <w:rPr>
                <w:sz w:val="16"/>
              </w:rPr>
            </w:pPr>
            <w:r>
              <w:rPr>
                <w:sz w:val="16"/>
              </w:rPr>
              <w:t>таблетки (для детей)</w:t>
            </w:r>
          </w:p>
        </w:tc>
      </w:tr>
      <w:tr>
        <w:trPr>
          <w:trHeight w:val="219" w:hRule="atLeast"/>
        </w:trPr>
        <w:tc>
          <w:tcPr>
            <w:tcW w:w="567" w:type="dxa"/>
          </w:tcPr>
          <w:p>
            <w:pPr>
              <w:pStyle w:val="TableParagraph"/>
              <w:ind w:left="28" w:right="18"/>
              <w:jc w:val="center"/>
              <w:rPr>
                <w:sz w:val="16"/>
              </w:rPr>
            </w:pPr>
            <w:r>
              <w:rPr>
                <w:sz w:val="16"/>
              </w:rPr>
              <w:t>589</w:t>
            </w:r>
          </w:p>
        </w:tc>
        <w:tc>
          <w:tcPr>
            <w:tcW w:w="964" w:type="dxa"/>
          </w:tcPr>
          <w:p>
            <w:pPr>
              <w:pStyle w:val="TableParagraph"/>
              <w:ind w:left="253"/>
              <w:rPr>
                <w:sz w:val="16"/>
              </w:rPr>
            </w:pPr>
            <w:r>
              <w:rPr>
                <w:sz w:val="16"/>
              </w:rPr>
              <w:t>N03AB</w:t>
            </w:r>
          </w:p>
        </w:tc>
        <w:tc>
          <w:tcPr>
            <w:tcW w:w="3402" w:type="dxa"/>
          </w:tcPr>
          <w:p>
            <w:pPr>
              <w:pStyle w:val="TableParagraph"/>
              <w:ind w:left="56"/>
              <w:rPr>
                <w:sz w:val="16"/>
              </w:rPr>
            </w:pPr>
            <w:r>
              <w:rPr>
                <w:sz w:val="16"/>
              </w:rPr>
              <w:t>производные гидантоина</w:t>
            </w:r>
          </w:p>
        </w:tc>
        <w:tc>
          <w:tcPr>
            <w:tcW w:w="1304" w:type="dxa"/>
          </w:tcPr>
          <w:p>
            <w:pPr>
              <w:pStyle w:val="TableParagraph"/>
              <w:ind w:left="49" w:right="41"/>
              <w:jc w:val="center"/>
              <w:rPr>
                <w:sz w:val="16"/>
              </w:rPr>
            </w:pPr>
            <w:r>
              <w:rPr>
                <w:sz w:val="16"/>
              </w:rPr>
              <w:t>фенитоин</w:t>
            </w:r>
          </w:p>
        </w:tc>
        <w:tc>
          <w:tcPr>
            <w:tcW w:w="3402" w:type="dxa"/>
          </w:tcPr>
          <w:p>
            <w:pPr>
              <w:pStyle w:val="TableParagraph"/>
              <w:ind w:left="56"/>
              <w:rPr>
                <w:sz w:val="16"/>
              </w:rPr>
            </w:pPr>
            <w:r>
              <w:rPr>
                <w:sz w:val="16"/>
              </w:rPr>
              <w:t>таблетки</w:t>
            </w:r>
          </w:p>
        </w:tc>
      </w:tr>
      <w:tr>
        <w:trPr>
          <w:trHeight w:val="219" w:hRule="atLeast"/>
        </w:trPr>
        <w:tc>
          <w:tcPr>
            <w:tcW w:w="567" w:type="dxa"/>
          </w:tcPr>
          <w:p>
            <w:pPr>
              <w:pStyle w:val="TableParagraph"/>
              <w:ind w:left="28" w:right="18"/>
              <w:jc w:val="center"/>
              <w:rPr>
                <w:sz w:val="16"/>
              </w:rPr>
            </w:pPr>
            <w:r>
              <w:rPr>
                <w:sz w:val="16"/>
              </w:rPr>
              <w:t>590</w:t>
            </w:r>
          </w:p>
        </w:tc>
        <w:tc>
          <w:tcPr>
            <w:tcW w:w="964" w:type="dxa"/>
          </w:tcPr>
          <w:p>
            <w:pPr>
              <w:pStyle w:val="TableParagraph"/>
              <w:ind w:left="249"/>
              <w:rPr>
                <w:sz w:val="16"/>
              </w:rPr>
            </w:pPr>
            <w:r>
              <w:rPr>
                <w:sz w:val="16"/>
              </w:rPr>
              <w:t>N03AD</w:t>
            </w:r>
          </w:p>
        </w:tc>
        <w:tc>
          <w:tcPr>
            <w:tcW w:w="3402" w:type="dxa"/>
          </w:tcPr>
          <w:p>
            <w:pPr>
              <w:pStyle w:val="TableParagraph"/>
              <w:ind w:left="56"/>
              <w:rPr>
                <w:sz w:val="16"/>
              </w:rPr>
            </w:pPr>
            <w:r>
              <w:rPr>
                <w:sz w:val="16"/>
              </w:rPr>
              <w:t>производные сукцинимида</w:t>
            </w:r>
          </w:p>
        </w:tc>
        <w:tc>
          <w:tcPr>
            <w:tcW w:w="1304" w:type="dxa"/>
          </w:tcPr>
          <w:p>
            <w:pPr>
              <w:pStyle w:val="TableParagraph"/>
              <w:ind w:left="49" w:right="41"/>
              <w:jc w:val="center"/>
              <w:rPr>
                <w:sz w:val="16"/>
              </w:rPr>
            </w:pPr>
            <w:r>
              <w:rPr>
                <w:sz w:val="16"/>
              </w:rPr>
              <w:t>этосуксимид</w:t>
            </w:r>
          </w:p>
        </w:tc>
        <w:tc>
          <w:tcPr>
            <w:tcW w:w="3402" w:type="dxa"/>
          </w:tcPr>
          <w:p>
            <w:pPr>
              <w:pStyle w:val="TableParagraph"/>
              <w:ind w:left="55"/>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591</w:t>
            </w:r>
          </w:p>
        </w:tc>
        <w:tc>
          <w:tcPr>
            <w:tcW w:w="964" w:type="dxa"/>
          </w:tcPr>
          <w:p>
            <w:pPr>
              <w:pStyle w:val="TableParagraph"/>
              <w:ind w:left="253"/>
              <w:rPr>
                <w:sz w:val="16"/>
              </w:rPr>
            </w:pPr>
            <w:r>
              <w:rPr>
                <w:sz w:val="16"/>
              </w:rPr>
              <w:t>N03AЕ</w:t>
            </w:r>
          </w:p>
        </w:tc>
        <w:tc>
          <w:tcPr>
            <w:tcW w:w="3402" w:type="dxa"/>
          </w:tcPr>
          <w:p>
            <w:pPr>
              <w:pStyle w:val="TableParagraph"/>
              <w:ind w:left="56"/>
              <w:rPr>
                <w:sz w:val="16"/>
              </w:rPr>
            </w:pPr>
            <w:r>
              <w:rPr>
                <w:sz w:val="16"/>
              </w:rPr>
              <w:t>производные бензодиазепина</w:t>
            </w:r>
          </w:p>
        </w:tc>
        <w:tc>
          <w:tcPr>
            <w:tcW w:w="1304" w:type="dxa"/>
          </w:tcPr>
          <w:p>
            <w:pPr>
              <w:pStyle w:val="TableParagraph"/>
              <w:ind w:left="49" w:right="41"/>
              <w:jc w:val="center"/>
              <w:rPr>
                <w:sz w:val="16"/>
              </w:rPr>
            </w:pPr>
            <w:r>
              <w:rPr>
                <w:sz w:val="16"/>
              </w:rPr>
              <w:t>клоназепам</w:t>
            </w:r>
          </w:p>
        </w:tc>
        <w:tc>
          <w:tcPr>
            <w:tcW w:w="3402" w:type="dxa"/>
          </w:tcPr>
          <w:p>
            <w:pPr>
              <w:pStyle w:val="TableParagraph"/>
              <w:ind w:left="55"/>
              <w:rPr>
                <w:sz w:val="16"/>
              </w:rPr>
            </w:pPr>
            <w:r>
              <w:rPr>
                <w:sz w:val="16"/>
              </w:rPr>
              <w:t>таблетки</w:t>
            </w:r>
          </w:p>
        </w:tc>
      </w:tr>
      <w:tr>
        <w:trPr>
          <w:trHeight w:val="1179" w:hRule="atLeast"/>
        </w:trPr>
        <w:tc>
          <w:tcPr>
            <w:tcW w:w="567" w:type="dxa"/>
          </w:tcPr>
          <w:p>
            <w:pPr>
              <w:pStyle w:val="TableParagraph"/>
              <w:ind w:left="28" w:right="19"/>
              <w:jc w:val="center"/>
              <w:rPr>
                <w:sz w:val="16"/>
              </w:rPr>
            </w:pPr>
            <w:r>
              <w:rPr>
                <w:sz w:val="16"/>
              </w:rPr>
              <w:t>592</w:t>
            </w:r>
          </w:p>
        </w:tc>
        <w:tc>
          <w:tcPr>
            <w:tcW w:w="964" w:type="dxa"/>
          </w:tcPr>
          <w:p>
            <w:pPr>
              <w:pStyle w:val="TableParagraph"/>
              <w:ind w:left="257"/>
              <w:rPr>
                <w:sz w:val="16"/>
              </w:rPr>
            </w:pPr>
            <w:r>
              <w:rPr>
                <w:sz w:val="16"/>
              </w:rPr>
              <w:t>N03AF</w:t>
            </w:r>
          </w:p>
        </w:tc>
        <w:tc>
          <w:tcPr>
            <w:tcW w:w="3402" w:type="dxa"/>
          </w:tcPr>
          <w:p>
            <w:pPr>
              <w:pStyle w:val="TableParagraph"/>
              <w:ind w:left="56"/>
              <w:rPr>
                <w:sz w:val="16"/>
              </w:rPr>
            </w:pPr>
            <w:r>
              <w:rPr>
                <w:sz w:val="16"/>
              </w:rPr>
              <w:t>производные карбоксамида</w:t>
            </w:r>
          </w:p>
        </w:tc>
        <w:tc>
          <w:tcPr>
            <w:tcW w:w="1304" w:type="dxa"/>
          </w:tcPr>
          <w:p>
            <w:pPr>
              <w:pStyle w:val="TableParagraph"/>
              <w:ind w:left="48" w:right="41"/>
              <w:jc w:val="center"/>
              <w:rPr>
                <w:sz w:val="16"/>
              </w:rPr>
            </w:pPr>
            <w:r>
              <w:rPr>
                <w:w w:val="95"/>
                <w:sz w:val="16"/>
              </w:rPr>
              <w:t>карбамазепин</w:t>
            </w:r>
          </w:p>
        </w:tc>
        <w:tc>
          <w:tcPr>
            <w:tcW w:w="3402" w:type="dxa"/>
          </w:tcPr>
          <w:p>
            <w:pPr>
              <w:pStyle w:val="TableParagraph"/>
              <w:spacing w:line="208" w:lineRule="auto" w:before="31"/>
              <w:ind w:left="55" w:right="2236"/>
              <w:rPr>
                <w:sz w:val="16"/>
              </w:rPr>
            </w:pPr>
            <w:r>
              <w:rPr>
                <w:sz w:val="16"/>
              </w:rPr>
              <w:t>сироп; </w:t>
            </w:r>
            <w:r>
              <w:rPr>
                <w:w w:val="90"/>
                <w:sz w:val="16"/>
              </w:rPr>
              <w:t>таблетки;</w:t>
            </w:r>
          </w:p>
          <w:p>
            <w:pPr>
              <w:pStyle w:val="TableParagraph"/>
              <w:spacing w:line="208" w:lineRule="auto" w:before="0"/>
              <w:ind w:left="55" w:right="711"/>
              <w:jc w:val="both"/>
              <w:rPr>
                <w:sz w:val="16"/>
              </w:rPr>
            </w:pPr>
            <w:r>
              <w:rPr>
                <w:spacing w:val="-3"/>
                <w:w w:val="90"/>
                <w:sz w:val="16"/>
              </w:rPr>
              <w:t>таблетки </w:t>
            </w:r>
            <w:r>
              <w:rPr>
                <w:w w:val="90"/>
                <w:sz w:val="16"/>
              </w:rPr>
              <w:t>пролонгированного действия; </w:t>
            </w:r>
            <w:r>
              <w:rPr>
                <w:spacing w:val="-3"/>
                <w:w w:val="90"/>
                <w:sz w:val="16"/>
              </w:rPr>
              <w:t>таблетки </w:t>
            </w:r>
            <w:r>
              <w:rPr>
                <w:w w:val="90"/>
                <w:sz w:val="16"/>
              </w:rPr>
              <w:t>пролонгированного действия, </w:t>
            </w:r>
            <w:r>
              <w:rPr>
                <w:sz w:val="16"/>
              </w:rPr>
              <w:t>покрытые оболочкой;</w:t>
            </w:r>
          </w:p>
          <w:p>
            <w:pPr>
              <w:pStyle w:val="TableParagraph"/>
              <w:spacing w:line="208" w:lineRule="auto" w:before="0"/>
              <w:ind w:left="55" w:right="711"/>
              <w:jc w:val="both"/>
              <w:rPr>
                <w:sz w:val="16"/>
              </w:rPr>
            </w:pPr>
            <w:r>
              <w:rPr>
                <w:spacing w:val="-3"/>
                <w:w w:val="90"/>
                <w:sz w:val="16"/>
              </w:rPr>
              <w:t>таблетки </w:t>
            </w:r>
            <w:r>
              <w:rPr>
                <w:w w:val="90"/>
                <w:sz w:val="16"/>
              </w:rPr>
              <w:t>пролонгированного действия, </w:t>
            </w:r>
            <w:r>
              <w:rPr>
                <w:sz w:val="16"/>
              </w:rPr>
              <w:t>покрытые пленочной оболочкой</w:t>
            </w:r>
          </w:p>
        </w:tc>
      </w:tr>
      <w:tr>
        <w:trPr>
          <w:trHeight w:val="379" w:hRule="atLeast"/>
        </w:trPr>
        <w:tc>
          <w:tcPr>
            <w:tcW w:w="567" w:type="dxa"/>
          </w:tcPr>
          <w:p>
            <w:pPr>
              <w:pStyle w:val="TableParagraph"/>
              <w:ind w:left="28" w:right="19"/>
              <w:jc w:val="center"/>
              <w:rPr>
                <w:sz w:val="16"/>
              </w:rPr>
            </w:pPr>
            <w:r>
              <w:rPr>
                <w:sz w:val="16"/>
              </w:rPr>
              <w:t>593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окскарбазепин</w:t>
            </w:r>
          </w:p>
        </w:tc>
        <w:tc>
          <w:tcPr>
            <w:tcW w:w="3402" w:type="dxa"/>
          </w:tcPr>
          <w:p>
            <w:pPr>
              <w:pStyle w:val="TableParagraph"/>
              <w:spacing w:line="172" w:lineRule="exact"/>
              <w:ind w:left="55"/>
              <w:rPr>
                <w:sz w:val="16"/>
              </w:rPr>
            </w:pPr>
            <w:r>
              <w:rPr>
                <w:sz w:val="16"/>
              </w:rPr>
              <w:t>суспензия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2939" w:hRule="atLeast"/>
        </w:trPr>
        <w:tc>
          <w:tcPr>
            <w:tcW w:w="567" w:type="dxa"/>
          </w:tcPr>
          <w:p>
            <w:pPr>
              <w:pStyle w:val="TableParagraph"/>
              <w:ind w:left="28" w:right="19"/>
              <w:jc w:val="center"/>
              <w:rPr>
                <w:sz w:val="16"/>
              </w:rPr>
            </w:pPr>
            <w:r>
              <w:rPr>
                <w:sz w:val="16"/>
              </w:rPr>
              <w:t>594</w:t>
            </w:r>
          </w:p>
        </w:tc>
        <w:tc>
          <w:tcPr>
            <w:tcW w:w="964" w:type="dxa"/>
          </w:tcPr>
          <w:p>
            <w:pPr>
              <w:pStyle w:val="TableParagraph"/>
              <w:ind w:left="245"/>
              <w:rPr>
                <w:sz w:val="16"/>
              </w:rPr>
            </w:pPr>
            <w:r>
              <w:rPr>
                <w:sz w:val="16"/>
              </w:rPr>
              <w:t>N03AG</w:t>
            </w:r>
          </w:p>
        </w:tc>
        <w:tc>
          <w:tcPr>
            <w:tcW w:w="3402" w:type="dxa"/>
          </w:tcPr>
          <w:p>
            <w:pPr>
              <w:pStyle w:val="TableParagraph"/>
              <w:ind w:left="56"/>
              <w:rPr>
                <w:sz w:val="16"/>
              </w:rPr>
            </w:pPr>
            <w:r>
              <w:rPr>
                <w:sz w:val="16"/>
              </w:rPr>
              <w:t>производные жирных кислот</w:t>
            </w:r>
          </w:p>
        </w:tc>
        <w:tc>
          <w:tcPr>
            <w:tcW w:w="1304" w:type="dxa"/>
          </w:tcPr>
          <w:p>
            <w:pPr>
              <w:pStyle w:val="TableParagraph"/>
              <w:spacing w:line="208" w:lineRule="auto" w:before="31"/>
              <w:ind w:left="389" w:right="188" w:hanging="172"/>
              <w:rPr>
                <w:sz w:val="16"/>
              </w:rPr>
            </w:pPr>
            <w:r>
              <w:rPr>
                <w:w w:val="90"/>
                <w:sz w:val="16"/>
              </w:rPr>
              <w:t>вальпроевая </w:t>
            </w:r>
            <w:r>
              <w:rPr>
                <w:sz w:val="16"/>
              </w:rPr>
              <w:t>кислота</w:t>
            </w:r>
          </w:p>
        </w:tc>
        <w:tc>
          <w:tcPr>
            <w:tcW w:w="3402" w:type="dxa"/>
          </w:tcPr>
          <w:p>
            <w:pPr>
              <w:pStyle w:val="TableParagraph"/>
              <w:spacing w:line="172" w:lineRule="exact"/>
              <w:ind w:left="55"/>
              <w:rPr>
                <w:sz w:val="16"/>
              </w:rPr>
            </w:pPr>
            <w:r>
              <w:rPr>
                <w:sz w:val="16"/>
              </w:rPr>
              <w:t>гранулы пролонгированного действия;</w:t>
            </w:r>
          </w:p>
          <w:p>
            <w:pPr>
              <w:pStyle w:val="TableParagraph"/>
              <w:spacing w:line="208" w:lineRule="auto" w:before="8"/>
              <w:ind w:left="55"/>
              <w:rPr>
                <w:sz w:val="16"/>
              </w:rPr>
            </w:pPr>
            <w:r>
              <w:rPr>
                <w:w w:val="90"/>
                <w:sz w:val="16"/>
              </w:rPr>
              <w:t>гранулы с пролонгированным высвобождением; </w:t>
            </w:r>
            <w:r>
              <w:rPr>
                <w:sz w:val="16"/>
              </w:rPr>
              <w:t>капли для приема внутрь;</w:t>
            </w:r>
          </w:p>
          <w:p>
            <w:pPr>
              <w:pStyle w:val="TableParagraph"/>
              <w:spacing w:line="208" w:lineRule="auto" w:before="0"/>
              <w:ind w:left="55" w:right="473"/>
              <w:rPr>
                <w:sz w:val="16"/>
              </w:rPr>
            </w:pPr>
            <w:r>
              <w:rPr>
                <w:sz w:val="16"/>
              </w:rPr>
              <w:t>капсулы кишечнорастворимые; </w:t>
            </w:r>
            <w:r>
              <w:rPr>
                <w:w w:val="90"/>
                <w:sz w:val="16"/>
              </w:rPr>
              <w:t>лиофилизат для приготовления раствора </w:t>
            </w:r>
            <w:r>
              <w:rPr>
                <w:sz w:val="16"/>
              </w:rPr>
              <w:t>для внутривенного введения;</w:t>
            </w:r>
          </w:p>
          <w:p>
            <w:pPr>
              <w:pStyle w:val="TableParagraph"/>
              <w:spacing w:line="208" w:lineRule="auto" w:before="0"/>
              <w:ind w:left="55" w:right="473"/>
              <w:rPr>
                <w:sz w:val="16"/>
              </w:rPr>
            </w:pPr>
            <w:r>
              <w:rPr>
                <w:w w:val="90"/>
                <w:sz w:val="16"/>
              </w:rPr>
              <w:t>раствор для внутривенного введения; </w:t>
            </w:r>
            <w:r>
              <w:rPr>
                <w:sz w:val="16"/>
              </w:rPr>
              <w:t>сироп;</w:t>
            </w:r>
          </w:p>
          <w:p>
            <w:pPr>
              <w:pStyle w:val="TableParagraph"/>
              <w:spacing w:line="208" w:lineRule="auto" w:before="0"/>
              <w:ind w:left="55" w:right="2004"/>
              <w:rPr>
                <w:sz w:val="16"/>
              </w:rPr>
            </w:pPr>
            <w:r>
              <w:rPr>
                <w:w w:val="95"/>
                <w:sz w:val="16"/>
              </w:rPr>
              <w:t>сироп (для детей); </w:t>
            </w:r>
            <w:r>
              <w:rPr>
                <w:sz w:val="16"/>
              </w:rPr>
              <w:t>таблетки;</w:t>
            </w:r>
          </w:p>
          <w:p>
            <w:pPr>
              <w:pStyle w:val="TableParagraph"/>
              <w:spacing w:line="208" w:lineRule="auto" w:before="0"/>
              <w:ind w:left="55"/>
              <w:rPr>
                <w:sz w:val="16"/>
              </w:rPr>
            </w:pPr>
            <w:r>
              <w:rPr>
                <w:w w:val="90"/>
                <w:sz w:val="16"/>
              </w:rPr>
              <w:t>таблетки, покрытые кишечнорастворимой </w:t>
            </w:r>
            <w:r>
              <w:rPr>
                <w:sz w:val="16"/>
              </w:rPr>
              <w:t>оболочкой;</w:t>
            </w:r>
          </w:p>
          <w:p>
            <w:pPr>
              <w:pStyle w:val="TableParagraph"/>
              <w:spacing w:line="208" w:lineRule="auto" w:before="0"/>
              <w:ind w:left="55"/>
              <w:rPr>
                <w:sz w:val="16"/>
              </w:rPr>
            </w:pPr>
            <w:r>
              <w:rPr>
                <w:w w:val="90"/>
                <w:sz w:val="16"/>
              </w:rPr>
              <w:t>таблетки пролонгированного действия, </w:t>
            </w:r>
            <w:r>
              <w:rPr>
                <w:sz w:val="16"/>
              </w:rPr>
              <w:t>покрытые оболочкой;</w:t>
            </w:r>
          </w:p>
          <w:p>
            <w:pPr>
              <w:pStyle w:val="TableParagraph"/>
              <w:spacing w:line="208" w:lineRule="auto" w:before="0"/>
              <w:ind w:left="55" w:right="701"/>
              <w:rPr>
                <w:sz w:val="16"/>
              </w:rPr>
            </w:pPr>
            <w:r>
              <w:rPr>
                <w:spacing w:val="-3"/>
                <w:w w:val="90"/>
                <w:sz w:val="16"/>
              </w:rPr>
              <w:t>таблетки </w:t>
            </w:r>
            <w:r>
              <w:rPr>
                <w:w w:val="90"/>
                <w:sz w:val="16"/>
              </w:rPr>
              <w:t>пролонгированного действия, </w:t>
            </w:r>
            <w:r>
              <w:rPr>
                <w:sz w:val="16"/>
              </w:rPr>
              <w:t>покрытые</w:t>
            </w:r>
            <w:r>
              <w:rPr>
                <w:spacing w:val="-25"/>
                <w:sz w:val="16"/>
              </w:rPr>
              <w:t> </w:t>
            </w:r>
            <w:r>
              <w:rPr>
                <w:sz w:val="16"/>
              </w:rPr>
              <w:t>пленочной</w:t>
            </w:r>
            <w:r>
              <w:rPr>
                <w:spacing w:val="-24"/>
                <w:sz w:val="16"/>
              </w:rPr>
              <w:t> </w:t>
            </w:r>
            <w:r>
              <w:rPr>
                <w:sz w:val="16"/>
              </w:rPr>
              <w:t>оболочкой;</w:t>
            </w:r>
          </w:p>
          <w:p>
            <w:pPr>
              <w:pStyle w:val="TableParagraph"/>
              <w:spacing w:line="208" w:lineRule="auto" w:before="0"/>
              <w:ind w:left="55" w:right="46"/>
              <w:rPr>
                <w:sz w:val="16"/>
              </w:rPr>
            </w:pP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219" w:hRule="atLeast"/>
        </w:trPr>
        <w:tc>
          <w:tcPr>
            <w:tcW w:w="567" w:type="dxa"/>
          </w:tcPr>
          <w:p>
            <w:pPr>
              <w:pStyle w:val="TableParagraph"/>
              <w:ind w:left="28" w:right="19"/>
              <w:jc w:val="center"/>
              <w:rPr>
                <w:sz w:val="16"/>
              </w:rPr>
            </w:pPr>
            <w:r>
              <w:rPr>
                <w:sz w:val="16"/>
              </w:rPr>
              <w:t>595</w:t>
            </w:r>
          </w:p>
        </w:tc>
        <w:tc>
          <w:tcPr>
            <w:tcW w:w="964" w:type="dxa"/>
          </w:tcPr>
          <w:p>
            <w:pPr>
              <w:pStyle w:val="TableParagraph"/>
              <w:ind w:left="253"/>
              <w:rPr>
                <w:sz w:val="16"/>
              </w:rPr>
            </w:pPr>
            <w:r>
              <w:rPr>
                <w:sz w:val="16"/>
              </w:rPr>
              <w:t>N03AX</w:t>
            </w:r>
          </w:p>
        </w:tc>
        <w:tc>
          <w:tcPr>
            <w:tcW w:w="3402" w:type="dxa"/>
          </w:tcPr>
          <w:p>
            <w:pPr>
              <w:pStyle w:val="TableParagraph"/>
              <w:ind w:left="56"/>
              <w:rPr>
                <w:sz w:val="16"/>
              </w:rPr>
            </w:pPr>
            <w:r>
              <w:rPr>
                <w:sz w:val="16"/>
              </w:rPr>
              <w:t>другие противоэпилептические препараты</w:t>
            </w:r>
          </w:p>
        </w:tc>
        <w:tc>
          <w:tcPr>
            <w:tcW w:w="1304" w:type="dxa"/>
          </w:tcPr>
          <w:p>
            <w:pPr>
              <w:pStyle w:val="TableParagraph"/>
              <w:ind w:left="48" w:right="41"/>
              <w:jc w:val="center"/>
              <w:rPr>
                <w:sz w:val="16"/>
              </w:rPr>
            </w:pPr>
            <w:r>
              <w:rPr>
                <w:w w:val="95"/>
                <w:sz w:val="16"/>
              </w:rPr>
              <w:t>бриварацетам</w:t>
            </w:r>
          </w:p>
        </w:tc>
        <w:tc>
          <w:tcPr>
            <w:tcW w:w="3402" w:type="dxa"/>
          </w:tcPr>
          <w:p>
            <w:pPr>
              <w:pStyle w:val="TableParagraph"/>
              <w:ind w:left="55"/>
              <w:rPr>
                <w:sz w:val="16"/>
              </w:rPr>
            </w:pPr>
            <w:r>
              <w:rPr>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379" w:hRule="atLeast"/>
        </w:trPr>
        <w:tc>
          <w:tcPr>
            <w:tcW w:w="567" w:type="dxa"/>
          </w:tcPr>
          <w:p>
            <w:pPr>
              <w:pStyle w:val="TableParagraph"/>
              <w:ind w:right="151"/>
              <w:jc w:val="right"/>
              <w:rPr>
                <w:sz w:val="16"/>
              </w:rPr>
            </w:pPr>
            <w:r>
              <w:rPr>
                <w:w w:val="90"/>
                <w:sz w:val="16"/>
              </w:rPr>
              <w:t>596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лакосамид</w:t>
            </w:r>
          </w:p>
        </w:tc>
        <w:tc>
          <w:tcPr>
            <w:tcW w:w="3402" w:type="dxa"/>
          </w:tcPr>
          <w:p>
            <w:pPr>
              <w:pStyle w:val="TableParagraph"/>
              <w:spacing w:line="172" w:lineRule="exact"/>
              <w:ind w:left="55"/>
              <w:rPr>
                <w:sz w:val="16"/>
              </w:rPr>
            </w:pPr>
            <w:r>
              <w:rPr>
                <w:sz w:val="16"/>
              </w:rPr>
              <w:t>раствор для инфузий;</w:t>
            </w:r>
          </w:p>
          <w:p>
            <w:pPr>
              <w:pStyle w:val="TableParagraph"/>
              <w:spacing w:line="172" w:lineRule="exact" w:before="0"/>
              <w:ind w:left="55"/>
              <w:rPr>
                <w:sz w:val="16"/>
              </w:rPr>
            </w:pPr>
            <w:r>
              <w:rPr>
                <w:sz w:val="16"/>
              </w:rPr>
              <w:t>таблетки, покрытые пленочной оболочкой</w:t>
            </w:r>
          </w:p>
        </w:tc>
      </w:tr>
      <w:tr>
        <w:trPr>
          <w:trHeight w:val="699" w:hRule="atLeast"/>
        </w:trPr>
        <w:tc>
          <w:tcPr>
            <w:tcW w:w="567" w:type="dxa"/>
          </w:tcPr>
          <w:p>
            <w:pPr>
              <w:pStyle w:val="TableParagraph"/>
              <w:ind w:right="151"/>
              <w:jc w:val="right"/>
              <w:rPr>
                <w:sz w:val="16"/>
              </w:rPr>
            </w:pPr>
            <w:r>
              <w:rPr>
                <w:w w:val="90"/>
                <w:sz w:val="16"/>
              </w:rPr>
              <w:t>597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леветирацетам</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152" w:lineRule="exact" w:before="0"/>
              <w:ind w:left="55"/>
              <w:rPr>
                <w:sz w:val="16"/>
              </w:rPr>
            </w:pPr>
            <w:r>
              <w:rPr>
                <w:sz w:val="16"/>
              </w:rPr>
              <w:t>раствор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598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перампанел</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599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прегабалин</w:t>
            </w:r>
          </w:p>
        </w:tc>
        <w:tc>
          <w:tcPr>
            <w:tcW w:w="3402" w:type="dxa"/>
          </w:tcPr>
          <w:p>
            <w:pPr>
              <w:pStyle w:val="TableParagraph"/>
              <w:ind w:left="55"/>
              <w:rPr>
                <w:sz w:val="16"/>
              </w:rPr>
            </w:pPr>
            <w:r>
              <w:rPr>
                <w:sz w:val="16"/>
              </w:rPr>
              <w:t>капсулы</w:t>
            </w:r>
          </w:p>
        </w:tc>
      </w:tr>
      <w:tr>
        <w:trPr>
          <w:trHeight w:val="379" w:hRule="atLeast"/>
        </w:trPr>
        <w:tc>
          <w:tcPr>
            <w:tcW w:w="567" w:type="dxa"/>
          </w:tcPr>
          <w:p>
            <w:pPr>
              <w:pStyle w:val="TableParagraph"/>
              <w:ind w:right="151"/>
              <w:jc w:val="right"/>
              <w:rPr>
                <w:sz w:val="16"/>
              </w:rPr>
            </w:pPr>
            <w:r>
              <w:rPr>
                <w:w w:val="90"/>
                <w:sz w:val="16"/>
              </w:rPr>
              <w:t>600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топирамат</w:t>
            </w:r>
          </w:p>
        </w:tc>
        <w:tc>
          <w:tcPr>
            <w:tcW w:w="3402" w:type="dxa"/>
          </w:tcPr>
          <w:p>
            <w:pPr>
              <w:pStyle w:val="TableParagraph"/>
              <w:spacing w:line="172" w:lineRule="exact"/>
              <w:ind w:left="55"/>
              <w:rPr>
                <w:sz w:val="16"/>
              </w:rPr>
            </w:pPr>
            <w:r>
              <w:rPr>
                <w:sz w:val="16"/>
              </w:rPr>
              <w:t>капсулы;</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N04</w:t>
            </w:r>
          </w:p>
        </w:tc>
        <w:tc>
          <w:tcPr>
            <w:tcW w:w="3402" w:type="dxa"/>
          </w:tcPr>
          <w:p>
            <w:pPr>
              <w:pStyle w:val="TableParagraph"/>
              <w:ind w:left="55"/>
              <w:rPr>
                <w:sz w:val="16"/>
              </w:rPr>
            </w:pPr>
            <w:r>
              <w:rPr>
                <w:sz w:val="16"/>
              </w:rPr>
              <w:t>противопаркинсонические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N04A</w:t>
            </w:r>
          </w:p>
        </w:tc>
        <w:tc>
          <w:tcPr>
            <w:tcW w:w="3402" w:type="dxa"/>
          </w:tcPr>
          <w:p>
            <w:pPr>
              <w:pStyle w:val="TableParagraph"/>
              <w:ind w:left="55"/>
              <w:rPr>
                <w:sz w:val="16"/>
              </w:rPr>
            </w:pPr>
            <w:r>
              <w:rPr>
                <w:sz w:val="16"/>
              </w:rPr>
              <w:t>антихолинергические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right="151"/>
              <w:jc w:val="right"/>
              <w:rPr>
                <w:sz w:val="16"/>
              </w:rPr>
            </w:pPr>
            <w:r>
              <w:rPr>
                <w:w w:val="90"/>
                <w:sz w:val="16"/>
              </w:rPr>
              <w:t>601</w:t>
            </w:r>
          </w:p>
        </w:tc>
        <w:tc>
          <w:tcPr>
            <w:tcW w:w="964" w:type="dxa"/>
          </w:tcPr>
          <w:p>
            <w:pPr>
              <w:pStyle w:val="TableParagraph"/>
              <w:ind w:left="257"/>
              <w:rPr>
                <w:sz w:val="16"/>
              </w:rPr>
            </w:pPr>
            <w:r>
              <w:rPr>
                <w:sz w:val="16"/>
              </w:rPr>
              <w:t>N04AA</w:t>
            </w:r>
          </w:p>
        </w:tc>
        <w:tc>
          <w:tcPr>
            <w:tcW w:w="3402" w:type="dxa"/>
          </w:tcPr>
          <w:p>
            <w:pPr>
              <w:pStyle w:val="TableParagraph"/>
              <w:ind w:left="56"/>
              <w:rPr>
                <w:sz w:val="16"/>
              </w:rPr>
            </w:pPr>
            <w:r>
              <w:rPr>
                <w:sz w:val="16"/>
              </w:rPr>
              <w:t>третичные амины</w:t>
            </w:r>
          </w:p>
        </w:tc>
        <w:tc>
          <w:tcPr>
            <w:tcW w:w="1304" w:type="dxa"/>
          </w:tcPr>
          <w:p>
            <w:pPr>
              <w:pStyle w:val="TableParagraph"/>
              <w:ind w:left="48" w:right="41"/>
              <w:jc w:val="center"/>
              <w:rPr>
                <w:sz w:val="16"/>
              </w:rPr>
            </w:pPr>
            <w:r>
              <w:rPr>
                <w:sz w:val="16"/>
              </w:rPr>
              <w:t>бипериден</w:t>
            </w:r>
          </w:p>
        </w:tc>
        <w:tc>
          <w:tcPr>
            <w:tcW w:w="3402" w:type="dxa"/>
          </w:tcPr>
          <w:p>
            <w:pPr>
              <w:pStyle w:val="TableParagraph"/>
              <w:spacing w:line="208" w:lineRule="auto" w:before="31"/>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602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8" w:right="1"/>
              <w:jc w:val="center"/>
              <w:rPr>
                <w:sz w:val="16"/>
              </w:rPr>
            </w:pPr>
            <w:r>
              <w:rPr>
                <w:w w:val="90"/>
                <w:sz w:val="16"/>
              </w:rPr>
              <w:t>тригексифенидил</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N04B</w:t>
            </w:r>
          </w:p>
        </w:tc>
        <w:tc>
          <w:tcPr>
            <w:tcW w:w="3402" w:type="dxa"/>
          </w:tcPr>
          <w:p>
            <w:pPr>
              <w:pStyle w:val="TableParagraph"/>
              <w:ind w:left="55"/>
              <w:rPr>
                <w:sz w:val="16"/>
              </w:rPr>
            </w:pPr>
            <w:r>
              <w:rPr>
                <w:sz w:val="16"/>
              </w:rPr>
              <w:t>дофаминергические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859" w:hRule="atLeast"/>
        </w:trPr>
        <w:tc>
          <w:tcPr>
            <w:tcW w:w="567" w:type="dxa"/>
          </w:tcPr>
          <w:p>
            <w:pPr>
              <w:pStyle w:val="TableParagraph"/>
              <w:ind w:right="151"/>
              <w:jc w:val="right"/>
              <w:rPr>
                <w:sz w:val="16"/>
              </w:rPr>
            </w:pPr>
            <w:r>
              <w:rPr>
                <w:w w:val="90"/>
                <w:sz w:val="16"/>
              </w:rPr>
              <w:t>603</w:t>
            </w:r>
          </w:p>
        </w:tc>
        <w:tc>
          <w:tcPr>
            <w:tcW w:w="964" w:type="dxa"/>
          </w:tcPr>
          <w:p>
            <w:pPr>
              <w:pStyle w:val="TableParagraph"/>
              <w:ind w:left="257"/>
              <w:rPr>
                <w:sz w:val="16"/>
              </w:rPr>
            </w:pPr>
            <w:r>
              <w:rPr>
                <w:sz w:val="16"/>
              </w:rPr>
              <w:t>N04BA</w:t>
            </w:r>
          </w:p>
        </w:tc>
        <w:tc>
          <w:tcPr>
            <w:tcW w:w="3402" w:type="dxa"/>
          </w:tcPr>
          <w:p>
            <w:pPr>
              <w:pStyle w:val="TableParagraph"/>
              <w:ind w:left="56"/>
              <w:rPr>
                <w:sz w:val="16"/>
              </w:rPr>
            </w:pPr>
            <w:r>
              <w:rPr>
                <w:sz w:val="16"/>
              </w:rPr>
              <w:t>допа и ее производные</w:t>
            </w:r>
          </w:p>
        </w:tc>
        <w:tc>
          <w:tcPr>
            <w:tcW w:w="1304" w:type="dxa"/>
          </w:tcPr>
          <w:p>
            <w:pPr>
              <w:pStyle w:val="TableParagraph"/>
              <w:spacing w:line="208" w:lineRule="auto" w:before="31"/>
              <w:ind w:left="260" w:right="221" w:hanging="17"/>
              <w:rPr>
                <w:sz w:val="16"/>
              </w:rPr>
            </w:pPr>
            <w:r>
              <w:rPr>
                <w:w w:val="95"/>
                <w:sz w:val="16"/>
              </w:rPr>
              <w:t>леводопа + </w:t>
            </w:r>
            <w:r>
              <w:rPr>
                <w:w w:val="90"/>
                <w:sz w:val="16"/>
              </w:rPr>
              <w:t>бенсеразид</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Pr>
                <w:sz w:val="16"/>
              </w:rPr>
            </w:pPr>
            <w:r>
              <w:rPr>
                <w:w w:val="90"/>
                <w:sz w:val="16"/>
              </w:rPr>
              <w:t>капсулы с модифицированным </w:t>
            </w:r>
            <w:r>
              <w:rPr>
                <w:sz w:val="16"/>
              </w:rPr>
              <w:t>высвобождением;</w:t>
            </w:r>
          </w:p>
          <w:p>
            <w:pPr>
              <w:pStyle w:val="TableParagraph"/>
              <w:spacing w:line="152" w:lineRule="exact" w:before="0"/>
              <w:ind w:left="55"/>
              <w:rPr>
                <w:sz w:val="16"/>
              </w:rPr>
            </w:pPr>
            <w:r>
              <w:rPr>
                <w:sz w:val="16"/>
              </w:rPr>
              <w:t>таблетки;</w:t>
            </w:r>
          </w:p>
          <w:p>
            <w:pPr>
              <w:pStyle w:val="TableParagraph"/>
              <w:spacing w:line="172" w:lineRule="exact" w:before="0"/>
              <w:ind w:left="55"/>
              <w:rPr>
                <w:sz w:val="16"/>
              </w:rPr>
            </w:pPr>
            <w:r>
              <w:rPr>
                <w:sz w:val="16"/>
              </w:rPr>
              <w:t>таблетки диспергируемые</w:t>
            </w:r>
          </w:p>
        </w:tc>
      </w:tr>
      <w:tr>
        <w:trPr>
          <w:trHeight w:val="379" w:hRule="atLeast"/>
        </w:trPr>
        <w:tc>
          <w:tcPr>
            <w:tcW w:w="567" w:type="dxa"/>
          </w:tcPr>
          <w:p>
            <w:pPr>
              <w:pStyle w:val="TableParagraph"/>
              <w:ind w:right="151"/>
              <w:jc w:val="right"/>
              <w:rPr>
                <w:sz w:val="16"/>
              </w:rPr>
            </w:pPr>
            <w:r>
              <w:rPr>
                <w:w w:val="90"/>
                <w:sz w:val="16"/>
              </w:rPr>
              <w:t>604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295" w:right="221" w:hanging="52"/>
              <w:rPr>
                <w:sz w:val="16"/>
              </w:rPr>
            </w:pPr>
            <w:r>
              <w:rPr>
                <w:w w:val="95"/>
                <w:sz w:val="16"/>
              </w:rPr>
              <w:t>леводопа + </w:t>
            </w:r>
            <w:r>
              <w:rPr>
                <w:w w:val="90"/>
                <w:sz w:val="16"/>
              </w:rPr>
              <w:t>карбидопа</w:t>
            </w:r>
          </w:p>
        </w:tc>
        <w:tc>
          <w:tcPr>
            <w:tcW w:w="3402" w:type="dxa"/>
          </w:tcPr>
          <w:p>
            <w:pPr>
              <w:pStyle w:val="TableParagraph"/>
              <w:ind w:left="55"/>
              <w:rPr>
                <w:sz w:val="16"/>
              </w:rPr>
            </w:pPr>
            <w:r>
              <w:rPr>
                <w:sz w:val="16"/>
              </w:rPr>
              <w:t>таблетки</w:t>
            </w:r>
          </w:p>
        </w:tc>
      </w:tr>
      <w:tr>
        <w:trPr>
          <w:trHeight w:val="379" w:hRule="atLeast"/>
        </w:trPr>
        <w:tc>
          <w:tcPr>
            <w:tcW w:w="567" w:type="dxa"/>
          </w:tcPr>
          <w:p>
            <w:pPr>
              <w:pStyle w:val="TableParagraph"/>
              <w:ind w:right="151"/>
              <w:jc w:val="right"/>
              <w:rPr>
                <w:sz w:val="16"/>
              </w:rPr>
            </w:pPr>
            <w:r>
              <w:rPr>
                <w:w w:val="90"/>
                <w:sz w:val="16"/>
              </w:rPr>
              <w:t>605</w:t>
            </w:r>
          </w:p>
        </w:tc>
        <w:tc>
          <w:tcPr>
            <w:tcW w:w="964" w:type="dxa"/>
          </w:tcPr>
          <w:p>
            <w:pPr>
              <w:pStyle w:val="TableParagraph"/>
              <w:ind w:left="253"/>
              <w:rPr>
                <w:sz w:val="16"/>
              </w:rPr>
            </w:pPr>
            <w:r>
              <w:rPr>
                <w:sz w:val="16"/>
              </w:rPr>
              <w:t>N04BB</w:t>
            </w:r>
          </w:p>
        </w:tc>
        <w:tc>
          <w:tcPr>
            <w:tcW w:w="3402" w:type="dxa"/>
          </w:tcPr>
          <w:p>
            <w:pPr>
              <w:pStyle w:val="TableParagraph"/>
              <w:ind w:left="56"/>
              <w:rPr>
                <w:sz w:val="16"/>
              </w:rPr>
            </w:pPr>
            <w:r>
              <w:rPr>
                <w:sz w:val="16"/>
              </w:rPr>
              <w:t>производные адамантана</w:t>
            </w:r>
          </w:p>
        </w:tc>
        <w:tc>
          <w:tcPr>
            <w:tcW w:w="1304" w:type="dxa"/>
          </w:tcPr>
          <w:p>
            <w:pPr>
              <w:pStyle w:val="TableParagraph"/>
              <w:ind w:left="48" w:right="41"/>
              <w:jc w:val="center"/>
              <w:rPr>
                <w:sz w:val="16"/>
              </w:rPr>
            </w:pPr>
            <w:r>
              <w:rPr>
                <w:sz w:val="16"/>
              </w:rPr>
              <w:t>амантадин</w:t>
            </w:r>
          </w:p>
        </w:tc>
        <w:tc>
          <w:tcPr>
            <w:tcW w:w="3402" w:type="dxa"/>
          </w:tcPr>
          <w:p>
            <w:pPr>
              <w:pStyle w:val="TableParagraph"/>
              <w:spacing w:line="172" w:lineRule="exact"/>
              <w:ind w:left="55"/>
              <w:rPr>
                <w:sz w:val="16"/>
              </w:rPr>
            </w:pPr>
            <w:r>
              <w:rPr>
                <w:sz w:val="16"/>
              </w:rPr>
              <w:t>раствор для инфузий;</w:t>
            </w:r>
          </w:p>
          <w:p>
            <w:pPr>
              <w:pStyle w:val="TableParagraph"/>
              <w:spacing w:line="172" w:lineRule="exact" w:before="0"/>
              <w:ind w:left="55"/>
              <w:rPr>
                <w:sz w:val="16"/>
              </w:rPr>
            </w:pPr>
            <w:r>
              <w:rPr>
                <w:sz w:val="16"/>
              </w:rPr>
              <w:t>таблетки, покрытые пленочной оболочкой</w:t>
            </w:r>
          </w:p>
        </w:tc>
      </w:tr>
      <w:tr>
        <w:trPr>
          <w:trHeight w:val="699" w:hRule="atLeast"/>
        </w:trPr>
        <w:tc>
          <w:tcPr>
            <w:tcW w:w="567" w:type="dxa"/>
          </w:tcPr>
          <w:p>
            <w:pPr>
              <w:pStyle w:val="TableParagraph"/>
              <w:ind w:right="151"/>
              <w:jc w:val="right"/>
              <w:rPr>
                <w:sz w:val="16"/>
              </w:rPr>
            </w:pPr>
            <w:r>
              <w:rPr>
                <w:w w:val="90"/>
                <w:sz w:val="16"/>
              </w:rPr>
              <w:t>606</w:t>
            </w:r>
          </w:p>
        </w:tc>
        <w:tc>
          <w:tcPr>
            <w:tcW w:w="964" w:type="dxa"/>
          </w:tcPr>
          <w:p>
            <w:pPr>
              <w:pStyle w:val="TableParagraph"/>
              <w:ind w:left="249"/>
              <w:rPr>
                <w:sz w:val="16"/>
              </w:rPr>
            </w:pPr>
            <w:r>
              <w:rPr>
                <w:sz w:val="16"/>
              </w:rPr>
              <w:t>N04BC</w:t>
            </w:r>
          </w:p>
        </w:tc>
        <w:tc>
          <w:tcPr>
            <w:tcW w:w="3402" w:type="dxa"/>
          </w:tcPr>
          <w:p>
            <w:pPr>
              <w:pStyle w:val="TableParagraph"/>
              <w:ind w:left="55"/>
              <w:rPr>
                <w:sz w:val="16"/>
              </w:rPr>
            </w:pPr>
            <w:r>
              <w:rPr>
                <w:sz w:val="16"/>
              </w:rPr>
              <w:t>агонисты дофаминовых рецепторов</w:t>
            </w:r>
          </w:p>
        </w:tc>
        <w:tc>
          <w:tcPr>
            <w:tcW w:w="1304" w:type="dxa"/>
          </w:tcPr>
          <w:p>
            <w:pPr>
              <w:pStyle w:val="TableParagraph"/>
              <w:ind w:left="48" w:right="41"/>
              <w:jc w:val="center"/>
              <w:rPr>
                <w:sz w:val="16"/>
              </w:rPr>
            </w:pPr>
            <w:r>
              <w:rPr>
                <w:sz w:val="16"/>
              </w:rPr>
              <w:t>пирибедил</w:t>
            </w:r>
          </w:p>
        </w:tc>
        <w:tc>
          <w:tcPr>
            <w:tcW w:w="3402" w:type="dxa"/>
          </w:tcPr>
          <w:p>
            <w:pPr>
              <w:pStyle w:val="TableParagraph"/>
              <w:spacing w:line="208" w:lineRule="auto" w:before="31"/>
              <w:ind w:left="55"/>
              <w:rPr>
                <w:sz w:val="16"/>
              </w:rPr>
            </w:pPr>
            <w:r>
              <w:rPr>
                <w:w w:val="90"/>
                <w:sz w:val="16"/>
              </w:rPr>
              <w:t>таблетки с контролируемым высвобождением, </w:t>
            </w:r>
            <w:r>
              <w:rPr>
                <w:sz w:val="16"/>
              </w:rPr>
              <w:t>покрытые оболочкой;</w:t>
            </w:r>
          </w:p>
          <w:p>
            <w:pPr>
              <w:pStyle w:val="TableParagraph"/>
              <w:spacing w:line="208" w:lineRule="auto" w:before="0"/>
              <w:ind w:left="55"/>
              <w:rPr>
                <w:sz w:val="16"/>
              </w:rPr>
            </w:pPr>
            <w:r>
              <w:rPr>
                <w:w w:val="90"/>
                <w:sz w:val="16"/>
              </w:rPr>
              <w:t>таблетки с контролируемым высвобождением, </w:t>
            </w:r>
            <w:r>
              <w:rPr>
                <w:sz w:val="16"/>
              </w:rPr>
              <w:t>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607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прамипексол</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пролонгированного действия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N05</w:t>
            </w:r>
          </w:p>
        </w:tc>
        <w:tc>
          <w:tcPr>
            <w:tcW w:w="3402" w:type="dxa"/>
          </w:tcPr>
          <w:p>
            <w:pPr>
              <w:pStyle w:val="TableParagraph"/>
              <w:spacing w:before="12"/>
              <w:ind w:left="55"/>
              <w:rPr>
                <w:sz w:val="16"/>
              </w:rPr>
            </w:pPr>
            <w:r>
              <w:rPr>
                <w:sz w:val="16"/>
              </w:rPr>
              <w:t>психолептики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N05A</w:t>
            </w:r>
          </w:p>
        </w:tc>
        <w:tc>
          <w:tcPr>
            <w:tcW w:w="3402" w:type="dxa"/>
          </w:tcPr>
          <w:p>
            <w:pPr>
              <w:pStyle w:val="TableParagraph"/>
              <w:spacing w:before="12"/>
              <w:ind w:left="55"/>
              <w:rPr>
                <w:sz w:val="16"/>
              </w:rPr>
            </w:pPr>
            <w:r>
              <w:rPr>
                <w:sz w:val="16"/>
              </w:rPr>
              <w:t>антипсихотические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right="152"/>
              <w:jc w:val="right"/>
              <w:rPr>
                <w:sz w:val="16"/>
              </w:rPr>
            </w:pPr>
            <w:r>
              <w:rPr>
                <w:w w:val="90"/>
                <w:sz w:val="16"/>
              </w:rPr>
              <w:t>608</w:t>
            </w:r>
          </w:p>
        </w:tc>
        <w:tc>
          <w:tcPr>
            <w:tcW w:w="964" w:type="dxa"/>
          </w:tcPr>
          <w:p>
            <w:pPr>
              <w:pStyle w:val="TableParagraph"/>
              <w:spacing w:before="12"/>
              <w:ind w:left="257"/>
              <w:rPr>
                <w:sz w:val="16"/>
              </w:rPr>
            </w:pPr>
            <w:r>
              <w:rPr>
                <w:sz w:val="16"/>
              </w:rPr>
              <w:t>N05AA</w:t>
            </w:r>
          </w:p>
        </w:tc>
        <w:tc>
          <w:tcPr>
            <w:tcW w:w="3402" w:type="dxa"/>
          </w:tcPr>
          <w:p>
            <w:pPr>
              <w:pStyle w:val="TableParagraph"/>
              <w:spacing w:before="12"/>
              <w:ind w:left="55"/>
              <w:rPr>
                <w:sz w:val="16"/>
              </w:rPr>
            </w:pPr>
            <w:r>
              <w:rPr>
                <w:sz w:val="16"/>
              </w:rPr>
              <w:t>алифатические производные фенотиазина</w:t>
            </w:r>
          </w:p>
        </w:tc>
        <w:tc>
          <w:tcPr>
            <w:tcW w:w="1304" w:type="dxa"/>
          </w:tcPr>
          <w:p>
            <w:pPr>
              <w:pStyle w:val="TableParagraph"/>
              <w:spacing w:before="12"/>
              <w:ind w:left="47" w:right="41"/>
              <w:jc w:val="center"/>
              <w:rPr>
                <w:sz w:val="16"/>
              </w:rPr>
            </w:pPr>
            <w:r>
              <w:rPr>
                <w:w w:val="90"/>
                <w:sz w:val="16"/>
              </w:rPr>
              <w:t>левомепромазин</w:t>
            </w:r>
          </w:p>
        </w:tc>
        <w:tc>
          <w:tcPr>
            <w:tcW w:w="3402" w:type="dxa"/>
          </w:tcPr>
          <w:p>
            <w:pPr>
              <w:pStyle w:val="TableParagraph"/>
              <w:spacing w:line="208" w:lineRule="auto" w:before="31"/>
              <w:ind w:left="55"/>
              <w:rPr>
                <w:sz w:val="16"/>
              </w:rPr>
            </w:pPr>
            <w:r>
              <w:rPr>
                <w:w w:val="90"/>
                <w:sz w:val="16"/>
              </w:rPr>
              <w:t>раствор для инфузий и внутримышечного </w:t>
            </w:r>
            <w:r>
              <w:rPr>
                <w:sz w:val="16"/>
              </w:rPr>
              <w:t>введения;</w:t>
            </w:r>
          </w:p>
          <w:p>
            <w:pPr>
              <w:pStyle w:val="TableParagraph"/>
              <w:spacing w:line="164" w:lineRule="exact" w:before="0"/>
              <w:ind w:left="55"/>
              <w:rPr>
                <w:sz w:val="16"/>
              </w:rPr>
            </w:pPr>
            <w:r>
              <w:rPr>
                <w:sz w:val="16"/>
              </w:rPr>
              <w:t>таблетки, покрытые оболочкой</w:t>
            </w:r>
          </w:p>
        </w:tc>
      </w:tr>
      <w:tr>
        <w:trPr>
          <w:trHeight w:val="699" w:hRule="atLeast"/>
        </w:trPr>
        <w:tc>
          <w:tcPr>
            <w:tcW w:w="567" w:type="dxa"/>
          </w:tcPr>
          <w:p>
            <w:pPr>
              <w:pStyle w:val="TableParagraph"/>
              <w:spacing w:before="12"/>
              <w:ind w:right="152"/>
              <w:jc w:val="right"/>
              <w:rPr>
                <w:sz w:val="16"/>
              </w:rPr>
            </w:pPr>
            <w:r>
              <w:rPr>
                <w:w w:val="90"/>
                <w:sz w:val="16"/>
              </w:rPr>
              <w:t>609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w w:val="95"/>
                <w:sz w:val="16"/>
              </w:rPr>
              <w:t>хлорпромазин</w:t>
            </w:r>
          </w:p>
        </w:tc>
        <w:tc>
          <w:tcPr>
            <w:tcW w:w="3402" w:type="dxa"/>
          </w:tcPr>
          <w:p>
            <w:pPr>
              <w:pStyle w:val="TableParagraph"/>
              <w:spacing w:line="172" w:lineRule="exact" w:before="12"/>
              <w:ind w:left="55"/>
              <w:rPr>
                <w:sz w:val="16"/>
              </w:rPr>
            </w:pPr>
            <w:r>
              <w:rPr>
                <w:sz w:val="16"/>
              </w:rPr>
              <w:t>драже;</w:t>
            </w:r>
          </w:p>
          <w:p>
            <w:pPr>
              <w:pStyle w:val="TableParagraph"/>
              <w:spacing w:line="208" w:lineRule="auto" w:before="7"/>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610</w:t>
            </w:r>
          </w:p>
        </w:tc>
        <w:tc>
          <w:tcPr>
            <w:tcW w:w="964" w:type="dxa"/>
          </w:tcPr>
          <w:p>
            <w:pPr>
              <w:pStyle w:val="TableParagraph"/>
              <w:spacing w:before="12"/>
              <w:ind w:left="253"/>
              <w:rPr>
                <w:sz w:val="16"/>
              </w:rPr>
            </w:pPr>
            <w:r>
              <w:rPr>
                <w:sz w:val="16"/>
              </w:rPr>
              <w:t>N05AB</w:t>
            </w:r>
          </w:p>
        </w:tc>
        <w:tc>
          <w:tcPr>
            <w:tcW w:w="3402" w:type="dxa"/>
          </w:tcPr>
          <w:p>
            <w:pPr>
              <w:pStyle w:val="TableParagraph"/>
              <w:spacing w:before="12"/>
              <w:ind w:left="55"/>
              <w:rPr>
                <w:sz w:val="16"/>
              </w:rPr>
            </w:pPr>
            <w:r>
              <w:rPr>
                <w:sz w:val="16"/>
              </w:rPr>
              <w:t>пиперазиновые производные фенотиазина</w:t>
            </w:r>
          </w:p>
        </w:tc>
        <w:tc>
          <w:tcPr>
            <w:tcW w:w="1304" w:type="dxa"/>
          </w:tcPr>
          <w:p>
            <w:pPr>
              <w:pStyle w:val="TableParagraph"/>
              <w:spacing w:before="12"/>
              <w:ind w:left="47" w:right="41"/>
              <w:jc w:val="center"/>
              <w:rPr>
                <w:sz w:val="16"/>
              </w:rPr>
            </w:pPr>
            <w:r>
              <w:rPr>
                <w:sz w:val="16"/>
              </w:rPr>
              <w:t>перфеназин</w:t>
            </w:r>
          </w:p>
        </w:tc>
        <w:tc>
          <w:tcPr>
            <w:tcW w:w="3402" w:type="dxa"/>
          </w:tcPr>
          <w:p>
            <w:pPr>
              <w:pStyle w:val="TableParagraph"/>
              <w:spacing w:before="12"/>
              <w:ind w:left="55"/>
              <w:rPr>
                <w:sz w:val="16"/>
              </w:rPr>
            </w:pPr>
            <w:r>
              <w:rPr>
                <w:sz w:val="16"/>
              </w:rPr>
              <w:t>таблетки, покрытые оболочкой</w:t>
            </w:r>
          </w:p>
        </w:tc>
      </w:tr>
      <w:tr>
        <w:trPr>
          <w:trHeight w:val="379" w:hRule="atLeast"/>
        </w:trPr>
        <w:tc>
          <w:tcPr>
            <w:tcW w:w="567" w:type="dxa"/>
          </w:tcPr>
          <w:p>
            <w:pPr>
              <w:pStyle w:val="TableParagraph"/>
              <w:spacing w:before="12"/>
              <w:ind w:right="167"/>
              <w:jc w:val="right"/>
              <w:rPr>
                <w:sz w:val="16"/>
              </w:rPr>
            </w:pPr>
            <w:r>
              <w:rPr>
                <w:w w:val="90"/>
                <w:sz w:val="16"/>
              </w:rPr>
              <w:t>611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w w:val="90"/>
                <w:sz w:val="16"/>
              </w:rPr>
              <w:t>трифлуоперазин</w:t>
            </w:r>
          </w:p>
        </w:tc>
        <w:tc>
          <w:tcPr>
            <w:tcW w:w="3402" w:type="dxa"/>
          </w:tcPr>
          <w:p>
            <w:pPr>
              <w:pStyle w:val="TableParagraph"/>
              <w:spacing w:line="208" w:lineRule="auto" w:before="31"/>
              <w:ind w:left="55"/>
              <w:rPr>
                <w:sz w:val="16"/>
              </w:rPr>
            </w:pPr>
            <w:r>
              <w:rPr>
                <w:w w:val="90"/>
                <w:sz w:val="16"/>
              </w:rPr>
              <w:t>раствор для внутримышечного введения; </w:t>
            </w:r>
            <w:r>
              <w:rPr>
                <w:sz w:val="16"/>
              </w:rPr>
              <w:t>таблетки, покрытые оболочкой</w:t>
            </w:r>
          </w:p>
        </w:tc>
      </w:tr>
      <w:tr>
        <w:trPr>
          <w:trHeight w:val="379" w:hRule="atLeast"/>
        </w:trPr>
        <w:tc>
          <w:tcPr>
            <w:tcW w:w="567" w:type="dxa"/>
          </w:tcPr>
          <w:p>
            <w:pPr>
              <w:pStyle w:val="TableParagraph"/>
              <w:spacing w:before="12"/>
              <w:ind w:right="152"/>
              <w:jc w:val="right"/>
              <w:rPr>
                <w:sz w:val="16"/>
              </w:rPr>
            </w:pPr>
            <w:r>
              <w:rPr>
                <w:w w:val="90"/>
                <w:sz w:val="16"/>
              </w:rPr>
              <w:t>612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флуфеназин</w:t>
            </w:r>
          </w:p>
        </w:tc>
        <w:tc>
          <w:tcPr>
            <w:tcW w:w="3402" w:type="dxa"/>
          </w:tcPr>
          <w:p>
            <w:pPr>
              <w:pStyle w:val="TableParagraph"/>
              <w:spacing w:line="208" w:lineRule="auto" w:before="31"/>
              <w:ind w:left="55"/>
              <w:rPr>
                <w:sz w:val="16"/>
              </w:rPr>
            </w:pPr>
            <w:r>
              <w:rPr>
                <w:w w:val="90"/>
                <w:sz w:val="16"/>
              </w:rPr>
              <w:t>раствор для внутримышечного введения </w:t>
            </w:r>
            <w:r>
              <w:rPr>
                <w:sz w:val="16"/>
              </w:rPr>
              <w:t>(масляный)</w:t>
            </w:r>
          </w:p>
        </w:tc>
      </w:tr>
      <w:tr>
        <w:trPr>
          <w:trHeight w:val="379" w:hRule="atLeast"/>
        </w:trPr>
        <w:tc>
          <w:tcPr>
            <w:tcW w:w="567" w:type="dxa"/>
          </w:tcPr>
          <w:p>
            <w:pPr>
              <w:pStyle w:val="TableParagraph"/>
              <w:spacing w:before="12"/>
              <w:ind w:right="152"/>
              <w:jc w:val="right"/>
              <w:rPr>
                <w:sz w:val="16"/>
              </w:rPr>
            </w:pPr>
            <w:r>
              <w:rPr>
                <w:w w:val="90"/>
                <w:sz w:val="16"/>
              </w:rPr>
              <w:t>613</w:t>
            </w:r>
          </w:p>
        </w:tc>
        <w:tc>
          <w:tcPr>
            <w:tcW w:w="964" w:type="dxa"/>
          </w:tcPr>
          <w:p>
            <w:pPr>
              <w:pStyle w:val="TableParagraph"/>
              <w:spacing w:before="12"/>
              <w:ind w:left="248"/>
              <w:rPr>
                <w:sz w:val="16"/>
              </w:rPr>
            </w:pPr>
            <w:r>
              <w:rPr>
                <w:sz w:val="16"/>
              </w:rPr>
              <w:t>N05AC</w:t>
            </w:r>
          </w:p>
        </w:tc>
        <w:tc>
          <w:tcPr>
            <w:tcW w:w="3402" w:type="dxa"/>
          </w:tcPr>
          <w:p>
            <w:pPr>
              <w:pStyle w:val="TableParagraph"/>
              <w:spacing w:before="12"/>
              <w:ind w:left="55"/>
              <w:rPr>
                <w:sz w:val="16"/>
              </w:rPr>
            </w:pPr>
            <w:r>
              <w:rPr>
                <w:sz w:val="16"/>
              </w:rPr>
              <w:t>пиперидиновые производные фенотиазина</w:t>
            </w:r>
          </w:p>
        </w:tc>
        <w:tc>
          <w:tcPr>
            <w:tcW w:w="1304" w:type="dxa"/>
          </w:tcPr>
          <w:p>
            <w:pPr>
              <w:pStyle w:val="TableParagraph"/>
              <w:spacing w:before="12"/>
              <w:ind w:left="47" w:right="41"/>
              <w:jc w:val="center"/>
              <w:rPr>
                <w:sz w:val="16"/>
              </w:rPr>
            </w:pPr>
            <w:r>
              <w:rPr>
                <w:sz w:val="16"/>
              </w:rPr>
              <w:t>перициазин</w:t>
            </w:r>
          </w:p>
        </w:tc>
        <w:tc>
          <w:tcPr>
            <w:tcW w:w="3402" w:type="dxa"/>
          </w:tcPr>
          <w:p>
            <w:pPr>
              <w:pStyle w:val="TableParagraph"/>
              <w:spacing w:line="172" w:lineRule="exact" w:before="12"/>
              <w:ind w:left="55"/>
              <w:rPr>
                <w:sz w:val="16"/>
              </w:rPr>
            </w:pPr>
            <w:r>
              <w:rPr>
                <w:sz w:val="16"/>
              </w:rPr>
              <w:t>капсулы;</w:t>
            </w:r>
          </w:p>
          <w:p>
            <w:pPr>
              <w:pStyle w:val="TableParagraph"/>
              <w:spacing w:line="172" w:lineRule="exact" w:before="0"/>
              <w:ind w:left="55"/>
              <w:rPr>
                <w:sz w:val="16"/>
              </w:rPr>
            </w:pPr>
            <w:r>
              <w:rPr>
                <w:sz w:val="16"/>
              </w:rPr>
              <w:t>раствор для приема внутрь</w:t>
            </w:r>
          </w:p>
        </w:tc>
      </w:tr>
      <w:tr>
        <w:trPr>
          <w:trHeight w:val="379" w:hRule="atLeast"/>
        </w:trPr>
        <w:tc>
          <w:tcPr>
            <w:tcW w:w="567" w:type="dxa"/>
          </w:tcPr>
          <w:p>
            <w:pPr>
              <w:pStyle w:val="TableParagraph"/>
              <w:spacing w:before="12"/>
              <w:ind w:right="152"/>
              <w:jc w:val="right"/>
              <w:rPr>
                <w:sz w:val="16"/>
              </w:rPr>
            </w:pPr>
            <w:r>
              <w:rPr>
                <w:w w:val="90"/>
                <w:sz w:val="16"/>
              </w:rPr>
              <w:t>614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тиоридазин</w:t>
            </w:r>
          </w:p>
        </w:tc>
        <w:tc>
          <w:tcPr>
            <w:tcW w:w="3402" w:type="dxa"/>
          </w:tcPr>
          <w:p>
            <w:pPr>
              <w:pStyle w:val="TableParagraph"/>
              <w:spacing w:line="172" w:lineRule="exact" w:before="12"/>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1179" w:hRule="atLeast"/>
        </w:trPr>
        <w:tc>
          <w:tcPr>
            <w:tcW w:w="567" w:type="dxa"/>
          </w:tcPr>
          <w:p>
            <w:pPr>
              <w:pStyle w:val="TableParagraph"/>
              <w:spacing w:before="12"/>
              <w:ind w:right="152"/>
              <w:jc w:val="right"/>
              <w:rPr>
                <w:sz w:val="16"/>
              </w:rPr>
            </w:pPr>
            <w:r>
              <w:rPr>
                <w:w w:val="90"/>
                <w:sz w:val="16"/>
              </w:rPr>
              <w:t>615</w:t>
            </w:r>
          </w:p>
        </w:tc>
        <w:tc>
          <w:tcPr>
            <w:tcW w:w="964" w:type="dxa"/>
          </w:tcPr>
          <w:p>
            <w:pPr>
              <w:pStyle w:val="TableParagraph"/>
              <w:spacing w:before="12"/>
              <w:ind w:left="248"/>
              <w:rPr>
                <w:sz w:val="16"/>
              </w:rPr>
            </w:pPr>
            <w:r>
              <w:rPr>
                <w:sz w:val="16"/>
              </w:rPr>
              <w:t>N05AD</w:t>
            </w:r>
          </w:p>
        </w:tc>
        <w:tc>
          <w:tcPr>
            <w:tcW w:w="3402" w:type="dxa"/>
          </w:tcPr>
          <w:p>
            <w:pPr>
              <w:pStyle w:val="TableParagraph"/>
              <w:spacing w:before="12"/>
              <w:ind w:left="55"/>
              <w:rPr>
                <w:sz w:val="16"/>
              </w:rPr>
            </w:pPr>
            <w:r>
              <w:rPr>
                <w:sz w:val="16"/>
              </w:rPr>
              <w:t>производные бутирофенона</w:t>
            </w:r>
          </w:p>
        </w:tc>
        <w:tc>
          <w:tcPr>
            <w:tcW w:w="1304" w:type="dxa"/>
          </w:tcPr>
          <w:p>
            <w:pPr>
              <w:pStyle w:val="TableParagraph"/>
              <w:spacing w:before="12"/>
              <w:ind w:left="47" w:right="41"/>
              <w:jc w:val="center"/>
              <w:rPr>
                <w:sz w:val="16"/>
              </w:rPr>
            </w:pPr>
            <w:r>
              <w:rPr>
                <w:sz w:val="16"/>
              </w:rPr>
              <w:t>галоперидол</w:t>
            </w:r>
          </w:p>
        </w:tc>
        <w:tc>
          <w:tcPr>
            <w:tcW w:w="3402" w:type="dxa"/>
          </w:tcPr>
          <w:p>
            <w:pPr>
              <w:pStyle w:val="TableParagraph"/>
              <w:spacing w:line="172" w:lineRule="exact" w:before="12"/>
              <w:ind w:left="55"/>
              <w:jc w:val="both"/>
              <w:rPr>
                <w:sz w:val="16"/>
              </w:rPr>
            </w:pPr>
            <w:r>
              <w:rPr>
                <w:sz w:val="16"/>
              </w:rPr>
              <w:t>капли для приема внутрь;</w:t>
            </w:r>
          </w:p>
          <w:p>
            <w:pPr>
              <w:pStyle w:val="TableParagraph"/>
              <w:spacing w:line="208" w:lineRule="auto" w:before="7"/>
              <w:ind w:left="55" w:right="125"/>
              <w:jc w:val="both"/>
              <w:rPr>
                <w:sz w:val="16"/>
              </w:rPr>
            </w:pPr>
            <w:r>
              <w:rPr>
                <w:w w:val="90"/>
                <w:sz w:val="16"/>
              </w:rPr>
              <w:t>раствор</w:t>
            </w:r>
            <w:r>
              <w:rPr>
                <w:spacing w:val="-9"/>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208" w:lineRule="auto" w:before="0"/>
              <w:ind w:left="55" w:right="554"/>
              <w:jc w:val="both"/>
              <w:rPr>
                <w:sz w:val="16"/>
              </w:rPr>
            </w:pPr>
            <w:r>
              <w:rPr>
                <w:w w:val="90"/>
                <w:sz w:val="16"/>
              </w:rPr>
              <w:t>раствор</w:t>
            </w:r>
            <w:r>
              <w:rPr>
                <w:spacing w:val="-11"/>
                <w:w w:val="90"/>
                <w:sz w:val="16"/>
              </w:rPr>
              <w:t> </w:t>
            </w:r>
            <w:r>
              <w:rPr>
                <w:w w:val="90"/>
                <w:sz w:val="16"/>
              </w:rPr>
              <w:t>для</w:t>
            </w:r>
            <w:r>
              <w:rPr>
                <w:spacing w:val="-10"/>
                <w:w w:val="90"/>
                <w:sz w:val="16"/>
              </w:rPr>
              <w:t> </w:t>
            </w:r>
            <w:r>
              <w:rPr>
                <w:w w:val="90"/>
                <w:sz w:val="16"/>
              </w:rPr>
              <w:t>внутримышечного</w:t>
            </w:r>
            <w:r>
              <w:rPr>
                <w:spacing w:val="-11"/>
                <w:w w:val="90"/>
                <w:sz w:val="16"/>
              </w:rPr>
              <w:t> </w:t>
            </w:r>
            <w:r>
              <w:rPr>
                <w:w w:val="90"/>
                <w:sz w:val="16"/>
              </w:rPr>
              <w:t>введения; раствор для внутримышечного введения </w:t>
            </w:r>
            <w:r>
              <w:rPr>
                <w:sz w:val="16"/>
              </w:rPr>
              <w:t>(масляный);</w:t>
            </w:r>
          </w:p>
          <w:p>
            <w:pPr>
              <w:pStyle w:val="TableParagraph"/>
              <w:spacing w:line="164" w:lineRule="exact" w:before="0"/>
              <w:ind w:left="55"/>
              <w:rPr>
                <w:sz w:val="16"/>
              </w:rPr>
            </w:pPr>
            <w:r>
              <w:rPr>
                <w:sz w:val="16"/>
              </w:rPr>
              <w:t>таблетки</w:t>
            </w:r>
          </w:p>
        </w:tc>
      </w:tr>
      <w:tr>
        <w:trPr>
          <w:trHeight w:val="539" w:hRule="atLeast"/>
        </w:trPr>
        <w:tc>
          <w:tcPr>
            <w:tcW w:w="567" w:type="dxa"/>
          </w:tcPr>
          <w:p>
            <w:pPr>
              <w:pStyle w:val="TableParagraph"/>
              <w:spacing w:before="12"/>
              <w:ind w:right="152"/>
              <w:jc w:val="right"/>
              <w:rPr>
                <w:sz w:val="16"/>
              </w:rPr>
            </w:pPr>
            <w:r>
              <w:rPr>
                <w:w w:val="90"/>
                <w:sz w:val="16"/>
              </w:rPr>
              <w:t>616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дроперидол</w:t>
            </w:r>
          </w:p>
        </w:tc>
        <w:tc>
          <w:tcPr>
            <w:tcW w:w="3402" w:type="dxa"/>
          </w:tcPr>
          <w:p>
            <w:pPr>
              <w:pStyle w:val="TableParagraph"/>
              <w:spacing w:line="208" w:lineRule="auto" w:before="32"/>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раствор для инъекций</w:t>
            </w:r>
          </w:p>
        </w:tc>
      </w:tr>
      <w:tr>
        <w:trPr>
          <w:trHeight w:val="219" w:hRule="atLeast"/>
        </w:trPr>
        <w:tc>
          <w:tcPr>
            <w:tcW w:w="567" w:type="dxa"/>
          </w:tcPr>
          <w:p>
            <w:pPr>
              <w:pStyle w:val="TableParagraph"/>
              <w:spacing w:before="12"/>
              <w:ind w:right="152"/>
              <w:jc w:val="right"/>
              <w:rPr>
                <w:sz w:val="16"/>
              </w:rPr>
            </w:pPr>
            <w:r>
              <w:rPr>
                <w:w w:val="90"/>
                <w:sz w:val="16"/>
              </w:rPr>
              <w:t>617</w:t>
            </w:r>
          </w:p>
        </w:tc>
        <w:tc>
          <w:tcPr>
            <w:tcW w:w="964" w:type="dxa"/>
          </w:tcPr>
          <w:p>
            <w:pPr>
              <w:pStyle w:val="TableParagraph"/>
              <w:spacing w:before="12"/>
              <w:ind w:left="252"/>
              <w:rPr>
                <w:sz w:val="16"/>
              </w:rPr>
            </w:pPr>
            <w:r>
              <w:rPr>
                <w:sz w:val="16"/>
              </w:rPr>
              <w:t>N05AЕ</w:t>
            </w:r>
          </w:p>
        </w:tc>
        <w:tc>
          <w:tcPr>
            <w:tcW w:w="3402" w:type="dxa"/>
          </w:tcPr>
          <w:p>
            <w:pPr>
              <w:pStyle w:val="TableParagraph"/>
              <w:spacing w:before="12"/>
              <w:ind w:left="55"/>
              <w:rPr>
                <w:sz w:val="16"/>
              </w:rPr>
            </w:pPr>
            <w:r>
              <w:rPr>
                <w:sz w:val="16"/>
              </w:rPr>
              <w:t>производные индола</w:t>
            </w:r>
          </w:p>
        </w:tc>
        <w:tc>
          <w:tcPr>
            <w:tcW w:w="1304" w:type="dxa"/>
          </w:tcPr>
          <w:p>
            <w:pPr>
              <w:pStyle w:val="TableParagraph"/>
              <w:spacing w:before="12"/>
              <w:ind w:left="48" w:right="41"/>
              <w:jc w:val="center"/>
              <w:rPr>
                <w:sz w:val="16"/>
              </w:rPr>
            </w:pPr>
            <w:r>
              <w:rPr>
                <w:sz w:val="16"/>
              </w:rPr>
              <w:t>сертиндол</w:t>
            </w:r>
          </w:p>
        </w:tc>
        <w:tc>
          <w:tcPr>
            <w:tcW w:w="3402" w:type="dxa"/>
          </w:tcPr>
          <w:p>
            <w:pPr>
              <w:pStyle w:val="TableParagraph"/>
              <w:spacing w:before="12"/>
              <w:ind w:left="55"/>
              <w:rPr>
                <w:sz w:val="16"/>
              </w:rPr>
            </w:pPr>
            <w:r>
              <w:rPr>
                <w:sz w:val="16"/>
              </w:rPr>
              <w:t>таблетки, покрытые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луразидон</w:t>
            </w:r>
          </w:p>
        </w:tc>
        <w:tc>
          <w:tcPr>
            <w:tcW w:w="3402" w:type="dxa"/>
          </w:tcPr>
          <w:p>
            <w:pPr>
              <w:pStyle w:val="TableParagraph"/>
              <w:spacing w:before="12"/>
              <w:ind w:left="55"/>
              <w:rPr>
                <w:sz w:val="16"/>
              </w:rPr>
            </w:pPr>
            <w:r>
              <w:rPr>
                <w:sz w:val="16"/>
              </w:rPr>
              <w:t>таблетки, покрытые пленочной оболочкой</w:t>
            </w:r>
          </w:p>
        </w:tc>
      </w:tr>
      <w:tr>
        <w:trPr>
          <w:trHeight w:val="539" w:hRule="atLeast"/>
        </w:trPr>
        <w:tc>
          <w:tcPr>
            <w:tcW w:w="567" w:type="dxa"/>
          </w:tcPr>
          <w:p>
            <w:pPr>
              <w:pStyle w:val="TableParagraph"/>
              <w:spacing w:before="12"/>
              <w:ind w:right="152"/>
              <w:jc w:val="right"/>
              <w:rPr>
                <w:sz w:val="16"/>
              </w:rPr>
            </w:pPr>
            <w:r>
              <w:rPr>
                <w:w w:val="90"/>
                <w:sz w:val="16"/>
              </w:rPr>
              <w:t>618</w:t>
            </w:r>
          </w:p>
        </w:tc>
        <w:tc>
          <w:tcPr>
            <w:tcW w:w="964" w:type="dxa"/>
          </w:tcPr>
          <w:p>
            <w:pPr>
              <w:pStyle w:val="TableParagraph"/>
              <w:spacing w:before="12"/>
              <w:ind w:left="256"/>
              <w:rPr>
                <w:sz w:val="16"/>
              </w:rPr>
            </w:pPr>
            <w:r>
              <w:rPr>
                <w:sz w:val="16"/>
              </w:rPr>
              <w:t>N05AF</w:t>
            </w:r>
          </w:p>
        </w:tc>
        <w:tc>
          <w:tcPr>
            <w:tcW w:w="3402" w:type="dxa"/>
          </w:tcPr>
          <w:p>
            <w:pPr>
              <w:pStyle w:val="TableParagraph"/>
              <w:spacing w:before="12"/>
              <w:ind w:left="55"/>
              <w:rPr>
                <w:sz w:val="16"/>
              </w:rPr>
            </w:pPr>
            <w:r>
              <w:rPr>
                <w:sz w:val="16"/>
              </w:rPr>
              <w:t>производные тиоксантена</w:t>
            </w:r>
          </w:p>
        </w:tc>
        <w:tc>
          <w:tcPr>
            <w:tcW w:w="1304" w:type="dxa"/>
          </w:tcPr>
          <w:p>
            <w:pPr>
              <w:pStyle w:val="TableParagraph"/>
              <w:spacing w:before="12"/>
              <w:ind w:left="47" w:right="41"/>
              <w:jc w:val="center"/>
              <w:rPr>
                <w:sz w:val="16"/>
              </w:rPr>
            </w:pPr>
            <w:r>
              <w:rPr>
                <w:w w:val="95"/>
                <w:sz w:val="16"/>
              </w:rPr>
              <w:t>зуклопентиксол</w:t>
            </w:r>
          </w:p>
        </w:tc>
        <w:tc>
          <w:tcPr>
            <w:tcW w:w="3402" w:type="dxa"/>
          </w:tcPr>
          <w:p>
            <w:pPr>
              <w:pStyle w:val="TableParagraph"/>
              <w:spacing w:line="208" w:lineRule="auto" w:before="32"/>
              <w:ind w:left="54"/>
              <w:rPr>
                <w:sz w:val="16"/>
              </w:rPr>
            </w:pPr>
            <w:r>
              <w:rPr>
                <w:w w:val="90"/>
                <w:sz w:val="16"/>
              </w:rPr>
              <w:t>раствор для внутримышечного введения </w:t>
            </w:r>
            <w:r>
              <w:rPr>
                <w:sz w:val="16"/>
              </w:rPr>
              <w:t>(масляный);</w:t>
            </w:r>
          </w:p>
          <w:p>
            <w:pPr>
              <w:pStyle w:val="TableParagraph"/>
              <w:spacing w:line="164" w:lineRule="exact" w:before="0"/>
              <w:ind w:left="54"/>
              <w:rPr>
                <w:sz w:val="16"/>
              </w:rPr>
            </w:pPr>
            <w:r>
              <w:rPr>
                <w:sz w:val="16"/>
              </w:rPr>
              <w:t>таблетки, покрытые пленочной оболочкой</w:t>
            </w:r>
          </w:p>
        </w:tc>
      </w:tr>
      <w:tr>
        <w:trPr>
          <w:trHeight w:val="539" w:hRule="atLeast"/>
        </w:trPr>
        <w:tc>
          <w:tcPr>
            <w:tcW w:w="567" w:type="dxa"/>
          </w:tcPr>
          <w:p>
            <w:pPr>
              <w:pStyle w:val="TableParagraph"/>
              <w:spacing w:before="12"/>
              <w:ind w:right="152"/>
              <w:jc w:val="right"/>
              <w:rPr>
                <w:sz w:val="16"/>
              </w:rPr>
            </w:pPr>
            <w:r>
              <w:rPr>
                <w:w w:val="90"/>
                <w:sz w:val="16"/>
              </w:rPr>
              <w:t>619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w w:val="95"/>
                <w:sz w:val="16"/>
              </w:rPr>
              <w:t>флупентиксол</w:t>
            </w:r>
          </w:p>
        </w:tc>
        <w:tc>
          <w:tcPr>
            <w:tcW w:w="3402" w:type="dxa"/>
          </w:tcPr>
          <w:p>
            <w:pPr>
              <w:pStyle w:val="TableParagraph"/>
              <w:spacing w:line="208" w:lineRule="auto" w:before="32"/>
              <w:ind w:left="54"/>
              <w:rPr>
                <w:sz w:val="16"/>
              </w:rPr>
            </w:pPr>
            <w:r>
              <w:rPr>
                <w:w w:val="90"/>
                <w:sz w:val="16"/>
              </w:rPr>
              <w:t>раствор для внутримышечного введения </w:t>
            </w:r>
            <w:r>
              <w:rPr>
                <w:sz w:val="16"/>
              </w:rPr>
              <w:t>(масляный);</w:t>
            </w:r>
          </w:p>
          <w:p>
            <w:pPr>
              <w:pStyle w:val="TableParagraph"/>
              <w:spacing w:line="164" w:lineRule="exact" w:before="0"/>
              <w:ind w:left="54"/>
              <w:rPr>
                <w:sz w:val="16"/>
              </w:rPr>
            </w:pPr>
            <w:r>
              <w:rPr>
                <w:sz w:val="16"/>
              </w:rPr>
              <w:t>таблетки, покрытые оболочкой</w:t>
            </w:r>
          </w:p>
        </w:tc>
      </w:tr>
      <w:tr>
        <w:trPr>
          <w:trHeight w:val="539" w:hRule="atLeast"/>
        </w:trPr>
        <w:tc>
          <w:tcPr>
            <w:tcW w:w="567" w:type="dxa"/>
          </w:tcPr>
          <w:p>
            <w:pPr>
              <w:pStyle w:val="TableParagraph"/>
              <w:spacing w:before="12"/>
              <w:ind w:right="152"/>
              <w:jc w:val="right"/>
              <w:rPr>
                <w:sz w:val="16"/>
              </w:rPr>
            </w:pPr>
            <w:r>
              <w:rPr>
                <w:w w:val="90"/>
                <w:sz w:val="16"/>
              </w:rPr>
              <w:t>620</w:t>
            </w:r>
          </w:p>
        </w:tc>
        <w:tc>
          <w:tcPr>
            <w:tcW w:w="964" w:type="dxa"/>
          </w:tcPr>
          <w:p>
            <w:pPr>
              <w:pStyle w:val="TableParagraph"/>
              <w:spacing w:before="12"/>
              <w:ind w:left="248"/>
              <w:rPr>
                <w:sz w:val="16"/>
              </w:rPr>
            </w:pPr>
            <w:r>
              <w:rPr>
                <w:sz w:val="16"/>
              </w:rPr>
              <w:t>N05AH</w:t>
            </w:r>
          </w:p>
        </w:tc>
        <w:tc>
          <w:tcPr>
            <w:tcW w:w="3402" w:type="dxa"/>
          </w:tcPr>
          <w:p>
            <w:pPr>
              <w:pStyle w:val="TableParagraph"/>
              <w:spacing w:before="12"/>
              <w:ind w:left="55"/>
              <w:rPr>
                <w:sz w:val="16"/>
              </w:rPr>
            </w:pPr>
            <w:r>
              <w:rPr>
                <w:w w:val="95"/>
                <w:sz w:val="16"/>
              </w:rPr>
              <w:t>диазепины,</w:t>
            </w:r>
            <w:r>
              <w:rPr>
                <w:spacing w:val="-26"/>
                <w:w w:val="95"/>
                <w:sz w:val="16"/>
              </w:rPr>
              <w:t> </w:t>
            </w:r>
            <w:r>
              <w:rPr>
                <w:w w:val="95"/>
                <w:sz w:val="16"/>
              </w:rPr>
              <w:t>оксазепины,</w:t>
            </w:r>
            <w:r>
              <w:rPr>
                <w:spacing w:val="-25"/>
                <w:w w:val="95"/>
                <w:sz w:val="16"/>
              </w:rPr>
              <w:t> </w:t>
            </w:r>
            <w:r>
              <w:rPr>
                <w:w w:val="95"/>
                <w:sz w:val="16"/>
              </w:rPr>
              <w:t>тиазепины</w:t>
            </w:r>
            <w:r>
              <w:rPr>
                <w:spacing w:val="-25"/>
                <w:w w:val="95"/>
                <w:sz w:val="16"/>
              </w:rPr>
              <w:t> </w:t>
            </w:r>
            <w:r>
              <w:rPr>
                <w:w w:val="95"/>
                <w:sz w:val="16"/>
              </w:rPr>
              <w:t>и</w:t>
            </w:r>
            <w:r>
              <w:rPr>
                <w:spacing w:val="-25"/>
                <w:w w:val="95"/>
                <w:sz w:val="16"/>
              </w:rPr>
              <w:t> </w:t>
            </w:r>
            <w:r>
              <w:rPr>
                <w:w w:val="95"/>
                <w:sz w:val="16"/>
              </w:rPr>
              <w:t>оксепины</w:t>
            </w:r>
          </w:p>
        </w:tc>
        <w:tc>
          <w:tcPr>
            <w:tcW w:w="1304" w:type="dxa"/>
          </w:tcPr>
          <w:p>
            <w:pPr>
              <w:pStyle w:val="TableParagraph"/>
              <w:spacing w:before="12"/>
              <w:ind w:left="47" w:right="41"/>
              <w:jc w:val="center"/>
              <w:rPr>
                <w:sz w:val="16"/>
              </w:rPr>
            </w:pPr>
            <w:r>
              <w:rPr>
                <w:sz w:val="16"/>
              </w:rPr>
              <w:t>кветиапин</w:t>
            </w:r>
          </w:p>
        </w:tc>
        <w:tc>
          <w:tcPr>
            <w:tcW w:w="3402" w:type="dxa"/>
          </w:tcPr>
          <w:p>
            <w:pPr>
              <w:pStyle w:val="TableParagraph"/>
              <w:spacing w:line="208" w:lineRule="auto" w:before="32"/>
              <w:ind w:left="54"/>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пленочной оболочкой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539" w:hRule="atLeast"/>
        </w:trPr>
        <w:tc>
          <w:tcPr>
            <w:tcW w:w="567" w:type="dxa"/>
          </w:tcPr>
          <w:p>
            <w:pPr>
              <w:pStyle w:val="TableParagraph"/>
              <w:ind w:right="151"/>
              <w:jc w:val="right"/>
              <w:rPr>
                <w:sz w:val="16"/>
              </w:rPr>
            </w:pPr>
            <w:r>
              <w:rPr>
                <w:w w:val="90"/>
                <w:sz w:val="16"/>
              </w:rPr>
              <w:t>621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оланзапин</w:t>
            </w:r>
          </w:p>
        </w:tc>
        <w:tc>
          <w:tcPr>
            <w:tcW w:w="3402" w:type="dxa"/>
          </w:tcPr>
          <w:p>
            <w:pPr>
              <w:pStyle w:val="TableParagraph"/>
              <w:spacing w:line="172" w:lineRule="exact"/>
              <w:ind w:left="56"/>
              <w:rPr>
                <w:sz w:val="16"/>
              </w:rPr>
            </w:pPr>
            <w:r>
              <w:rPr>
                <w:sz w:val="16"/>
              </w:rPr>
              <w:t>таблетки;</w:t>
            </w:r>
          </w:p>
          <w:p>
            <w:pPr>
              <w:pStyle w:val="TableParagraph"/>
              <w:spacing w:line="208" w:lineRule="auto" w:before="7"/>
              <w:ind w:left="56"/>
              <w:rPr>
                <w:sz w:val="16"/>
              </w:rPr>
            </w:pPr>
            <w:r>
              <w:rPr>
                <w:w w:val="90"/>
                <w:sz w:val="16"/>
              </w:rPr>
              <w:t>таблетки, диспергируемые в полости рта; таблетки, покрытые пленочной оболочкой</w:t>
            </w:r>
          </w:p>
        </w:tc>
      </w:tr>
      <w:tr>
        <w:trPr>
          <w:trHeight w:val="859" w:hRule="atLeast"/>
        </w:trPr>
        <w:tc>
          <w:tcPr>
            <w:tcW w:w="567" w:type="dxa"/>
          </w:tcPr>
          <w:p>
            <w:pPr>
              <w:pStyle w:val="TableParagraph"/>
              <w:ind w:right="151"/>
              <w:jc w:val="right"/>
              <w:rPr>
                <w:sz w:val="16"/>
              </w:rPr>
            </w:pPr>
            <w:r>
              <w:rPr>
                <w:w w:val="90"/>
                <w:sz w:val="16"/>
              </w:rPr>
              <w:t>622</w:t>
            </w:r>
          </w:p>
        </w:tc>
        <w:tc>
          <w:tcPr>
            <w:tcW w:w="964" w:type="dxa"/>
          </w:tcPr>
          <w:p>
            <w:pPr>
              <w:pStyle w:val="TableParagraph"/>
              <w:ind w:left="264"/>
              <w:rPr>
                <w:sz w:val="16"/>
              </w:rPr>
            </w:pPr>
            <w:r>
              <w:rPr>
                <w:sz w:val="16"/>
              </w:rPr>
              <w:t>N05AL</w:t>
            </w:r>
          </w:p>
        </w:tc>
        <w:tc>
          <w:tcPr>
            <w:tcW w:w="3402" w:type="dxa"/>
          </w:tcPr>
          <w:p>
            <w:pPr>
              <w:pStyle w:val="TableParagraph"/>
              <w:ind w:left="56"/>
              <w:rPr>
                <w:sz w:val="16"/>
              </w:rPr>
            </w:pPr>
            <w:r>
              <w:rPr>
                <w:sz w:val="16"/>
              </w:rPr>
              <w:t>бензамиды</w:t>
            </w:r>
          </w:p>
        </w:tc>
        <w:tc>
          <w:tcPr>
            <w:tcW w:w="1304" w:type="dxa"/>
          </w:tcPr>
          <w:p>
            <w:pPr>
              <w:pStyle w:val="TableParagraph"/>
              <w:ind w:left="49" w:right="41"/>
              <w:jc w:val="center"/>
              <w:rPr>
                <w:sz w:val="16"/>
              </w:rPr>
            </w:pPr>
            <w:r>
              <w:rPr>
                <w:sz w:val="16"/>
              </w:rPr>
              <w:t>сульпирид</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Pr>
                <w:sz w:val="16"/>
              </w:rPr>
            </w:pPr>
            <w:r>
              <w:rPr>
                <w:w w:val="90"/>
                <w:sz w:val="16"/>
              </w:rPr>
              <w:t>раствор для внутримышечного введения; </w:t>
            </w:r>
            <w:r>
              <w:rPr>
                <w:sz w:val="16"/>
              </w:rPr>
              <w:t>раствор для приема внутрь;</w:t>
            </w:r>
          </w:p>
          <w:p>
            <w:pPr>
              <w:pStyle w:val="TableParagraph"/>
              <w:spacing w:line="152" w:lineRule="exact" w:before="0"/>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623</w:t>
            </w:r>
          </w:p>
        </w:tc>
        <w:tc>
          <w:tcPr>
            <w:tcW w:w="964" w:type="dxa"/>
          </w:tcPr>
          <w:p>
            <w:pPr>
              <w:pStyle w:val="TableParagraph"/>
              <w:ind w:left="253"/>
              <w:rPr>
                <w:sz w:val="16"/>
              </w:rPr>
            </w:pPr>
            <w:r>
              <w:rPr>
                <w:sz w:val="16"/>
              </w:rPr>
              <w:t>N05AX</w:t>
            </w:r>
          </w:p>
        </w:tc>
        <w:tc>
          <w:tcPr>
            <w:tcW w:w="3402" w:type="dxa"/>
          </w:tcPr>
          <w:p>
            <w:pPr>
              <w:pStyle w:val="TableParagraph"/>
              <w:ind w:left="56"/>
              <w:rPr>
                <w:sz w:val="16"/>
              </w:rPr>
            </w:pPr>
            <w:r>
              <w:rPr>
                <w:sz w:val="16"/>
              </w:rPr>
              <w:t>другие антипсихотические средства</w:t>
            </w:r>
          </w:p>
        </w:tc>
        <w:tc>
          <w:tcPr>
            <w:tcW w:w="1304" w:type="dxa"/>
          </w:tcPr>
          <w:p>
            <w:pPr>
              <w:pStyle w:val="TableParagraph"/>
              <w:ind w:left="48" w:right="41"/>
              <w:jc w:val="center"/>
              <w:rPr>
                <w:sz w:val="16"/>
              </w:rPr>
            </w:pPr>
            <w:r>
              <w:rPr>
                <w:sz w:val="16"/>
              </w:rPr>
              <w:t>карипразин</w:t>
            </w:r>
          </w:p>
        </w:tc>
        <w:tc>
          <w:tcPr>
            <w:tcW w:w="3402" w:type="dxa"/>
          </w:tcPr>
          <w:p>
            <w:pPr>
              <w:pStyle w:val="TableParagraph"/>
              <w:ind w:left="55"/>
              <w:rPr>
                <w:sz w:val="16"/>
              </w:rPr>
            </w:pPr>
            <w:r>
              <w:rPr>
                <w:sz w:val="16"/>
              </w:rPr>
              <w:t>капсулы</w:t>
            </w:r>
          </w:p>
        </w:tc>
      </w:tr>
      <w:tr>
        <w:trPr>
          <w:trHeight w:val="699" w:hRule="atLeast"/>
        </w:trPr>
        <w:tc>
          <w:tcPr>
            <w:tcW w:w="567" w:type="dxa"/>
          </w:tcPr>
          <w:p>
            <w:pPr>
              <w:pStyle w:val="TableParagraph"/>
              <w:ind w:right="151"/>
              <w:jc w:val="right"/>
              <w:rPr>
                <w:sz w:val="16"/>
              </w:rPr>
            </w:pPr>
            <w:r>
              <w:rPr>
                <w:w w:val="90"/>
                <w:sz w:val="16"/>
              </w:rPr>
              <w:t>624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палиперидон</w:t>
            </w:r>
          </w:p>
        </w:tc>
        <w:tc>
          <w:tcPr>
            <w:tcW w:w="3402" w:type="dxa"/>
          </w:tcPr>
          <w:p>
            <w:pPr>
              <w:pStyle w:val="TableParagraph"/>
              <w:spacing w:line="208" w:lineRule="auto" w:before="30"/>
              <w:ind w:left="55"/>
              <w:rPr>
                <w:sz w:val="16"/>
              </w:rPr>
            </w:pPr>
            <w:r>
              <w:rPr>
                <w:w w:val="90"/>
                <w:sz w:val="16"/>
              </w:rPr>
              <w:t>суспензия для внутримышечного введения </w:t>
            </w:r>
            <w:r>
              <w:rPr>
                <w:sz w:val="16"/>
              </w:rPr>
              <w:t>пролонгированного действия;</w:t>
            </w:r>
          </w:p>
          <w:p>
            <w:pPr>
              <w:pStyle w:val="TableParagraph"/>
              <w:spacing w:line="208" w:lineRule="auto" w:before="0"/>
              <w:ind w:left="55"/>
              <w:rPr>
                <w:sz w:val="16"/>
              </w:rPr>
            </w:pPr>
            <w:r>
              <w:rPr>
                <w:w w:val="90"/>
                <w:sz w:val="16"/>
              </w:rPr>
              <w:t>таблетки пролонгированного действия, </w:t>
            </w:r>
            <w:r>
              <w:rPr>
                <w:sz w:val="16"/>
              </w:rPr>
              <w:t>покрытые оболочкой</w:t>
            </w:r>
          </w:p>
        </w:tc>
      </w:tr>
      <w:tr>
        <w:trPr>
          <w:trHeight w:val="1339" w:hRule="atLeast"/>
        </w:trPr>
        <w:tc>
          <w:tcPr>
            <w:tcW w:w="567" w:type="dxa"/>
          </w:tcPr>
          <w:p>
            <w:pPr>
              <w:pStyle w:val="TableParagraph"/>
              <w:ind w:right="151"/>
              <w:jc w:val="right"/>
              <w:rPr>
                <w:sz w:val="16"/>
              </w:rPr>
            </w:pPr>
            <w:r>
              <w:rPr>
                <w:w w:val="90"/>
                <w:sz w:val="16"/>
              </w:rPr>
              <w:t>625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рисперидон</w:t>
            </w:r>
          </w:p>
        </w:tc>
        <w:tc>
          <w:tcPr>
            <w:tcW w:w="3402" w:type="dxa"/>
          </w:tcPr>
          <w:p>
            <w:pPr>
              <w:pStyle w:val="TableParagraph"/>
              <w:spacing w:line="208" w:lineRule="auto" w:before="30"/>
              <w:ind w:left="55" w:right="473"/>
              <w:rPr>
                <w:sz w:val="16"/>
              </w:rPr>
            </w:pPr>
            <w:r>
              <w:rPr>
                <w:w w:val="90"/>
                <w:sz w:val="16"/>
              </w:rPr>
              <w:t>порошок для приготовления суспензии </w:t>
            </w:r>
            <w:r>
              <w:rPr>
                <w:sz w:val="16"/>
              </w:rPr>
              <w:t>для внутримышечного введения пролонгированного действия;</w:t>
            </w:r>
          </w:p>
          <w:p>
            <w:pPr>
              <w:pStyle w:val="TableParagraph"/>
              <w:spacing w:line="152" w:lineRule="exact" w:before="0"/>
              <w:ind w:left="55"/>
              <w:rPr>
                <w:sz w:val="16"/>
              </w:rPr>
            </w:pPr>
            <w:r>
              <w:rPr>
                <w:w w:val="90"/>
                <w:sz w:val="16"/>
              </w:rPr>
              <w:t>раствор для приема</w:t>
            </w:r>
            <w:r>
              <w:rPr>
                <w:spacing w:val="-21"/>
                <w:w w:val="90"/>
                <w:sz w:val="16"/>
              </w:rPr>
              <w:t> </w:t>
            </w:r>
            <w:r>
              <w:rPr>
                <w:w w:val="90"/>
                <w:sz w:val="16"/>
              </w:rPr>
              <w:t>внутрь;</w:t>
            </w:r>
          </w:p>
          <w:p>
            <w:pPr>
              <w:pStyle w:val="TableParagraph"/>
              <w:spacing w:line="208" w:lineRule="auto" w:before="8"/>
              <w:ind w:left="55"/>
              <w:rPr>
                <w:sz w:val="16"/>
              </w:rPr>
            </w:pPr>
            <w:r>
              <w:rPr>
                <w:w w:val="90"/>
                <w:sz w:val="16"/>
              </w:rPr>
              <w:t>таблетки,</w:t>
            </w:r>
            <w:r>
              <w:rPr>
                <w:spacing w:val="-10"/>
                <w:w w:val="90"/>
                <w:sz w:val="16"/>
              </w:rPr>
              <w:t> </w:t>
            </w:r>
            <w:r>
              <w:rPr>
                <w:w w:val="90"/>
                <w:sz w:val="16"/>
              </w:rPr>
              <w:t>диспергируемые</w:t>
            </w:r>
            <w:r>
              <w:rPr>
                <w:spacing w:val="-10"/>
                <w:w w:val="90"/>
                <w:sz w:val="16"/>
              </w:rPr>
              <w:t> </w:t>
            </w:r>
            <w:r>
              <w:rPr>
                <w:w w:val="90"/>
                <w:sz w:val="16"/>
              </w:rPr>
              <w:t>в</w:t>
            </w:r>
            <w:r>
              <w:rPr>
                <w:spacing w:val="-10"/>
                <w:w w:val="90"/>
                <w:sz w:val="16"/>
              </w:rPr>
              <w:t> </w:t>
            </w:r>
            <w:r>
              <w:rPr>
                <w:w w:val="90"/>
                <w:sz w:val="16"/>
              </w:rPr>
              <w:t>полости</w:t>
            </w:r>
            <w:r>
              <w:rPr>
                <w:spacing w:val="-10"/>
                <w:w w:val="90"/>
                <w:sz w:val="16"/>
              </w:rPr>
              <w:t> </w:t>
            </w:r>
            <w:r>
              <w:rPr>
                <w:w w:val="90"/>
                <w:sz w:val="16"/>
              </w:rPr>
              <w:t>рта; </w:t>
            </w:r>
            <w:r>
              <w:rPr>
                <w:spacing w:val="-3"/>
                <w:sz w:val="16"/>
              </w:rPr>
              <w:t>таблетки </w:t>
            </w:r>
            <w:r>
              <w:rPr>
                <w:sz w:val="16"/>
              </w:rPr>
              <w:t>для</w:t>
            </w:r>
            <w:r>
              <w:rPr>
                <w:spacing w:val="-25"/>
                <w:sz w:val="16"/>
              </w:rPr>
              <w:t> </w:t>
            </w:r>
            <w:r>
              <w:rPr>
                <w:sz w:val="16"/>
              </w:rPr>
              <w:t>рассасывания;</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N05B</w:t>
            </w:r>
          </w:p>
        </w:tc>
        <w:tc>
          <w:tcPr>
            <w:tcW w:w="3402" w:type="dxa"/>
          </w:tcPr>
          <w:p>
            <w:pPr>
              <w:pStyle w:val="TableParagraph"/>
              <w:ind w:left="56"/>
              <w:rPr>
                <w:sz w:val="16"/>
              </w:rPr>
            </w:pPr>
            <w:r>
              <w:rPr>
                <w:sz w:val="16"/>
              </w:rPr>
              <w:t>анксиолитики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right="151"/>
              <w:jc w:val="right"/>
              <w:rPr>
                <w:sz w:val="16"/>
              </w:rPr>
            </w:pPr>
            <w:r>
              <w:rPr>
                <w:w w:val="90"/>
                <w:sz w:val="16"/>
              </w:rPr>
              <w:t>626</w:t>
            </w:r>
          </w:p>
        </w:tc>
        <w:tc>
          <w:tcPr>
            <w:tcW w:w="964" w:type="dxa"/>
          </w:tcPr>
          <w:p>
            <w:pPr>
              <w:pStyle w:val="TableParagraph"/>
              <w:ind w:left="257"/>
              <w:rPr>
                <w:sz w:val="16"/>
              </w:rPr>
            </w:pPr>
            <w:r>
              <w:rPr>
                <w:sz w:val="16"/>
              </w:rPr>
              <w:t>N05BA</w:t>
            </w:r>
          </w:p>
        </w:tc>
        <w:tc>
          <w:tcPr>
            <w:tcW w:w="3402" w:type="dxa"/>
          </w:tcPr>
          <w:p>
            <w:pPr>
              <w:pStyle w:val="TableParagraph"/>
              <w:ind w:left="56"/>
              <w:rPr>
                <w:sz w:val="16"/>
              </w:rPr>
            </w:pPr>
            <w:r>
              <w:rPr>
                <w:sz w:val="16"/>
              </w:rPr>
              <w:t>производные бензодиазепина</w:t>
            </w:r>
          </w:p>
        </w:tc>
        <w:tc>
          <w:tcPr>
            <w:tcW w:w="1304" w:type="dxa"/>
          </w:tcPr>
          <w:p>
            <w:pPr>
              <w:pStyle w:val="TableParagraph"/>
              <w:spacing w:line="208" w:lineRule="auto" w:before="31"/>
              <w:ind w:left="66" w:right="56" w:hanging="1"/>
              <w:jc w:val="center"/>
              <w:rPr>
                <w:sz w:val="16"/>
              </w:rPr>
            </w:pPr>
            <w:r>
              <w:rPr>
                <w:w w:val="90"/>
                <w:sz w:val="16"/>
              </w:rPr>
              <w:t>бромдигидрох- лорфенил-бензо- </w:t>
            </w:r>
            <w:r>
              <w:rPr>
                <w:sz w:val="16"/>
              </w:rPr>
              <w:t>диазепин</w:t>
            </w:r>
          </w:p>
        </w:tc>
        <w:tc>
          <w:tcPr>
            <w:tcW w:w="3402" w:type="dxa"/>
          </w:tcPr>
          <w:p>
            <w:pPr>
              <w:pStyle w:val="TableParagraph"/>
              <w:spacing w:line="208" w:lineRule="auto" w:before="30"/>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w:t>
            </w:r>
          </w:p>
        </w:tc>
      </w:tr>
      <w:tr>
        <w:trPr>
          <w:trHeight w:val="699" w:hRule="atLeast"/>
        </w:trPr>
        <w:tc>
          <w:tcPr>
            <w:tcW w:w="567" w:type="dxa"/>
          </w:tcPr>
          <w:p>
            <w:pPr>
              <w:pStyle w:val="TableParagraph"/>
              <w:ind w:right="151"/>
              <w:jc w:val="right"/>
              <w:rPr>
                <w:sz w:val="16"/>
              </w:rPr>
            </w:pPr>
            <w:r>
              <w:rPr>
                <w:w w:val="90"/>
                <w:sz w:val="16"/>
              </w:rPr>
              <w:t>627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диазепам</w:t>
            </w:r>
          </w:p>
        </w:tc>
        <w:tc>
          <w:tcPr>
            <w:tcW w:w="3402" w:type="dxa"/>
          </w:tcPr>
          <w:p>
            <w:pPr>
              <w:pStyle w:val="TableParagraph"/>
              <w:spacing w:line="208" w:lineRule="auto" w:before="30"/>
              <w:ind w:left="55"/>
              <w:rPr>
                <w:sz w:val="16"/>
              </w:rPr>
            </w:pPr>
            <w:r>
              <w:rPr>
                <w:w w:val="90"/>
                <w:sz w:val="16"/>
              </w:rPr>
              <w:t>раствор</w:t>
            </w:r>
            <w:r>
              <w:rPr>
                <w:spacing w:val="-10"/>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152" w:lineRule="exact" w:before="0"/>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628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лоразепам</w:t>
            </w:r>
          </w:p>
        </w:tc>
        <w:tc>
          <w:tcPr>
            <w:tcW w:w="3402" w:type="dxa"/>
          </w:tcPr>
          <w:p>
            <w:pPr>
              <w:pStyle w:val="TableParagraph"/>
              <w:ind w:left="55"/>
              <w:rPr>
                <w:sz w:val="16"/>
              </w:rPr>
            </w:pPr>
            <w:r>
              <w:rPr>
                <w:sz w:val="16"/>
              </w:rPr>
              <w:t>таблетки, покрытые оболочкой</w:t>
            </w:r>
          </w:p>
        </w:tc>
      </w:tr>
      <w:tr>
        <w:trPr>
          <w:trHeight w:val="379" w:hRule="atLeast"/>
        </w:trPr>
        <w:tc>
          <w:tcPr>
            <w:tcW w:w="567" w:type="dxa"/>
          </w:tcPr>
          <w:p>
            <w:pPr>
              <w:pStyle w:val="TableParagraph"/>
              <w:ind w:right="151"/>
              <w:jc w:val="right"/>
              <w:rPr>
                <w:sz w:val="16"/>
              </w:rPr>
            </w:pPr>
            <w:r>
              <w:rPr>
                <w:w w:val="90"/>
                <w:sz w:val="16"/>
              </w:rPr>
              <w:t>629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оксазепам</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630</w:t>
            </w:r>
          </w:p>
        </w:tc>
        <w:tc>
          <w:tcPr>
            <w:tcW w:w="964" w:type="dxa"/>
          </w:tcPr>
          <w:p>
            <w:pPr>
              <w:pStyle w:val="TableParagraph"/>
              <w:ind w:left="253"/>
              <w:rPr>
                <w:sz w:val="16"/>
              </w:rPr>
            </w:pPr>
            <w:r>
              <w:rPr>
                <w:sz w:val="16"/>
              </w:rPr>
              <w:t>N05BB</w:t>
            </w:r>
          </w:p>
        </w:tc>
        <w:tc>
          <w:tcPr>
            <w:tcW w:w="3402" w:type="dxa"/>
          </w:tcPr>
          <w:p>
            <w:pPr>
              <w:pStyle w:val="TableParagraph"/>
              <w:ind w:left="56"/>
              <w:rPr>
                <w:sz w:val="16"/>
              </w:rPr>
            </w:pPr>
            <w:r>
              <w:rPr>
                <w:sz w:val="16"/>
              </w:rPr>
              <w:t>производные дифенилметана</w:t>
            </w:r>
          </w:p>
        </w:tc>
        <w:tc>
          <w:tcPr>
            <w:tcW w:w="1304" w:type="dxa"/>
          </w:tcPr>
          <w:p>
            <w:pPr>
              <w:pStyle w:val="TableParagraph"/>
              <w:ind w:left="48" w:right="41"/>
              <w:jc w:val="center"/>
              <w:rPr>
                <w:sz w:val="16"/>
              </w:rPr>
            </w:pPr>
            <w:r>
              <w:rPr>
                <w:sz w:val="16"/>
              </w:rPr>
              <w:t>гидроксизин</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N05C</w:t>
            </w:r>
          </w:p>
        </w:tc>
        <w:tc>
          <w:tcPr>
            <w:tcW w:w="3402" w:type="dxa"/>
          </w:tcPr>
          <w:p>
            <w:pPr>
              <w:pStyle w:val="TableParagraph"/>
              <w:ind w:left="55"/>
              <w:rPr>
                <w:sz w:val="16"/>
              </w:rPr>
            </w:pPr>
            <w:r>
              <w:rPr>
                <w:sz w:val="16"/>
              </w:rPr>
              <w:t>снотворные и седативные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1"/>
              <w:jc w:val="right"/>
              <w:rPr>
                <w:sz w:val="16"/>
              </w:rPr>
            </w:pPr>
            <w:r>
              <w:rPr>
                <w:w w:val="90"/>
                <w:sz w:val="16"/>
              </w:rPr>
              <w:t>631</w:t>
            </w:r>
          </w:p>
        </w:tc>
        <w:tc>
          <w:tcPr>
            <w:tcW w:w="964" w:type="dxa"/>
          </w:tcPr>
          <w:p>
            <w:pPr>
              <w:pStyle w:val="TableParagraph"/>
              <w:ind w:left="245"/>
              <w:rPr>
                <w:sz w:val="16"/>
              </w:rPr>
            </w:pPr>
            <w:r>
              <w:rPr>
                <w:sz w:val="16"/>
              </w:rPr>
              <w:t>N05CD</w:t>
            </w:r>
          </w:p>
        </w:tc>
        <w:tc>
          <w:tcPr>
            <w:tcW w:w="3402" w:type="dxa"/>
          </w:tcPr>
          <w:p>
            <w:pPr>
              <w:pStyle w:val="TableParagraph"/>
              <w:ind w:left="56"/>
              <w:rPr>
                <w:sz w:val="16"/>
              </w:rPr>
            </w:pPr>
            <w:r>
              <w:rPr>
                <w:sz w:val="16"/>
              </w:rPr>
              <w:t>производные бензодиазепина</w:t>
            </w:r>
          </w:p>
        </w:tc>
        <w:tc>
          <w:tcPr>
            <w:tcW w:w="1304" w:type="dxa"/>
          </w:tcPr>
          <w:p>
            <w:pPr>
              <w:pStyle w:val="TableParagraph"/>
              <w:ind w:left="48" w:right="41"/>
              <w:jc w:val="center"/>
              <w:rPr>
                <w:sz w:val="16"/>
              </w:rPr>
            </w:pPr>
            <w:r>
              <w:rPr>
                <w:sz w:val="16"/>
              </w:rPr>
              <w:t>мидазолам</w:t>
            </w:r>
          </w:p>
        </w:tc>
        <w:tc>
          <w:tcPr>
            <w:tcW w:w="3402" w:type="dxa"/>
          </w:tcPr>
          <w:p>
            <w:pPr>
              <w:pStyle w:val="TableParagraph"/>
              <w:spacing w:line="208" w:lineRule="auto" w:before="31"/>
              <w:ind w:left="55"/>
              <w:rPr>
                <w:sz w:val="16"/>
              </w:rPr>
            </w:pPr>
            <w:r>
              <w:rPr>
                <w:w w:val="90"/>
                <w:sz w:val="16"/>
              </w:rPr>
              <w:t>раствор для внутривенного и внутримышечного </w:t>
            </w:r>
            <w:r>
              <w:rPr>
                <w:sz w:val="16"/>
              </w:rPr>
              <w:t>введения</w:t>
            </w:r>
          </w:p>
        </w:tc>
      </w:tr>
      <w:tr>
        <w:trPr>
          <w:trHeight w:val="219" w:hRule="atLeast"/>
        </w:trPr>
        <w:tc>
          <w:tcPr>
            <w:tcW w:w="567" w:type="dxa"/>
          </w:tcPr>
          <w:p>
            <w:pPr>
              <w:pStyle w:val="TableParagraph"/>
              <w:ind w:right="151"/>
              <w:jc w:val="right"/>
              <w:rPr>
                <w:sz w:val="16"/>
              </w:rPr>
            </w:pPr>
            <w:r>
              <w:rPr>
                <w:w w:val="90"/>
                <w:sz w:val="16"/>
              </w:rPr>
              <w:t>632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нитразепам</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ind w:right="152"/>
              <w:jc w:val="right"/>
              <w:rPr>
                <w:sz w:val="16"/>
              </w:rPr>
            </w:pPr>
            <w:r>
              <w:rPr>
                <w:w w:val="90"/>
                <w:sz w:val="16"/>
              </w:rPr>
              <w:t>633</w:t>
            </w:r>
          </w:p>
        </w:tc>
        <w:tc>
          <w:tcPr>
            <w:tcW w:w="964" w:type="dxa"/>
          </w:tcPr>
          <w:p>
            <w:pPr>
              <w:pStyle w:val="TableParagraph"/>
              <w:ind w:left="253"/>
              <w:rPr>
                <w:sz w:val="16"/>
              </w:rPr>
            </w:pPr>
            <w:r>
              <w:rPr>
                <w:sz w:val="16"/>
              </w:rPr>
              <w:t>N05CF</w:t>
            </w:r>
          </w:p>
        </w:tc>
        <w:tc>
          <w:tcPr>
            <w:tcW w:w="3402" w:type="dxa"/>
          </w:tcPr>
          <w:p>
            <w:pPr>
              <w:pStyle w:val="TableParagraph"/>
              <w:ind w:left="55"/>
              <w:rPr>
                <w:sz w:val="16"/>
              </w:rPr>
            </w:pPr>
            <w:r>
              <w:rPr>
                <w:sz w:val="16"/>
              </w:rPr>
              <w:t>бензодиазепиноподобные средства</w:t>
            </w:r>
          </w:p>
        </w:tc>
        <w:tc>
          <w:tcPr>
            <w:tcW w:w="1304" w:type="dxa"/>
          </w:tcPr>
          <w:p>
            <w:pPr>
              <w:pStyle w:val="TableParagraph"/>
              <w:ind w:left="48" w:right="41"/>
              <w:jc w:val="center"/>
              <w:rPr>
                <w:sz w:val="16"/>
              </w:rPr>
            </w:pPr>
            <w:r>
              <w:rPr>
                <w:sz w:val="16"/>
              </w:rPr>
              <w:t>зопиклон</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N06</w:t>
            </w:r>
          </w:p>
        </w:tc>
        <w:tc>
          <w:tcPr>
            <w:tcW w:w="3402" w:type="dxa"/>
          </w:tcPr>
          <w:p>
            <w:pPr>
              <w:pStyle w:val="TableParagraph"/>
              <w:ind w:left="55"/>
              <w:rPr>
                <w:sz w:val="16"/>
              </w:rPr>
            </w:pPr>
            <w:r>
              <w:rPr>
                <w:sz w:val="16"/>
              </w:rPr>
              <w:t>психоаналептики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4"/>
              <w:rPr>
                <w:sz w:val="16"/>
              </w:rPr>
            </w:pPr>
            <w:r>
              <w:rPr>
                <w:sz w:val="16"/>
              </w:rPr>
              <w:t>N06A</w:t>
            </w:r>
          </w:p>
        </w:tc>
        <w:tc>
          <w:tcPr>
            <w:tcW w:w="3402" w:type="dxa"/>
          </w:tcPr>
          <w:p>
            <w:pPr>
              <w:pStyle w:val="TableParagraph"/>
              <w:ind w:left="55"/>
              <w:rPr>
                <w:sz w:val="16"/>
              </w:rPr>
            </w:pPr>
            <w:r>
              <w:rPr>
                <w:sz w:val="16"/>
              </w:rPr>
              <w:t>антидепрессанты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ind w:right="152"/>
              <w:jc w:val="right"/>
              <w:rPr>
                <w:sz w:val="16"/>
              </w:rPr>
            </w:pPr>
            <w:r>
              <w:rPr>
                <w:w w:val="90"/>
                <w:sz w:val="16"/>
              </w:rPr>
              <w:t>634</w:t>
            </w:r>
          </w:p>
        </w:tc>
        <w:tc>
          <w:tcPr>
            <w:tcW w:w="964" w:type="dxa"/>
          </w:tcPr>
          <w:p>
            <w:pPr>
              <w:pStyle w:val="TableParagraph"/>
              <w:ind w:left="256"/>
              <w:rPr>
                <w:sz w:val="16"/>
              </w:rPr>
            </w:pPr>
            <w:r>
              <w:rPr>
                <w:sz w:val="16"/>
              </w:rPr>
              <w:t>N06AA</w:t>
            </w:r>
          </w:p>
        </w:tc>
        <w:tc>
          <w:tcPr>
            <w:tcW w:w="3402" w:type="dxa"/>
          </w:tcPr>
          <w:p>
            <w:pPr>
              <w:pStyle w:val="TableParagraph"/>
              <w:spacing w:line="208" w:lineRule="auto" w:before="31"/>
              <w:ind w:left="55"/>
              <w:rPr>
                <w:sz w:val="16"/>
              </w:rPr>
            </w:pPr>
            <w:r>
              <w:rPr>
                <w:w w:val="90"/>
                <w:sz w:val="16"/>
              </w:rPr>
              <w:t>неселективные ингибиторы обратного захвата </w:t>
            </w:r>
            <w:r>
              <w:rPr>
                <w:sz w:val="16"/>
              </w:rPr>
              <w:t>моноаминов</w:t>
            </w:r>
          </w:p>
        </w:tc>
        <w:tc>
          <w:tcPr>
            <w:tcW w:w="1304" w:type="dxa"/>
          </w:tcPr>
          <w:p>
            <w:pPr>
              <w:pStyle w:val="TableParagraph"/>
              <w:ind w:left="48" w:right="41"/>
              <w:jc w:val="center"/>
              <w:rPr>
                <w:sz w:val="16"/>
              </w:rPr>
            </w:pPr>
            <w:r>
              <w:rPr>
                <w:sz w:val="16"/>
              </w:rPr>
              <w:t>амитриптилин</w:t>
            </w:r>
          </w:p>
        </w:tc>
        <w:tc>
          <w:tcPr>
            <w:tcW w:w="3402" w:type="dxa"/>
          </w:tcPr>
          <w:p>
            <w:pPr>
              <w:pStyle w:val="TableParagraph"/>
              <w:spacing w:line="208" w:lineRule="auto" w:before="31"/>
              <w:ind w:left="55"/>
              <w:rPr>
                <w:sz w:val="16"/>
              </w:rPr>
            </w:pPr>
            <w:r>
              <w:rPr>
                <w:w w:val="90"/>
                <w:sz w:val="16"/>
              </w:rPr>
              <w:t>раствор</w:t>
            </w:r>
            <w:r>
              <w:rPr>
                <w:spacing w:val="-10"/>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208" w:lineRule="auto" w:before="0"/>
              <w:ind w:left="55" w:right="553"/>
              <w:rPr>
                <w:sz w:val="16"/>
              </w:rPr>
            </w:pPr>
            <w:r>
              <w:rPr>
                <w:w w:val="90"/>
                <w:sz w:val="16"/>
              </w:rPr>
              <w:t>раствор</w:t>
            </w:r>
            <w:r>
              <w:rPr>
                <w:spacing w:val="-11"/>
                <w:w w:val="90"/>
                <w:sz w:val="16"/>
              </w:rPr>
              <w:t> </w:t>
            </w:r>
            <w:r>
              <w:rPr>
                <w:w w:val="90"/>
                <w:sz w:val="16"/>
              </w:rPr>
              <w:t>для</w:t>
            </w:r>
            <w:r>
              <w:rPr>
                <w:spacing w:val="-10"/>
                <w:w w:val="90"/>
                <w:sz w:val="16"/>
              </w:rPr>
              <w:t> </w:t>
            </w:r>
            <w:r>
              <w:rPr>
                <w:w w:val="90"/>
                <w:sz w:val="16"/>
              </w:rPr>
              <w:t>внутримышечного</w:t>
            </w:r>
            <w:r>
              <w:rPr>
                <w:spacing w:val="-11"/>
                <w:w w:val="90"/>
                <w:sz w:val="16"/>
              </w:rPr>
              <w:t> </w:t>
            </w:r>
            <w:r>
              <w:rPr>
                <w:w w:val="90"/>
                <w:sz w:val="16"/>
              </w:rPr>
              <w:t>введения; </w:t>
            </w:r>
            <w:r>
              <w:rPr>
                <w:sz w:val="16"/>
              </w:rPr>
              <w:t>таблетки;</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2"/>
              <w:jc w:val="right"/>
              <w:rPr>
                <w:sz w:val="16"/>
              </w:rPr>
            </w:pPr>
            <w:r>
              <w:rPr>
                <w:w w:val="90"/>
                <w:sz w:val="16"/>
              </w:rPr>
              <w:t>635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имипрамин</w:t>
            </w:r>
          </w:p>
        </w:tc>
        <w:tc>
          <w:tcPr>
            <w:tcW w:w="3402" w:type="dxa"/>
          </w:tcPr>
          <w:p>
            <w:pPr>
              <w:pStyle w:val="TableParagraph"/>
              <w:spacing w:line="172" w:lineRule="exact"/>
              <w:ind w:left="55"/>
              <w:rPr>
                <w:sz w:val="16"/>
              </w:rPr>
            </w:pPr>
            <w:r>
              <w:rPr>
                <w:sz w:val="16"/>
              </w:rPr>
              <w:t>драже;</w:t>
            </w:r>
          </w:p>
          <w:p>
            <w:pPr>
              <w:pStyle w:val="TableParagraph"/>
              <w:spacing w:line="172" w:lineRule="exact" w:before="0"/>
              <w:ind w:left="55"/>
              <w:rPr>
                <w:sz w:val="16"/>
              </w:rPr>
            </w:pPr>
            <w:r>
              <w:rPr>
                <w:sz w:val="16"/>
              </w:rPr>
              <w:t>таблетки, покрытые пленочной оболочкой</w:t>
            </w:r>
          </w:p>
        </w:tc>
      </w:tr>
      <w:tr>
        <w:trPr>
          <w:trHeight w:val="1019" w:hRule="atLeast"/>
        </w:trPr>
        <w:tc>
          <w:tcPr>
            <w:tcW w:w="567" w:type="dxa"/>
          </w:tcPr>
          <w:p>
            <w:pPr>
              <w:pStyle w:val="TableParagraph"/>
              <w:ind w:right="152"/>
              <w:jc w:val="right"/>
              <w:rPr>
                <w:sz w:val="16"/>
              </w:rPr>
            </w:pPr>
            <w:r>
              <w:rPr>
                <w:w w:val="90"/>
                <w:sz w:val="16"/>
              </w:rPr>
              <w:t>636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кломипрамин</w:t>
            </w:r>
          </w:p>
        </w:tc>
        <w:tc>
          <w:tcPr>
            <w:tcW w:w="3402" w:type="dxa"/>
          </w:tcPr>
          <w:p>
            <w:pPr>
              <w:pStyle w:val="TableParagraph"/>
              <w:spacing w:line="208" w:lineRule="auto" w:before="31"/>
              <w:ind w:left="55"/>
              <w:rPr>
                <w:sz w:val="16"/>
              </w:rPr>
            </w:pPr>
            <w:r>
              <w:rPr>
                <w:w w:val="90"/>
                <w:sz w:val="16"/>
              </w:rPr>
              <w:t>раствор для внутривенного и внутримышечного </w:t>
            </w:r>
            <w:r>
              <w:rPr>
                <w:sz w:val="16"/>
              </w:rPr>
              <w:t>введения;</w:t>
            </w:r>
          </w:p>
          <w:p>
            <w:pPr>
              <w:pStyle w:val="TableParagraph"/>
              <w:spacing w:line="152" w:lineRule="exact" w:before="0"/>
              <w:ind w:left="55"/>
              <w:rPr>
                <w:sz w:val="16"/>
              </w:rPr>
            </w:pPr>
            <w:r>
              <w:rPr>
                <w:sz w:val="16"/>
              </w:rPr>
              <w:t>таблетки, покрытые оболочкой;</w:t>
            </w:r>
          </w:p>
          <w:p>
            <w:pPr>
              <w:pStyle w:val="TableParagraph"/>
              <w:spacing w:line="208" w:lineRule="auto" w:before="7"/>
              <w:ind w:left="55"/>
              <w:rPr>
                <w:sz w:val="16"/>
              </w:rPr>
            </w:pPr>
            <w:r>
              <w:rPr>
                <w:w w:val="90"/>
                <w:sz w:val="16"/>
              </w:rPr>
              <w:t>таблетки, покрытые пленочной оболочкой; </w:t>
            </w:r>
            <w:r>
              <w:rPr>
                <w:w w:val="95"/>
                <w:sz w:val="16"/>
              </w:rPr>
              <w:t>таблетки пролонгированного действия, </w:t>
            </w:r>
            <w:r>
              <w:rPr>
                <w:sz w:val="16"/>
              </w:rPr>
              <w:t>покрытые пленочной оболочкой</w:t>
            </w:r>
          </w:p>
        </w:tc>
      </w:tr>
      <w:tr>
        <w:trPr>
          <w:trHeight w:val="539" w:hRule="atLeast"/>
        </w:trPr>
        <w:tc>
          <w:tcPr>
            <w:tcW w:w="567" w:type="dxa"/>
          </w:tcPr>
          <w:p>
            <w:pPr>
              <w:pStyle w:val="TableParagraph"/>
              <w:ind w:right="152"/>
              <w:jc w:val="right"/>
              <w:rPr>
                <w:sz w:val="16"/>
              </w:rPr>
            </w:pPr>
            <w:r>
              <w:rPr>
                <w:w w:val="90"/>
                <w:sz w:val="16"/>
              </w:rPr>
              <w:t>637</w:t>
            </w:r>
          </w:p>
        </w:tc>
        <w:tc>
          <w:tcPr>
            <w:tcW w:w="964" w:type="dxa"/>
          </w:tcPr>
          <w:p>
            <w:pPr>
              <w:pStyle w:val="TableParagraph"/>
              <w:ind w:left="252"/>
              <w:rPr>
                <w:sz w:val="16"/>
              </w:rPr>
            </w:pPr>
            <w:r>
              <w:rPr>
                <w:sz w:val="16"/>
              </w:rPr>
              <w:t>N06AB</w:t>
            </w:r>
          </w:p>
        </w:tc>
        <w:tc>
          <w:tcPr>
            <w:tcW w:w="3402" w:type="dxa"/>
          </w:tcPr>
          <w:p>
            <w:pPr>
              <w:pStyle w:val="TableParagraph"/>
              <w:spacing w:line="208" w:lineRule="auto" w:before="31"/>
              <w:ind w:left="55"/>
              <w:rPr>
                <w:sz w:val="16"/>
              </w:rPr>
            </w:pPr>
            <w:r>
              <w:rPr>
                <w:w w:val="90"/>
                <w:sz w:val="16"/>
              </w:rPr>
              <w:t>селективные ингибиторы обратного захвата </w:t>
            </w:r>
            <w:r>
              <w:rPr>
                <w:sz w:val="16"/>
              </w:rPr>
              <w:t>серотонина</w:t>
            </w:r>
          </w:p>
        </w:tc>
        <w:tc>
          <w:tcPr>
            <w:tcW w:w="1304" w:type="dxa"/>
          </w:tcPr>
          <w:p>
            <w:pPr>
              <w:pStyle w:val="TableParagraph"/>
              <w:ind w:left="47" w:right="41"/>
              <w:jc w:val="center"/>
              <w:rPr>
                <w:sz w:val="16"/>
              </w:rPr>
            </w:pPr>
            <w:r>
              <w:rPr>
                <w:sz w:val="16"/>
              </w:rPr>
              <w:t>пароксетин</w:t>
            </w:r>
          </w:p>
        </w:tc>
        <w:tc>
          <w:tcPr>
            <w:tcW w:w="3402" w:type="dxa"/>
          </w:tcPr>
          <w:p>
            <w:pPr>
              <w:pStyle w:val="TableParagraph"/>
              <w:spacing w:line="208" w:lineRule="auto" w:before="31"/>
              <w:ind w:left="54" w:right="1073"/>
              <w:rPr>
                <w:sz w:val="16"/>
              </w:rPr>
            </w:pPr>
            <w:r>
              <w:rPr>
                <w:sz w:val="16"/>
              </w:rPr>
              <w:t>капли для приема внутрь; </w:t>
            </w:r>
            <w:r>
              <w:rPr>
                <w:w w:val="90"/>
                <w:sz w:val="16"/>
              </w:rPr>
              <w:t>таблетки, покрытые оболочкой;</w:t>
            </w:r>
          </w:p>
          <w:p>
            <w:pPr>
              <w:pStyle w:val="TableParagraph"/>
              <w:spacing w:line="164" w:lineRule="exact" w:before="0"/>
              <w:ind w:left="54"/>
              <w:rPr>
                <w:sz w:val="16"/>
              </w:rPr>
            </w:pPr>
            <w:r>
              <w:rPr>
                <w:sz w:val="16"/>
              </w:rPr>
              <w:t>таблетки, покрытые пленочной оболочкой</w:t>
            </w:r>
          </w:p>
        </w:tc>
      </w:tr>
      <w:tr>
        <w:trPr>
          <w:trHeight w:val="219" w:hRule="atLeast"/>
        </w:trPr>
        <w:tc>
          <w:tcPr>
            <w:tcW w:w="567" w:type="dxa"/>
          </w:tcPr>
          <w:p>
            <w:pPr>
              <w:pStyle w:val="TableParagraph"/>
              <w:ind w:right="152"/>
              <w:jc w:val="right"/>
              <w:rPr>
                <w:sz w:val="16"/>
              </w:rPr>
            </w:pPr>
            <w:r>
              <w:rPr>
                <w:w w:val="90"/>
                <w:sz w:val="16"/>
              </w:rPr>
              <w:t>638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7" w:right="41"/>
              <w:jc w:val="center"/>
              <w:rPr>
                <w:sz w:val="16"/>
              </w:rPr>
            </w:pPr>
            <w:r>
              <w:rPr>
                <w:sz w:val="16"/>
              </w:rPr>
              <w:t>сертралин</w:t>
            </w:r>
          </w:p>
        </w:tc>
        <w:tc>
          <w:tcPr>
            <w:tcW w:w="3402" w:type="dxa"/>
          </w:tcPr>
          <w:p>
            <w:pPr>
              <w:pStyle w:val="TableParagraph"/>
              <w:ind w:left="54"/>
              <w:rPr>
                <w:sz w:val="16"/>
              </w:rPr>
            </w:pPr>
            <w:r>
              <w:rPr>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639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флуоксетин</w:t>
            </w:r>
          </w:p>
        </w:tc>
        <w:tc>
          <w:tcPr>
            <w:tcW w:w="3402" w:type="dxa"/>
          </w:tcPr>
          <w:p>
            <w:pPr>
              <w:pStyle w:val="TableParagraph"/>
              <w:spacing w:before="12"/>
              <w:ind w:left="54"/>
              <w:rPr>
                <w:sz w:val="16"/>
              </w:rPr>
            </w:pPr>
            <w:r>
              <w:rPr>
                <w:sz w:val="16"/>
              </w:rPr>
              <w:t>капсулы;</w:t>
            </w:r>
          </w:p>
        </w:tc>
      </w:tr>
      <w:tr>
        <w:trPr>
          <w:trHeight w:val="219" w:hRule="atLeast"/>
        </w:trPr>
        <w:tc>
          <w:tcPr>
            <w:tcW w:w="567" w:type="dxa"/>
          </w:tcPr>
          <w:p>
            <w:pPr>
              <w:pStyle w:val="TableParagraph"/>
              <w:spacing w:before="12"/>
              <w:ind w:right="152"/>
              <w:jc w:val="right"/>
              <w:rPr>
                <w:sz w:val="16"/>
              </w:rPr>
            </w:pPr>
            <w:r>
              <w:rPr>
                <w:w w:val="90"/>
                <w:sz w:val="16"/>
              </w:rPr>
              <w:t>640</w:t>
            </w:r>
          </w:p>
        </w:tc>
        <w:tc>
          <w:tcPr>
            <w:tcW w:w="964" w:type="dxa"/>
          </w:tcPr>
          <w:p>
            <w:pPr>
              <w:pStyle w:val="TableParagraph"/>
              <w:spacing w:before="12"/>
              <w:ind w:left="252"/>
              <w:rPr>
                <w:sz w:val="16"/>
              </w:rPr>
            </w:pPr>
            <w:r>
              <w:rPr>
                <w:sz w:val="16"/>
              </w:rPr>
              <w:t>N06AX</w:t>
            </w:r>
          </w:p>
        </w:tc>
        <w:tc>
          <w:tcPr>
            <w:tcW w:w="3402" w:type="dxa"/>
          </w:tcPr>
          <w:p>
            <w:pPr>
              <w:pStyle w:val="TableParagraph"/>
              <w:spacing w:before="12"/>
              <w:ind w:left="55"/>
              <w:rPr>
                <w:sz w:val="16"/>
              </w:rPr>
            </w:pPr>
            <w:r>
              <w:rPr>
                <w:sz w:val="16"/>
              </w:rPr>
              <w:t>другие антидепрессанты</w:t>
            </w:r>
          </w:p>
        </w:tc>
        <w:tc>
          <w:tcPr>
            <w:tcW w:w="1304" w:type="dxa"/>
          </w:tcPr>
          <w:p>
            <w:pPr>
              <w:pStyle w:val="TableParagraph"/>
              <w:spacing w:before="12"/>
              <w:ind w:left="47" w:right="41"/>
              <w:jc w:val="center"/>
              <w:rPr>
                <w:sz w:val="16"/>
              </w:rPr>
            </w:pPr>
            <w:r>
              <w:rPr>
                <w:sz w:val="16"/>
              </w:rPr>
              <w:t>агомелатин</w:t>
            </w:r>
          </w:p>
        </w:tc>
        <w:tc>
          <w:tcPr>
            <w:tcW w:w="3402" w:type="dxa"/>
          </w:tcPr>
          <w:p>
            <w:pPr>
              <w:pStyle w:val="TableParagraph"/>
              <w:spacing w:before="12"/>
              <w:ind w:left="54"/>
              <w:rPr>
                <w:sz w:val="16"/>
              </w:rPr>
            </w:pPr>
            <w:r>
              <w:rPr>
                <w:sz w:val="16"/>
              </w:rPr>
              <w:t>таблетки, покрытые пленочной оболочкой</w:t>
            </w:r>
          </w:p>
        </w:tc>
      </w:tr>
      <w:tr>
        <w:trPr>
          <w:trHeight w:val="539" w:hRule="atLeast"/>
        </w:trPr>
        <w:tc>
          <w:tcPr>
            <w:tcW w:w="567" w:type="dxa"/>
          </w:tcPr>
          <w:p>
            <w:pPr>
              <w:pStyle w:val="TableParagraph"/>
              <w:spacing w:before="12"/>
              <w:ind w:right="152"/>
              <w:jc w:val="right"/>
              <w:rPr>
                <w:sz w:val="16"/>
              </w:rPr>
            </w:pPr>
            <w:r>
              <w:rPr>
                <w:w w:val="90"/>
                <w:sz w:val="16"/>
              </w:rPr>
              <w:t>641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6" w:right="41"/>
              <w:jc w:val="center"/>
              <w:rPr>
                <w:sz w:val="16"/>
              </w:rPr>
            </w:pPr>
            <w:r>
              <w:rPr>
                <w:sz w:val="16"/>
              </w:rPr>
              <w:t>пипофезин</w:t>
            </w:r>
          </w:p>
        </w:tc>
        <w:tc>
          <w:tcPr>
            <w:tcW w:w="3402" w:type="dxa"/>
          </w:tcPr>
          <w:p>
            <w:pPr>
              <w:pStyle w:val="TableParagraph"/>
              <w:spacing w:line="172" w:lineRule="exact" w:before="12"/>
              <w:ind w:left="54"/>
              <w:rPr>
                <w:sz w:val="16"/>
              </w:rPr>
            </w:pPr>
            <w:r>
              <w:rPr>
                <w:sz w:val="16"/>
              </w:rPr>
              <w:t>таблетки;</w:t>
            </w:r>
          </w:p>
          <w:p>
            <w:pPr>
              <w:pStyle w:val="TableParagraph"/>
              <w:spacing w:line="208" w:lineRule="auto" w:before="7"/>
              <w:ind w:left="54"/>
              <w:rPr>
                <w:sz w:val="16"/>
              </w:rPr>
            </w:pPr>
            <w:r>
              <w:rPr>
                <w:w w:val="90"/>
                <w:sz w:val="16"/>
              </w:rPr>
              <w:t>таблетки с модифицированным </w:t>
            </w:r>
            <w:r>
              <w:rPr>
                <w:sz w:val="16"/>
              </w:rPr>
              <w:t>высвобождением</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spacing w:before="12"/>
              <w:ind w:left="300"/>
              <w:rPr>
                <w:sz w:val="16"/>
              </w:rPr>
            </w:pPr>
            <w:r>
              <w:rPr>
                <w:sz w:val="16"/>
              </w:rPr>
              <w:t>N06B</w:t>
            </w:r>
          </w:p>
        </w:tc>
        <w:tc>
          <w:tcPr>
            <w:tcW w:w="3402" w:type="dxa"/>
          </w:tcPr>
          <w:p>
            <w:pPr>
              <w:pStyle w:val="TableParagraph"/>
              <w:spacing w:line="208" w:lineRule="auto" w:before="31"/>
              <w:ind w:left="55" w:right="145"/>
              <w:rPr>
                <w:sz w:val="16"/>
              </w:rPr>
            </w:pPr>
            <w:r>
              <w:rPr>
                <w:w w:val="90"/>
                <w:sz w:val="16"/>
              </w:rPr>
              <w:t>психостимуляторы, средства, применяемые </w:t>
            </w:r>
            <w:r>
              <w:rPr>
                <w:sz w:val="16"/>
              </w:rPr>
              <w:t>при синдроме дефицита внимания</w:t>
            </w:r>
          </w:p>
          <w:p>
            <w:pPr>
              <w:pStyle w:val="TableParagraph"/>
              <w:spacing w:line="164" w:lineRule="exact" w:before="0"/>
              <w:ind w:left="55"/>
              <w:rPr>
                <w:sz w:val="16"/>
              </w:rPr>
            </w:pPr>
            <w:r>
              <w:rPr>
                <w:w w:val="95"/>
                <w:sz w:val="16"/>
              </w:rPr>
              <w:t>с гиперактивностью, и ноотропные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right="152"/>
              <w:jc w:val="right"/>
              <w:rPr>
                <w:sz w:val="16"/>
              </w:rPr>
            </w:pPr>
            <w:r>
              <w:rPr>
                <w:w w:val="90"/>
                <w:sz w:val="16"/>
              </w:rPr>
              <w:t>642</w:t>
            </w:r>
          </w:p>
        </w:tc>
        <w:tc>
          <w:tcPr>
            <w:tcW w:w="964" w:type="dxa"/>
          </w:tcPr>
          <w:p>
            <w:pPr>
              <w:pStyle w:val="TableParagraph"/>
              <w:spacing w:before="12"/>
              <w:ind w:left="248"/>
              <w:rPr>
                <w:sz w:val="16"/>
              </w:rPr>
            </w:pPr>
            <w:r>
              <w:rPr>
                <w:sz w:val="16"/>
              </w:rPr>
              <w:t>N06BC</w:t>
            </w:r>
          </w:p>
        </w:tc>
        <w:tc>
          <w:tcPr>
            <w:tcW w:w="3402" w:type="dxa"/>
          </w:tcPr>
          <w:p>
            <w:pPr>
              <w:pStyle w:val="TableParagraph"/>
              <w:spacing w:before="12"/>
              <w:ind w:left="55"/>
              <w:rPr>
                <w:sz w:val="16"/>
              </w:rPr>
            </w:pPr>
            <w:r>
              <w:rPr>
                <w:sz w:val="16"/>
              </w:rPr>
              <w:t>производные ксантина</w:t>
            </w:r>
          </w:p>
        </w:tc>
        <w:tc>
          <w:tcPr>
            <w:tcW w:w="1304" w:type="dxa"/>
          </w:tcPr>
          <w:p>
            <w:pPr>
              <w:pStyle w:val="TableParagraph"/>
              <w:spacing w:before="12"/>
              <w:ind w:left="46" w:right="41"/>
              <w:jc w:val="center"/>
              <w:rPr>
                <w:sz w:val="16"/>
              </w:rPr>
            </w:pPr>
            <w:r>
              <w:rPr>
                <w:sz w:val="16"/>
              </w:rPr>
              <w:t>кофеин</w:t>
            </w:r>
          </w:p>
        </w:tc>
        <w:tc>
          <w:tcPr>
            <w:tcW w:w="3402" w:type="dxa"/>
          </w:tcPr>
          <w:p>
            <w:pPr>
              <w:pStyle w:val="TableParagraph"/>
              <w:spacing w:line="208" w:lineRule="auto" w:before="31"/>
              <w:ind w:left="54" w:right="473"/>
              <w:rPr>
                <w:sz w:val="16"/>
              </w:rPr>
            </w:pPr>
            <w:r>
              <w:rPr>
                <w:w w:val="90"/>
                <w:sz w:val="16"/>
              </w:rPr>
              <w:t>раствор для подкожного введения; </w:t>
            </w:r>
            <w:r>
              <w:rPr>
                <w:sz w:val="16"/>
              </w:rPr>
              <w:t>раствор для подкожного</w:t>
            </w:r>
          </w:p>
          <w:p>
            <w:pPr>
              <w:pStyle w:val="TableParagraph"/>
              <w:spacing w:line="164" w:lineRule="exact" w:before="0"/>
              <w:ind w:left="54"/>
              <w:rPr>
                <w:sz w:val="16"/>
              </w:rPr>
            </w:pPr>
            <w:r>
              <w:rPr>
                <w:sz w:val="16"/>
              </w:rPr>
              <w:t>и субконъюнктивального введения</w:t>
            </w:r>
          </w:p>
        </w:tc>
      </w:tr>
    </w:tbl>
    <w:p>
      <w:pPr>
        <w:spacing w:after="0" w:line="164" w:lineRule="exact"/>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019" w:hRule="atLeast"/>
        </w:trPr>
        <w:tc>
          <w:tcPr>
            <w:tcW w:w="567" w:type="dxa"/>
          </w:tcPr>
          <w:p>
            <w:pPr>
              <w:pStyle w:val="TableParagraph"/>
              <w:ind w:right="151"/>
              <w:jc w:val="right"/>
              <w:rPr>
                <w:sz w:val="16"/>
              </w:rPr>
            </w:pPr>
            <w:r>
              <w:rPr>
                <w:w w:val="90"/>
                <w:sz w:val="16"/>
              </w:rPr>
              <w:t>643</w:t>
            </w:r>
          </w:p>
        </w:tc>
        <w:tc>
          <w:tcPr>
            <w:tcW w:w="964" w:type="dxa"/>
          </w:tcPr>
          <w:p>
            <w:pPr>
              <w:pStyle w:val="TableParagraph"/>
              <w:ind w:left="253"/>
              <w:rPr>
                <w:sz w:val="16"/>
              </w:rPr>
            </w:pPr>
            <w:r>
              <w:rPr>
                <w:sz w:val="16"/>
              </w:rPr>
              <w:t>N06BX</w:t>
            </w:r>
          </w:p>
        </w:tc>
        <w:tc>
          <w:tcPr>
            <w:tcW w:w="3402" w:type="dxa"/>
          </w:tcPr>
          <w:p>
            <w:pPr>
              <w:pStyle w:val="TableParagraph"/>
              <w:spacing w:line="208" w:lineRule="auto" w:before="30"/>
              <w:ind w:left="56"/>
              <w:rPr>
                <w:sz w:val="16"/>
              </w:rPr>
            </w:pPr>
            <w:r>
              <w:rPr>
                <w:w w:val="90"/>
                <w:sz w:val="16"/>
              </w:rPr>
              <w:t>другие психостимуляторы и ноотропные </w:t>
            </w:r>
            <w:r>
              <w:rPr>
                <w:sz w:val="16"/>
              </w:rPr>
              <w:t>препараты</w:t>
            </w:r>
          </w:p>
        </w:tc>
        <w:tc>
          <w:tcPr>
            <w:tcW w:w="1304" w:type="dxa"/>
          </w:tcPr>
          <w:p>
            <w:pPr>
              <w:pStyle w:val="TableParagraph"/>
              <w:ind w:left="49" w:right="41"/>
              <w:jc w:val="center"/>
              <w:rPr>
                <w:sz w:val="16"/>
              </w:rPr>
            </w:pPr>
            <w:r>
              <w:rPr>
                <w:sz w:val="16"/>
              </w:rPr>
              <w:t>винпоцетин</w:t>
            </w:r>
          </w:p>
        </w:tc>
        <w:tc>
          <w:tcPr>
            <w:tcW w:w="3402" w:type="dxa"/>
          </w:tcPr>
          <w:p>
            <w:pPr>
              <w:pStyle w:val="TableParagraph"/>
              <w:spacing w:line="208" w:lineRule="auto" w:before="30"/>
              <w:ind w:left="55" w:right="473"/>
              <w:rPr>
                <w:sz w:val="16"/>
              </w:rPr>
            </w:pPr>
            <w:r>
              <w:rPr>
                <w:w w:val="90"/>
                <w:sz w:val="16"/>
              </w:rPr>
              <w:t>концентрат для приготовления раствора </w:t>
            </w:r>
            <w:r>
              <w:rPr>
                <w:sz w:val="16"/>
              </w:rPr>
              <w:t>для инфузий;</w:t>
            </w:r>
          </w:p>
          <w:p>
            <w:pPr>
              <w:pStyle w:val="TableParagraph"/>
              <w:spacing w:line="208" w:lineRule="auto" w:before="0"/>
              <w:ind w:left="55" w:right="473"/>
              <w:rPr>
                <w:sz w:val="16"/>
              </w:rPr>
            </w:pPr>
            <w:r>
              <w:rPr>
                <w:w w:val="90"/>
                <w:sz w:val="16"/>
              </w:rPr>
              <w:t>раствор для внутривенного введения; </w:t>
            </w:r>
            <w:r>
              <w:rPr>
                <w:sz w:val="16"/>
              </w:rPr>
              <w:t>раствор для инъекций;</w:t>
            </w:r>
          </w:p>
          <w:p>
            <w:pPr>
              <w:pStyle w:val="TableParagraph"/>
              <w:spacing w:line="152" w:lineRule="exact" w:before="0"/>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644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глицин</w:t>
            </w:r>
          </w:p>
        </w:tc>
        <w:tc>
          <w:tcPr>
            <w:tcW w:w="3402" w:type="dxa"/>
          </w:tcPr>
          <w:p>
            <w:pPr>
              <w:pStyle w:val="TableParagraph"/>
              <w:spacing w:line="208" w:lineRule="auto" w:before="30"/>
              <w:ind w:left="55" w:right="1428"/>
              <w:rPr>
                <w:sz w:val="16"/>
              </w:rPr>
            </w:pPr>
            <w:r>
              <w:rPr>
                <w:sz w:val="16"/>
              </w:rPr>
              <w:t>таблетки защечные; </w:t>
            </w:r>
            <w:r>
              <w:rPr>
                <w:w w:val="90"/>
                <w:sz w:val="16"/>
              </w:rPr>
              <w:t>таблетки подъязычные</w:t>
            </w:r>
          </w:p>
        </w:tc>
      </w:tr>
      <w:tr>
        <w:trPr>
          <w:trHeight w:val="859" w:hRule="atLeast"/>
        </w:trPr>
        <w:tc>
          <w:tcPr>
            <w:tcW w:w="567" w:type="dxa"/>
          </w:tcPr>
          <w:p>
            <w:pPr>
              <w:pStyle w:val="TableParagraph"/>
              <w:ind w:right="151"/>
              <w:jc w:val="right"/>
              <w:rPr>
                <w:sz w:val="16"/>
              </w:rPr>
            </w:pPr>
            <w:r>
              <w:rPr>
                <w:w w:val="90"/>
                <w:sz w:val="16"/>
              </w:rPr>
              <w:t>645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83" w:right="73"/>
              <w:jc w:val="center"/>
              <w:rPr>
                <w:sz w:val="16"/>
              </w:rPr>
            </w:pPr>
            <w:r>
              <w:rPr>
                <w:w w:val="90"/>
                <w:sz w:val="16"/>
              </w:rPr>
              <w:t>метионил-глута- мил-гистидил- фенилаланил- пролил-глицил- </w:t>
            </w:r>
            <w:r>
              <w:rPr>
                <w:sz w:val="16"/>
              </w:rPr>
              <w:t>пролин</w:t>
            </w:r>
          </w:p>
        </w:tc>
        <w:tc>
          <w:tcPr>
            <w:tcW w:w="3402" w:type="dxa"/>
          </w:tcPr>
          <w:p>
            <w:pPr>
              <w:pStyle w:val="TableParagraph"/>
              <w:ind w:left="55"/>
              <w:rPr>
                <w:sz w:val="16"/>
              </w:rPr>
            </w:pPr>
            <w:r>
              <w:rPr>
                <w:sz w:val="16"/>
              </w:rPr>
              <w:t>капли назальные</w:t>
            </w:r>
          </w:p>
        </w:tc>
      </w:tr>
      <w:tr>
        <w:trPr>
          <w:trHeight w:val="1179" w:hRule="atLeast"/>
        </w:trPr>
        <w:tc>
          <w:tcPr>
            <w:tcW w:w="567" w:type="dxa"/>
          </w:tcPr>
          <w:p>
            <w:pPr>
              <w:pStyle w:val="TableParagraph"/>
              <w:ind w:right="151"/>
              <w:jc w:val="right"/>
              <w:rPr>
                <w:sz w:val="16"/>
              </w:rPr>
            </w:pPr>
            <w:r>
              <w:rPr>
                <w:w w:val="90"/>
                <w:sz w:val="16"/>
              </w:rPr>
              <w:t>646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пирацетам</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5" w:right="1429"/>
              <w:rPr>
                <w:sz w:val="16"/>
              </w:rPr>
            </w:pPr>
            <w:r>
              <w:rPr>
                <w:sz w:val="16"/>
              </w:rPr>
              <w:t>раствор для инфузий; </w:t>
            </w:r>
            <w:r>
              <w:rPr>
                <w:w w:val="90"/>
                <w:sz w:val="16"/>
              </w:rPr>
              <w:t>раствор для приема внутрь;</w:t>
            </w:r>
          </w:p>
          <w:p>
            <w:pPr>
              <w:pStyle w:val="TableParagraph"/>
              <w:spacing w:line="152" w:lineRule="exact" w:before="0"/>
              <w:ind w:left="55"/>
              <w:rPr>
                <w:sz w:val="16"/>
              </w:rPr>
            </w:pPr>
            <w:r>
              <w:rPr>
                <w:sz w:val="16"/>
              </w:rPr>
              <w:t>таблетки, покрытые оболочкой;</w:t>
            </w:r>
          </w:p>
          <w:p>
            <w:pPr>
              <w:pStyle w:val="TableParagraph"/>
              <w:spacing w:line="172"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647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35" w:right="125" w:hanging="1"/>
              <w:jc w:val="center"/>
              <w:rPr>
                <w:sz w:val="16"/>
              </w:rPr>
            </w:pPr>
            <w:r>
              <w:rPr>
                <w:w w:val="90"/>
                <w:sz w:val="16"/>
              </w:rPr>
              <w:t>полипептиды коры головного </w:t>
            </w:r>
            <w:r>
              <w:rPr>
                <w:sz w:val="16"/>
              </w:rPr>
              <w:t>мозга скота</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внутримышечного введения</w:t>
            </w:r>
          </w:p>
        </w:tc>
      </w:tr>
      <w:tr>
        <w:trPr>
          <w:trHeight w:val="379" w:hRule="atLeast"/>
        </w:trPr>
        <w:tc>
          <w:tcPr>
            <w:tcW w:w="567" w:type="dxa"/>
          </w:tcPr>
          <w:p>
            <w:pPr>
              <w:pStyle w:val="TableParagraph"/>
              <w:ind w:right="151"/>
              <w:jc w:val="right"/>
              <w:rPr>
                <w:sz w:val="16"/>
              </w:rPr>
            </w:pPr>
            <w:r>
              <w:rPr>
                <w:w w:val="90"/>
                <w:sz w:val="16"/>
              </w:rPr>
              <w:t>648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фонтурацетам</w:t>
            </w:r>
          </w:p>
        </w:tc>
        <w:tc>
          <w:tcPr>
            <w:tcW w:w="3402" w:type="dxa"/>
          </w:tcPr>
          <w:p>
            <w:pPr>
              <w:pStyle w:val="TableParagraph"/>
              <w:spacing w:line="172" w:lineRule="exact"/>
              <w:ind w:left="55"/>
              <w:rPr>
                <w:sz w:val="16"/>
              </w:rPr>
            </w:pPr>
            <w:r>
              <w:rPr>
                <w:sz w:val="16"/>
              </w:rPr>
              <w:t>таблетки;</w:t>
            </w:r>
          </w:p>
          <w:p>
            <w:pPr>
              <w:pStyle w:val="TableParagraph"/>
              <w:spacing w:line="172"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649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церебролизин</w:t>
            </w:r>
          </w:p>
        </w:tc>
        <w:tc>
          <w:tcPr>
            <w:tcW w:w="3402" w:type="dxa"/>
          </w:tcPr>
          <w:p>
            <w:pPr>
              <w:pStyle w:val="TableParagraph"/>
              <w:ind w:left="55"/>
              <w:rPr>
                <w:sz w:val="16"/>
              </w:rPr>
            </w:pPr>
            <w:r>
              <w:rPr>
                <w:sz w:val="16"/>
              </w:rPr>
              <w:t>раствор для инъекций</w:t>
            </w:r>
          </w:p>
        </w:tc>
      </w:tr>
      <w:tr>
        <w:trPr>
          <w:trHeight w:val="379" w:hRule="atLeast"/>
        </w:trPr>
        <w:tc>
          <w:tcPr>
            <w:tcW w:w="567" w:type="dxa"/>
          </w:tcPr>
          <w:p>
            <w:pPr>
              <w:pStyle w:val="TableParagraph"/>
              <w:ind w:right="151"/>
              <w:jc w:val="right"/>
              <w:rPr>
                <w:sz w:val="16"/>
              </w:rPr>
            </w:pPr>
            <w:r>
              <w:rPr>
                <w:w w:val="90"/>
                <w:sz w:val="16"/>
              </w:rPr>
              <w:t>650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цитиколин</w:t>
            </w:r>
          </w:p>
        </w:tc>
        <w:tc>
          <w:tcPr>
            <w:tcW w:w="3402" w:type="dxa"/>
          </w:tcPr>
          <w:p>
            <w:pPr>
              <w:pStyle w:val="TableParagraph"/>
              <w:spacing w:line="208" w:lineRule="auto" w:before="30"/>
              <w:ind w:left="55"/>
              <w:rPr>
                <w:sz w:val="16"/>
              </w:rPr>
            </w:pPr>
            <w:r>
              <w:rPr>
                <w:w w:val="90"/>
                <w:sz w:val="16"/>
              </w:rPr>
              <w:t>раствор для внутривенного и внутримышечного </w:t>
            </w:r>
            <w:r>
              <w:rPr>
                <w:sz w:val="16"/>
              </w:rPr>
              <w:t>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297"/>
              <w:rPr>
                <w:sz w:val="16"/>
              </w:rPr>
            </w:pPr>
            <w:r>
              <w:rPr>
                <w:sz w:val="16"/>
              </w:rPr>
              <w:t>N06D</w:t>
            </w:r>
          </w:p>
        </w:tc>
        <w:tc>
          <w:tcPr>
            <w:tcW w:w="3402" w:type="dxa"/>
          </w:tcPr>
          <w:p>
            <w:pPr>
              <w:pStyle w:val="TableParagraph"/>
              <w:ind w:left="55"/>
              <w:rPr>
                <w:sz w:val="16"/>
              </w:rPr>
            </w:pPr>
            <w:r>
              <w:rPr>
                <w:sz w:val="16"/>
              </w:rPr>
              <w:t>препараты для лечения деменции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right="151"/>
              <w:jc w:val="right"/>
              <w:rPr>
                <w:sz w:val="16"/>
              </w:rPr>
            </w:pPr>
            <w:r>
              <w:rPr>
                <w:w w:val="90"/>
                <w:sz w:val="16"/>
              </w:rPr>
              <w:t>651</w:t>
            </w:r>
          </w:p>
        </w:tc>
        <w:tc>
          <w:tcPr>
            <w:tcW w:w="964" w:type="dxa"/>
          </w:tcPr>
          <w:p>
            <w:pPr>
              <w:pStyle w:val="TableParagraph"/>
              <w:ind w:left="253"/>
              <w:rPr>
                <w:sz w:val="16"/>
              </w:rPr>
            </w:pPr>
            <w:r>
              <w:rPr>
                <w:sz w:val="16"/>
              </w:rPr>
              <w:t>N06DA</w:t>
            </w:r>
          </w:p>
        </w:tc>
        <w:tc>
          <w:tcPr>
            <w:tcW w:w="3402" w:type="dxa"/>
          </w:tcPr>
          <w:p>
            <w:pPr>
              <w:pStyle w:val="TableParagraph"/>
              <w:ind w:left="55"/>
              <w:rPr>
                <w:sz w:val="16"/>
              </w:rPr>
            </w:pPr>
            <w:r>
              <w:rPr>
                <w:sz w:val="16"/>
              </w:rPr>
              <w:t>антихолинэстеразные средства</w:t>
            </w:r>
          </w:p>
        </w:tc>
        <w:tc>
          <w:tcPr>
            <w:tcW w:w="1304" w:type="dxa"/>
          </w:tcPr>
          <w:p>
            <w:pPr>
              <w:pStyle w:val="TableParagraph"/>
              <w:ind w:left="48" w:right="41"/>
              <w:jc w:val="center"/>
              <w:rPr>
                <w:sz w:val="16"/>
              </w:rPr>
            </w:pPr>
            <w:r>
              <w:rPr>
                <w:sz w:val="16"/>
              </w:rPr>
              <w:t>галантамин</w:t>
            </w:r>
          </w:p>
        </w:tc>
        <w:tc>
          <w:tcPr>
            <w:tcW w:w="3402" w:type="dxa"/>
          </w:tcPr>
          <w:p>
            <w:pPr>
              <w:pStyle w:val="TableParagraph"/>
              <w:spacing w:line="208" w:lineRule="auto" w:before="31"/>
              <w:ind w:left="55" w:right="473"/>
              <w:rPr>
                <w:sz w:val="16"/>
              </w:rPr>
            </w:pPr>
            <w:r>
              <w:rPr>
                <w:w w:val="90"/>
                <w:sz w:val="16"/>
              </w:rPr>
              <w:t>капсулы пролонгированного действия; </w:t>
            </w:r>
            <w:r>
              <w:rPr>
                <w:sz w:val="16"/>
              </w:rPr>
              <w:t>таблетки;</w:t>
            </w:r>
          </w:p>
          <w:p>
            <w:pPr>
              <w:pStyle w:val="TableParagraph"/>
              <w:spacing w:line="164"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2"/>
              <w:jc w:val="right"/>
              <w:rPr>
                <w:sz w:val="16"/>
              </w:rPr>
            </w:pPr>
            <w:r>
              <w:rPr>
                <w:w w:val="90"/>
                <w:sz w:val="16"/>
              </w:rPr>
              <w:t>652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ривастигмин</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Pr>
                <w:sz w:val="16"/>
              </w:rPr>
            </w:pPr>
            <w:r>
              <w:rPr>
                <w:w w:val="90"/>
                <w:sz w:val="16"/>
              </w:rPr>
              <w:t>трансдермальная терапевтическая система; </w:t>
            </w:r>
            <w:r>
              <w:rPr>
                <w:sz w:val="16"/>
              </w:rPr>
              <w:t>раствор для приема внутрь</w:t>
            </w:r>
          </w:p>
        </w:tc>
      </w:tr>
      <w:tr>
        <w:trPr>
          <w:trHeight w:val="379" w:hRule="atLeast"/>
        </w:trPr>
        <w:tc>
          <w:tcPr>
            <w:tcW w:w="567" w:type="dxa"/>
          </w:tcPr>
          <w:p>
            <w:pPr>
              <w:pStyle w:val="TableParagraph"/>
              <w:ind w:right="152"/>
              <w:jc w:val="right"/>
              <w:rPr>
                <w:sz w:val="16"/>
              </w:rPr>
            </w:pPr>
            <w:r>
              <w:rPr>
                <w:w w:val="90"/>
                <w:sz w:val="16"/>
              </w:rPr>
              <w:t>653</w:t>
            </w:r>
          </w:p>
        </w:tc>
        <w:tc>
          <w:tcPr>
            <w:tcW w:w="964" w:type="dxa"/>
          </w:tcPr>
          <w:p>
            <w:pPr>
              <w:pStyle w:val="TableParagraph"/>
              <w:ind w:left="249"/>
              <w:rPr>
                <w:sz w:val="16"/>
              </w:rPr>
            </w:pPr>
            <w:r>
              <w:rPr>
                <w:sz w:val="16"/>
              </w:rPr>
              <w:t>N06DX</w:t>
            </w:r>
          </w:p>
        </w:tc>
        <w:tc>
          <w:tcPr>
            <w:tcW w:w="3402" w:type="dxa"/>
          </w:tcPr>
          <w:p>
            <w:pPr>
              <w:pStyle w:val="TableParagraph"/>
              <w:ind w:left="55"/>
              <w:rPr>
                <w:sz w:val="16"/>
              </w:rPr>
            </w:pPr>
            <w:r>
              <w:rPr>
                <w:sz w:val="16"/>
              </w:rPr>
              <w:t>другие препараты для лечения деменции</w:t>
            </w:r>
          </w:p>
        </w:tc>
        <w:tc>
          <w:tcPr>
            <w:tcW w:w="1304" w:type="dxa"/>
          </w:tcPr>
          <w:p>
            <w:pPr>
              <w:pStyle w:val="TableParagraph"/>
              <w:ind w:left="47" w:right="41"/>
              <w:jc w:val="center"/>
              <w:rPr>
                <w:sz w:val="16"/>
              </w:rPr>
            </w:pPr>
            <w:r>
              <w:rPr>
                <w:sz w:val="16"/>
              </w:rPr>
              <w:t>мемантин</w:t>
            </w:r>
          </w:p>
        </w:tc>
        <w:tc>
          <w:tcPr>
            <w:tcW w:w="3402" w:type="dxa"/>
          </w:tcPr>
          <w:p>
            <w:pPr>
              <w:pStyle w:val="TableParagraph"/>
              <w:spacing w:line="172" w:lineRule="exact"/>
              <w:ind w:left="55"/>
              <w:rPr>
                <w:sz w:val="16"/>
              </w:rPr>
            </w:pPr>
            <w:r>
              <w:rPr>
                <w:sz w:val="16"/>
              </w:rPr>
              <w:t>капли для приема внутрь;</w:t>
            </w:r>
          </w:p>
          <w:p>
            <w:pPr>
              <w:pStyle w:val="TableParagraph"/>
              <w:spacing w:line="172"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48"/>
              <w:rPr>
                <w:sz w:val="16"/>
              </w:rPr>
            </w:pPr>
            <w:r>
              <w:rPr>
                <w:sz w:val="16"/>
              </w:rPr>
              <w:t>N07</w:t>
            </w:r>
          </w:p>
        </w:tc>
        <w:tc>
          <w:tcPr>
            <w:tcW w:w="3402" w:type="dxa"/>
          </w:tcPr>
          <w:p>
            <w:pPr>
              <w:pStyle w:val="TableParagraph"/>
              <w:spacing w:line="208" w:lineRule="auto" w:before="31"/>
              <w:ind w:left="55"/>
              <w:rPr>
                <w:sz w:val="16"/>
              </w:rPr>
            </w:pPr>
            <w:r>
              <w:rPr>
                <w:w w:val="90"/>
                <w:sz w:val="16"/>
              </w:rPr>
              <w:t>другие препараты для лечения заболеваний </w:t>
            </w:r>
            <w:r>
              <w:rPr>
                <w:sz w:val="16"/>
              </w:rPr>
              <w:t>нервной системы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4"/>
              <w:rPr>
                <w:sz w:val="16"/>
              </w:rPr>
            </w:pPr>
            <w:r>
              <w:rPr>
                <w:sz w:val="16"/>
              </w:rPr>
              <w:t>N07A</w:t>
            </w:r>
          </w:p>
        </w:tc>
        <w:tc>
          <w:tcPr>
            <w:tcW w:w="3402" w:type="dxa"/>
          </w:tcPr>
          <w:p>
            <w:pPr>
              <w:pStyle w:val="TableParagraph"/>
              <w:ind w:left="55"/>
              <w:rPr>
                <w:sz w:val="16"/>
              </w:rPr>
            </w:pPr>
            <w:r>
              <w:rPr>
                <w:sz w:val="16"/>
              </w:rPr>
              <w:t>парасимпатомиметики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right="152"/>
              <w:jc w:val="right"/>
              <w:rPr>
                <w:sz w:val="16"/>
              </w:rPr>
            </w:pPr>
            <w:r>
              <w:rPr>
                <w:w w:val="90"/>
                <w:sz w:val="16"/>
              </w:rPr>
              <w:t>654</w:t>
            </w:r>
          </w:p>
        </w:tc>
        <w:tc>
          <w:tcPr>
            <w:tcW w:w="964" w:type="dxa"/>
          </w:tcPr>
          <w:p>
            <w:pPr>
              <w:pStyle w:val="TableParagraph"/>
              <w:ind w:left="256"/>
              <w:rPr>
                <w:sz w:val="16"/>
              </w:rPr>
            </w:pPr>
            <w:r>
              <w:rPr>
                <w:sz w:val="16"/>
              </w:rPr>
              <w:t>N07AA</w:t>
            </w:r>
          </w:p>
        </w:tc>
        <w:tc>
          <w:tcPr>
            <w:tcW w:w="3402" w:type="dxa"/>
          </w:tcPr>
          <w:p>
            <w:pPr>
              <w:pStyle w:val="TableParagraph"/>
              <w:ind w:left="55"/>
              <w:rPr>
                <w:sz w:val="16"/>
              </w:rPr>
            </w:pPr>
            <w:r>
              <w:rPr>
                <w:sz w:val="16"/>
              </w:rPr>
              <w:t>антихолинэстеразные средства</w:t>
            </w:r>
          </w:p>
        </w:tc>
        <w:tc>
          <w:tcPr>
            <w:tcW w:w="1304" w:type="dxa"/>
          </w:tcPr>
          <w:p>
            <w:pPr>
              <w:pStyle w:val="TableParagraph"/>
              <w:spacing w:line="208" w:lineRule="auto" w:before="31"/>
              <w:ind w:left="167" w:right="64" w:firstLine="58"/>
              <w:rPr>
                <w:sz w:val="16"/>
              </w:rPr>
            </w:pPr>
            <w:r>
              <w:rPr>
                <w:w w:val="90"/>
                <w:sz w:val="16"/>
              </w:rPr>
              <w:t>неостигмина метилсульфат</w:t>
            </w:r>
          </w:p>
        </w:tc>
        <w:tc>
          <w:tcPr>
            <w:tcW w:w="3402" w:type="dxa"/>
          </w:tcPr>
          <w:p>
            <w:pPr>
              <w:pStyle w:val="TableParagraph"/>
              <w:spacing w:line="208" w:lineRule="auto" w:before="31"/>
              <w:ind w:left="55"/>
              <w:rPr>
                <w:sz w:val="16"/>
              </w:rPr>
            </w:pPr>
            <w:r>
              <w:rPr>
                <w:w w:val="90"/>
                <w:sz w:val="16"/>
              </w:rPr>
              <w:t>раствор для внутривенного и подкожного </w:t>
            </w:r>
            <w:r>
              <w:rPr>
                <w:sz w:val="16"/>
              </w:rPr>
              <w:t>введения;</w:t>
            </w:r>
          </w:p>
          <w:p>
            <w:pPr>
              <w:pStyle w:val="TableParagraph"/>
              <w:spacing w:line="208" w:lineRule="auto" w:before="0"/>
              <w:ind w:left="55" w:right="1779"/>
              <w:rPr>
                <w:sz w:val="16"/>
              </w:rPr>
            </w:pPr>
            <w:r>
              <w:rPr>
                <w:w w:val="90"/>
                <w:sz w:val="16"/>
              </w:rPr>
              <w:t>раствор для инъекций; </w:t>
            </w:r>
            <w:r>
              <w:rPr>
                <w:sz w:val="16"/>
              </w:rPr>
              <w:t>таблетки</w:t>
            </w:r>
          </w:p>
        </w:tc>
      </w:tr>
      <w:tr>
        <w:trPr>
          <w:trHeight w:val="379" w:hRule="atLeast"/>
        </w:trPr>
        <w:tc>
          <w:tcPr>
            <w:tcW w:w="567" w:type="dxa"/>
          </w:tcPr>
          <w:p>
            <w:pPr>
              <w:pStyle w:val="TableParagraph"/>
              <w:ind w:right="152"/>
              <w:jc w:val="right"/>
              <w:rPr>
                <w:sz w:val="16"/>
              </w:rPr>
            </w:pPr>
            <w:r>
              <w:rPr>
                <w:w w:val="90"/>
                <w:sz w:val="16"/>
              </w:rPr>
              <w:t>655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7" w:right="78" w:hanging="294"/>
              <w:rPr>
                <w:sz w:val="16"/>
              </w:rPr>
            </w:pPr>
            <w:r>
              <w:rPr>
                <w:w w:val="90"/>
                <w:sz w:val="16"/>
              </w:rPr>
              <w:t>пиридостигмина </w:t>
            </w:r>
            <w:r>
              <w:rPr>
                <w:sz w:val="16"/>
              </w:rPr>
              <w:t>бромид</w:t>
            </w:r>
          </w:p>
        </w:tc>
        <w:tc>
          <w:tcPr>
            <w:tcW w:w="3402" w:type="dxa"/>
          </w:tcPr>
          <w:p>
            <w:pPr>
              <w:pStyle w:val="TableParagraph"/>
              <w:ind w:left="55"/>
              <w:rPr>
                <w:sz w:val="16"/>
              </w:rPr>
            </w:pPr>
            <w:r>
              <w:rPr>
                <w:sz w:val="16"/>
              </w:rPr>
              <w:t>таблетки</w:t>
            </w:r>
          </w:p>
        </w:tc>
      </w:tr>
      <w:tr>
        <w:trPr>
          <w:trHeight w:val="1019" w:hRule="atLeast"/>
        </w:trPr>
        <w:tc>
          <w:tcPr>
            <w:tcW w:w="567" w:type="dxa"/>
          </w:tcPr>
          <w:p>
            <w:pPr>
              <w:pStyle w:val="TableParagraph"/>
              <w:ind w:right="152"/>
              <w:jc w:val="right"/>
              <w:rPr>
                <w:sz w:val="16"/>
              </w:rPr>
            </w:pPr>
            <w:r>
              <w:rPr>
                <w:w w:val="90"/>
                <w:sz w:val="16"/>
              </w:rPr>
              <w:t>656</w:t>
            </w:r>
          </w:p>
        </w:tc>
        <w:tc>
          <w:tcPr>
            <w:tcW w:w="964" w:type="dxa"/>
          </w:tcPr>
          <w:p>
            <w:pPr>
              <w:pStyle w:val="TableParagraph"/>
              <w:ind w:left="252"/>
              <w:rPr>
                <w:sz w:val="16"/>
              </w:rPr>
            </w:pPr>
            <w:r>
              <w:rPr>
                <w:sz w:val="16"/>
              </w:rPr>
              <w:t>N07AХ</w:t>
            </w:r>
          </w:p>
        </w:tc>
        <w:tc>
          <w:tcPr>
            <w:tcW w:w="3402" w:type="dxa"/>
          </w:tcPr>
          <w:p>
            <w:pPr>
              <w:pStyle w:val="TableParagraph"/>
              <w:ind w:left="55"/>
              <w:rPr>
                <w:sz w:val="16"/>
              </w:rPr>
            </w:pPr>
            <w:r>
              <w:rPr>
                <w:sz w:val="16"/>
              </w:rPr>
              <w:t>прочие парасимпатомиметики</w:t>
            </w:r>
          </w:p>
        </w:tc>
        <w:tc>
          <w:tcPr>
            <w:tcW w:w="1304" w:type="dxa"/>
          </w:tcPr>
          <w:p>
            <w:pPr>
              <w:pStyle w:val="TableParagraph"/>
              <w:spacing w:line="208" w:lineRule="auto" w:before="31"/>
              <w:ind w:left="203" w:right="64" w:firstLine="211"/>
              <w:rPr>
                <w:sz w:val="16"/>
              </w:rPr>
            </w:pPr>
            <w:r>
              <w:rPr>
                <w:sz w:val="16"/>
              </w:rPr>
              <w:t>холина </w:t>
            </w:r>
            <w:r>
              <w:rPr>
                <w:w w:val="90"/>
                <w:sz w:val="16"/>
              </w:rPr>
              <w:t>альфосцерат</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8"/>
              <w:ind w:left="55"/>
              <w:rPr>
                <w:sz w:val="16"/>
              </w:rPr>
            </w:pPr>
            <w:r>
              <w:rPr>
                <w:w w:val="90"/>
                <w:sz w:val="16"/>
              </w:rPr>
              <w:t>раствор</w:t>
            </w:r>
            <w:r>
              <w:rPr>
                <w:spacing w:val="-10"/>
                <w:w w:val="90"/>
                <w:sz w:val="16"/>
              </w:rPr>
              <w:t> </w:t>
            </w:r>
            <w:r>
              <w:rPr>
                <w:w w:val="90"/>
                <w:sz w:val="16"/>
              </w:rPr>
              <w:t>для</w:t>
            </w:r>
            <w:r>
              <w:rPr>
                <w:spacing w:val="-9"/>
                <w:w w:val="90"/>
                <w:sz w:val="16"/>
              </w:rPr>
              <w:t> </w:t>
            </w:r>
            <w:r>
              <w:rPr>
                <w:w w:val="90"/>
                <w:sz w:val="16"/>
              </w:rPr>
              <w:t>внутривенного</w:t>
            </w:r>
            <w:r>
              <w:rPr>
                <w:spacing w:val="-9"/>
                <w:w w:val="90"/>
                <w:sz w:val="16"/>
              </w:rPr>
              <w:t> </w:t>
            </w:r>
            <w:r>
              <w:rPr>
                <w:w w:val="90"/>
                <w:sz w:val="16"/>
              </w:rPr>
              <w:t>и</w:t>
            </w:r>
            <w:r>
              <w:rPr>
                <w:spacing w:val="-9"/>
                <w:w w:val="90"/>
                <w:sz w:val="16"/>
              </w:rPr>
              <w:t> </w:t>
            </w:r>
            <w:r>
              <w:rPr>
                <w:w w:val="90"/>
                <w:sz w:val="16"/>
              </w:rPr>
              <w:t>внутримышечного </w:t>
            </w:r>
            <w:r>
              <w:rPr>
                <w:sz w:val="16"/>
              </w:rPr>
              <w:t>введения;</w:t>
            </w:r>
          </w:p>
          <w:p>
            <w:pPr>
              <w:pStyle w:val="TableParagraph"/>
              <w:spacing w:line="208" w:lineRule="auto" w:before="0"/>
              <w:ind w:left="55" w:right="525"/>
              <w:rPr>
                <w:sz w:val="16"/>
              </w:rPr>
            </w:pPr>
            <w:r>
              <w:rPr>
                <w:w w:val="90"/>
                <w:sz w:val="16"/>
              </w:rPr>
              <w:t>раствор для инфузий и</w:t>
            </w:r>
            <w:r>
              <w:rPr>
                <w:spacing w:val="-27"/>
                <w:w w:val="90"/>
                <w:sz w:val="16"/>
              </w:rPr>
              <w:t> </w:t>
            </w:r>
            <w:r>
              <w:rPr>
                <w:w w:val="90"/>
                <w:sz w:val="16"/>
              </w:rPr>
              <w:t>внутримышечного </w:t>
            </w:r>
            <w:r>
              <w:rPr>
                <w:sz w:val="16"/>
              </w:rPr>
              <w:t>введения;</w:t>
            </w:r>
          </w:p>
          <w:p>
            <w:pPr>
              <w:pStyle w:val="TableParagraph"/>
              <w:spacing w:line="164" w:lineRule="exact" w:before="0"/>
              <w:ind w:left="55"/>
              <w:rPr>
                <w:sz w:val="16"/>
              </w:rPr>
            </w:pPr>
            <w:r>
              <w:rPr>
                <w:sz w:val="16"/>
              </w:rPr>
              <w:t>раствор для приема внутрь</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0"/>
              <w:rPr>
                <w:sz w:val="16"/>
              </w:rPr>
            </w:pPr>
            <w:r>
              <w:rPr>
                <w:sz w:val="16"/>
              </w:rPr>
              <w:t>N07B</w:t>
            </w:r>
          </w:p>
        </w:tc>
        <w:tc>
          <w:tcPr>
            <w:tcW w:w="3402" w:type="dxa"/>
          </w:tcPr>
          <w:p>
            <w:pPr>
              <w:pStyle w:val="TableParagraph"/>
              <w:ind w:left="55"/>
              <w:rPr>
                <w:sz w:val="16"/>
              </w:rPr>
            </w:pPr>
            <w:r>
              <w:rPr>
                <w:w w:val="95"/>
                <w:sz w:val="16"/>
              </w:rPr>
              <w:t>препараты, применяемые при зависимостях</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spacing w:before="12"/>
              <w:ind w:right="152"/>
              <w:jc w:val="right"/>
              <w:rPr>
                <w:sz w:val="16"/>
              </w:rPr>
            </w:pPr>
            <w:r>
              <w:rPr>
                <w:w w:val="90"/>
                <w:sz w:val="16"/>
              </w:rPr>
              <w:t>657</w:t>
            </w:r>
          </w:p>
        </w:tc>
        <w:tc>
          <w:tcPr>
            <w:tcW w:w="964" w:type="dxa"/>
          </w:tcPr>
          <w:p>
            <w:pPr>
              <w:pStyle w:val="TableParagraph"/>
              <w:spacing w:before="12"/>
              <w:ind w:left="252"/>
              <w:rPr>
                <w:sz w:val="16"/>
              </w:rPr>
            </w:pPr>
            <w:r>
              <w:rPr>
                <w:sz w:val="16"/>
              </w:rPr>
              <w:t>N07BB</w:t>
            </w:r>
          </w:p>
        </w:tc>
        <w:tc>
          <w:tcPr>
            <w:tcW w:w="3402" w:type="dxa"/>
          </w:tcPr>
          <w:p>
            <w:pPr>
              <w:pStyle w:val="TableParagraph"/>
              <w:spacing w:line="208" w:lineRule="auto" w:before="31"/>
              <w:ind w:left="55"/>
              <w:rPr>
                <w:sz w:val="16"/>
              </w:rPr>
            </w:pPr>
            <w:r>
              <w:rPr>
                <w:w w:val="90"/>
                <w:sz w:val="16"/>
              </w:rPr>
              <w:t>препараты, применяемые при алкогольной </w:t>
            </w:r>
            <w:r>
              <w:rPr>
                <w:sz w:val="16"/>
              </w:rPr>
              <w:t>зависимости</w:t>
            </w:r>
          </w:p>
        </w:tc>
        <w:tc>
          <w:tcPr>
            <w:tcW w:w="1304" w:type="dxa"/>
          </w:tcPr>
          <w:p>
            <w:pPr>
              <w:pStyle w:val="TableParagraph"/>
              <w:spacing w:before="12"/>
              <w:ind w:left="47" w:right="41"/>
              <w:jc w:val="center"/>
              <w:rPr>
                <w:sz w:val="16"/>
              </w:rPr>
            </w:pPr>
            <w:r>
              <w:rPr>
                <w:sz w:val="16"/>
              </w:rPr>
              <w:t>налтрексон</w:t>
            </w:r>
          </w:p>
        </w:tc>
        <w:tc>
          <w:tcPr>
            <w:tcW w:w="3402" w:type="dxa"/>
          </w:tcPr>
          <w:p>
            <w:pPr>
              <w:pStyle w:val="TableParagraph"/>
              <w:spacing w:line="172" w:lineRule="exact" w:before="12"/>
              <w:ind w:left="55"/>
              <w:rPr>
                <w:sz w:val="16"/>
              </w:rPr>
            </w:pPr>
            <w:r>
              <w:rPr>
                <w:sz w:val="16"/>
              </w:rPr>
              <w:t>капсулы;</w:t>
            </w:r>
          </w:p>
          <w:p>
            <w:pPr>
              <w:pStyle w:val="TableParagraph"/>
              <w:spacing w:line="208" w:lineRule="auto" w:before="7"/>
              <w:ind w:left="55" w:right="642"/>
              <w:rPr>
                <w:sz w:val="16"/>
              </w:rPr>
            </w:pPr>
            <w:r>
              <w:rPr>
                <w:w w:val="90"/>
                <w:sz w:val="16"/>
              </w:rPr>
              <w:t>порошок для приготовления</w:t>
            </w:r>
            <w:r>
              <w:rPr>
                <w:spacing w:val="-32"/>
                <w:w w:val="90"/>
                <w:sz w:val="16"/>
              </w:rPr>
              <w:t> </w:t>
            </w:r>
            <w:r>
              <w:rPr>
                <w:w w:val="90"/>
                <w:sz w:val="16"/>
              </w:rPr>
              <w:t>суспензии </w:t>
            </w:r>
            <w:r>
              <w:rPr>
                <w:sz w:val="16"/>
              </w:rPr>
              <w:t>для внутримышечного введения пролонгированного действия; таблетки;</w:t>
            </w:r>
          </w:p>
          <w:p>
            <w:pPr>
              <w:pStyle w:val="TableParagraph"/>
              <w:spacing w:line="164" w:lineRule="exact" w:before="0"/>
              <w:ind w:left="55"/>
              <w:rPr>
                <w:sz w:val="16"/>
              </w:rPr>
            </w:pPr>
            <w:r>
              <w:rPr>
                <w:sz w:val="16"/>
              </w:rPr>
              <w:t>таблетки, покрытые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296"/>
              <w:rPr>
                <w:sz w:val="16"/>
              </w:rPr>
            </w:pPr>
            <w:r>
              <w:rPr>
                <w:sz w:val="16"/>
              </w:rPr>
              <w:t>N07C</w:t>
            </w:r>
          </w:p>
        </w:tc>
        <w:tc>
          <w:tcPr>
            <w:tcW w:w="3402" w:type="dxa"/>
          </w:tcPr>
          <w:p>
            <w:pPr>
              <w:pStyle w:val="TableParagraph"/>
              <w:spacing w:before="12"/>
              <w:ind w:left="55"/>
              <w:rPr>
                <w:sz w:val="16"/>
              </w:rPr>
            </w:pPr>
            <w:r>
              <w:rPr>
                <w:sz w:val="16"/>
              </w:rPr>
              <w:t>препараты для устранения головокружения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right="152"/>
              <w:jc w:val="right"/>
              <w:rPr>
                <w:sz w:val="16"/>
              </w:rPr>
            </w:pPr>
            <w:r>
              <w:rPr>
                <w:w w:val="90"/>
                <w:sz w:val="16"/>
              </w:rPr>
              <w:t>658</w:t>
            </w:r>
          </w:p>
        </w:tc>
        <w:tc>
          <w:tcPr>
            <w:tcW w:w="964" w:type="dxa"/>
          </w:tcPr>
          <w:p>
            <w:pPr>
              <w:pStyle w:val="TableParagraph"/>
              <w:spacing w:before="12"/>
              <w:ind w:left="252"/>
              <w:rPr>
                <w:sz w:val="16"/>
              </w:rPr>
            </w:pPr>
            <w:r>
              <w:rPr>
                <w:sz w:val="16"/>
              </w:rPr>
              <w:t>N07CA</w:t>
            </w:r>
          </w:p>
        </w:tc>
        <w:tc>
          <w:tcPr>
            <w:tcW w:w="3402" w:type="dxa"/>
          </w:tcPr>
          <w:p>
            <w:pPr>
              <w:pStyle w:val="TableParagraph"/>
              <w:spacing w:before="12"/>
              <w:ind w:left="55"/>
              <w:rPr>
                <w:sz w:val="16"/>
              </w:rPr>
            </w:pPr>
            <w:r>
              <w:rPr>
                <w:sz w:val="16"/>
              </w:rPr>
              <w:t>препараты для устранения головокружения</w:t>
            </w:r>
          </w:p>
        </w:tc>
        <w:tc>
          <w:tcPr>
            <w:tcW w:w="1304" w:type="dxa"/>
          </w:tcPr>
          <w:p>
            <w:pPr>
              <w:pStyle w:val="TableParagraph"/>
              <w:spacing w:before="12"/>
              <w:ind w:left="47" w:right="41"/>
              <w:jc w:val="center"/>
              <w:rPr>
                <w:sz w:val="16"/>
              </w:rPr>
            </w:pPr>
            <w:r>
              <w:rPr>
                <w:sz w:val="16"/>
              </w:rPr>
              <w:t>бетагистин</w:t>
            </w:r>
          </w:p>
        </w:tc>
        <w:tc>
          <w:tcPr>
            <w:tcW w:w="3402" w:type="dxa"/>
          </w:tcPr>
          <w:p>
            <w:pPr>
              <w:pStyle w:val="TableParagraph"/>
              <w:spacing w:line="208" w:lineRule="auto" w:before="31"/>
              <w:ind w:left="55" w:right="1578"/>
              <w:rPr>
                <w:sz w:val="16"/>
              </w:rPr>
            </w:pPr>
            <w:r>
              <w:rPr>
                <w:w w:val="90"/>
                <w:sz w:val="16"/>
              </w:rPr>
              <w:t>капли для приема внутрь; </w:t>
            </w:r>
            <w:r>
              <w:rPr>
                <w:sz w:val="16"/>
              </w:rPr>
              <w:t>капсулы;</w:t>
            </w:r>
          </w:p>
          <w:p>
            <w:pPr>
              <w:pStyle w:val="TableParagraph"/>
              <w:spacing w:line="164" w:lineRule="exact" w:before="0"/>
              <w:ind w:left="55"/>
              <w:rPr>
                <w:sz w:val="16"/>
              </w:rPr>
            </w:pPr>
            <w:r>
              <w:rPr>
                <w:spacing w:val="-3"/>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0"/>
              <w:rPr>
                <w:sz w:val="16"/>
              </w:rPr>
            </w:pPr>
            <w:r>
              <w:rPr>
                <w:sz w:val="16"/>
              </w:rPr>
              <w:t>N07X</w:t>
            </w:r>
          </w:p>
        </w:tc>
        <w:tc>
          <w:tcPr>
            <w:tcW w:w="3402" w:type="dxa"/>
          </w:tcPr>
          <w:p>
            <w:pPr>
              <w:pStyle w:val="TableParagraph"/>
              <w:spacing w:line="208" w:lineRule="auto" w:before="31"/>
              <w:ind w:left="55"/>
              <w:rPr>
                <w:sz w:val="16"/>
              </w:rPr>
            </w:pPr>
            <w:r>
              <w:rPr>
                <w:w w:val="90"/>
                <w:sz w:val="16"/>
              </w:rPr>
              <w:t>другие препараты для лечения заболеваний </w:t>
            </w:r>
            <w:r>
              <w:rPr>
                <w:sz w:val="16"/>
              </w:rPr>
              <w:t>нервной системы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right="152"/>
              <w:jc w:val="right"/>
              <w:rPr>
                <w:sz w:val="16"/>
              </w:rPr>
            </w:pPr>
            <w:r>
              <w:rPr>
                <w:w w:val="90"/>
                <w:sz w:val="16"/>
              </w:rPr>
              <w:t>659</w:t>
            </w:r>
          </w:p>
        </w:tc>
        <w:tc>
          <w:tcPr>
            <w:tcW w:w="964" w:type="dxa"/>
          </w:tcPr>
          <w:p>
            <w:pPr>
              <w:pStyle w:val="TableParagraph"/>
              <w:spacing w:before="12"/>
              <w:ind w:left="252"/>
              <w:rPr>
                <w:sz w:val="16"/>
              </w:rPr>
            </w:pPr>
            <w:r>
              <w:rPr>
                <w:sz w:val="16"/>
              </w:rPr>
              <w:t>N07XX</w:t>
            </w:r>
          </w:p>
        </w:tc>
        <w:tc>
          <w:tcPr>
            <w:tcW w:w="3402" w:type="dxa"/>
          </w:tcPr>
          <w:p>
            <w:pPr>
              <w:pStyle w:val="TableParagraph"/>
              <w:spacing w:line="208" w:lineRule="auto" w:before="31"/>
              <w:ind w:left="55"/>
              <w:rPr>
                <w:sz w:val="16"/>
              </w:rPr>
            </w:pPr>
            <w:r>
              <w:rPr>
                <w:w w:val="90"/>
                <w:sz w:val="16"/>
              </w:rPr>
              <w:t>прочие препараты для лечения заболеваний </w:t>
            </w:r>
            <w:r>
              <w:rPr>
                <w:sz w:val="16"/>
              </w:rPr>
              <w:t>нервной системы</w:t>
            </w:r>
          </w:p>
        </w:tc>
        <w:tc>
          <w:tcPr>
            <w:tcW w:w="1304" w:type="dxa"/>
          </w:tcPr>
          <w:p>
            <w:pPr>
              <w:pStyle w:val="TableParagraph"/>
              <w:spacing w:before="12"/>
              <w:ind w:left="7" w:right="1"/>
              <w:jc w:val="center"/>
              <w:rPr>
                <w:sz w:val="16"/>
              </w:rPr>
            </w:pPr>
            <w:r>
              <w:rPr>
                <w:w w:val="90"/>
                <w:sz w:val="16"/>
              </w:rPr>
              <w:t>диметилфумарат</w:t>
            </w:r>
          </w:p>
        </w:tc>
        <w:tc>
          <w:tcPr>
            <w:tcW w:w="3402" w:type="dxa"/>
          </w:tcPr>
          <w:p>
            <w:pPr>
              <w:pStyle w:val="TableParagraph"/>
              <w:spacing w:before="12"/>
              <w:ind w:left="55"/>
              <w:rPr>
                <w:sz w:val="16"/>
              </w:rPr>
            </w:pPr>
            <w:r>
              <w:rPr>
                <w:sz w:val="16"/>
              </w:rPr>
              <w:t>капсулы кишечнорастворимые</w:t>
            </w:r>
          </w:p>
        </w:tc>
      </w:tr>
      <w:tr>
        <w:trPr>
          <w:trHeight w:val="699" w:hRule="atLeast"/>
        </w:trPr>
        <w:tc>
          <w:tcPr>
            <w:tcW w:w="567" w:type="dxa"/>
          </w:tcPr>
          <w:p>
            <w:pPr>
              <w:pStyle w:val="TableParagraph"/>
              <w:spacing w:before="12"/>
              <w:ind w:right="152"/>
              <w:jc w:val="right"/>
              <w:rPr>
                <w:sz w:val="16"/>
              </w:rPr>
            </w:pPr>
            <w:r>
              <w:rPr>
                <w:w w:val="90"/>
                <w:sz w:val="16"/>
              </w:rPr>
              <w:t>660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56" w:right="47" w:hanging="1"/>
              <w:jc w:val="center"/>
              <w:rPr>
                <w:sz w:val="16"/>
              </w:rPr>
            </w:pPr>
            <w:r>
              <w:rPr>
                <w:sz w:val="16"/>
              </w:rPr>
              <w:t>инозин + </w:t>
            </w:r>
            <w:r>
              <w:rPr>
                <w:w w:val="95"/>
                <w:sz w:val="16"/>
              </w:rPr>
              <w:t>никотинамид + </w:t>
            </w:r>
            <w:r>
              <w:rPr>
                <w:sz w:val="16"/>
              </w:rPr>
              <w:t>рибофлавин + </w:t>
            </w:r>
            <w:r>
              <w:rPr>
                <w:w w:val="90"/>
                <w:sz w:val="16"/>
              </w:rPr>
              <w:t>янтарная кислота</w:t>
            </w:r>
          </w:p>
        </w:tc>
        <w:tc>
          <w:tcPr>
            <w:tcW w:w="3402" w:type="dxa"/>
          </w:tcPr>
          <w:p>
            <w:pPr>
              <w:pStyle w:val="TableParagraph"/>
              <w:spacing w:line="208" w:lineRule="auto" w:before="31"/>
              <w:ind w:left="55" w:right="473"/>
              <w:rPr>
                <w:sz w:val="16"/>
              </w:rPr>
            </w:pPr>
            <w:r>
              <w:rPr>
                <w:w w:val="95"/>
                <w:sz w:val="16"/>
              </w:rPr>
              <w:t>раствор для внутривенного введения; </w:t>
            </w:r>
            <w:r>
              <w:rPr>
                <w:w w:val="90"/>
                <w:sz w:val="16"/>
              </w:rPr>
              <w:t>таблетки, покрытые кишечнорастворимой </w:t>
            </w:r>
            <w:r>
              <w:rPr>
                <w:sz w:val="16"/>
              </w:rPr>
              <w:t>оболочкой</w:t>
            </w:r>
          </w:p>
        </w:tc>
      </w:tr>
      <w:tr>
        <w:trPr>
          <w:trHeight w:val="219" w:hRule="atLeast"/>
        </w:trPr>
        <w:tc>
          <w:tcPr>
            <w:tcW w:w="567" w:type="dxa"/>
          </w:tcPr>
          <w:p>
            <w:pPr>
              <w:pStyle w:val="TableParagraph"/>
              <w:spacing w:before="12"/>
              <w:ind w:right="152"/>
              <w:jc w:val="right"/>
              <w:rPr>
                <w:sz w:val="16"/>
              </w:rPr>
            </w:pPr>
            <w:r>
              <w:rPr>
                <w:w w:val="90"/>
                <w:sz w:val="16"/>
              </w:rPr>
              <w:t>661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7" w:right="41"/>
              <w:jc w:val="center"/>
              <w:rPr>
                <w:sz w:val="16"/>
              </w:rPr>
            </w:pPr>
            <w:r>
              <w:rPr>
                <w:sz w:val="16"/>
              </w:rPr>
              <w:t>тетрабеназин</w:t>
            </w:r>
          </w:p>
        </w:tc>
        <w:tc>
          <w:tcPr>
            <w:tcW w:w="3402" w:type="dxa"/>
          </w:tcPr>
          <w:p>
            <w:pPr>
              <w:pStyle w:val="TableParagraph"/>
              <w:spacing w:before="12"/>
              <w:ind w:left="55"/>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699" w:hRule="atLeast"/>
        </w:trPr>
        <w:tc>
          <w:tcPr>
            <w:tcW w:w="567" w:type="dxa"/>
          </w:tcPr>
          <w:p>
            <w:pPr>
              <w:pStyle w:val="TableParagraph"/>
              <w:ind w:left="28" w:right="19"/>
              <w:jc w:val="center"/>
              <w:rPr>
                <w:sz w:val="16"/>
              </w:rPr>
            </w:pPr>
            <w:r>
              <w:rPr>
                <w:sz w:val="16"/>
              </w:rPr>
              <w:t>662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99" w:right="88" w:hanging="1"/>
              <w:jc w:val="center"/>
              <w:rPr>
                <w:sz w:val="16"/>
              </w:rPr>
            </w:pPr>
            <w:r>
              <w:rPr>
                <w:w w:val="95"/>
                <w:sz w:val="16"/>
              </w:rPr>
              <w:t>этилметилги- </w:t>
            </w:r>
            <w:r>
              <w:rPr>
                <w:w w:val="90"/>
                <w:sz w:val="16"/>
              </w:rPr>
              <w:t>дроксипиридина </w:t>
            </w:r>
            <w:r>
              <w:rPr>
                <w:sz w:val="16"/>
              </w:rPr>
              <w:t>сукцинат</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 покрытые пленочной 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12"/>
              <w:jc w:val="center"/>
              <w:rPr>
                <w:sz w:val="16"/>
              </w:rPr>
            </w:pPr>
            <w:r>
              <w:rPr>
                <w:w w:val="90"/>
                <w:sz w:val="16"/>
              </w:rPr>
              <w:t>P</w:t>
            </w:r>
          </w:p>
        </w:tc>
        <w:tc>
          <w:tcPr>
            <w:tcW w:w="3402" w:type="dxa"/>
          </w:tcPr>
          <w:p>
            <w:pPr>
              <w:pStyle w:val="TableParagraph"/>
              <w:spacing w:line="208" w:lineRule="auto" w:before="30"/>
              <w:ind w:left="56" w:right="53"/>
              <w:rPr>
                <w:sz w:val="16"/>
              </w:rPr>
            </w:pPr>
            <w:r>
              <w:rPr>
                <w:w w:val="90"/>
                <w:sz w:val="16"/>
              </w:rPr>
              <w:t>противопаразитарные препараты, инсектициды </w:t>
            </w:r>
            <w:r>
              <w:rPr>
                <w:sz w:val="16"/>
              </w:rPr>
              <w:t>и репелленты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P01</w:t>
            </w:r>
          </w:p>
        </w:tc>
        <w:tc>
          <w:tcPr>
            <w:tcW w:w="3402" w:type="dxa"/>
          </w:tcPr>
          <w:p>
            <w:pPr>
              <w:pStyle w:val="TableParagraph"/>
              <w:ind w:left="56"/>
              <w:rPr>
                <w:sz w:val="16"/>
              </w:rPr>
            </w:pPr>
            <w:r>
              <w:rPr>
                <w:sz w:val="16"/>
              </w:rPr>
              <w:t>противопротозойные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P01B</w:t>
            </w:r>
          </w:p>
        </w:tc>
        <w:tc>
          <w:tcPr>
            <w:tcW w:w="3402" w:type="dxa"/>
          </w:tcPr>
          <w:p>
            <w:pPr>
              <w:pStyle w:val="TableParagraph"/>
              <w:ind w:left="56"/>
              <w:rPr>
                <w:sz w:val="16"/>
              </w:rPr>
            </w:pPr>
            <w:r>
              <w:rPr>
                <w:sz w:val="16"/>
              </w:rPr>
              <w:t>противомалярийные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663</w:t>
            </w:r>
          </w:p>
        </w:tc>
        <w:tc>
          <w:tcPr>
            <w:tcW w:w="964" w:type="dxa"/>
          </w:tcPr>
          <w:p>
            <w:pPr>
              <w:pStyle w:val="TableParagraph"/>
              <w:ind w:left="261"/>
              <w:rPr>
                <w:sz w:val="16"/>
              </w:rPr>
            </w:pPr>
            <w:r>
              <w:rPr>
                <w:sz w:val="16"/>
              </w:rPr>
              <w:t>P01BA</w:t>
            </w:r>
          </w:p>
        </w:tc>
        <w:tc>
          <w:tcPr>
            <w:tcW w:w="3402" w:type="dxa"/>
          </w:tcPr>
          <w:p>
            <w:pPr>
              <w:pStyle w:val="TableParagraph"/>
              <w:ind w:left="56"/>
              <w:rPr>
                <w:sz w:val="16"/>
              </w:rPr>
            </w:pPr>
            <w:r>
              <w:rPr>
                <w:sz w:val="16"/>
              </w:rPr>
              <w:t>аминохинолины</w:t>
            </w:r>
          </w:p>
        </w:tc>
        <w:tc>
          <w:tcPr>
            <w:tcW w:w="1304" w:type="dxa"/>
          </w:tcPr>
          <w:p>
            <w:pPr>
              <w:pStyle w:val="TableParagraph"/>
              <w:ind w:left="7" w:right="1"/>
              <w:jc w:val="center"/>
              <w:rPr>
                <w:sz w:val="16"/>
              </w:rPr>
            </w:pPr>
            <w:r>
              <w:rPr>
                <w:w w:val="90"/>
                <w:sz w:val="16"/>
              </w:rPr>
              <w:t>гидроксихлорохин</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664</w:t>
            </w:r>
          </w:p>
        </w:tc>
        <w:tc>
          <w:tcPr>
            <w:tcW w:w="964" w:type="dxa"/>
          </w:tcPr>
          <w:p>
            <w:pPr>
              <w:pStyle w:val="TableParagraph"/>
              <w:ind w:left="253"/>
              <w:rPr>
                <w:sz w:val="16"/>
              </w:rPr>
            </w:pPr>
            <w:r>
              <w:rPr>
                <w:sz w:val="16"/>
              </w:rPr>
              <w:t>P01BC</w:t>
            </w:r>
          </w:p>
        </w:tc>
        <w:tc>
          <w:tcPr>
            <w:tcW w:w="3402" w:type="dxa"/>
          </w:tcPr>
          <w:p>
            <w:pPr>
              <w:pStyle w:val="TableParagraph"/>
              <w:ind w:left="56"/>
              <w:rPr>
                <w:sz w:val="16"/>
              </w:rPr>
            </w:pPr>
            <w:r>
              <w:rPr>
                <w:sz w:val="16"/>
              </w:rPr>
              <w:t>метанолхинолины</w:t>
            </w:r>
          </w:p>
        </w:tc>
        <w:tc>
          <w:tcPr>
            <w:tcW w:w="1304" w:type="dxa"/>
          </w:tcPr>
          <w:p>
            <w:pPr>
              <w:pStyle w:val="TableParagraph"/>
              <w:ind w:left="49" w:right="41"/>
              <w:jc w:val="center"/>
              <w:rPr>
                <w:sz w:val="16"/>
              </w:rPr>
            </w:pPr>
            <w:r>
              <w:rPr>
                <w:sz w:val="16"/>
              </w:rPr>
              <w:t>мефлохин</w:t>
            </w:r>
          </w:p>
        </w:tc>
        <w:tc>
          <w:tcPr>
            <w:tcW w:w="3402" w:type="dxa"/>
          </w:tcPr>
          <w:p>
            <w:pPr>
              <w:pStyle w:val="TableParagraph"/>
              <w:ind w:left="55"/>
              <w:rPr>
                <w:sz w:val="16"/>
              </w:rPr>
            </w:pPr>
            <w:r>
              <w:rPr>
                <w:sz w:val="16"/>
              </w:rPr>
              <w:t>таблетки</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Р02</w:t>
            </w:r>
          </w:p>
        </w:tc>
        <w:tc>
          <w:tcPr>
            <w:tcW w:w="3402" w:type="dxa"/>
          </w:tcPr>
          <w:p>
            <w:pPr>
              <w:pStyle w:val="TableParagraph"/>
              <w:ind w:left="56"/>
              <w:rPr>
                <w:sz w:val="16"/>
              </w:rPr>
            </w:pPr>
            <w:r>
              <w:rPr>
                <w:sz w:val="16"/>
              </w:rPr>
              <w:t>противогельминтные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P02B</w:t>
            </w:r>
          </w:p>
        </w:tc>
        <w:tc>
          <w:tcPr>
            <w:tcW w:w="3402" w:type="dxa"/>
          </w:tcPr>
          <w:p>
            <w:pPr>
              <w:pStyle w:val="TableParagraph"/>
              <w:ind w:left="56"/>
              <w:rPr>
                <w:sz w:val="16"/>
              </w:rPr>
            </w:pPr>
            <w:r>
              <w:rPr>
                <w:sz w:val="16"/>
              </w:rPr>
              <w:t>препараты для лечения трематодоза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665</w:t>
            </w:r>
          </w:p>
        </w:tc>
        <w:tc>
          <w:tcPr>
            <w:tcW w:w="964" w:type="dxa"/>
          </w:tcPr>
          <w:p>
            <w:pPr>
              <w:pStyle w:val="TableParagraph"/>
              <w:ind w:left="261"/>
              <w:rPr>
                <w:sz w:val="16"/>
              </w:rPr>
            </w:pPr>
            <w:r>
              <w:rPr>
                <w:sz w:val="16"/>
              </w:rPr>
              <w:t>P02BA</w:t>
            </w:r>
          </w:p>
        </w:tc>
        <w:tc>
          <w:tcPr>
            <w:tcW w:w="3402" w:type="dxa"/>
          </w:tcPr>
          <w:p>
            <w:pPr>
              <w:pStyle w:val="TableParagraph"/>
              <w:spacing w:line="208" w:lineRule="auto" w:before="31"/>
              <w:ind w:left="56"/>
              <w:rPr>
                <w:sz w:val="16"/>
              </w:rPr>
            </w:pPr>
            <w:r>
              <w:rPr>
                <w:w w:val="90"/>
                <w:sz w:val="16"/>
              </w:rPr>
              <w:t>производные хинолина и родственные </w:t>
            </w:r>
            <w:r>
              <w:rPr>
                <w:sz w:val="16"/>
              </w:rPr>
              <w:t>соединения</w:t>
            </w:r>
          </w:p>
        </w:tc>
        <w:tc>
          <w:tcPr>
            <w:tcW w:w="1304" w:type="dxa"/>
          </w:tcPr>
          <w:p>
            <w:pPr>
              <w:pStyle w:val="TableParagraph"/>
              <w:ind w:left="49" w:right="41"/>
              <w:jc w:val="center"/>
              <w:rPr>
                <w:sz w:val="16"/>
              </w:rPr>
            </w:pPr>
            <w:r>
              <w:rPr>
                <w:sz w:val="16"/>
              </w:rPr>
              <w:t>празиквантел</w:t>
            </w:r>
          </w:p>
        </w:tc>
        <w:tc>
          <w:tcPr>
            <w:tcW w:w="3402" w:type="dxa"/>
          </w:tcPr>
          <w:p>
            <w:pPr>
              <w:pStyle w:val="TableParagraph"/>
              <w:ind w:left="55"/>
              <w:rPr>
                <w:sz w:val="16"/>
              </w:rPr>
            </w:pPr>
            <w:r>
              <w:rPr>
                <w:sz w:val="16"/>
              </w:rPr>
              <w:t>таблетки, покрытые пленочной оболочкой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P02C</w:t>
            </w:r>
          </w:p>
        </w:tc>
        <w:tc>
          <w:tcPr>
            <w:tcW w:w="3402" w:type="dxa"/>
          </w:tcPr>
          <w:p>
            <w:pPr>
              <w:pStyle w:val="TableParagraph"/>
              <w:ind w:left="56"/>
              <w:rPr>
                <w:sz w:val="16"/>
              </w:rPr>
            </w:pPr>
            <w:r>
              <w:rPr>
                <w:sz w:val="16"/>
              </w:rPr>
              <w:t>препараты для лечения нематодоза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666</w:t>
            </w:r>
          </w:p>
        </w:tc>
        <w:tc>
          <w:tcPr>
            <w:tcW w:w="964" w:type="dxa"/>
          </w:tcPr>
          <w:p>
            <w:pPr>
              <w:pStyle w:val="TableParagraph"/>
              <w:ind w:left="257"/>
              <w:rPr>
                <w:sz w:val="16"/>
              </w:rPr>
            </w:pPr>
            <w:r>
              <w:rPr>
                <w:sz w:val="16"/>
              </w:rPr>
              <w:t>P02CA</w:t>
            </w:r>
          </w:p>
        </w:tc>
        <w:tc>
          <w:tcPr>
            <w:tcW w:w="3402" w:type="dxa"/>
          </w:tcPr>
          <w:p>
            <w:pPr>
              <w:pStyle w:val="TableParagraph"/>
              <w:ind w:left="56"/>
              <w:rPr>
                <w:sz w:val="16"/>
              </w:rPr>
            </w:pPr>
            <w:r>
              <w:rPr>
                <w:sz w:val="16"/>
              </w:rPr>
              <w:t>производные бензимидазола</w:t>
            </w:r>
          </w:p>
        </w:tc>
        <w:tc>
          <w:tcPr>
            <w:tcW w:w="1304" w:type="dxa"/>
          </w:tcPr>
          <w:p>
            <w:pPr>
              <w:pStyle w:val="TableParagraph"/>
              <w:ind w:left="49" w:right="41"/>
              <w:jc w:val="center"/>
              <w:rPr>
                <w:sz w:val="16"/>
              </w:rPr>
            </w:pPr>
            <w:r>
              <w:rPr>
                <w:sz w:val="16"/>
              </w:rPr>
              <w:t>мебендазол</w:t>
            </w:r>
          </w:p>
        </w:tc>
        <w:tc>
          <w:tcPr>
            <w:tcW w:w="3402" w:type="dxa"/>
          </w:tcPr>
          <w:p>
            <w:pPr>
              <w:pStyle w:val="TableParagraph"/>
              <w:ind w:left="56"/>
              <w:rPr>
                <w:sz w:val="16"/>
              </w:rPr>
            </w:pPr>
            <w:r>
              <w:rPr>
                <w:sz w:val="16"/>
              </w:rPr>
              <w:t>таблетки</w:t>
            </w:r>
          </w:p>
        </w:tc>
      </w:tr>
      <w:tr>
        <w:trPr>
          <w:trHeight w:val="539" w:hRule="atLeast"/>
        </w:trPr>
        <w:tc>
          <w:tcPr>
            <w:tcW w:w="567" w:type="dxa"/>
          </w:tcPr>
          <w:p>
            <w:pPr>
              <w:pStyle w:val="TableParagraph"/>
              <w:ind w:left="28" w:right="18"/>
              <w:jc w:val="center"/>
              <w:rPr>
                <w:sz w:val="16"/>
              </w:rPr>
            </w:pPr>
            <w:r>
              <w:rPr>
                <w:sz w:val="16"/>
              </w:rPr>
              <w:t>667</w:t>
            </w:r>
          </w:p>
        </w:tc>
        <w:tc>
          <w:tcPr>
            <w:tcW w:w="964" w:type="dxa"/>
          </w:tcPr>
          <w:p>
            <w:pPr>
              <w:pStyle w:val="TableParagraph"/>
              <w:ind w:left="249"/>
              <w:rPr>
                <w:sz w:val="16"/>
              </w:rPr>
            </w:pPr>
            <w:r>
              <w:rPr>
                <w:sz w:val="16"/>
              </w:rPr>
              <w:t>P02CC</w:t>
            </w:r>
          </w:p>
        </w:tc>
        <w:tc>
          <w:tcPr>
            <w:tcW w:w="3402" w:type="dxa"/>
          </w:tcPr>
          <w:p>
            <w:pPr>
              <w:pStyle w:val="TableParagraph"/>
              <w:ind w:left="56"/>
              <w:rPr>
                <w:sz w:val="16"/>
              </w:rPr>
            </w:pPr>
            <w:r>
              <w:rPr>
                <w:sz w:val="16"/>
              </w:rPr>
              <w:t>производные тетрагидропиримидина</w:t>
            </w:r>
          </w:p>
        </w:tc>
        <w:tc>
          <w:tcPr>
            <w:tcW w:w="1304" w:type="dxa"/>
          </w:tcPr>
          <w:p>
            <w:pPr>
              <w:pStyle w:val="TableParagraph"/>
              <w:ind w:left="50" w:right="41"/>
              <w:jc w:val="center"/>
              <w:rPr>
                <w:sz w:val="16"/>
              </w:rPr>
            </w:pPr>
            <w:r>
              <w:rPr>
                <w:sz w:val="16"/>
              </w:rPr>
              <w:t>пирантел</w:t>
            </w:r>
          </w:p>
        </w:tc>
        <w:tc>
          <w:tcPr>
            <w:tcW w:w="3402" w:type="dxa"/>
          </w:tcPr>
          <w:p>
            <w:pPr>
              <w:pStyle w:val="TableParagraph"/>
              <w:spacing w:line="208" w:lineRule="auto" w:before="31"/>
              <w:ind w:left="55" w:right="1286"/>
              <w:rPr>
                <w:sz w:val="16"/>
              </w:rPr>
            </w:pPr>
            <w:r>
              <w:rPr>
                <w:w w:val="90"/>
                <w:sz w:val="16"/>
              </w:rPr>
              <w:t>суспензия для приема внутрь; </w:t>
            </w:r>
            <w:r>
              <w:rPr>
                <w:sz w:val="16"/>
              </w:rPr>
              <w:t>таблетки;</w:t>
            </w:r>
          </w:p>
          <w:p>
            <w:pPr>
              <w:pStyle w:val="TableParagraph"/>
              <w:spacing w:line="164" w:lineRule="exact" w:before="0"/>
              <w:ind w:left="55"/>
              <w:rPr>
                <w:sz w:val="16"/>
              </w:rPr>
            </w:pPr>
            <w:r>
              <w:rPr>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668</w:t>
            </w:r>
          </w:p>
        </w:tc>
        <w:tc>
          <w:tcPr>
            <w:tcW w:w="964" w:type="dxa"/>
          </w:tcPr>
          <w:p>
            <w:pPr>
              <w:pStyle w:val="TableParagraph"/>
              <w:ind w:left="253"/>
              <w:rPr>
                <w:sz w:val="16"/>
              </w:rPr>
            </w:pPr>
            <w:r>
              <w:rPr>
                <w:sz w:val="16"/>
              </w:rPr>
              <w:t>Р02СЕ</w:t>
            </w:r>
          </w:p>
        </w:tc>
        <w:tc>
          <w:tcPr>
            <w:tcW w:w="3402" w:type="dxa"/>
          </w:tcPr>
          <w:p>
            <w:pPr>
              <w:pStyle w:val="TableParagraph"/>
              <w:ind w:left="56"/>
              <w:rPr>
                <w:sz w:val="16"/>
              </w:rPr>
            </w:pPr>
            <w:r>
              <w:rPr>
                <w:sz w:val="16"/>
              </w:rPr>
              <w:t>производные имидазотиазола</w:t>
            </w:r>
          </w:p>
        </w:tc>
        <w:tc>
          <w:tcPr>
            <w:tcW w:w="1304" w:type="dxa"/>
          </w:tcPr>
          <w:p>
            <w:pPr>
              <w:pStyle w:val="TableParagraph"/>
              <w:ind w:left="49" w:right="41"/>
              <w:jc w:val="center"/>
              <w:rPr>
                <w:sz w:val="16"/>
              </w:rPr>
            </w:pPr>
            <w:r>
              <w:rPr>
                <w:sz w:val="16"/>
              </w:rPr>
              <w:t>левамизол</w:t>
            </w:r>
          </w:p>
        </w:tc>
        <w:tc>
          <w:tcPr>
            <w:tcW w:w="3402" w:type="dxa"/>
          </w:tcPr>
          <w:p>
            <w:pPr>
              <w:pStyle w:val="TableParagraph"/>
              <w:ind w:left="55"/>
              <w:rPr>
                <w:sz w:val="16"/>
              </w:rPr>
            </w:pPr>
            <w:r>
              <w:rPr>
                <w:sz w:val="16"/>
              </w:rPr>
              <w:t>таблетки</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P03</w:t>
            </w:r>
          </w:p>
        </w:tc>
        <w:tc>
          <w:tcPr>
            <w:tcW w:w="3402" w:type="dxa"/>
          </w:tcPr>
          <w:p>
            <w:pPr>
              <w:pStyle w:val="TableParagraph"/>
              <w:spacing w:line="208" w:lineRule="auto" w:before="31"/>
              <w:ind w:left="56" w:right="351"/>
              <w:rPr>
                <w:sz w:val="16"/>
              </w:rPr>
            </w:pPr>
            <w:r>
              <w:rPr>
                <w:w w:val="90"/>
                <w:sz w:val="16"/>
              </w:rPr>
              <w:t>препараты для уничтожения эктопаразитов </w:t>
            </w:r>
            <w:r>
              <w:rPr>
                <w:w w:val="95"/>
                <w:sz w:val="16"/>
              </w:rPr>
              <w:t>(в т. ч. чесоточного клеща), инсектициды</w:t>
            </w:r>
          </w:p>
          <w:p>
            <w:pPr>
              <w:pStyle w:val="TableParagraph"/>
              <w:spacing w:line="164" w:lineRule="exact" w:before="0"/>
              <w:ind w:left="56"/>
              <w:rPr>
                <w:sz w:val="16"/>
              </w:rPr>
            </w:pPr>
            <w:r>
              <w:rPr>
                <w:sz w:val="16"/>
              </w:rPr>
              <w:t>и репелленты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P03A</w:t>
            </w:r>
          </w:p>
        </w:tc>
        <w:tc>
          <w:tcPr>
            <w:tcW w:w="3402" w:type="dxa"/>
          </w:tcPr>
          <w:p>
            <w:pPr>
              <w:pStyle w:val="TableParagraph"/>
              <w:spacing w:line="208" w:lineRule="auto" w:before="31"/>
              <w:ind w:left="56" w:right="351"/>
              <w:rPr>
                <w:sz w:val="16"/>
              </w:rPr>
            </w:pPr>
            <w:r>
              <w:rPr>
                <w:w w:val="90"/>
                <w:sz w:val="16"/>
              </w:rPr>
              <w:t>препараты для уничтожения эктопаразитов </w:t>
            </w:r>
            <w:r>
              <w:rPr>
                <w:sz w:val="16"/>
              </w:rPr>
              <w:t>(в т. ч. чесоточного клеща)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669</w:t>
            </w:r>
          </w:p>
        </w:tc>
        <w:tc>
          <w:tcPr>
            <w:tcW w:w="964" w:type="dxa"/>
          </w:tcPr>
          <w:p>
            <w:pPr>
              <w:pStyle w:val="TableParagraph"/>
              <w:ind w:left="257"/>
              <w:rPr>
                <w:sz w:val="16"/>
              </w:rPr>
            </w:pPr>
            <w:r>
              <w:rPr>
                <w:sz w:val="16"/>
              </w:rPr>
              <w:t>P03AX</w:t>
            </w:r>
          </w:p>
        </w:tc>
        <w:tc>
          <w:tcPr>
            <w:tcW w:w="3402" w:type="dxa"/>
          </w:tcPr>
          <w:p>
            <w:pPr>
              <w:pStyle w:val="TableParagraph"/>
              <w:spacing w:line="208" w:lineRule="auto" w:before="31"/>
              <w:ind w:left="56"/>
              <w:rPr>
                <w:sz w:val="16"/>
              </w:rPr>
            </w:pPr>
            <w:r>
              <w:rPr>
                <w:sz w:val="16"/>
              </w:rPr>
              <w:t>прочие препараты для уничтожения </w:t>
            </w:r>
            <w:r>
              <w:rPr>
                <w:w w:val="90"/>
                <w:sz w:val="16"/>
              </w:rPr>
              <w:t>эктопаразитов (в т. ч. чесоточного клеща)</w:t>
            </w:r>
          </w:p>
        </w:tc>
        <w:tc>
          <w:tcPr>
            <w:tcW w:w="1304" w:type="dxa"/>
          </w:tcPr>
          <w:p>
            <w:pPr>
              <w:pStyle w:val="TableParagraph"/>
              <w:ind w:left="49" w:right="41"/>
              <w:jc w:val="center"/>
              <w:rPr>
                <w:sz w:val="16"/>
              </w:rPr>
            </w:pPr>
            <w:r>
              <w:rPr>
                <w:w w:val="95"/>
                <w:sz w:val="16"/>
              </w:rPr>
              <w:t>бензилбензоат</w:t>
            </w:r>
          </w:p>
        </w:tc>
        <w:tc>
          <w:tcPr>
            <w:tcW w:w="3402" w:type="dxa"/>
          </w:tcPr>
          <w:p>
            <w:pPr>
              <w:pStyle w:val="TableParagraph"/>
              <w:spacing w:line="208" w:lineRule="auto" w:before="31"/>
              <w:ind w:left="55" w:right="473"/>
              <w:rPr>
                <w:sz w:val="16"/>
              </w:rPr>
            </w:pPr>
            <w:r>
              <w:rPr>
                <w:sz w:val="16"/>
              </w:rPr>
              <w:t>мазь для наружного применения; </w:t>
            </w:r>
            <w:r>
              <w:rPr>
                <w:w w:val="90"/>
                <w:sz w:val="16"/>
              </w:rPr>
              <w:t>эмульсия для наружного применения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9"/>
              <w:jc w:val="center"/>
              <w:rPr>
                <w:sz w:val="16"/>
              </w:rPr>
            </w:pPr>
            <w:r>
              <w:rPr>
                <w:w w:val="90"/>
                <w:sz w:val="16"/>
              </w:rPr>
              <w:t>R</w:t>
            </w:r>
          </w:p>
        </w:tc>
        <w:tc>
          <w:tcPr>
            <w:tcW w:w="3402" w:type="dxa"/>
          </w:tcPr>
          <w:p>
            <w:pPr>
              <w:pStyle w:val="TableParagraph"/>
              <w:spacing w:before="12"/>
              <w:ind w:left="56"/>
              <w:rPr>
                <w:sz w:val="16"/>
              </w:rPr>
            </w:pPr>
            <w:r>
              <w:rPr>
                <w:sz w:val="16"/>
              </w:rPr>
              <w:t>дыхательная система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R01</w:t>
            </w:r>
          </w:p>
        </w:tc>
        <w:tc>
          <w:tcPr>
            <w:tcW w:w="3402" w:type="dxa"/>
          </w:tcPr>
          <w:p>
            <w:pPr>
              <w:pStyle w:val="TableParagraph"/>
              <w:spacing w:before="12"/>
              <w:ind w:left="56"/>
              <w:rPr>
                <w:sz w:val="16"/>
              </w:rPr>
            </w:pPr>
            <w:r>
              <w:rPr>
                <w:sz w:val="16"/>
              </w:rPr>
              <w:t>назальные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R01A</w:t>
            </w:r>
          </w:p>
        </w:tc>
        <w:tc>
          <w:tcPr>
            <w:tcW w:w="3402" w:type="dxa"/>
          </w:tcPr>
          <w:p>
            <w:pPr>
              <w:pStyle w:val="TableParagraph"/>
              <w:spacing w:line="208" w:lineRule="auto" w:before="31"/>
              <w:ind w:left="56" w:right="18"/>
              <w:rPr>
                <w:sz w:val="16"/>
              </w:rPr>
            </w:pPr>
            <w:r>
              <w:rPr>
                <w:w w:val="90"/>
                <w:sz w:val="16"/>
              </w:rPr>
              <w:t>деконгестанты и другие препараты для местного </w:t>
            </w:r>
            <w:r>
              <w:rPr>
                <w:sz w:val="16"/>
              </w:rPr>
              <w:t>применения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1019" w:hRule="atLeast"/>
        </w:trPr>
        <w:tc>
          <w:tcPr>
            <w:tcW w:w="567" w:type="dxa"/>
          </w:tcPr>
          <w:p>
            <w:pPr>
              <w:pStyle w:val="TableParagraph"/>
              <w:spacing w:before="12"/>
              <w:ind w:left="28" w:right="18"/>
              <w:jc w:val="center"/>
              <w:rPr>
                <w:sz w:val="16"/>
              </w:rPr>
            </w:pPr>
            <w:r>
              <w:rPr>
                <w:sz w:val="16"/>
              </w:rPr>
              <w:t>670</w:t>
            </w:r>
          </w:p>
        </w:tc>
        <w:tc>
          <w:tcPr>
            <w:tcW w:w="964" w:type="dxa"/>
          </w:tcPr>
          <w:p>
            <w:pPr>
              <w:pStyle w:val="TableParagraph"/>
              <w:spacing w:before="12"/>
              <w:ind w:left="257"/>
              <w:rPr>
                <w:sz w:val="16"/>
              </w:rPr>
            </w:pPr>
            <w:r>
              <w:rPr>
                <w:sz w:val="16"/>
              </w:rPr>
              <w:t>R01AA</w:t>
            </w:r>
          </w:p>
        </w:tc>
        <w:tc>
          <w:tcPr>
            <w:tcW w:w="3402" w:type="dxa"/>
          </w:tcPr>
          <w:p>
            <w:pPr>
              <w:pStyle w:val="TableParagraph"/>
              <w:spacing w:before="12"/>
              <w:ind w:left="56"/>
              <w:rPr>
                <w:sz w:val="16"/>
              </w:rPr>
            </w:pPr>
            <w:r>
              <w:rPr>
                <w:sz w:val="16"/>
              </w:rPr>
              <w:t>адреномиметики</w:t>
            </w:r>
          </w:p>
        </w:tc>
        <w:tc>
          <w:tcPr>
            <w:tcW w:w="1304" w:type="dxa"/>
          </w:tcPr>
          <w:p>
            <w:pPr>
              <w:pStyle w:val="TableParagraph"/>
              <w:spacing w:before="12"/>
              <w:ind w:left="49" w:right="41"/>
              <w:jc w:val="center"/>
              <w:rPr>
                <w:sz w:val="16"/>
              </w:rPr>
            </w:pPr>
            <w:r>
              <w:rPr>
                <w:w w:val="90"/>
                <w:sz w:val="16"/>
              </w:rPr>
              <w:t>ксилометазолин</w:t>
            </w:r>
          </w:p>
        </w:tc>
        <w:tc>
          <w:tcPr>
            <w:tcW w:w="3402" w:type="dxa"/>
          </w:tcPr>
          <w:p>
            <w:pPr>
              <w:pStyle w:val="TableParagraph"/>
              <w:spacing w:line="208" w:lineRule="auto" w:before="31"/>
              <w:ind w:left="56" w:right="2134"/>
              <w:rPr>
                <w:sz w:val="16"/>
              </w:rPr>
            </w:pPr>
            <w:r>
              <w:rPr>
                <w:spacing w:val="-3"/>
                <w:w w:val="95"/>
                <w:sz w:val="16"/>
              </w:rPr>
              <w:t>гель </w:t>
            </w:r>
            <w:r>
              <w:rPr>
                <w:w w:val="95"/>
                <w:sz w:val="16"/>
              </w:rPr>
              <w:t>назальный; </w:t>
            </w:r>
            <w:r>
              <w:rPr>
                <w:w w:val="90"/>
                <w:sz w:val="16"/>
              </w:rPr>
              <w:t>капли</w:t>
            </w:r>
            <w:r>
              <w:rPr>
                <w:spacing w:val="-12"/>
                <w:w w:val="90"/>
                <w:sz w:val="16"/>
              </w:rPr>
              <w:t> </w:t>
            </w:r>
            <w:r>
              <w:rPr>
                <w:w w:val="90"/>
                <w:sz w:val="16"/>
              </w:rPr>
              <w:t>назальные;</w:t>
            </w:r>
          </w:p>
          <w:p>
            <w:pPr>
              <w:pStyle w:val="TableParagraph"/>
              <w:spacing w:line="208" w:lineRule="auto" w:before="0"/>
              <w:ind w:left="56" w:right="1328"/>
              <w:rPr>
                <w:sz w:val="16"/>
              </w:rPr>
            </w:pPr>
            <w:r>
              <w:rPr>
                <w:w w:val="90"/>
                <w:sz w:val="16"/>
              </w:rPr>
              <w:t>капли назальные (для</w:t>
            </w:r>
            <w:r>
              <w:rPr>
                <w:spacing w:val="-18"/>
                <w:w w:val="90"/>
                <w:sz w:val="16"/>
              </w:rPr>
              <w:t> </w:t>
            </w:r>
            <w:r>
              <w:rPr>
                <w:w w:val="90"/>
                <w:sz w:val="16"/>
              </w:rPr>
              <w:t>детей); </w:t>
            </w:r>
            <w:r>
              <w:rPr>
                <w:sz w:val="16"/>
              </w:rPr>
              <w:t>спрей</w:t>
            </w:r>
            <w:r>
              <w:rPr>
                <w:spacing w:val="-12"/>
                <w:sz w:val="16"/>
              </w:rPr>
              <w:t> </w:t>
            </w:r>
            <w:r>
              <w:rPr>
                <w:sz w:val="16"/>
              </w:rPr>
              <w:t>назальный;</w:t>
            </w:r>
          </w:p>
          <w:p>
            <w:pPr>
              <w:pStyle w:val="TableParagraph"/>
              <w:spacing w:line="152" w:lineRule="exact" w:before="0"/>
              <w:ind w:left="56"/>
              <w:rPr>
                <w:sz w:val="16"/>
              </w:rPr>
            </w:pPr>
            <w:r>
              <w:rPr>
                <w:sz w:val="16"/>
              </w:rPr>
              <w:t>спрей назальный дозированный;</w:t>
            </w:r>
          </w:p>
          <w:p>
            <w:pPr>
              <w:pStyle w:val="TableParagraph"/>
              <w:spacing w:line="172" w:lineRule="exact" w:before="0"/>
              <w:ind w:left="56"/>
              <w:rPr>
                <w:sz w:val="16"/>
              </w:rPr>
            </w:pPr>
            <w:r>
              <w:rPr>
                <w:sz w:val="16"/>
              </w:rPr>
              <w:t>спрей назальный дозированный (для детей)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R02</w:t>
            </w:r>
          </w:p>
        </w:tc>
        <w:tc>
          <w:tcPr>
            <w:tcW w:w="3402" w:type="dxa"/>
          </w:tcPr>
          <w:p>
            <w:pPr>
              <w:pStyle w:val="TableParagraph"/>
              <w:spacing w:before="12"/>
              <w:ind w:left="56"/>
              <w:rPr>
                <w:sz w:val="16"/>
              </w:rPr>
            </w:pPr>
            <w:r>
              <w:rPr>
                <w:sz w:val="16"/>
              </w:rPr>
              <w:t>препараты для лечения заболеваний горла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R02A</w:t>
            </w:r>
          </w:p>
        </w:tc>
        <w:tc>
          <w:tcPr>
            <w:tcW w:w="3402" w:type="dxa"/>
          </w:tcPr>
          <w:p>
            <w:pPr>
              <w:pStyle w:val="TableParagraph"/>
              <w:spacing w:before="12"/>
              <w:ind w:left="56"/>
              <w:rPr>
                <w:sz w:val="16"/>
              </w:rPr>
            </w:pPr>
            <w:r>
              <w:rPr>
                <w:sz w:val="16"/>
              </w:rPr>
              <w:t>препараты для лечения заболеваний горла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left="28" w:right="18"/>
              <w:jc w:val="center"/>
              <w:rPr>
                <w:sz w:val="16"/>
              </w:rPr>
            </w:pPr>
            <w:r>
              <w:rPr>
                <w:sz w:val="16"/>
              </w:rPr>
              <w:t>671</w:t>
            </w:r>
          </w:p>
        </w:tc>
        <w:tc>
          <w:tcPr>
            <w:tcW w:w="964" w:type="dxa"/>
          </w:tcPr>
          <w:p>
            <w:pPr>
              <w:pStyle w:val="TableParagraph"/>
              <w:spacing w:before="12"/>
              <w:ind w:left="253"/>
              <w:rPr>
                <w:sz w:val="16"/>
              </w:rPr>
            </w:pPr>
            <w:r>
              <w:rPr>
                <w:sz w:val="16"/>
              </w:rPr>
              <w:t>R02AА</w:t>
            </w:r>
          </w:p>
        </w:tc>
        <w:tc>
          <w:tcPr>
            <w:tcW w:w="3402" w:type="dxa"/>
          </w:tcPr>
          <w:p>
            <w:pPr>
              <w:pStyle w:val="TableParagraph"/>
              <w:spacing w:before="12"/>
              <w:ind w:left="56"/>
              <w:rPr>
                <w:sz w:val="16"/>
              </w:rPr>
            </w:pPr>
            <w:r>
              <w:rPr>
                <w:sz w:val="16"/>
              </w:rPr>
              <w:t>антисептические препараты</w:t>
            </w:r>
          </w:p>
        </w:tc>
        <w:tc>
          <w:tcPr>
            <w:tcW w:w="1304" w:type="dxa"/>
          </w:tcPr>
          <w:p>
            <w:pPr>
              <w:pStyle w:val="TableParagraph"/>
              <w:spacing w:line="208" w:lineRule="auto" w:before="31"/>
              <w:ind w:left="343" w:right="190" w:hanging="142"/>
              <w:rPr>
                <w:sz w:val="16"/>
              </w:rPr>
            </w:pPr>
            <w:r>
              <w:rPr>
                <w:sz w:val="16"/>
              </w:rPr>
              <w:t>йод + калия йодид + глицерол</w:t>
            </w:r>
          </w:p>
        </w:tc>
        <w:tc>
          <w:tcPr>
            <w:tcW w:w="3402" w:type="dxa"/>
          </w:tcPr>
          <w:p>
            <w:pPr>
              <w:pStyle w:val="TableParagraph"/>
              <w:spacing w:line="208" w:lineRule="auto" w:before="31"/>
              <w:ind w:left="56" w:right="642"/>
              <w:rPr>
                <w:sz w:val="16"/>
              </w:rPr>
            </w:pPr>
            <w:r>
              <w:rPr>
                <w:w w:val="90"/>
                <w:sz w:val="16"/>
              </w:rPr>
              <w:t>раствор для местного применения; </w:t>
            </w:r>
            <w:r>
              <w:rPr>
                <w:w w:val="95"/>
                <w:sz w:val="16"/>
              </w:rPr>
              <w:t>спрей для местного применения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50"/>
              <w:rPr>
                <w:sz w:val="16"/>
              </w:rPr>
            </w:pPr>
            <w:r>
              <w:rPr>
                <w:sz w:val="16"/>
              </w:rPr>
              <w:t>R03</w:t>
            </w:r>
          </w:p>
        </w:tc>
        <w:tc>
          <w:tcPr>
            <w:tcW w:w="3402" w:type="dxa"/>
          </w:tcPr>
          <w:p>
            <w:pPr>
              <w:pStyle w:val="TableParagraph"/>
              <w:spacing w:line="208" w:lineRule="auto" w:before="31"/>
              <w:ind w:left="56"/>
              <w:rPr>
                <w:sz w:val="16"/>
              </w:rPr>
            </w:pPr>
            <w:r>
              <w:rPr>
                <w:w w:val="90"/>
                <w:sz w:val="16"/>
              </w:rPr>
              <w:t>препараты для лечения обструктивных </w:t>
            </w:r>
            <w:r>
              <w:rPr>
                <w:sz w:val="16"/>
              </w:rPr>
              <w:t>заболеваний дыхательных путей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R03A</w:t>
            </w:r>
          </w:p>
        </w:tc>
        <w:tc>
          <w:tcPr>
            <w:tcW w:w="3402" w:type="dxa"/>
          </w:tcPr>
          <w:p>
            <w:pPr>
              <w:pStyle w:val="TableParagraph"/>
              <w:spacing w:line="208" w:lineRule="auto" w:before="31"/>
              <w:ind w:left="56"/>
              <w:rPr>
                <w:sz w:val="16"/>
              </w:rPr>
            </w:pPr>
            <w:r>
              <w:rPr>
                <w:w w:val="90"/>
                <w:sz w:val="16"/>
              </w:rPr>
              <w:t>адренергические средства для ингаляционного </w:t>
            </w:r>
            <w:r>
              <w:rPr>
                <w:sz w:val="16"/>
              </w:rPr>
              <w:t>введения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left="28" w:right="18"/>
              <w:jc w:val="center"/>
              <w:rPr>
                <w:sz w:val="16"/>
              </w:rPr>
            </w:pPr>
            <w:r>
              <w:rPr>
                <w:sz w:val="16"/>
              </w:rPr>
              <w:t>672</w:t>
            </w:r>
          </w:p>
        </w:tc>
        <w:tc>
          <w:tcPr>
            <w:tcW w:w="964" w:type="dxa"/>
          </w:tcPr>
          <w:p>
            <w:pPr>
              <w:pStyle w:val="TableParagraph"/>
              <w:spacing w:before="12"/>
              <w:ind w:left="249"/>
              <w:rPr>
                <w:sz w:val="16"/>
              </w:rPr>
            </w:pPr>
            <w:r>
              <w:rPr>
                <w:sz w:val="16"/>
              </w:rPr>
              <w:t>R03AC</w:t>
            </w:r>
          </w:p>
        </w:tc>
        <w:tc>
          <w:tcPr>
            <w:tcW w:w="3402" w:type="dxa"/>
          </w:tcPr>
          <w:p>
            <w:pPr>
              <w:pStyle w:val="TableParagraph"/>
              <w:spacing w:before="12"/>
              <w:ind w:left="56"/>
              <w:rPr>
                <w:sz w:val="16"/>
              </w:rPr>
            </w:pPr>
            <w:r>
              <w:rPr>
                <w:sz w:val="16"/>
              </w:rPr>
              <w:t>селективные бета 2-адреномиметики</w:t>
            </w:r>
          </w:p>
        </w:tc>
        <w:tc>
          <w:tcPr>
            <w:tcW w:w="1304" w:type="dxa"/>
          </w:tcPr>
          <w:p>
            <w:pPr>
              <w:pStyle w:val="TableParagraph"/>
              <w:spacing w:before="12"/>
              <w:ind w:left="50" w:right="41"/>
              <w:jc w:val="center"/>
              <w:rPr>
                <w:sz w:val="16"/>
              </w:rPr>
            </w:pPr>
            <w:r>
              <w:rPr>
                <w:sz w:val="16"/>
              </w:rPr>
              <w:t>индакатерол</w:t>
            </w:r>
          </w:p>
        </w:tc>
        <w:tc>
          <w:tcPr>
            <w:tcW w:w="3402" w:type="dxa"/>
          </w:tcPr>
          <w:p>
            <w:pPr>
              <w:pStyle w:val="TableParagraph"/>
              <w:spacing w:before="12"/>
              <w:ind w:left="56"/>
              <w:rPr>
                <w:sz w:val="16"/>
              </w:rPr>
            </w:pPr>
            <w:r>
              <w:rPr>
                <w:sz w:val="16"/>
              </w:rPr>
              <w:t>капсулы с порошком для ингаляций</w:t>
            </w:r>
          </w:p>
        </w:tc>
      </w:tr>
      <w:tr>
        <w:trPr>
          <w:trHeight w:val="1499" w:hRule="atLeast"/>
        </w:trPr>
        <w:tc>
          <w:tcPr>
            <w:tcW w:w="567" w:type="dxa"/>
          </w:tcPr>
          <w:p>
            <w:pPr>
              <w:pStyle w:val="TableParagraph"/>
              <w:spacing w:before="12"/>
              <w:ind w:left="28" w:right="18"/>
              <w:jc w:val="center"/>
              <w:rPr>
                <w:sz w:val="16"/>
              </w:rPr>
            </w:pPr>
            <w:r>
              <w:rPr>
                <w:sz w:val="16"/>
              </w:rPr>
              <w:t>673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сальбутамол</w:t>
            </w:r>
          </w:p>
        </w:tc>
        <w:tc>
          <w:tcPr>
            <w:tcW w:w="3402" w:type="dxa"/>
          </w:tcPr>
          <w:p>
            <w:pPr>
              <w:pStyle w:val="TableParagraph"/>
              <w:spacing w:line="208" w:lineRule="auto" w:before="32"/>
              <w:ind w:left="56" w:right="653"/>
              <w:jc w:val="both"/>
              <w:rPr>
                <w:sz w:val="16"/>
              </w:rPr>
            </w:pPr>
            <w:r>
              <w:rPr>
                <w:w w:val="90"/>
                <w:sz w:val="16"/>
              </w:rPr>
              <w:t>аэрозоль для ингаляций</w:t>
            </w:r>
            <w:r>
              <w:rPr>
                <w:spacing w:val="-31"/>
                <w:w w:val="90"/>
                <w:sz w:val="16"/>
              </w:rPr>
              <w:t> </w:t>
            </w:r>
            <w:r>
              <w:rPr>
                <w:w w:val="90"/>
                <w:sz w:val="16"/>
              </w:rPr>
              <w:t>дозированный; аэрозоль для ингаляций</w:t>
            </w:r>
            <w:r>
              <w:rPr>
                <w:spacing w:val="-31"/>
                <w:w w:val="90"/>
                <w:sz w:val="16"/>
              </w:rPr>
              <w:t> </w:t>
            </w:r>
            <w:r>
              <w:rPr>
                <w:w w:val="90"/>
                <w:sz w:val="16"/>
              </w:rPr>
              <w:t>дозированный, </w:t>
            </w:r>
            <w:r>
              <w:rPr>
                <w:sz w:val="16"/>
              </w:rPr>
              <w:t>активируемый</w:t>
            </w:r>
            <w:r>
              <w:rPr>
                <w:spacing w:val="-11"/>
                <w:sz w:val="16"/>
              </w:rPr>
              <w:t> </w:t>
            </w:r>
            <w:r>
              <w:rPr>
                <w:sz w:val="16"/>
              </w:rPr>
              <w:t>вдохом;</w:t>
            </w:r>
          </w:p>
          <w:p>
            <w:pPr>
              <w:pStyle w:val="TableParagraph"/>
              <w:spacing w:line="152" w:lineRule="exact" w:before="0"/>
              <w:ind w:left="56"/>
              <w:jc w:val="both"/>
              <w:rPr>
                <w:sz w:val="16"/>
              </w:rPr>
            </w:pPr>
            <w:r>
              <w:rPr>
                <w:w w:val="90"/>
                <w:sz w:val="16"/>
              </w:rPr>
              <w:t>капсулы для</w:t>
            </w:r>
            <w:r>
              <w:rPr>
                <w:spacing w:val="-14"/>
                <w:w w:val="90"/>
                <w:sz w:val="16"/>
              </w:rPr>
              <w:t> </w:t>
            </w:r>
            <w:r>
              <w:rPr>
                <w:w w:val="90"/>
                <w:sz w:val="16"/>
              </w:rPr>
              <w:t>ингаляций;</w:t>
            </w:r>
          </w:p>
          <w:p>
            <w:pPr>
              <w:pStyle w:val="TableParagraph"/>
              <w:spacing w:line="208" w:lineRule="auto" w:before="7"/>
              <w:ind w:left="56" w:right="473"/>
              <w:rPr>
                <w:sz w:val="16"/>
              </w:rPr>
            </w:pPr>
            <w:r>
              <w:rPr>
                <w:w w:val="95"/>
                <w:sz w:val="16"/>
              </w:rPr>
              <w:t>капсулы с порошком для ингаляций; </w:t>
            </w:r>
            <w:r>
              <w:rPr>
                <w:w w:val="90"/>
                <w:sz w:val="16"/>
              </w:rPr>
              <w:t>порошок для ингаляций</w:t>
            </w:r>
            <w:r>
              <w:rPr>
                <w:spacing w:val="-26"/>
                <w:w w:val="90"/>
                <w:sz w:val="16"/>
              </w:rPr>
              <w:t> </w:t>
            </w:r>
            <w:r>
              <w:rPr>
                <w:w w:val="90"/>
                <w:sz w:val="16"/>
              </w:rPr>
              <w:t>дозированный; </w:t>
            </w:r>
            <w:r>
              <w:rPr>
                <w:sz w:val="16"/>
              </w:rPr>
              <w:t>раствор для</w:t>
            </w:r>
            <w:r>
              <w:rPr>
                <w:spacing w:val="-23"/>
                <w:sz w:val="16"/>
              </w:rPr>
              <w:t> </w:t>
            </w:r>
            <w:r>
              <w:rPr>
                <w:sz w:val="16"/>
              </w:rPr>
              <w:t>ингаляций;</w:t>
            </w:r>
          </w:p>
          <w:p>
            <w:pPr>
              <w:pStyle w:val="TableParagraph"/>
              <w:spacing w:line="208" w:lineRule="auto" w:before="0"/>
              <w:ind w:left="56"/>
              <w:rPr>
                <w:sz w:val="16"/>
              </w:rPr>
            </w:pPr>
            <w:r>
              <w:rPr>
                <w:w w:val="90"/>
                <w:sz w:val="16"/>
              </w:rPr>
              <w:t>таблетки пролонгированного действия, </w:t>
            </w:r>
            <w:r>
              <w:rPr>
                <w:sz w:val="16"/>
              </w:rPr>
              <w:t>покрытые оболочкой</w:t>
            </w:r>
          </w:p>
        </w:tc>
      </w:tr>
      <w:tr>
        <w:trPr>
          <w:trHeight w:val="539" w:hRule="atLeast"/>
        </w:trPr>
        <w:tc>
          <w:tcPr>
            <w:tcW w:w="567" w:type="dxa"/>
          </w:tcPr>
          <w:p>
            <w:pPr>
              <w:pStyle w:val="TableParagraph"/>
              <w:spacing w:before="12"/>
              <w:ind w:left="28" w:right="18"/>
              <w:jc w:val="center"/>
              <w:rPr>
                <w:sz w:val="16"/>
              </w:rPr>
            </w:pPr>
            <w:r>
              <w:rPr>
                <w:sz w:val="16"/>
              </w:rPr>
              <w:t>674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формотерол</w:t>
            </w:r>
          </w:p>
        </w:tc>
        <w:tc>
          <w:tcPr>
            <w:tcW w:w="3402" w:type="dxa"/>
          </w:tcPr>
          <w:p>
            <w:pPr>
              <w:pStyle w:val="TableParagraph"/>
              <w:spacing w:line="208" w:lineRule="auto" w:before="32"/>
              <w:ind w:left="55" w:right="473"/>
              <w:rPr>
                <w:sz w:val="16"/>
              </w:rPr>
            </w:pPr>
            <w:r>
              <w:rPr>
                <w:w w:val="90"/>
                <w:sz w:val="16"/>
              </w:rPr>
              <w:t>аэрозоль для ингаляций дозированный; </w:t>
            </w:r>
            <w:r>
              <w:rPr>
                <w:sz w:val="16"/>
              </w:rPr>
              <w:t>капсулы с порошком для ингаляций; </w:t>
            </w:r>
            <w:r>
              <w:rPr>
                <w:w w:val="90"/>
                <w:sz w:val="16"/>
              </w:rPr>
              <w:t>порошок для ингаляций дозированный</w:t>
            </w:r>
          </w:p>
        </w:tc>
      </w:tr>
      <w:tr>
        <w:trPr>
          <w:trHeight w:val="539" w:hRule="atLeast"/>
        </w:trPr>
        <w:tc>
          <w:tcPr>
            <w:tcW w:w="567" w:type="dxa"/>
          </w:tcPr>
          <w:p>
            <w:pPr>
              <w:pStyle w:val="TableParagraph"/>
              <w:spacing w:before="12"/>
              <w:ind w:left="28" w:right="19"/>
              <w:jc w:val="center"/>
              <w:rPr>
                <w:sz w:val="16"/>
              </w:rPr>
            </w:pPr>
            <w:r>
              <w:rPr>
                <w:sz w:val="16"/>
              </w:rPr>
              <w:t>675</w:t>
            </w:r>
          </w:p>
        </w:tc>
        <w:tc>
          <w:tcPr>
            <w:tcW w:w="964" w:type="dxa"/>
          </w:tcPr>
          <w:p>
            <w:pPr>
              <w:pStyle w:val="TableParagraph"/>
              <w:spacing w:before="12"/>
              <w:ind w:left="253"/>
              <w:rPr>
                <w:sz w:val="16"/>
              </w:rPr>
            </w:pPr>
            <w:r>
              <w:rPr>
                <w:sz w:val="16"/>
              </w:rPr>
              <w:t>R03AK</w:t>
            </w:r>
          </w:p>
        </w:tc>
        <w:tc>
          <w:tcPr>
            <w:tcW w:w="3402" w:type="dxa"/>
          </w:tcPr>
          <w:p>
            <w:pPr>
              <w:pStyle w:val="TableParagraph"/>
              <w:spacing w:line="172" w:lineRule="exact" w:before="12"/>
              <w:ind w:left="56"/>
              <w:rPr>
                <w:sz w:val="16"/>
              </w:rPr>
            </w:pPr>
            <w:r>
              <w:rPr>
                <w:sz w:val="16"/>
              </w:rPr>
              <w:t>адренергические средства в комбинации</w:t>
            </w:r>
          </w:p>
          <w:p>
            <w:pPr>
              <w:pStyle w:val="TableParagraph"/>
              <w:spacing w:line="208" w:lineRule="auto" w:before="8"/>
              <w:ind w:left="56"/>
              <w:rPr>
                <w:sz w:val="16"/>
              </w:rPr>
            </w:pPr>
            <w:r>
              <w:rPr>
                <w:w w:val="90"/>
                <w:sz w:val="16"/>
              </w:rPr>
              <w:t>с глюкокортикоидами или другими препаратами, </w:t>
            </w:r>
            <w:r>
              <w:rPr>
                <w:sz w:val="16"/>
              </w:rPr>
              <w:t>кроме антихолинергических средств</w:t>
            </w:r>
          </w:p>
        </w:tc>
        <w:tc>
          <w:tcPr>
            <w:tcW w:w="1304" w:type="dxa"/>
          </w:tcPr>
          <w:p>
            <w:pPr>
              <w:pStyle w:val="TableParagraph"/>
              <w:spacing w:line="208" w:lineRule="auto" w:before="32"/>
              <w:ind w:left="231" w:right="64" w:hanging="135"/>
              <w:rPr>
                <w:sz w:val="16"/>
              </w:rPr>
            </w:pPr>
            <w:r>
              <w:rPr>
                <w:w w:val="90"/>
                <w:sz w:val="16"/>
              </w:rPr>
              <w:t>беклометазон + </w:t>
            </w:r>
            <w:r>
              <w:rPr>
                <w:w w:val="95"/>
                <w:sz w:val="16"/>
              </w:rPr>
              <w:t>формотерол</w:t>
            </w:r>
          </w:p>
        </w:tc>
        <w:tc>
          <w:tcPr>
            <w:tcW w:w="3402" w:type="dxa"/>
          </w:tcPr>
          <w:p>
            <w:pPr>
              <w:pStyle w:val="TableParagraph"/>
              <w:spacing w:before="12"/>
              <w:ind w:left="55"/>
              <w:rPr>
                <w:sz w:val="16"/>
              </w:rPr>
            </w:pPr>
            <w:r>
              <w:rPr>
                <w:sz w:val="16"/>
              </w:rPr>
              <w:t>аэрозоль для ингаляций дозированный</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2"/>
              <w:ind w:left="231" w:right="220" w:firstLine="64"/>
              <w:jc w:val="both"/>
              <w:rPr>
                <w:sz w:val="16"/>
              </w:rPr>
            </w:pPr>
            <w:r>
              <w:rPr>
                <w:w w:val="95"/>
                <w:sz w:val="16"/>
              </w:rPr>
              <w:t>аклидиния </w:t>
            </w:r>
            <w:r>
              <w:rPr>
                <w:sz w:val="16"/>
              </w:rPr>
              <w:t>бромид + </w:t>
            </w:r>
            <w:r>
              <w:rPr>
                <w:spacing w:val="-1"/>
                <w:w w:val="90"/>
                <w:sz w:val="16"/>
              </w:rPr>
              <w:t>формотерол</w:t>
            </w:r>
          </w:p>
        </w:tc>
        <w:tc>
          <w:tcPr>
            <w:tcW w:w="3402" w:type="dxa"/>
          </w:tcPr>
          <w:p>
            <w:pPr>
              <w:pStyle w:val="TableParagraph"/>
              <w:spacing w:before="12"/>
              <w:ind w:left="55"/>
              <w:rPr>
                <w:sz w:val="16"/>
              </w:rPr>
            </w:pPr>
            <w:r>
              <w:rPr>
                <w:sz w:val="16"/>
              </w:rPr>
              <w:t>порошок для ингаляций дозированный</w:t>
            </w:r>
          </w:p>
        </w:tc>
      </w:tr>
      <w:tr>
        <w:trPr>
          <w:trHeight w:val="379" w:hRule="atLeast"/>
        </w:trPr>
        <w:tc>
          <w:tcPr>
            <w:tcW w:w="567" w:type="dxa"/>
          </w:tcPr>
          <w:p>
            <w:pPr>
              <w:pStyle w:val="TableParagraph"/>
              <w:spacing w:before="12"/>
              <w:ind w:left="28" w:right="19"/>
              <w:jc w:val="center"/>
              <w:rPr>
                <w:sz w:val="16"/>
              </w:rPr>
            </w:pPr>
            <w:r>
              <w:rPr>
                <w:sz w:val="16"/>
              </w:rPr>
              <w:t>676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2"/>
              <w:ind w:left="231" w:right="180" w:hanging="23"/>
              <w:rPr>
                <w:sz w:val="16"/>
              </w:rPr>
            </w:pPr>
            <w:r>
              <w:rPr>
                <w:w w:val="95"/>
                <w:sz w:val="16"/>
              </w:rPr>
              <w:t>будесонид + </w:t>
            </w:r>
            <w:r>
              <w:rPr>
                <w:w w:val="90"/>
                <w:sz w:val="16"/>
              </w:rPr>
              <w:t>формотерол</w:t>
            </w:r>
          </w:p>
        </w:tc>
        <w:tc>
          <w:tcPr>
            <w:tcW w:w="3402" w:type="dxa"/>
          </w:tcPr>
          <w:p>
            <w:pPr>
              <w:pStyle w:val="TableParagraph"/>
              <w:spacing w:line="208" w:lineRule="auto" w:before="32"/>
              <w:ind w:left="55" w:right="533"/>
              <w:rPr>
                <w:sz w:val="16"/>
              </w:rPr>
            </w:pPr>
            <w:r>
              <w:rPr>
                <w:w w:val="90"/>
                <w:sz w:val="16"/>
              </w:rPr>
              <w:t>капсул с порошком для ингаляций набор; </w:t>
            </w:r>
            <w:r>
              <w:rPr>
                <w:w w:val="95"/>
                <w:sz w:val="16"/>
              </w:rPr>
              <w:t>порошок для ингаляций дозированный</w:t>
            </w:r>
          </w:p>
        </w:tc>
      </w:tr>
      <w:tr>
        <w:trPr>
          <w:trHeight w:val="539" w:hRule="atLeast"/>
        </w:trPr>
        <w:tc>
          <w:tcPr>
            <w:tcW w:w="567" w:type="dxa"/>
          </w:tcPr>
          <w:p>
            <w:pPr>
              <w:pStyle w:val="TableParagraph"/>
              <w:spacing w:before="12"/>
              <w:ind w:left="28" w:right="19"/>
              <w:jc w:val="center"/>
              <w:rPr>
                <w:sz w:val="16"/>
              </w:rPr>
            </w:pPr>
            <w:r>
              <w:rPr>
                <w:sz w:val="16"/>
              </w:rPr>
              <w:t>677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2"/>
              <w:ind w:left="51" w:right="40"/>
              <w:jc w:val="center"/>
              <w:rPr>
                <w:sz w:val="16"/>
              </w:rPr>
            </w:pPr>
            <w:r>
              <w:rPr>
                <w:w w:val="95"/>
                <w:sz w:val="16"/>
              </w:rPr>
              <w:t>вилантерол + </w:t>
            </w:r>
            <w:r>
              <w:rPr>
                <w:w w:val="90"/>
                <w:sz w:val="16"/>
              </w:rPr>
              <w:t>флутиказона </w:t>
            </w:r>
            <w:r>
              <w:rPr>
                <w:sz w:val="16"/>
              </w:rPr>
              <w:t>фуроат</w:t>
            </w:r>
          </w:p>
        </w:tc>
        <w:tc>
          <w:tcPr>
            <w:tcW w:w="3402" w:type="dxa"/>
          </w:tcPr>
          <w:p>
            <w:pPr>
              <w:pStyle w:val="TableParagraph"/>
              <w:spacing w:before="12"/>
              <w:ind w:left="55"/>
              <w:rPr>
                <w:sz w:val="16"/>
              </w:rPr>
            </w:pPr>
            <w:r>
              <w:rPr>
                <w:sz w:val="16"/>
              </w:rPr>
              <w:t>порошок для ингаляций дозированный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69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2" w:right="1"/>
              <w:jc w:val="center"/>
              <w:rPr>
                <w:sz w:val="16"/>
              </w:rPr>
            </w:pPr>
            <w:r>
              <w:rPr>
                <w:sz w:val="16"/>
              </w:rPr>
              <w:t>вилантерол + умеклидиния </w:t>
            </w:r>
            <w:r>
              <w:rPr>
                <w:w w:val="95"/>
                <w:sz w:val="16"/>
              </w:rPr>
              <w:t>бромид + флути- казона фуроат</w:t>
            </w:r>
          </w:p>
        </w:tc>
        <w:tc>
          <w:tcPr>
            <w:tcW w:w="3402" w:type="dxa"/>
          </w:tcPr>
          <w:p>
            <w:pPr>
              <w:pStyle w:val="TableParagraph"/>
              <w:ind w:left="55"/>
              <w:rPr>
                <w:sz w:val="16"/>
              </w:rPr>
            </w:pPr>
            <w:r>
              <w:rPr>
                <w:sz w:val="16"/>
              </w:rPr>
              <w:t>порошок для ингаляций дозированный</w:t>
            </w:r>
          </w:p>
        </w:tc>
      </w:tr>
      <w:tr>
        <w:trPr>
          <w:trHeight w:val="379" w:hRule="atLeast"/>
        </w:trPr>
        <w:tc>
          <w:tcPr>
            <w:tcW w:w="567" w:type="dxa"/>
          </w:tcPr>
          <w:p>
            <w:pPr>
              <w:pStyle w:val="TableParagraph"/>
              <w:ind w:left="28" w:right="19"/>
              <w:jc w:val="center"/>
              <w:rPr>
                <w:sz w:val="16"/>
              </w:rPr>
            </w:pPr>
            <w:r>
              <w:rPr>
                <w:sz w:val="16"/>
              </w:rPr>
              <w:t>678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31" w:right="64" w:hanging="29"/>
              <w:rPr>
                <w:sz w:val="16"/>
              </w:rPr>
            </w:pPr>
            <w:r>
              <w:rPr>
                <w:w w:val="95"/>
                <w:sz w:val="16"/>
              </w:rPr>
              <w:t>мометазон + </w:t>
            </w:r>
            <w:r>
              <w:rPr>
                <w:w w:val="90"/>
                <w:sz w:val="16"/>
              </w:rPr>
              <w:t>формотерол</w:t>
            </w:r>
          </w:p>
        </w:tc>
        <w:tc>
          <w:tcPr>
            <w:tcW w:w="3402" w:type="dxa"/>
          </w:tcPr>
          <w:p>
            <w:pPr>
              <w:pStyle w:val="TableParagraph"/>
              <w:ind w:left="55"/>
              <w:rPr>
                <w:sz w:val="16"/>
              </w:rPr>
            </w:pPr>
            <w:r>
              <w:rPr>
                <w:sz w:val="16"/>
              </w:rPr>
              <w:t>аэрозоль для ингаляций дозированный</w:t>
            </w:r>
          </w:p>
        </w:tc>
      </w:tr>
      <w:tr>
        <w:trPr>
          <w:trHeight w:val="539" w:hRule="atLeast"/>
        </w:trPr>
        <w:tc>
          <w:tcPr>
            <w:tcW w:w="567" w:type="dxa"/>
          </w:tcPr>
          <w:p>
            <w:pPr>
              <w:pStyle w:val="TableParagraph"/>
              <w:ind w:left="28" w:right="18"/>
              <w:jc w:val="center"/>
              <w:rPr>
                <w:sz w:val="16"/>
              </w:rPr>
            </w:pPr>
            <w:r>
              <w:rPr>
                <w:sz w:val="16"/>
              </w:rPr>
              <w:t>679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58" w:right="64" w:hanging="93"/>
              <w:rPr>
                <w:sz w:val="16"/>
              </w:rPr>
            </w:pPr>
            <w:r>
              <w:rPr>
                <w:w w:val="95"/>
                <w:sz w:val="16"/>
              </w:rPr>
              <w:t>салметерол + флутиказон</w:t>
            </w:r>
          </w:p>
        </w:tc>
        <w:tc>
          <w:tcPr>
            <w:tcW w:w="3402" w:type="dxa"/>
          </w:tcPr>
          <w:p>
            <w:pPr>
              <w:pStyle w:val="TableParagraph"/>
              <w:spacing w:line="208" w:lineRule="auto" w:before="30"/>
              <w:ind w:left="56" w:right="473"/>
              <w:rPr>
                <w:sz w:val="16"/>
              </w:rPr>
            </w:pPr>
            <w:r>
              <w:rPr>
                <w:w w:val="90"/>
                <w:sz w:val="16"/>
              </w:rPr>
              <w:t>аэрозоль для ингаляций дозированный; </w:t>
            </w:r>
            <w:r>
              <w:rPr>
                <w:sz w:val="16"/>
              </w:rPr>
              <w:t>капсулы с порошком для ингаляций; </w:t>
            </w:r>
            <w:r>
              <w:rPr>
                <w:w w:val="90"/>
                <w:sz w:val="16"/>
              </w:rPr>
              <w:t>порошок для ингаляций дозированный</w:t>
            </w:r>
          </w:p>
        </w:tc>
      </w:tr>
      <w:tr>
        <w:trPr>
          <w:trHeight w:val="539" w:hRule="atLeast"/>
        </w:trPr>
        <w:tc>
          <w:tcPr>
            <w:tcW w:w="567" w:type="dxa"/>
          </w:tcPr>
          <w:p>
            <w:pPr>
              <w:pStyle w:val="TableParagraph"/>
              <w:ind w:left="28" w:right="18"/>
              <w:jc w:val="center"/>
              <w:rPr>
                <w:sz w:val="16"/>
              </w:rPr>
            </w:pPr>
            <w:r>
              <w:rPr>
                <w:sz w:val="16"/>
              </w:rPr>
              <w:t>680</w:t>
            </w:r>
          </w:p>
        </w:tc>
        <w:tc>
          <w:tcPr>
            <w:tcW w:w="964" w:type="dxa"/>
          </w:tcPr>
          <w:p>
            <w:pPr>
              <w:pStyle w:val="TableParagraph"/>
              <w:ind w:left="264"/>
              <w:rPr>
                <w:sz w:val="16"/>
              </w:rPr>
            </w:pPr>
            <w:r>
              <w:rPr>
                <w:sz w:val="16"/>
              </w:rPr>
              <w:t>R03AL</w:t>
            </w:r>
          </w:p>
        </w:tc>
        <w:tc>
          <w:tcPr>
            <w:tcW w:w="3402" w:type="dxa"/>
          </w:tcPr>
          <w:p>
            <w:pPr>
              <w:pStyle w:val="TableParagraph"/>
              <w:spacing w:line="208" w:lineRule="auto" w:before="30"/>
              <w:ind w:left="56"/>
              <w:rPr>
                <w:sz w:val="16"/>
              </w:rPr>
            </w:pPr>
            <w:r>
              <w:rPr>
                <w:w w:val="95"/>
                <w:sz w:val="16"/>
              </w:rPr>
              <w:t>адренергические средства в комбинации c </w:t>
            </w:r>
            <w:r>
              <w:rPr>
                <w:w w:val="90"/>
                <w:sz w:val="16"/>
              </w:rPr>
              <w:t>антихолинергическими средствами, включая </w:t>
            </w:r>
            <w:r>
              <w:rPr>
                <w:w w:val="95"/>
                <w:sz w:val="16"/>
              </w:rPr>
              <w:t>тройные комбинации с кортикостероидами</w:t>
            </w:r>
          </w:p>
        </w:tc>
        <w:tc>
          <w:tcPr>
            <w:tcW w:w="1304" w:type="dxa"/>
          </w:tcPr>
          <w:p>
            <w:pPr>
              <w:pStyle w:val="TableParagraph"/>
              <w:spacing w:line="208" w:lineRule="auto" w:before="30"/>
              <w:ind w:left="51" w:right="40"/>
              <w:jc w:val="center"/>
              <w:rPr>
                <w:sz w:val="16"/>
              </w:rPr>
            </w:pPr>
            <w:r>
              <w:rPr>
                <w:w w:val="95"/>
                <w:sz w:val="16"/>
              </w:rPr>
              <w:t>вилантерол + </w:t>
            </w:r>
            <w:r>
              <w:rPr>
                <w:w w:val="90"/>
                <w:sz w:val="16"/>
              </w:rPr>
              <w:t>умеклидиния </w:t>
            </w:r>
            <w:r>
              <w:rPr>
                <w:sz w:val="16"/>
              </w:rPr>
              <w:t>бромид</w:t>
            </w:r>
          </w:p>
        </w:tc>
        <w:tc>
          <w:tcPr>
            <w:tcW w:w="3402" w:type="dxa"/>
          </w:tcPr>
          <w:p>
            <w:pPr>
              <w:pStyle w:val="TableParagraph"/>
              <w:ind w:left="56"/>
              <w:rPr>
                <w:sz w:val="16"/>
              </w:rPr>
            </w:pPr>
            <w:r>
              <w:rPr>
                <w:sz w:val="16"/>
              </w:rPr>
              <w:t>порошок для ингаляций дозированный</w:t>
            </w:r>
          </w:p>
        </w:tc>
      </w:tr>
      <w:tr>
        <w:trPr>
          <w:trHeight w:val="539" w:hRule="atLeast"/>
        </w:trPr>
        <w:tc>
          <w:tcPr>
            <w:tcW w:w="567" w:type="dxa"/>
          </w:tcPr>
          <w:p>
            <w:pPr>
              <w:pStyle w:val="TableParagraph"/>
              <w:ind w:left="28" w:right="18"/>
              <w:jc w:val="center"/>
              <w:rPr>
                <w:sz w:val="16"/>
              </w:rPr>
            </w:pPr>
            <w:r>
              <w:rPr>
                <w:sz w:val="16"/>
              </w:rPr>
              <w:t>681</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51" w:right="41"/>
              <w:jc w:val="center"/>
              <w:rPr>
                <w:sz w:val="16"/>
              </w:rPr>
            </w:pPr>
            <w:r>
              <w:rPr>
                <w:w w:val="90"/>
                <w:sz w:val="16"/>
              </w:rPr>
              <w:t>гликопиррония </w:t>
            </w:r>
            <w:r>
              <w:rPr>
                <w:sz w:val="16"/>
              </w:rPr>
              <w:t>бромид + </w:t>
            </w:r>
            <w:r>
              <w:rPr>
                <w:w w:val="90"/>
                <w:sz w:val="16"/>
              </w:rPr>
              <w:t>индакатерол</w:t>
            </w:r>
          </w:p>
        </w:tc>
        <w:tc>
          <w:tcPr>
            <w:tcW w:w="3402" w:type="dxa"/>
          </w:tcPr>
          <w:p>
            <w:pPr>
              <w:pStyle w:val="TableParagraph"/>
              <w:ind w:left="56"/>
              <w:rPr>
                <w:sz w:val="16"/>
              </w:rPr>
            </w:pPr>
            <w:r>
              <w:rPr>
                <w:sz w:val="16"/>
              </w:rPr>
              <w:t>капсулы с порошком для ингаляций</w:t>
            </w:r>
          </w:p>
        </w:tc>
      </w:tr>
      <w:tr>
        <w:trPr>
          <w:trHeight w:val="539" w:hRule="atLeast"/>
        </w:trPr>
        <w:tc>
          <w:tcPr>
            <w:tcW w:w="567" w:type="dxa"/>
          </w:tcPr>
          <w:p>
            <w:pPr>
              <w:pStyle w:val="TableParagraph"/>
              <w:ind w:left="28" w:right="18"/>
              <w:jc w:val="center"/>
              <w:rPr>
                <w:sz w:val="16"/>
              </w:rPr>
            </w:pPr>
            <w:r>
              <w:rPr>
                <w:sz w:val="16"/>
              </w:rPr>
              <w:t>682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51" w:right="40"/>
              <w:jc w:val="center"/>
              <w:rPr>
                <w:sz w:val="16"/>
              </w:rPr>
            </w:pPr>
            <w:r>
              <w:rPr>
                <w:w w:val="90"/>
                <w:sz w:val="16"/>
              </w:rPr>
              <w:t>ипратропия </w:t>
            </w:r>
            <w:r>
              <w:rPr>
                <w:sz w:val="16"/>
              </w:rPr>
              <w:t>бромид + </w:t>
            </w:r>
            <w:r>
              <w:rPr>
                <w:w w:val="90"/>
                <w:sz w:val="16"/>
              </w:rPr>
              <w:t>фенотерол</w:t>
            </w:r>
          </w:p>
        </w:tc>
        <w:tc>
          <w:tcPr>
            <w:tcW w:w="3402" w:type="dxa"/>
          </w:tcPr>
          <w:p>
            <w:pPr>
              <w:pStyle w:val="TableParagraph"/>
              <w:spacing w:line="208" w:lineRule="auto" w:before="30"/>
              <w:ind w:left="56" w:right="473"/>
              <w:rPr>
                <w:sz w:val="16"/>
              </w:rPr>
            </w:pPr>
            <w:r>
              <w:rPr>
                <w:w w:val="90"/>
                <w:sz w:val="16"/>
              </w:rPr>
              <w:t>аэрозоль для ингаляций дозированный; </w:t>
            </w:r>
            <w:r>
              <w:rPr>
                <w:sz w:val="16"/>
              </w:rPr>
              <w:t>раствор для ингаляций</w:t>
            </w:r>
          </w:p>
        </w:tc>
      </w:tr>
      <w:tr>
        <w:trPr>
          <w:trHeight w:val="539" w:hRule="atLeast"/>
        </w:trPr>
        <w:tc>
          <w:tcPr>
            <w:tcW w:w="567" w:type="dxa"/>
          </w:tcPr>
          <w:p>
            <w:pPr>
              <w:pStyle w:val="TableParagraph"/>
              <w:ind w:left="28" w:right="18"/>
              <w:jc w:val="center"/>
              <w:rPr>
                <w:sz w:val="16"/>
              </w:rPr>
            </w:pPr>
            <w:r>
              <w:rPr>
                <w:sz w:val="16"/>
              </w:rPr>
              <w:t>683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51" w:right="40"/>
              <w:jc w:val="center"/>
              <w:rPr>
                <w:sz w:val="16"/>
              </w:rPr>
            </w:pPr>
            <w:r>
              <w:rPr>
                <w:w w:val="90"/>
                <w:sz w:val="16"/>
              </w:rPr>
              <w:t>олодатерол + </w:t>
            </w:r>
            <w:r>
              <w:rPr>
                <w:sz w:val="16"/>
              </w:rPr>
              <w:t>тиотропия бромид</w:t>
            </w:r>
          </w:p>
        </w:tc>
        <w:tc>
          <w:tcPr>
            <w:tcW w:w="3402" w:type="dxa"/>
          </w:tcPr>
          <w:p>
            <w:pPr>
              <w:pStyle w:val="TableParagraph"/>
              <w:ind w:left="56"/>
              <w:rPr>
                <w:sz w:val="16"/>
              </w:rPr>
            </w:pPr>
            <w:r>
              <w:rPr>
                <w:sz w:val="16"/>
              </w:rPr>
              <w:t>раствор для ингаляций дозированный</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R03B</w:t>
            </w:r>
          </w:p>
        </w:tc>
        <w:tc>
          <w:tcPr>
            <w:tcW w:w="3402" w:type="dxa"/>
          </w:tcPr>
          <w:p>
            <w:pPr>
              <w:pStyle w:val="TableParagraph"/>
              <w:spacing w:line="208" w:lineRule="auto" w:before="31"/>
              <w:ind w:left="56"/>
              <w:rPr>
                <w:sz w:val="16"/>
              </w:rPr>
            </w:pPr>
            <w:r>
              <w:rPr>
                <w:w w:val="90"/>
                <w:sz w:val="16"/>
              </w:rPr>
              <w:t>другие средства для лечения обструктивных </w:t>
            </w:r>
            <w:r>
              <w:rPr>
                <w:sz w:val="16"/>
              </w:rPr>
              <w:t>заболеваний дыхательных путей</w:t>
            </w:r>
          </w:p>
          <w:p>
            <w:pPr>
              <w:pStyle w:val="TableParagraph"/>
              <w:spacing w:line="164" w:lineRule="exact" w:before="0"/>
              <w:ind w:left="56"/>
              <w:rPr>
                <w:sz w:val="16"/>
              </w:rPr>
            </w:pPr>
            <w:r>
              <w:rPr>
                <w:sz w:val="16"/>
              </w:rPr>
              <w:t>для ингаляционного введения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859" w:hRule="atLeast"/>
        </w:trPr>
        <w:tc>
          <w:tcPr>
            <w:tcW w:w="567" w:type="dxa"/>
          </w:tcPr>
          <w:p>
            <w:pPr>
              <w:pStyle w:val="TableParagraph"/>
              <w:ind w:left="28" w:right="18"/>
              <w:jc w:val="center"/>
              <w:rPr>
                <w:sz w:val="16"/>
              </w:rPr>
            </w:pPr>
            <w:r>
              <w:rPr>
                <w:sz w:val="16"/>
              </w:rPr>
              <w:t>684</w:t>
            </w:r>
          </w:p>
        </w:tc>
        <w:tc>
          <w:tcPr>
            <w:tcW w:w="964" w:type="dxa"/>
          </w:tcPr>
          <w:p>
            <w:pPr>
              <w:pStyle w:val="TableParagraph"/>
              <w:ind w:left="257"/>
              <w:rPr>
                <w:sz w:val="16"/>
              </w:rPr>
            </w:pPr>
            <w:r>
              <w:rPr>
                <w:sz w:val="16"/>
              </w:rPr>
              <w:t>R03BA</w:t>
            </w:r>
          </w:p>
        </w:tc>
        <w:tc>
          <w:tcPr>
            <w:tcW w:w="3402" w:type="dxa"/>
          </w:tcPr>
          <w:p>
            <w:pPr>
              <w:pStyle w:val="TableParagraph"/>
              <w:ind w:left="56"/>
              <w:rPr>
                <w:sz w:val="16"/>
              </w:rPr>
            </w:pPr>
            <w:r>
              <w:rPr>
                <w:sz w:val="16"/>
              </w:rPr>
              <w:t>глюкокортикоиды</w:t>
            </w:r>
          </w:p>
        </w:tc>
        <w:tc>
          <w:tcPr>
            <w:tcW w:w="1304" w:type="dxa"/>
          </w:tcPr>
          <w:p>
            <w:pPr>
              <w:pStyle w:val="TableParagraph"/>
              <w:ind w:left="49" w:right="41"/>
              <w:jc w:val="center"/>
              <w:rPr>
                <w:sz w:val="16"/>
              </w:rPr>
            </w:pPr>
            <w:r>
              <w:rPr>
                <w:sz w:val="16"/>
              </w:rPr>
              <w:t>беклометазон</w:t>
            </w:r>
          </w:p>
        </w:tc>
        <w:tc>
          <w:tcPr>
            <w:tcW w:w="3402" w:type="dxa"/>
          </w:tcPr>
          <w:p>
            <w:pPr>
              <w:pStyle w:val="TableParagraph"/>
              <w:spacing w:line="208" w:lineRule="auto" w:before="31"/>
              <w:ind w:left="56" w:right="653"/>
              <w:jc w:val="both"/>
              <w:rPr>
                <w:sz w:val="16"/>
              </w:rPr>
            </w:pPr>
            <w:r>
              <w:rPr>
                <w:w w:val="90"/>
                <w:sz w:val="16"/>
              </w:rPr>
              <w:t>аэрозоль для ингаляций</w:t>
            </w:r>
            <w:r>
              <w:rPr>
                <w:spacing w:val="-31"/>
                <w:w w:val="90"/>
                <w:sz w:val="16"/>
              </w:rPr>
              <w:t> </w:t>
            </w:r>
            <w:r>
              <w:rPr>
                <w:w w:val="90"/>
                <w:sz w:val="16"/>
              </w:rPr>
              <w:t>дозированный; аэрозоль для ингаляций</w:t>
            </w:r>
            <w:r>
              <w:rPr>
                <w:spacing w:val="-31"/>
                <w:w w:val="90"/>
                <w:sz w:val="16"/>
              </w:rPr>
              <w:t> </w:t>
            </w:r>
            <w:r>
              <w:rPr>
                <w:w w:val="90"/>
                <w:sz w:val="16"/>
              </w:rPr>
              <w:t>дозированный, </w:t>
            </w:r>
            <w:r>
              <w:rPr>
                <w:sz w:val="16"/>
              </w:rPr>
              <w:t>активируемый</w:t>
            </w:r>
            <w:r>
              <w:rPr>
                <w:spacing w:val="-11"/>
                <w:sz w:val="16"/>
              </w:rPr>
              <w:t> </w:t>
            </w:r>
            <w:r>
              <w:rPr>
                <w:sz w:val="16"/>
              </w:rPr>
              <w:t>вдохом;</w:t>
            </w:r>
          </w:p>
          <w:p>
            <w:pPr>
              <w:pStyle w:val="TableParagraph"/>
              <w:spacing w:line="208" w:lineRule="auto" w:before="0"/>
              <w:ind w:left="56" w:right="1131"/>
              <w:jc w:val="both"/>
              <w:rPr>
                <w:sz w:val="16"/>
              </w:rPr>
            </w:pPr>
            <w:r>
              <w:rPr>
                <w:w w:val="90"/>
                <w:sz w:val="16"/>
              </w:rPr>
              <w:t>спрей назальный</w:t>
            </w:r>
            <w:r>
              <w:rPr>
                <w:spacing w:val="-22"/>
                <w:w w:val="90"/>
                <w:sz w:val="16"/>
              </w:rPr>
              <w:t> </w:t>
            </w:r>
            <w:r>
              <w:rPr>
                <w:w w:val="90"/>
                <w:sz w:val="16"/>
              </w:rPr>
              <w:t>дозированный; </w:t>
            </w:r>
            <w:r>
              <w:rPr>
                <w:sz w:val="16"/>
              </w:rPr>
              <w:t>суспензия для</w:t>
            </w:r>
            <w:r>
              <w:rPr>
                <w:spacing w:val="-36"/>
                <w:sz w:val="16"/>
              </w:rPr>
              <w:t> </w:t>
            </w:r>
            <w:r>
              <w:rPr>
                <w:sz w:val="16"/>
              </w:rPr>
              <w:t>ингаляций</w:t>
            </w:r>
          </w:p>
        </w:tc>
      </w:tr>
      <w:tr>
        <w:trPr>
          <w:trHeight w:val="1019" w:hRule="atLeast"/>
        </w:trPr>
        <w:tc>
          <w:tcPr>
            <w:tcW w:w="567" w:type="dxa"/>
          </w:tcPr>
          <w:p>
            <w:pPr>
              <w:pStyle w:val="TableParagraph"/>
              <w:ind w:left="28" w:right="18"/>
              <w:jc w:val="center"/>
              <w:rPr>
                <w:sz w:val="16"/>
              </w:rPr>
            </w:pPr>
            <w:r>
              <w:rPr>
                <w:sz w:val="16"/>
              </w:rPr>
              <w:t>685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будесонид</w:t>
            </w:r>
          </w:p>
        </w:tc>
        <w:tc>
          <w:tcPr>
            <w:tcW w:w="3402" w:type="dxa"/>
          </w:tcPr>
          <w:p>
            <w:pPr>
              <w:pStyle w:val="TableParagraph"/>
              <w:spacing w:line="172" w:lineRule="exact"/>
              <w:ind w:left="56"/>
              <w:rPr>
                <w:sz w:val="16"/>
              </w:rPr>
            </w:pPr>
            <w:r>
              <w:rPr>
                <w:sz w:val="16"/>
              </w:rPr>
              <w:t>капли назальные;</w:t>
            </w:r>
          </w:p>
          <w:p>
            <w:pPr>
              <w:pStyle w:val="TableParagraph"/>
              <w:spacing w:line="208" w:lineRule="auto" w:before="8"/>
              <w:ind w:left="56" w:right="473"/>
              <w:rPr>
                <w:sz w:val="16"/>
              </w:rPr>
            </w:pPr>
            <w:r>
              <w:rPr>
                <w:sz w:val="16"/>
              </w:rPr>
              <w:t>капсулы кишечнорастворимые; </w:t>
            </w:r>
            <w:r>
              <w:rPr>
                <w:w w:val="90"/>
                <w:sz w:val="16"/>
              </w:rPr>
              <w:t>порошок для ингаляций дозированный; </w:t>
            </w:r>
            <w:r>
              <w:rPr>
                <w:sz w:val="16"/>
              </w:rPr>
              <w:t>раствор для ингаляций;</w:t>
            </w:r>
          </w:p>
          <w:p>
            <w:pPr>
              <w:pStyle w:val="TableParagraph"/>
              <w:spacing w:line="208" w:lineRule="auto" w:before="0"/>
              <w:ind w:left="56" w:right="473"/>
              <w:rPr>
                <w:sz w:val="16"/>
              </w:rPr>
            </w:pPr>
            <w:r>
              <w:rPr>
                <w:sz w:val="16"/>
              </w:rPr>
              <w:t>спрей назальный дозированный; </w:t>
            </w:r>
            <w:r>
              <w:rPr>
                <w:w w:val="90"/>
                <w:sz w:val="16"/>
              </w:rPr>
              <w:t>суспензия для ингаляций дозированная</w:t>
            </w:r>
          </w:p>
        </w:tc>
      </w:tr>
      <w:tr>
        <w:trPr>
          <w:trHeight w:val="379" w:hRule="atLeast"/>
        </w:trPr>
        <w:tc>
          <w:tcPr>
            <w:tcW w:w="567" w:type="dxa"/>
          </w:tcPr>
          <w:p>
            <w:pPr>
              <w:pStyle w:val="TableParagraph"/>
              <w:ind w:left="28" w:right="18"/>
              <w:jc w:val="center"/>
              <w:rPr>
                <w:sz w:val="16"/>
              </w:rPr>
            </w:pPr>
            <w:r>
              <w:rPr>
                <w:sz w:val="16"/>
              </w:rPr>
              <w:t>686</w:t>
            </w:r>
          </w:p>
        </w:tc>
        <w:tc>
          <w:tcPr>
            <w:tcW w:w="964" w:type="dxa"/>
          </w:tcPr>
          <w:p>
            <w:pPr>
              <w:pStyle w:val="TableParagraph"/>
              <w:ind w:left="254"/>
              <w:rPr>
                <w:sz w:val="16"/>
              </w:rPr>
            </w:pPr>
            <w:r>
              <w:rPr>
                <w:sz w:val="16"/>
              </w:rPr>
              <w:t>R03BB</w:t>
            </w:r>
          </w:p>
        </w:tc>
        <w:tc>
          <w:tcPr>
            <w:tcW w:w="3402" w:type="dxa"/>
          </w:tcPr>
          <w:p>
            <w:pPr>
              <w:pStyle w:val="TableParagraph"/>
              <w:ind w:left="56"/>
              <w:rPr>
                <w:sz w:val="16"/>
              </w:rPr>
            </w:pPr>
            <w:r>
              <w:rPr>
                <w:sz w:val="16"/>
              </w:rPr>
              <w:t>антихолинергические средства</w:t>
            </w:r>
          </w:p>
        </w:tc>
        <w:tc>
          <w:tcPr>
            <w:tcW w:w="1304" w:type="dxa"/>
          </w:tcPr>
          <w:p>
            <w:pPr>
              <w:pStyle w:val="TableParagraph"/>
              <w:spacing w:line="208" w:lineRule="auto" w:before="31"/>
              <w:ind w:left="398" w:right="124" w:hanging="245"/>
              <w:rPr>
                <w:sz w:val="16"/>
              </w:rPr>
            </w:pPr>
            <w:r>
              <w:rPr>
                <w:w w:val="90"/>
                <w:sz w:val="16"/>
              </w:rPr>
              <w:t>гликопиррония </w:t>
            </w:r>
            <w:r>
              <w:rPr>
                <w:sz w:val="16"/>
              </w:rPr>
              <w:t>бромид</w:t>
            </w:r>
          </w:p>
        </w:tc>
        <w:tc>
          <w:tcPr>
            <w:tcW w:w="3402" w:type="dxa"/>
          </w:tcPr>
          <w:p>
            <w:pPr>
              <w:pStyle w:val="TableParagraph"/>
              <w:ind w:left="56"/>
              <w:rPr>
                <w:sz w:val="16"/>
              </w:rPr>
            </w:pPr>
            <w:r>
              <w:rPr>
                <w:sz w:val="16"/>
              </w:rPr>
              <w:t>капсулы с порошком для ингаляций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8" w:right="269" w:hanging="103"/>
              <w:rPr>
                <w:sz w:val="16"/>
              </w:rPr>
            </w:pPr>
            <w:r>
              <w:rPr>
                <w:w w:val="90"/>
                <w:sz w:val="16"/>
              </w:rPr>
              <w:t>аклидиния </w:t>
            </w:r>
            <w:r>
              <w:rPr>
                <w:sz w:val="16"/>
              </w:rPr>
              <w:t>бромид</w:t>
            </w:r>
          </w:p>
        </w:tc>
        <w:tc>
          <w:tcPr>
            <w:tcW w:w="3402" w:type="dxa"/>
          </w:tcPr>
          <w:p>
            <w:pPr>
              <w:pStyle w:val="TableParagraph"/>
              <w:ind w:left="56"/>
              <w:rPr>
                <w:sz w:val="16"/>
              </w:rPr>
            </w:pPr>
            <w:r>
              <w:rPr>
                <w:sz w:val="16"/>
              </w:rPr>
              <w:t>порошок для ингаляций дозированный</w:t>
            </w:r>
          </w:p>
        </w:tc>
      </w:tr>
      <w:tr>
        <w:trPr>
          <w:trHeight w:val="379" w:hRule="atLeast"/>
        </w:trPr>
        <w:tc>
          <w:tcPr>
            <w:tcW w:w="567" w:type="dxa"/>
          </w:tcPr>
          <w:p>
            <w:pPr>
              <w:pStyle w:val="TableParagraph"/>
              <w:ind w:left="28" w:right="18"/>
              <w:jc w:val="center"/>
              <w:rPr>
                <w:sz w:val="16"/>
              </w:rPr>
            </w:pPr>
            <w:r>
              <w:rPr>
                <w:sz w:val="16"/>
              </w:rPr>
              <w:t>687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8" w:right="64" w:hanging="136"/>
              <w:rPr>
                <w:sz w:val="16"/>
              </w:rPr>
            </w:pPr>
            <w:r>
              <w:rPr>
                <w:w w:val="90"/>
                <w:sz w:val="16"/>
              </w:rPr>
              <w:t>ипратропия </w:t>
            </w:r>
            <w:r>
              <w:rPr>
                <w:sz w:val="16"/>
              </w:rPr>
              <w:t>бромид</w:t>
            </w:r>
          </w:p>
        </w:tc>
        <w:tc>
          <w:tcPr>
            <w:tcW w:w="3402" w:type="dxa"/>
          </w:tcPr>
          <w:p>
            <w:pPr>
              <w:pStyle w:val="TableParagraph"/>
              <w:spacing w:line="208" w:lineRule="auto" w:before="31"/>
              <w:ind w:left="56" w:right="473"/>
              <w:rPr>
                <w:sz w:val="16"/>
              </w:rPr>
            </w:pPr>
            <w:r>
              <w:rPr>
                <w:w w:val="90"/>
                <w:sz w:val="16"/>
              </w:rPr>
              <w:t>аэрозоль для ингаляций дозированный; </w:t>
            </w:r>
            <w:r>
              <w:rPr>
                <w:sz w:val="16"/>
              </w:rPr>
              <w:t>раствор для ингаляций</w:t>
            </w:r>
          </w:p>
        </w:tc>
      </w:tr>
      <w:tr>
        <w:trPr>
          <w:trHeight w:val="379" w:hRule="atLeast"/>
        </w:trPr>
        <w:tc>
          <w:tcPr>
            <w:tcW w:w="567" w:type="dxa"/>
          </w:tcPr>
          <w:p>
            <w:pPr>
              <w:pStyle w:val="TableParagraph"/>
              <w:ind w:left="28" w:right="18"/>
              <w:jc w:val="center"/>
              <w:rPr>
                <w:sz w:val="16"/>
              </w:rPr>
            </w:pPr>
            <w:r>
              <w:rPr>
                <w:sz w:val="16"/>
              </w:rPr>
              <w:t>688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398" w:right="277" w:hanging="90"/>
              <w:rPr>
                <w:sz w:val="16"/>
              </w:rPr>
            </w:pPr>
            <w:r>
              <w:rPr>
                <w:w w:val="90"/>
                <w:sz w:val="16"/>
              </w:rPr>
              <w:t>тиотропия </w:t>
            </w:r>
            <w:r>
              <w:rPr>
                <w:sz w:val="16"/>
              </w:rPr>
              <w:t>бромид</w:t>
            </w:r>
          </w:p>
        </w:tc>
        <w:tc>
          <w:tcPr>
            <w:tcW w:w="3402" w:type="dxa"/>
          </w:tcPr>
          <w:p>
            <w:pPr>
              <w:pStyle w:val="TableParagraph"/>
              <w:spacing w:line="208" w:lineRule="auto" w:before="31"/>
              <w:ind w:left="56" w:right="871"/>
              <w:rPr>
                <w:sz w:val="16"/>
              </w:rPr>
            </w:pPr>
            <w:r>
              <w:rPr>
                <w:w w:val="90"/>
                <w:sz w:val="16"/>
              </w:rPr>
              <w:t>капсулы с порошком для ингаляций; </w:t>
            </w:r>
            <w:r>
              <w:rPr>
                <w:sz w:val="16"/>
              </w:rPr>
              <w:t>раствор для ингаляций</w:t>
            </w:r>
          </w:p>
        </w:tc>
      </w:tr>
      <w:tr>
        <w:trPr>
          <w:trHeight w:val="859" w:hRule="atLeast"/>
        </w:trPr>
        <w:tc>
          <w:tcPr>
            <w:tcW w:w="567" w:type="dxa"/>
          </w:tcPr>
          <w:p>
            <w:pPr>
              <w:pStyle w:val="TableParagraph"/>
              <w:ind w:left="28" w:right="18"/>
              <w:jc w:val="center"/>
              <w:rPr>
                <w:sz w:val="16"/>
              </w:rPr>
            </w:pPr>
            <w:r>
              <w:rPr>
                <w:sz w:val="16"/>
              </w:rPr>
              <w:t>689</w:t>
            </w:r>
          </w:p>
        </w:tc>
        <w:tc>
          <w:tcPr>
            <w:tcW w:w="964" w:type="dxa"/>
          </w:tcPr>
          <w:p>
            <w:pPr>
              <w:pStyle w:val="TableParagraph"/>
              <w:ind w:left="250"/>
              <w:rPr>
                <w:sz w:val="16"/>
              </w:rPr>
            </w:pPr>
            <w:r>
              <w:rPr>
                <w:sz w:val="16"/>
              </w:rPr>
              <w:t>R03BC</w:t>
            </w:r>
          </w:p>
        </w:tc>
        <w:tc>
          <w:tcPr>
            <w:tcW w:w="3402" w:type="dxa"/>
          </w:tcPr>
          <w:p>
            <w:pPr>
              <w:pStyle w:val="TableParagraph"/>
              <w:spacing w:line="208" w:lineRule="auto" w:before="31"/>
              <w:ind w:left="56"/>
              <w:rPr>
                <w:sz w:val="16"/>
              </w:rPr>
            </w:pPr>
            <w:r>
              <w:rPr>
                <w:w w:val="90"/>
                <w:sz w:val="16"/>
              </w:rPr>
              <w:t>противоаллергические средства, кроме </w:t>
            </w:r>
            <w:r>
              <w:rPr>
                <w:sz w:val="16"/>
              </w:rPr>
              <w:t>глюкокортикоидов</w:t>
            </w:r>
          </w:p>
        </w:tc>
        <w:tc>
          <w:tcPr>
            <w:tcW w:w="1304" w:type="dxa"/>
          </w:tcPr>
          <w:p>
            <w:pPr>
              <w:pStyle w:val="TableParagraph"/>
              <w:spacing w:line="208" w:lineRule="auto" w:before="31"/>
              <w:ind w:left="390" w:right="-5" w:hanging="285"/>
              <w:rPr>
                <w:sz w:val="16"/>
              </w:rPr>
            </w:pPr>
            <w:r>
              <w:rPr>
                <w:w w:val="90"/>
                <w:sz w:val="16"/>
              </w:rPr>
              <w:t>кромоглициевая </w:t>
            </w:r>
            <w:r>
              <w:rPr>
                <w:sz w:val="16"/>
              </w:rPr>
              <w:t>кислота</w:t>
            </w:r>
          </w:p>
        </w:tc>
        <w:tc>
          <w:tcPr>
            <w:tcW w:w="3402" w:type="dxa"/>
          </w:tcPr>
          <w:p>
            <w:pPr>
              <w:pStyle w:val="TableParagraph"/>
              <w:spacing w:line="208" w:lineRule="auto" w:before="31"/>
              <w:ind w:left="56" w:right="473"/>
              <w:rPr>
                <w:sz w:val="16"/>
              </w:rPr>
            </w:pPr>
            <w:r>
              <w:rPr>
                <w:w w:val="90"/>
                <w:sz w:val="16"/>
              </w:rPr>
              <w:t>аэрозоль для ингаляций дозированный; </w:t>
            </w:r>
            <w:r>
              <w:rPr>
                <w:sz w:val="16"/>
              </w:rPr>
              <w:t>капли глазные;</w:t>
            </w:r>
          </w:p>
          <w:p>
            <w:pPr>
              <w:pStyle w:val="TableParagraph"/>
              <w:spacing w:line="152" w:lineRule="exact" w:before="0"/>
              <w:ind w:left="56"/>
              <w:rPr>
                <w:sz w:val="16"/>
              </w:rPr>
            </w:pPr>
            <w:r>
              <w:rPr>
                <w:sz w:val="16"/>
              </w:rPr>
              <w:t>капсулы;</w:t>
            </w:r>
          </w:p>
          <w:p>
            <w:pPr>
              <w:pStyle w:val="TableParagraph"/>
              <w:spacing w:line="160" w:lineRule="exact" w:before="0"/>
              <w:ind w:left="56"/>
              <w:rPr>
                <w:sz w:val="16"/>
              </w:rPr>
            </w:pPr>
            <w:r>
              <w:rPr>
                <w:sz w:val="16"/>
              </w:rPr>
              <w:t>спрей назальный;</w:t>
            </w:r>
          </w:p>
          <w:p>
            <w:pPr>
              <w:pStyle w:val="TableParagraph"/>
              <w:spacing w:line="172" w:lineRule="exact" w:before="0"/>
              <w:ind w:left="56"/>
              <w:rPr>
                <w:sz w:val="16"/>
              </w:rPr>
            </w:pPr>
            <w:r>
              <w:rPr>
                <w:sz w:val="16"/>
              </w:rPr>
              <w:t>спрей назальный дозированный</w:t>
            </w: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ind w:left="298"/>
              <w:rPr>
                <w:sz w:val="16"/>
              </w:rPr>
            </w:pPr>
            <w:r>
              <w:rPr>
                <w:sz w:val="16"/>
              </w:rPr>
              <w:t>R03D</w:t>
            </w:r>
          </w:p>
        </w:tc>
        <w:tc>
          <w:tcPr>
            <w:tcW w:w="3402" w:type="dxa"/>
          </w:tcPr>
          <w:p>
            <w:pPr>
              <w:pStyle w:val="TableParagraph"/>
              <w:spacing w:line="208" w:lineRule="auto" w:before="31"/>
              <w:ind w:left="56" w:right="473"/>
              <w:rPr>
                <w:sz w:val="16"/>
              </w:rPr>
            </w:pPr>
            <w:r>
              <w:rPr>
                <w:w w:val="95"/>
                <w:sz w:val="16"/>
              </w:rPr>
              <w:t>другие средства системного действия </w:t>
            </w:r>
            <w:r>
              <w:rPr>
                <w:w w:val="90"/>
                <w:sz w:val="16"/>
              </w:rPr>
              <w:t>для лечения обструктивных заболеваний </w:t>
            </w:r>
            <w:r>
              <w:rPr>
                <w:sz w:val="16"/>
              </w:rPr>
              <w:t>дыхательных путей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spacing w:before="12"/>
              <w:ind w:left="28" w:right="18"/>
              <w:jc w:val="center"/>
              <w:rPr>
                <w:sz w:val="16"/>
              </w:rPr>
            </w:pPr>
            <w:r>
              <w:rPr>
                <w:sz w:val="16"/>
              </w:rPr>
              <w:t>690</w:t>
            </w:r>
          </w:p>
        </w:tc>
        <w:tc>
          <w:tcPr>
            <w:tcW w:w="964" w:type="dxa"/>
          </w:tcPr>
          <w:p>
            <w:pPr>
              <w:pStyle w:val="TableParagraph"/>
              <w:spacing w:before="12"/>
              <w:ind w:left="253"/>
              <w:rPr>
                <w:sz w:val="16"/>
              </w:rPr>
            </w:pPr>
            <w:r>
              <w:rPr>
                <w:sz w:val="16"/>
              </w:rPr>
              <w:t>R03DA</w:t>
            </w:r>
          </w:p>
        </w:tc>
        <w:tc>
          <w:tcPr>
            <w:tcW w:w="3402" w:type="dxa"/>
          </w:tcPr>
          <w:p>
            <w:pPr>
              <w:pStyle w:val="TableParagraph"/>
              <w:spacing w:before="12"/>
              <w:ind w:left="56"/>
              <w:rPr>
                <w:sz w:val="16"/>
              </w:rPr>
            </w:pPr>
            <w:r>
              <w:rPr>
                <w:sz w:val="16"/>
              </w:rPr>
              <w:t>ксантины</w:t>
            </w:r>
          </w:p>
        </w:tc>
        <w:tc>
          <w:tcPr>
            <w:tcW w:w="1304" w:type="dxa"/>
          </w:tcPr>
          <w:p>
            <w:pPr>
              <w:pStyle w:val="TableParagraph"/>
              <w:spacing w:before="12"/>
              <w:ind w:left="50" w:right="41"/>
              <w:jc w:val="center"/>
              <w:rPr>
                <w:sz w:val="16"/>
              </w:rPr>
            </w:pPr>
            <w:r>
              <w:rPr>
                <w:sz w:val="16"/>
              </w:rPr>
              <w:t>аминофиллин</w:t>
            </w:r>
          </w:p>
        </w:tc>
        <w:tc>
          <w:tcPr>
            <w:tcW w:w="3402" w:type="dxa"/>
          </w:tcPr>
          <w:p>
            <w:pPr>
              <w:pStyle w:val="TableParagraph"/>
              <w:spacing w:line="208" w:lineRule="auto" w:before="31"/>
              <w:ind w:left="56" w:right="473"/>
              <w:rPr>
                <w:sz w:val="16"/>
              </w:rPr>
            </w:pPr>
            <w:r>
              <w:rPr>
                <w:w w:val="95"/>
                <w:sz w:val="16"/>
              </w:rPr>
              <w:t>раствор для внутривенного введения; </w:t>
            </w:r>
            <w:r>
              <w:rPr>
                <w:w w:val="90"/>
                <w:sz w:val="16"/>
              </w:rPr>
              <w:t>раствор для внутримышечного введения; </w:t>
            </w:r>
            <w:r>
              <w:rPr>
                <w:sz w:val="16"/>
              </w:rPr>
              <w:t>таблетки</w:t>
            </w:r>
          </w:p>
        </w:tc>
      </w:tr>
      <w:tr>
        <w:trPr>
          <w:trHeight w:val="539" w:hRule="atLeast"/>
        </w:trPr>
        <w:tc>
          <w:tcPr>
            <w:tcW w:w="567" w:type="dxa"/>
          </w:tcPr>
          <w:p>
            <w:pPr>
              <w:pStyle w:val="TableParagraph"/>
              <w:spacing w:before="12"/>
              <w:ind w:left="28" w:right="18"/>
              <w:jc w:val="center"/>
              <w:rPr>
                <w:sz w:val="16"/>
              </w:rPr>
            </w:pPr>
            <w:r>
              <w:rPr>
                <w:sz w:val="16"/>
              </w:rPr>
              <w:t>691</w:t>
            </w:r>
          </w:p>
        </w:tc>
        <w:tc>
          <w:tcPr>
            <w:tcW w:w="964" w:type="dxa"/>
          </w:tcPr>
          <w:p>
            <w:pPr>
              <w:pStyle w:val="TableParagraph"/>
              <w:spacing w:before="12"/>
              <w:ind w:left="249"/>
              <w:rPr>
                <w:sz w:val="16"/>
              </w:rPr>
            </w:pPr>
            <w:r>
              <w:rPr>
                <w:sz w:val="16"/>
              </w:rPr>
              <w:t>R03DX</w:t>
            </w:r>
          </w:p>
        </w:tc>
        <w:tc>
          <w:tcPr>
            <w:tcW w:w="3402" w:type="dxa"/>
          </w:tcPr>
          <w:p>
            <w:pPr>
              <w:pStyle w:val="TableParagraph"/>
              <w:spacing w:line="208" w:lineRule="auto" w:before="31"/>
              <w:ind w:left="56" w:right="473"/>
              <w:rPr>
                <w:sz w:val="16"/>
              </w:rPr>
            </w:pPr>
            <w:r>
              <w:rPr>
                <w:w w:val="95"/>
                <w:sz w:val="16"/>
              </w:rPr>
              <w:t>прочие средства системного действия </w:t>
            </w:r>
            <w:r>
              <w:rPr>
                <w:w w:val="90"/>
                <w:sz w:val="16"/>
              </w:rPr>
              <w:t>для лечения обструктивных заболеваний </w:t>
            </w:r>
            <w:r>
              <w:rPr>
                <w:sz w:val="16"/>
              </w:rPr>
              <w:t>дыхательных путей</w:t>
            </w:r>
          </w:p>
        </w:tc>
        <w:tc>
          <w:tcPr>
            <w:tcW w:w="1304" w:type="dxa"/>
          </w:tcPr>
          <w:p>
            <w:pPr>
              <w:pStyle w:val="TableParagraph"/>
              <w:spacing w:before="12"/>
              <w:ind w:left="49" w:right="41"/>
              <w:jc w:val="center"/>
              <w:rPr>
                <w:sz w:val="16"/>
              </w:rPr>
            </w:pPr>
            <w:r>
              <w:rPr>
                <w:w w:val="95"/>
                <w:sz w:val="16"/>
              </w:rPr>
              <w:t>бенрализумаб</w:t>
            </w:r>
          </w:p>
        </w:tc>
        <w:tc>
          <w:tcPr>
            <w:tcW w:w="3402" w:type="dxa"/>
          </w:tcPr>
          <w:p>
            <w:pPr>
              <w:pStyle w:val="TableParagraph"/>
              <w:spacing w:before="12"/>
              <w:ind w:left="56"/>
              <w:rPr>
                <w:sz w:val="16"/>
              </w:rPr>
            </w:pPr>
            <w:r>
              <w:rPr>
                <w:sz w:val="16"/>
              </w:rPr>
              <w:t>раствор для подкожного введения</w:t>
            </w:r>
          </w:p>
        </w:tc>
      </w:tr>
      <w:tr>
        <w:trPr>
          <w:trHeight w:val="379" w:hRule="atLeast"/>
        </w:trPr>
        <w:tc>
          <w:tcPr>
            <w:tcW w:w="567" w:type="dxa"/>
          </w:tcPr>
          <w:p>
            <w:pPr>
              <w:pStyle w:val="TableParagraph"/>
              <w:spacing w:before="12"/>
              <w:ind w:left="28" w:right="18"/>
              <w:jc w:val="center"/>
              <w:rPr>
                <w:sz w:val="16"/>
              </w:rPr>
            </w:pPr>
            <w:r>
              <w:rPr>
                <w:sz w:val="16"/>
              </w:rPr>
              <w:t>692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меполизумаб</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подкожного введения</w:t>
            </w:r>
          </w:p>
        </w:tc>
      </w:tr>
      <w:tr>
        <w:trPr>
          <w:trHeight w:val="539" w:hRule="atLeast"/>
        </w:trPr>
        <w:tc>
          <w:tcPr>
            <w:tcW w:w="567" w:type="dxa"/>
          </w:tcPr>
          <w:p>
            <w:pPr>
              <w:pStyle w:val="TableParagraph"/>
              <w:spacing w:before="12"/>
              <w:ind w:left="28" w:right="19"/>
              <w:jc w:val="center"/>
              <w:rPr>
                <w:sz w:val="16"/>
              </w:rPr>
            </w:pPr>
            <w:r>
              <w:rPr>
                <w:sz w:val="16"/>
              </w:rPr>
              <w:t>693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омализумаб</w:t>
            </w:r>
          </w:p>
        </w:tc>
        <w:tc>
          <w:tcPr>
            <w:tcW w:w="3402" w:type="dxa"/>
          </w:tcPr>
          <w:p>
            <w:pPr>
              <w:pStyle w:val="TableParagraph"/>
              <w:spacing w:line="208" w:lineRule="auto" w:before="31"/>
              <w:ind w:left="55" w:right="473"/>
              <w:rPr>
                <w:sz w:val="16"/>
              </w:rPr>
            </w:pPr>
            <w:r>
              <w:rPr>
                <w:w w:val="90"/>
                <w:sz w:val="16"/>
              </w:rPr>
              <w:t>лиофилизат для приготовления раствора </w:t>
            </w:r>
            <w:r>
              <w:rPr>
                <w:sz w:val="16"/>
              </w:rPr>
              <w:t>для подкожного введения;</w:t>
            </w:r>
          </w:p>
          <w:p>
            <w:pPr>
              <w:pStyle w:val="TableParagraph"/>
              <w:spacing w:line="164" w:lineRule="exact" w:before="0"/>
              <w:ind w:left="55"/>
              <w:rPr>
                <w:sz w:val="16"/>
              </w:rPr>
            </w:pPr>
            <w:r>
              <w:rPr>
                <w:sz w:val="16"/>
              </w:rPr>
              <w:t>раствор для подкожного введения</w:t>
            </w:r>
          </w:p>
        </w:tc>
      </w:tr>
      <w:tr>
        <w:trPr>
          <w:trHeight w:val="379" w:hRule="atLeast"/>
        </w:trPr>
        <w:tc>
          <w:tcPr>
            <w:tcW w:w="567" w:type="dxa"/>
          </w:tcPr>
          <w:p>
            <w:pPr>
              <w:pStyle w:val="TableParagraph"/>
              <w:spacing w:before="12"/>
              <w:ind w:left="28" w:right="19"/>
              <w:jc w:val="center"/>
              <w:rPr>
                <w:sz w:val="16"/>
              </w:rPr>
            </w:pPr>
            <w:r>
              <w:rPr>
                <w:sz w:val="16"/>
              </w:rPr>
              <w:t>694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реслизумаб</w:t>
            </w:r>
          </w:p>
        </w:tc>
        <w:tc>
          <w:tcPr>
            <w:tcW w:w="3402" w:type="dxa"/>
          </w:tcPr>
          <w:p>
            <w:pPr>
              <w:pStyle w:val="TableParagraph"/>
              <w:spacing w:line="208" w:lineRule="auto" w:before="31"/>
              <w:ind w:left="55" w:right="473"/>
              <w:rPr>
                <w:sz w:val="16"/>
              </w:rPr>
            </w:pPr>
            <w:r>
              <w:rPr>
                <w:w w:val="90"/>
                <w:sz w:val="16"/>
              </w:rPr>
              <w:t>концентрат для приготовления раствора </w:t>
            </w:r>
            <w:r>
              <w:rPr>
                <w:sz w:val="16"/>
              </w:rPr>
              <w:t>для инфузий</w:t>
            </w:r>
          </w:p>
        </w:tc>
      </w:tr>
      <w:tr>
        <w:trPr>
          <w:trHeight w:val="1019" w:hRule="atLeast"/>
        </w:trPr>
        <w:tc>
          <w:tcPr>
            <w:tcW w:w="567" w:type="dxa"/>
          </w:tcPr>
          <w:p>
            <w:pPr>
              <w:pStyle w:val="TableParagraph"/>
              <w:spacing w:before="12"/>
              <w:ind w:left="28" w:right="19"/>
              <w:jc w:val="center"/>
              <w:rPr>
                <w:sz w:val="16"/>
              </w:rPr>
            </w:pPr>
            <w:r>
              <w:rPr>
                <w:sz w:val="16"/>
              </w:rPr>
              <w:t>695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9" w:right="41"/>
              <w:jc w:val="center"/>
              <w:rPr>
                <w:sz w:val="16"/>
              </w:rPr>
            </w:pPr>
            <w:r>
              <w:rPr>
                <w:sz w:val="16"/>
              </w:rPr>
              <w:t>фенспирид</w:t>
            </w:r>
          </w:p>
        </w:tc>
        <w:tc>
          <w:tcPr>
            <w:tcW w:w="3402" w:type="dxa"/>
          </w:tcPr>
          <w:p>
            <w:pPr>
              <w:pStyle w:val="TableParagraph"/>
              <w:spacing w:line="172" w:lineRule="exact" w:before="12"/>
              <w:ind w:left="55"/>
              <w:rPr>
                <w:sz w:val="16"/>
              </w:rPr>
            </w:pPr>
            <w:r>
              <w:rPr>
                <w:sz w:val="16"/>
              </w:rPr>
              <w:t>сироп;</w:t>
            </w:r>
          </w:p>
          <w:p>
            <w:pPr>
              <w:pStyle w:val="TableParagraph"/>
              <w:spacing w:line="208" w:lineRule="auto" w:before="7"/>
              <w:ind w:left="55" w:right="474"/>
              <w:rPr>
                <w:sz w:val="16"/>
              </w:rPr>
            </w:pPr>
            <w:r>
              <w:rPr>
                <w:w w:val="90"/>
                <w:sz w:val="16"/>
              </w:rPr>
              <w:t>таблетки,</w:t>
            </w:r>
            <w:r>
              <w:rPr>
                <w:spacing w:val="-12"/>
                <w:w w:val="90"/>
                <w:sz w:val="16"/>
              </w:rPr>
              <w:t> </w:t>
            </w:r>
            <w:r>
              <w:rPr>
                <w:w w:val="90"/>
                <w:sz w:val="16"/>
              </w:rPr>
              <w:t>покрытые</w:t>
            </w:r>
            <w:r>
              <w:rPr>
                <w:spacing w:val="-12"/>
                <w:w w:val="90"/>
                <w:sz w:val="16"/>
              </w:rPr>
              <w:t> </w:t>
            </w:r>
            <w:r>
              <w:rPr>
                <w:w w:val="90"/>
                <w:sz w:val="16"/>
              </w:rPr>
              <w:t>пленочной</w:t>
            </w:r>
            <w:r>
              <w:rPr>
                <w:spacing w:val="-12"/>
                <w:w w:val="90"/>
                <w:sz w:val="16"/>
              </w:rPr>
              <w:t> </w:t>
            </w:r>
            <w:r>
              <w:rPr>
                <w:w w:val="90"/>
                <w:sz w:val="16"/>
              </w:rPr>
              <w:t>оболочкой; </w:t>
            </w:r>
            <w:r>
              <w:rPr>
                <w:spacing w:val="-3"/>
                <w:w w:val="95"/>
                <w:sz w:val="16"/>
              </w:rPr>
              <w:t>таблетки </w:t>
            </w:r>
            <w:r>
              <w:rPr>
                <w:w w:val="95"/>
                <w:sz w:val="16"/>
              </w:rPr>
              <w:t>пролонгированного действия, </w:t>
            </w:r>
            <w:r>
              <w:rPr>
                <w:sz w:val="16"/>
              </w:rPr>
              <w:t>покрытые пленочной</w:t>
            </w:r>
            <w:r>
              <w:rPr>
                <w:spacing w:val="-37"/>
                <w:sz w:val="16"/>
              </w:rPr>
              <w:t> </w:t>
            </w:r>
            <w:r>
              <w:rPr>
                <w:sz w:val="16"/>
              </w:rPr>
              <w:t>оболочкой;</w:t>
            </w:r>
          </w:p>
          <w:p>
            <w:pPr>
              <w:pStyle w:val="TableParagraph"/>
              <w:spacing w:line="208" w:lineRule="auto" w:before="0"/>
              <w:ind w:left="55" w:right="46"/>
              <w:rPr>
                <w:sz w:val="16"/>
              </w:rPr>
            </w:pPr>
            <w:r>
              <w:rPr>
                <w:spacing w:val="-3"/>
                <w:w w:val="90"/>
                <w:sz w:val="16"/>
              </w:rPr>
              <w:t>таблетки </w:t>
            </w:r>
            <w:r>
              <w:rPr>
                <w:w w:val="90"/>
                <w:sz w:val="16"/>
              </w:rPr>
              <w:t>с пролонгированным высвобождением, </w:t>
            </w:r>
            <w:r>
              <w:rPr>
                <w:sz w:val="16"/>
              </w:rPr>
              <w:t>покрытые пленочной</w:t>
            </w:r>
            <w:r>
              <w:rPr>
                <w:spacing w:val="-27"/>
                <w:sz w:val="16"/>
              </w:rPr>
              <w:t> </w:t>
            </w:r>
            <w:r>
              <w:rPr>
                <w:sz w:val="16"/>
              </w:rPr>
              <w:t>оболочкой</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49"/>
              <w:rPr>
                <w:sz w:val="16"/>
              </w:rPr>
            </w:pPr>
            <w:r>
              <w:rPr>
                <w:sz w:val="16"/>
              </w:rPr>
              <w:t>R05</w:t>
            </w:r>
          </w:p>
        </w:tc>
        <w:tc>
          <w:tcPr>
            <w:tcW w:w="3402" w:type="dxa"/>
          </w:tcPr>
          <w:p>
            <w:pPr>
              <w:pStyle w:val="TableParagraph"/>
              <w:spacing w:line="208" w:lineRule="auto" w:before="31"/>
              <w:ind w:left="56" w:right="473"/>
              <w:rPr>
                <w:sz w:val="16"/>
              </w:rPr>
            </w:pPr>
            <w:r>
              <w:rPr>
                <w:w w:val="90"/>
                <w:sz w:val="16"/>
              </w:rPr>
              <w:t>противокашлевые препараты и средства </w:t>
            </w:r>
            <w:r>
              <w:rPr>
                <w:w w:val="95"/>
                <w:sz w:val="16"/>
              </w:rPr>
              <w:t>для лечения простудных заболеваний</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297"/>
              <w:rPr>
                <w:sz w:val="16"/>
              </w:rPr>
            </w:pPr>
            <w:r>
              <w:rPr>
                <w:sz w:val="16"/>
              </w:rPr>
              <w:t>R05C</w:t>
            </w:r>
          </w:p>
        </w:tc>
        <w:tc>
          <w:tcPr>
            <w:tcW w:w="3402" w:type="dxa"/>
          </w:tcPr>
          <w:p>
            <w:pPr>
              <w:pStyle w:val="TableParagraph"/>
              <w:spacing w:line="208" w:lineRule="auto" w:before="31"/>
              <w:ind w:left="56" w:right="145"/>
              <w:rPr>
                <w:sz w:val="16"/>
              </w:rPr>
            </w:pPr>
            <w:r>
              <w:rPr>
                <w:w w:val="90"/>
                <w:sz w:val="16"/>
              </w:rPr>
              <w:t>отхаркивающие препараты, кроме комбинаций </w:t>
            </w:r>
            <w:r>
              <w:rPr>
                <w:sz w:val="16"/>
              </w:rPr>
              <w:t>с противокашлевыми средствами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1659" w:hRule="atLeast"/>
        </w:trPr>
        <w:tc>
          <w:tcPr>
            <w:tcW w:w="567" w:type="dxa"/>
          </w:tcPr>
          <w:p>
            <w:pPr>
              <w:pStyle w:val="TableParagraph"/>
              <w:ind w:right="151"/>
              <w:jc w:val="right"/>
              <w:rPr>
                <w:sz w:val="16"/>
              </w:rPr>
            </w:pPr>
            <w:r>
              <w:rPr>
                <w:w w:val="90"/>
                <w:sz w:val="16"/>
              </w:rPr>
              <w:t>696</w:t>
            </w:r>
          </w:p>
        </w:tc>
        <w:tc>
          <w:tcPr>
            <w:tcW w:w="964" w:type="dxa"/>
          </w:tcPr>
          <w:p>
            <w:pPr>
              <w:pStyle w:val="TableParagraph"/>
              <w:ind w:left="249"/>
              <w:rPr>
                <w:sz w:val="16"/>
              </w:rPr>
            </w:pPr>
            <w:r>
              <w:rPr>
                <w:sz w:val="16"/>
              </w:rPr>
              <w:t>R05CB</w:t>
            </w:r>
          </w:p>
        </w:tc>
        <w:tc>
          <w:tcPr>
            <w:tcW w:w="3402" w:type="dxa"/>
          </w:tcPr>
          <w:p>
            <w:pPr>
              <w:pStyle w:val="TableParagraph"/>
              <w:ind w:left="56"/>
              <w:rPr>
                <w:sz w:val="16"/>
              </w:rPr>
            </w:pPr>
            <w:r>
              <w:rPr>
                <w:sz w:val="16"/>
              </w:rPr>
              <w:t>муколитические препараты</w:t>
            </w:r>
          </w:p>
        </w:tc>
        <w:tc>
          <w:tcPr>
            <w:tcW w:w="1304" w:type="dxa"/>
          </w:tcPr>
          <w:p>
            <w:pPr>
              <w:pStyle w:val="TableParagraph"/>
              <w:ind w:left="49" w:right="41"/>
              <w:jc w:val="center"/>
              <w:rPr>
                <w:sz w:val="16"/>
              </w:rPr>
            </w:pPr>
            <w:r>
              <w:rPr>
                <w:sz w:val="16"/>
              </w:rPr>
              <w:t>амброксол</w:t>
            </w:r>
          </w:p>
        </w:tc>
        <w:tc>
          <w:tcPr>
            <w:tcW w:w="3402" w:type="dxa"/>
          </w:tcPr>
          <w:p>
            <w:pPr>
              <w:pStyle w:val="TableParagraph"/>
              <w:spacing w:line="208" w:lineRule="auto" w:before="30"/>
              <w:ind w:left="55" w:right="473"/>
              <w:rPr>
                <w:sz w:val="16"/>
              </w:rPr>
            </w:pPr>
            <w:r>
              <w:rPr>
                <w:w w:val="90"/>
                <w:sz w:val="16"/>
              </w:rPr>
              <w:t>капсулы пролонгированного действия; </w:t>
            </w:r>
            <w:r>
              <w:rPr>
                <w:sz w:val="16"/>
              </w:rPr>
              <w:t>пастилки;</w:t>
            </w:r>
          </w:p>
          <w:p>
            <w:pPr>
              <w:pStyle w:val="TableParagraph"/>
              <w:spacing w:line="208" w:lineRule="auto" w:before="0"/>
              <w:ind w:left="55" w:right="473"/>
              <w:rPr>
                <w:sz w:val="16"/>
              </w:rPr>
            </w:pPr>
            <w:r>
              <w:rPr>
                <w:w w:val="90"/>
                <w:sz w:val="16"/>
              </w:rPr>
              <w:t>раствор для внутривенного введения; </w:t>
            </w:r>
            <w:r>
              <w:rPr>
                <w:sz w:val="16"/>
              </w:rPr>
              <w:t>раствор для приема внутрь;</w:t>
            </w:r>
          </w:p>
          <w:p>
            <w:pPr>
              <w:pStyle w:val="TableParagraph"/>
              <w:spacing w:line="208" w:lineRule="auto" w:before="0"/>
              <w:ind w:left="55" w:right="473"/>
              <w:rPr>
                <w:sz w:val="16"/>
              </w:rPr>
            </w:pPr>
            <w:r>
              <w:rPr>
                <w:w w:val="90"/>
                <w:sz w:val="16"/>
              </w:rPr>
              <w:t>раствор для приема внутрь и ингаляций; </w:t>
            </w:r>
            <w:r>
              <w:rPr>
                <w:sz w:val="16"/>
              </w:rPr>
              <w:t>сироп;</w:t>
            </w:r>
          </w:p>
          <w:p>
            <w:pPr>
              <w:pStyle w:val="TableParagraph"/>
              <w:spacing w:line="152" w:lineRule="exact" w:before="0"/>
              <w:ind w:left="55"/>
              <w:rPr>
                <w:sz w:val="16"/>
              </w:rPr>
            </w:pPr>
            <w:r>
              <w:rPr>
                <w:sz w:val="16"/>
              </w:rPr>
              <w:t>таблетки;</w:t>
            </w:r>
          </w:p>
          <w:p>
            <w:pPr>
              <w:pStyle w:val="TableParagraph"/>
              <w:spacing w:line="208" w:lineRule="auto" w:before="8"/>
              <w:ind w:left="55" w:right="1073"/>
              <w:rPr>
                <w:sz w:val="16"/>
              </w:rPr>
            </w:pPr>
            <w:r>
              <w:rPr>
                <w:w w:val="95"/>
                <w:sz w:val="16"/>
              </w:rPr>
              <w:t>таблетки диспергируемые; </w:t>
            </w:r>
            <w:r>
              <w:rPr>
                <w:w w:val="90"/>
                <w:sz w:val="16"/>
              </w:rPr>
              <w:t>таблетки для рассасывания; </w:t>
            </w:r>
            <w:r>
              <w:rPr>
                <w:sz w:val="16"/>
              </w:rPr>
              <w:t>таблетки шипучие</w:t>
            </w:r>
          </w:p>
        </w:tc>
      </w:tr>
      <w:tr>
        <w:trPr>
          <w:trHeight w:val="1979" w:hRule="atLeast"/>
        </w:trPr>
        <w:tc>
          <w:tcPr>
            <w:tcW w:w="567" w:type="dxa"/>
          </w:tcPr>
          <w:p>
            <w:pPr>
              <w:pStyle w:val="TableParagraph"/>
              <w:ind w:right="151"/>
              <w:jc w:val="right"/>
              <w:rPr>
                <w:sz w:val="16"/>
              </w:rPr>
            </w:pPr>
            <w:r>
              <w:rPr>
                <w:w w:val="90"/>
                <w:sz w:val="16"/>
              </w:rPr>
              <w:t>697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w w:val="95"/>
                <w:sz w:val="16"/>
              </w:rPr>
              <w:t>ацетилцистеин</w:t>
            </w:r>
          </w:p>
        </w:tc>
        <w:tc>
          <w:tcPr>
            <w:tcW w:w="3402" w:type="dxa"/>
          </w:tcPr>
          <w:p>
            <w:pPr>
              <w:pStyle w:val="TableParagraph"/>
              <w:spacing w:line="208" w:lineRule="auto" w:before="30"/>
              <w:ind w:left="55" w:right="821"/>
              <w:rPr>
                <w:sz w:val="16"/>
              </w:rPr>
            </w:pPr>
            <w:r>
              <w:rPr>
                <w:w w:val="90"/>
                <w:sz w:val="16"/>
              </w:rPr>
              <w:t>гранулы</w:t>
            </w:r>
            <w:r>
              <w:rPr>
                <w:spacing w:val="-11"/>
                <w:w w:val="90"/>
                <w:sz w:val="16"/>
              </w:rPr>
              <w:t> </w:t>
            </w:r>
            <w:r>
              <w:rPr>
                <w:w w:val="90"/>
                <w:sz w:val="16"/>
              </w:rPr>
              <w:t>для</w:t>
            </w:r>
            <w:r>
              <w:rPr>
                <w:spacing w:val="-11"/>
                <w:w w:val="90"/>
                <w:sz w:val="16"/>
              </w:rPr>
              <w:t> </w:t>
            </w:r>
            <w:r>
              <w:rPr>
                <w:w w:val="90"/>
                <w:sz w:val="16"/>
              </w:rPr>
              <w:t>приготовления</w:t>
            </w:r>
            <w:r>
              <w:rPr>
                <w:spacing w:val="-11"/>
                <w:w w:val="90"/>
                <w:sz w:val="16"/>
              </w:rPr>
              <w:t> </w:t>
            </w:r>
            <w:r>
              <w:rPr>
                <w:w w:val="90"/>
                <w:sz w:val="16"/>
              </w:rPr>
              <w:t>раствора </w:t>
            </w:r>
            <w:r>
              <w:rPr>
                <w:sz w:val="16"/>
              </w:rPr>
              <w:t>для приема</w:t>
            </w:r>
            <w:r>
              <w:rPr>
                <w:spacing w:val="-20"/>
                <w:sz w:val="16"/>
              </w:rPr>
              <w:t> </w:t>
            </w:r>
            <w:r>
              <w:rPr>
                <w:sz w:val="16"/>
              </w:rPr>
              <w:t>внутрь;</w:t>
            </w:r>
          </w:p>
          <w:p>
            <w:pPr>
              <w:pStyle w:val="TableParagraph"/>
              <w:spacing w:line="208" w:lineRule="auto" w:before="0"/>
              <w:ind w:left="55" w:right="642"/>
              <w:rPr>
                <w:sz w:val="16"/>
              </w:rPr>
            </w:pPr>
            <w:r>
              <w:rPr>
                <w:w w:val="95"/>
                <w:sz w:val="16"/>
              </w:rPr>
              <w:t>гранулы</w:t>
            </w:r>
            <w:r>
              <w:rPr>
                <w:spacing w:val="-27"/>
                <w:w w:val="95"/>
                <w:sz w:val="16"/>
              </w:rPr>
              <w:t> </w:t>
            </w:r>
            <w:r>
              <w:rPr>
                <w:w w:val="95"/>
                <w:sz w:val="16"/>
              </w:rPr>
              <w:t>для</w:t>
            </w:r>
            <w:r>
              <w:rPr>
                <w:spacing w:val="-26"/>
                <w:w w:val="95"/>
                <w:sz w:val="16"/>
              </w:rPr>
              <w:t> </w:t>
            </w:r>
            <w:r>
              <w:rPr>
                <w:w w:val="95"/>
                <w:sz w:val="16"/>
              </w:rPr>
              <w:t>приготовления</w:t>
            </w:r>
            <w:r>
              <w:rPr>
                <w:spacing w:val="-26"/>
                <w:w w:val="95"/>
                <w:sz w:val="16"/>
              </w:rPr>
              <w:t> </w:t>
            </w:r>
            <w:r>
              <w:rPr>
                <w:w w:val="95"/>
                <w:sz w:val="16"/>
              </w:rPr>
              <w:t>сиропа; </w:t>
            </w:r>
            <w:r>
              <w:rPr>
                <w:w w:val="90"/>
                <w:sz w:val="16"/>
              </w:rPr>
              <w:t>порошок</w:t>
            </w:r>
            <w:r>
              <w:rPr>
                <w:spacing w:val="-11"/>
                <w:w w:val="90"/>
                <w:sz w:val="16"/>
              </w:rPr>
              <w:t> </w:t>
            </w:r>
            <w:r>
              <w:rPr>
                <w:w w:val="90"/>
                <w:sz w:val="16"/>
              </w:rPr>
              <w:t>для</w:t>
            </w:r>
            <w:r>
              <w:rPr>
                <w:spacing w:val="-11"/>
                <w:w w:val="90"/>
                <w:sz w:val="16"/>
              </w:rPr>
              <w:t> </w:t>
            </w:r>
            <w:r>
              <w:rPr>
                <w:w w:val="90"/>
                <w:sz w:val="16"/>
              </w:rPr>
              <w:t>приготовления</w:t>
            </w:r>
            <w:r>
              <w:rPr>
                <w:spacing w:val="-10"/>
                <w:w w:val="90"/>
                <w:sz w:val="16"/>
              </w:rPr>
              <w:t> </w:t>
            </w:r>
            <w:r>
              <w:rPr>
                <w:w w:val="90"/>
                <w:sz w:val="16"/>
              </w:rPr>
              <w:t>раствора </w:t>
            </w:r>
            <w:r>
              <w:rPr>
                <w:sz w:val="16"/>
              </w:rPr>
              <w:t>для приема</w:t>
            </w:r>
            <w:r>
              <w:rPr>
                <w:spacing w:val="-19"/>
                <w:sz w:val="16"/>
              </w:rPr>
              <w:t> </w:t>
            </w:r>
            <w:r>
              <w:rPr>
                <w:sz w:val="16"/>
              </w:rPr>
              <w:t>внутрь;</w:t>
            </w:r>
          </w:p>
          <w:p>
            <w:pPr>
              <w:pStyle w:val="TableParagraph"/>
              <w:spacing w:line="208" w:lineRule="auto" w:before="0"/>
              <w:ind w:left="55"/>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5" w:right="473"/>
              <w:rPr>
                <w:sz w:val="16"/>
              </w:rPr>
            </w:pPr>
            <w:r>
              <w:rPr>
                <w:w w:val="90"/>
                <w:sz w:val="16"/>
              </w:rPr>
              <w:t>раствор для инъекций и ингаляций; </w:t>
            </w:r>
            <w:r>
              <w:rPr>
                <w:sz w:val="16"/>
              </w:rPr>
              <w:t>раствор для приема внутрь;</w:t>
            </w:r>
          </w:p>
          <w:p>
            <w:pPr>
              <w:pStyle w:val="TableParagraph"/>
              <w:spacing w:line="208" w:lineRule="auto" w:before="0"/>
              <w:ind w:left="55" w:right="2236"/>
              <w:rPr>
                <w:sz w:val="16"/>
              </w:rPr>
            </w:pPr>
            <w:r>
              <w:rPr>
                <w:sz w:val="16"/>
              </w:rPr>
              <w:t>сироп; </w:t>
            </w:r>
            <w:r>
              <w:rPr>
                <w:w w:val="90"/>
                <w:sz w:val="16"/>
              </w:rPr>
              <w:t>таблетки;</w:t>
            </w:r>
          </w:p>
          <w:p>
            <w:pPr>
              <w:pStyle w:val="TableParagraph"/>
              <w:spacing w:line="164" w:lineRule="exact" w:before="0"/>
              <w:ind w:left="55"/>
              <w:rPr>
                <w:sz w:val="16"/>
              </w:rPr>
            </w:pPr>
            <w:r>
              <w:rPr>
                <w:sz w:val="16"/>
              </w:rPr>
              <w:t>таблетки шипучие</w:t>
            </w:r>
          </w:p>
        </w:tc>
      </w:tr>
      <w:tr>
        <w:trPr>
          <w:trHeight w:val="219" w:hRule="atLeast"/>
        </w:trPr>
        <w:tc>
          <w:tcPr>
            <w:tcW w:w="567" w:type="dxa"/>
          </w:tcPr>
          <w:p>
            <w:pPr>
              <w:pStyle w:val="TableParagraph"/>
              <w:ind w:right="151"/>
              <w:jc w:val="right"/>
              <w:rPr>
                <w:sz w:val="16"/>
              </w:rPr>
            </w:pPr>
            <w:r>
              <w:rPr>
                <w:w w:val="90"/>
                <w:sz w:val="16"/>
              </w:rPr>
              <w:t>698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дорназа альфа</w:t>
            </w:r>
          </w:p>
        </w:tc>
        <w:tc>
          <w:tcPr>
            <w:tcW w:w="3402" w:type="dxa"/>
          </w:tcPr>
          <w:p>
            <w:pPr>
              <w:pStyle w:val="TableParagraph"/>
              <w:ind w:left="55"/>
              <w:rPr>
                <w:sz w:val="16"/>
              </w:rPr>
            </w:pPr>
            <w:r>
              <w:rPr>
                <w:sz w:val="16"/>
              </w:rPr>
              <w:t>раствор для ингаляций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R06</w:t>
            </w:r>
          </w:p>
        </w:tc>
        <w:tc>
          <w:tcPr>
            <w:tcW w:w="3402" w:type="dxa"/>
          </w:tcPr>
          <w:p>
            <w:pPr>
              <w:pStyle w:val="TableParagraph"/>
              <w:ind w:left="56"/>
              <w:rPr>
                <w:sz w:val="16"/>
              </w:rPr>
            </w:pPr>
            <w:r>
              <w:rPr>
                <w:w w:val="90"/>
                <w:sz w:val="16"/>
              </w:rPr>
              <w:t>антигистаминные средства системного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R06A</w:t>
            </w:r>
          </w:p>
        </w:tc>
        <w:tc>
          <w:tcPr>
            <w:tcW w:w="3402" w:type="dxa"/>
          </w:tcPr>
          <w:p>
            <w:pPr>
              <w:pStyle w:val="TableParagraph"/>
              <w:ind w:left="56"/>
              <w:rPr>
                <w:sz w:val="16"/>
              </w:rPr>
            </w:pPr>
            <w:r>
              <w:rPr>
                <w:w w:val="90"/>
                <w:sz w:val="16"/>
              </w:rPr>
              <w:t>антигистаминные средства системного действия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699" w:hRule="atLeast"/>
        </w:trPr>
        <w:tc>
          <w:tcPr>
            <w:tcW w:w="567" w:type="dxa"/>
          </w:tcPr>
          <w:p>
            <w:pPr>
              <w:pStyle w:val="TableParagraph"/>
              <w:ind w:right="151"/>
              <w:jc w:val="right"/>
              <w:rPr>
                <w:sz w:val="16"/>
              </w:rPr>
            </w:pPr>
            <w:r>
              <w:rPr>
                <w:w w:val="90"/>
                <w:sz w:val="16"/>
              </w:rPr>
              <w:t>699</w:t>
            </w:r>
          </w:p>
        </w:tc>
        <w:tc>
          <w:tcPr>
            <w:tcW w:w="964" w:type="dxa"/>
          </w:tcPr>
          <w:p>
            <w:pPr>
              <w:pStyle w:val="TableParagraph"/>
              <w:ind w:left="257"/>
              <w:rPr>
                <w:sz w:val="16"/>
              </w:rPr>
            </w:pPr>
            <w:r>
              <w:rPr>
                <w:sz w:val="16"/>
              </w:rPr>
              <w:t>R06AA</w:t>
            </w:r>
          </w:p>
        </w:tc>
        <w:tc>
          <w:tcPr>
            <w:tcW w:w="3402" w:type="dxa"/>
          </w:tcPr>
          <w:p>
            <w:pPr>
              <w:pStyle w:val="TableParagraph"/>
              <w:ind w:left="56"/>
              <w:rPr>
                <w:sz w:val="16"/>
              </w:rPr>
            </w:pPr>
            <w:r>
              <w:rPr>
                <w:sz w:val="16"/>
              </w:rPr>
              <w:t>эфиры алкиламинов</w:t>
            </w:r>
          </w:p>
        </w:tc>
        <w:tc>
          <w:tcPr>
            <w:tcW w:w="1304" w:type="dxa"/>
          </w:tcPr>
          <w:p>
            <w:pPr>
              <w:pStyle w:val="TableParagraph"/>
              <w:ind w:left="48" w:right="41"/>
              <w:jc w:val="center"/>
              <w:rPr>
                <w:sz w:val="16"/>
              </w:rPr>
            </w:pPr>
            <w:r>
              <w:rPr>
                <w:w w:val="95"/>
                <w:sz w:val="16"/>
              </w:rPr>
              <w:t>дифенгидрамин</w:t>
            </w:r>
          </w:p>
        </w:tc>
        <w:tc>
          <w:tcPr>
            <w:tcW w:w="3402" w:type="dxa"/>
          </w:tcPr>
          <w:p>
            <w:pPr>
              <w:pStyle w:val="TableParagraph"/>
              <w:spacing w:line="208" w:lineRule="auto" w:before="31"/>
              <w:ind w:left="55"/>
              <w:rPr>
                <w:sz w:val="16"/>
              </w:rPr>
            </w:pPr>
            <w:r>
              <w:rPr>
                <w:w w:val="90"/>
                <w:sz w:val="16"/>
              </w:rPr>
              <w:t>раствор для внутривенного и внутримышечного </w:t>
            </w:r>
            <w:r>
              <w:rPr>
                <w:sz w:val="16"/>
              </w:rPr>
              <w:t>введения;</w:t>
            </w:r>
          </w:p>
          <w:p>
            <w:pPr>
              <w:pStyle w:val="TableParagraph"/>
              <w:spacing w:line="208" w:lineRule="auto" w:before="0"/>
              <w:ind w:left="55"/>
              <w:rPr>
                <w:sz w:val="16"/>
              </w:rPr>
            </w:pPr>
            <w:r>
              <w:rPr>
                <w:w w:val="90"/>
                <w:sz w:val="16"/>
              </w:rPr>
              <w:t>раствор для внутримышечного введения; </w:t>
            </w:r>
            <w:r>
              <w:rPr>
                <w:sz w:val="16"/>
              </w:rPr>
              <w:t>таблетки</w:t>
            </w:r>
          </w:p>
        </w:tc>
      </w:tr>
      <w:tr>
        <w:trPr>
          <w:trHeight w:val="539" w:hRule="atLeast"/>
        </w:trPr>
        <w:tc>
          <w:tcPr>
            <w:tcW w:w="567" w:type="dxa"/>
          </w:tcPr>
          <w:p>
            <w:pPr>
              <w:pStyle w:val="TableParagraph"/>
              <w:ind w:right="151"/>
              <w:jc w:val="right"/>
              <w:rPr>
                <w:sz w:val="16"/>
              </w:rPr>
            </w:pPr>
            <w:r>
              <w:rPr>
                <w:w w:val="90"/>
                <w:sz w:val="16"/>
              </w:rPr>
              <w:t>700</w:t>
            </w:r>
          </w:p>
        </w:tc>
        <w:tc>
          <w:tcPr>
            <w:tcW w:w="964" w:type="dxa"/>
          </w:tcPr>
          <w:p>
            <w:pPr>
              <w:pStyle w:val="TableParagraph"/>
              <w:ind w:left="249"/>
              <w:rPr>
                <w:sz w:val="16"/>
              </w:rPr>
            </w:pPr>
            <w:r>
              <w:rPr>
                <w:sz w:val="16"/>
              </w:rPr>
              <w:t>R06AC</w:t>
            </w:r>
          </w:p>
        </w:tc>
        <w:tc>
          <w:tcPr>
            <w:tcW w:w="3402" w:type="dxa"/>
          </w:tcPr>
          <w:p>
            <w:pPr>
              <w:pStyle w:val="TableParagraph"/>
              <w:ind w:left="56"/>
              <w:rPr>
                <w:sz w:val="16"/>
              </w:rPr>
            </w:pPr>
            <w:r>
              <w:rPr>
                <w:sz w:val="16"/>
              </w:rPr>
              <w:t>замещенные этилендиамины</w:t>
            </w:r>
          </w:p>
        </w:tc>
        <w:tc>
          <w:tcPr>
            <w:tcW w:w="1304" w:type="dxa"/>
          </w:tcPr>
          <w:p>
            <w:pPr>
              <w:pStyle w:val="TableParagraph"/>
              <w:ind w:left="49" w:right="41"/>
              <w:jc w:val="center"/>
              <w:rPr>
                <w:sz w:val="16"/>
              </w:rPr>
            </w:pPr>
            <w:r>
              <w:rPr>
                <w:w w:val="95"/>
                <w:sz w:val="16"/>
              </w:rPr>
              <w:t>хлоропирамин</w:t>
            </w:r>
          </w:p>
        </w:tc>
        <w:tc>
          <w:tcPr>
            <w:tcW w:w="3402" w:type="dxa"/>
          </w:tcPr>
          <w:p>
            <w:pPr>
              <w:pStyle w:val="TableParagraph"/>
              <w:spacing w:line="208" w:lineRule="auto" w:before="31"/>
              <w:ind w:left="55"/>
              <w:rPr>
                <w:sz w:val="16"/>
              </w:rPr>
            </w:pPr>
            <w:r>
              <w:rPr>
                <w:w w:val="90"/>
                <w:sz w:val="16"/>
              </w:rPr>
              <w:t>раствор для внутривенного и внутримышечного </w:t>
            </w:r>
            <w:r>
              <w:rPr>
                <w:sz w:val="16"/>
              </w:rPr>
              <w:t>введения;</w:t>
            </w:r>
          </w:p>
          <w:p>
            <w:pPr>
              <w:pStyle w:val="TableParagraph"/>
              <w:spacing w:line="164" w:lineRule="exact" w:before="0"/>
              <w:ind w:left="55"/>
              <w:rPr>
                <w:sz w:val="16"/>
              </w:rPr>
            </w:pPr>
            <w:r>
              <w:rPr>
                <w:sz w:val="16"/>
              </w:rPr>
              <w:t>таблетки</w:t>
            </w:r>
          </w:p>
        </w:tc>
      </w:tr>
      <w:tr>
        <w:trPr>
          <w:trHeight w:val="539" w:hRule="atLeast"/>
        </w:trPr>
        <w:tc>
          <w:tcPr>
            <w:tcW w:w="567" w:type="dxa"/>
          </w:tcPr>
          <w:p>
            <w:pPr>
              <w:pStyle w:val="TableParagraph"/>
              <w:ind w:right="151"/>
              <w:jc w:val="right"/>
              <w:rPr>
                <w:sz w:val="16"/>
              </w:rPr>
            </w:pPr>
            <w:r>
              <w:rPr>
                <w:w w:val="90"/>
                <w:sz w:val="16"/>
              </w:rPr>
              <w:t>701</w:t>
            </w:r>
          </w:p>
        </w:tc>
        <w:tc>
          <w:tcPr>
            <w:tcW w:w="964" w:type="dxa"/>
          </w:tcPr>
          <w:p>
            <w:pPr>
              <w:pStyle w:val="TableParagraph"/>
              <w:ind w:left="253"/>
              <w:rPr>
                <w:sz w:val="16"/>
              </w:rPr>
            </w:pPr>
            <w:r>
              <w:rPr>
                <w:sz w:val="16"/>
              </w:rPr>
              <w:t>R06AE</w:t>
            </w:r>
          </w:p>
        </w:tc>
        <w:tc>
          <w:tcPr>
            <w:tcW w:w="3402" w:type="dxa"/>
          </w:tcPr>
          <w:p>
            <w:pPr>
              <w:pStyle w:val="TableParagraph"/>
              <w:ind w:left="56"/>
              <w:rPr>
                <w:sz w:val="16"/>
              </w:rPr>
            </w:pPr>
            <w:r>
              <w:rPr>
                <w:sz w:val="16"/>
              </w:rPr>
              <w:t>производные пиперазина</w:t>
            </w:r>
          </w:p>
        </w:tc>
        <w:tc>
          <w:tcPr>
            <w:tcW w:w="1304" w:type="dxa"/>
          </w:tcPr>
          <w:p>
            <w:pPr>
              <w:pStyle w:val="TableParagraph"/>
              <w:ind w:left="48" w:right="41"/>
              <w:jc w:val="center"/>
              <w:rPr>
                <w:sz w:val="16"/>
              </w:rPr>
            </w:pPr>
            <w:r>
              <w:rPr>
                <w:sz w:val="16"/>
              </w:rPr>
              <w:t>цетиризин</w:t>
            </w:r>
          </w:p>
        </w:tc>
        <w:tc>
          <w:tcPr>
            <w:tcW w:w="3402" w:type="dxa"/>
          </w:tcPr>
          <w:p>
            <w:pPr>
              <w:pStyle w:val="TableParagraph"/>
              <w:spacing w:line="208" w:lineRule="auto" w:before="31"/>
              <w:ind w:left="55" w:right="1578"/>
              <w:rPr>
                <w:sz w:val="16"/>
              </w:rPr>
            </w:pPr>
            <w:r>
              <w:rPr>
                <w:w w:val="90"/>
                <w:sz w:val="16"/>
              </w:rPr>
              <w:t>капли для приема внутрь; </w:t>
            </w:r>
            <w:r>
              <w:rPr>
                <w:sz w:val="16"/>
              </w:rPr>
              <w:t>сироп;</w:t>
            </w:r>
          </w:p>
          <w:p>
            <w:pPr>
              <w:pStyle w:val="TableParagraph"/>
              <w:spacing w:line="164" w:lineRule="exact" w:before="0"/>
              <w:ind w:left="55"/>
              <w:rPr>
                <w:sz w:val="16"/>
              </w:rPr>
            </w:pPr>
            <w:r>
              <w:rPr>
                <w:sz w:val="16"/>
              </w:rPr>
              <w:t>таблетки, покрытые пленочной оболочкой</w:t>
            </w:r>
          </w:p>
        </w:tc>
      </w:tr>
      <w:tr>
        <w:trPr>
          <w:trHeight w:val="539" w:hRule="atLeast"/>
        </w:trPr>
        <w:tc>
          <w:tcPr>
            <w:tcW w:w="567" w:type="dxa"/>
          </w:tcPr>
          <w:p>
            <w:pPr>
              <w:pStyle w:val="TableParagraph"/>
              <w:ind w:right="151"/>
              <w:jc w:val="right"/>
              <w:rPr>
                <w:sz w:val="16"/>
              </w:rPr>
            </w:pPr>
            <w:r>
              <w:rPr>
                <w:w w:val="90"/>
                <w:sz w:val="16"/>
              </w:rPr>
              <w:t>702</w:t>
            </w:r>
          </w:p>
        </w:tc>
        <w:tc>
          <w:tcPr>
            <w:tcW w:w="964" w:type="dxa"/>
          </w:tcPr>
          <w:p>
            <w:pPr>
              <w:pStyle w:val="TableParagraph"/>
              <w:ind w:left="253"/>
              <w:rPr>
                <w:sz w:val="16"/>
              </w:rPr>
            </w:pPr>
            <w:r>
              <w:rPr>
                <w:sz w:val="16"/>
              </w:rPr>
              <w:t>R06AX</w:t>
            </w:r>
          </w:p>
        </w:tc>
        <w:tc>
          <w:tcPr>
            <w:tcW w:w="3402" w:type="dxa"/>
          </w:tcPr>
          <w:p>
            <w:pPr>
              <w:pStyle w:val="TableParagraph"/>
              <w:spacing w:line="208" w:lineRule="auto" w:before="31"/>
              <w:ind w:left="55"/>
              <w:rPr>
                <w:sz w:val="16"/>
              </w:rPr>
            </w:pPr>
            <w:r>
              <w:rPr>
                <w:w w:val="90"/>
                <w:sz w:val="16"/>
              </w:rPr>
              <w:t>другие антигистаминные средства системного </w:t>
            </w:r>
            <w:r>
              <w:rPr>
                <w:sz w:val="16"/>
              </w:rPr>
              <w:t>действия</w:t>
            </w:r>
          </w:p>
        </w:tc>
        <w:tc>
          <w:tcPr>
            <w:tcW w:w="1304" w:type="dxa"/>
          </w:tcPr>
          <w:p>
            <w:pPr>
              <w:pStyle w:val="TableParagraph"/>
              <w:ind w:left="48" w:right="41"/>
              <w:jc w:val="center"/>
              <w:rPr>
                <w:sz w:val="16"/>
              </w:rPr>
            </w:pPr>
            <w:r>
              <w:rPr>
                <w:sz w:val="16"/>
              </w:rPr>
              <w:t>лоратадин</w:t>
            </w:r>
          </w:p>
        </w:tc>
        <w:tc>
          <w:tcPr>
            <w:tcW w:w="3402" w:type="dxa"/>
          </w:tcPr>
          <w:p>
            <w:pPr>
              <w:pStyle w:val="TableParagraph"/>
              <w:spacing w:line="172" w:lineRule="exact"/>
              <w:ind w:left="55"/>
              <w:rPr>
                <w:sz w:val="16"/>
              </w:rPr>
            </w:pPr>
            <w:r>
              <w:rPr>
                <w:sz w:val="16"/>
              </w:rPr>
              <w:t>сироп;</w:t>
            </w:r>
          </w:p>
          <w:p>
            <w:pPr>
              <w:pStyle w:val="TableParagraph"/>
              <w:spacing w:line="208" w:lineRule="auto" w:before="8"/>
              <w:ind w:left="55" w:right="1286"/>
              <w:rPr>
                <w:sz w:val="16"/>
              </w:rPr>
            </w:pPr>
            <w:r>
              <w:rPr>
                <w:w w:val="90"/>
                <w:sz w:val="16"/>
              </w:rPr>
              <w:t>суспензия для приема внутрь; </w:t>
            </w:r>
            <w:r>
              <w:rPr>
                <w:sz w:val="16"/>
              </w:rPr>
              <w:t>таблетки</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49"/>
              <w:rPr>
                <w:sz w:val="16"/>
              </w:rPr>
            </w:pPr>
            <w:r>
              <w:rPr>
                <w:sz w:val="16"/>
              </w:rPr>
              <w:t>R07</w:t>
            </w:r>
          </w:p>
        </w:tc>
        <w:tc>
          <w:tcPr>
            <w:tcW w:w="3402" w:type="dxa"/>
          </w:tcPr>
          <w:p>
            <w:pPr>
              <w:pStyle w:val="TableParagraph"/>
              <w:spacing w:line="208" w:lineRule="auto" w:before="31"/>
              <w:ind w:left="55"/>
              <w:rPr>
                <w:sz w:val="16"/>
              </w:rPr>
            </w:pPr>
            <w:r>
              <w:rPr>
                <w:w w:val="90"/>
                <w:sz w:val="16"/>
              </w:rPr>
              <w:t>другие препараты для лечения заболеваний </w:t>
            </w:r>
            <w:r>
              <w:rPr>
                <w:sz w:val="16"/>
              </w:rPr>
              <w:t>дыхательной системы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5"/>
              <w:rPr>
                <w:sz w:val="16"/>
              </w:rPr>
            </w:pPr>
            <w:r>
              <w:rPr>
                <w:sz w:val="16"/>
              </w:rPr>
              <w:t>R07A</w:t>
            </w:r>
          </w:p>
        </w:tc>
        <w:tc>
          <w:tcPr>
            <w:tcW w:w="3402" w:type="dxa"/>
          </w:tcPr>
          <w:p>
            <w:pPr>
              <w:pStyle w:val="TableParagraph"/>
              <w:spacing w:line="208" w:lineRule="auto" w:before="31"/>
              <w:ind w:left="55"/>
              <w:rPr>
                <w:sz w:val="16"/>
              </w:rPr>
            </w:pPr>
            <w:r>
              <w:rPr>
                <w:w w:val="90"/>
                <w:sz w:val="16"/>
              </w:rPr>
              <w:t>другие препараты для лечения заболеваний </w:t>
            </w:r>
            <w:r>
              <w:rPr>
                <w:sz w:val="16"/>
              </w:rPr>
              <w:t>дыхательной системы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right="152"/>
              <w:jc w:val="right"/>
              <w:rPr>
                <w:sz w:val="16"/>
              </w:rPr>
            </w:pPr>
            <w:r>
              <w:rPr>
                <w:w w:val="90"/>
                <w:sz w:val="16"/>
              </w:rPr>
              <w:t>703</w:t>
            </w:r>
          </w:p>
        </w:tc>
        <w:tc>
          <w:tcPr>
            <w:tcW w:w="964" w:type="dxa"/>
          </w:tcPr>
          <w:p>
            <w:pPr>
              <w:pStyle w:val="TableParagraph"/>
              <w:ind w:left="257"/>
              <w:rPr>
                <w:sz w:val="16"/>
              </w:rPr>
            </w:pPr>
            <w:r>
              <w:rPr>
                <w:sz w:val="16"/>
              </w:rPr>
              <w:t>R07AA</w:t>
            </w:r>
          </w:p>
        </w:tc>
        <w:tc>
          <w:tcPr>
            <w:tcW w:w="3402" w:type="dxa"/>
          </w:tcPr>
          <w:p>
            <w:pPr>
              <w:pStyle w:val="TableParagraph"/>
              <w:ind w:left="55"/>
              <w:rPr>
                <w:sz w:val="16"/>
              </w:rPr>
            </w:pPr>
            <w:r>
              <w:rPr>
                <w:sz w:val="16"/>
              </w:rPr>
              <w:t>легочные сурфактанты</w:t>
            </w:r>
          </w:p>
        </w:tc>
        <w:tc>
          <w:tcPr>
            <w:tcW w:w="1304" w:type="dxa"/>
          </w:tcPr>
          <w:p>
            <w:pPr>
              <w:pStyle w:val="TableParagraph"/>
              <w:ind w:left="48" w:right="41"/>
              <w:jc w:val="center"/>
              <w:rPr>
                <w:sz w:val="16"/>
              </w:rPr>
            </w:pPr>
            <w:r>
              <w:rPr>
                <w:sz w:val="16"/>
              </w:rPr>
              <w:t>берактант</w:t>
            </w:r>
          </w:p>
        </w:tc>
        <w:tc>
          <w:tcPr>
            <w:tcW w:w="3402" w:type="dxa"/>
          </w:tcPr>
          <w:p>
            <w:pPr>
              <w:pStyle w:val="TableParagraph"/>
              <w:ind w:left="55"/>
              <w:rPr>
                <w:sz w:val="16"/>
              </w:rPr>
            </w:pPr>
            <w:r>
              <w:rPr>
                <w:sz w:val="16"/>
              </w:rPr>
              <w:t>суспензия для эндотрахеального введения</w:t>
            </w:r>
          </w:p>
        </w:tc>
      </w:tr>
      <w:tr>
        <w:trPr>
          <w:trHeight w:val="219" w:hRule="atLeast"/>
        </w:trPr>
        <w:tc>
          <w:tcPr>
            <w:tcW w:w="567" w:type="dxa"/>
          </w:tcPr>
          <w:p>
            <w:pPr>
              <w:pStyle w:val="TableParagraph"/>
              <w:ind w:right="151"/>
              <w:jc w:val="right"/>
              <w:rPr>
                <w:sz w:val="16"/>
              </w:rPr>
            </w:pPr>
            <w:r>
              <w:rPr>
                <w:w w:val="90"/>
                <w:sz w:val="16"/>
              </w:rPr>
              <w:t>704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8" w:right="1"/>
              <w:jc w:val="center"/>
              <w:rPr>
                <w:sz w:val="16"/>
              </w:rPr>
            </w:pPr>
            <w:r>
              <w:rPr>
                <w:w w:val="95"/>
                <w:sz w:val="16"/>
              </w:rPr>
              <w:t>порактант альфа</w:t>
            </w:r>
          </w:p>
        </w:tc>
        <w:tc>
          <w:tcPr>
            <w:tcW w:w="3402" w:type="dxa"/>
          </w:tcPr>
          <w:p>
            <w:pPr>
              <w:pStyle w:val="TableParagraph"/>
              <w:ind w:left="55"/>
              <w:rPr>
                <w:sz w:val="16"/>
              </w:rPr>
            </w:pPr>
            <w:r>
              <w:rPr>
                <w:sz w:val="16"/>
              </w:rPr>
              <w:t>суспензия для эндотрахеального введения</w:t>
            </w:r>
          </w:p>
        </w:tc>
      </w:tr>
      <w:tr>
        <w:trPr>
          <w:trHeight w:val="859" w:hRule="atLeast"/>
        </w:trPr>
        <w:tc>
          <w:tcPr>
            <w:tcW w:w="567" w:type="dxa"/>
          </w:tcPr>
          <w:p>
            <w:pPr>
              <w:pStyle w:val="TableParagraph"/>
              <w:ind w:right="151"/>
              <w:jc w:val="right"/>
              <w:rPr>
                <w:sz w:val="16"/>
              </w:rPr>
            </w:pPr>
            <w:r>
              <w:rPr>
                <w:w w:val="90"/>
                <w:sz w:val="16"/>
              </w:rPr>
              <w:t>705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w w:val="95"/>
                <w:sz w:val="16"/>
              </w:rPr>
              <w:t>сурфактант-БЛ</w:t>
            </w:r>
          </w:p>
        </w:tc>
        <w:tc>
          <w:tcPr>
            <w:tcW w:w="3402" w:type="dxa"/>
          </w:tcPr>
          <w:p>
            <w:pPr>
              <w:pStyle w:val="TableParagraph"/>
              <w:spacing w:line="208" w:lineRule="auto" w:before="31"/>
              <w:ind w:left="55" w:right="351"/>
              <w:rPr>
                <w:sz w:val="16"/>
              </w:rPr>
            </w:pPr>
            <w:r>
              <w:rPr>
                <w:w w:val="90"/>
                <w:sz w:val="16"/>
              </w:rPr>
              <w:t>лиофилизат для приготовления эмульсии </w:t>
            </w:r>
            <w:r>
              <w:rPr>
                <w:sz w:val="16"/>
              </w:rPr>
              <w:t>для ингаляционного введения; </w:t>
            </w:r>
            <w:r>
              <w:rPr>
                <w:w w:val="90"/>
                <w:sz w:val="16"/>
              </w:rPr>
              <w:t>лиофилизат для приготовления эмульсии для эндотрахеального, эндобронхиального </w:t>
            </w:r>
            <w:r>
              <w:rPr>
                <w:sz w:val="16"/>
              </w:rPr>
              <w:t>и ингаляционного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9"/>
              <w:jc w:val="center"/>
              <w:rPr>
                <w:sz w:val="16"/>
              </w:rPr>
            </w:pPr>
            <w:r>
              <w:rPr>
                <w:w w:val="90"/>
                <w:sz w:val="16"/>
              </w:rPr>
              <w:t>S</w:t>
            </w:r>
          </w:p>
        </w:tc>
        <w:tc>
          <w:tcPr>
            <w:tcW w:w="3402" w:type="dxa"/>
          </w:tcPr>
          <w:p>
            <w:pPr>
              <w:pStyle w:val="TableParagraph"/>
              <w:ind w:left="56"/>
              <w:rPr>
                <w:sz w:val="16"/>
              </w:rPr>
            </w:pPr>
            <w:r>
              <w:rPr>
                <w:sz w:val="16"/>
              </w:rPr>
              <w:t>органы чувств</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53"/>
              <w:rPr>
                <w:sz w:val="16"/>
              </w:rPr>
            </w:pPr>
            <w:r>
              <w:rPr>
                <w:sz w:val="16"/>
              </w:rPr>
              <w:t>S01</w:t>
            </w:r>
          </w:p>
        </w:tc>
        <w:tc>
          <w:tcPr>
            <w:tcW w:w="3402" w:type="dxa"/>
          </w:tcPr>
          <w:p>
            <w:pPr>
              <w:pStyle w:val="TableParagraph"/>
              <w:spacing w:before="12"/>
              <w:ind w:left="56"/>
              <w:rPr>
                <w:sz w:val="16"/>
              </w:rPr>
            </w:pPr>
            <w:r>
              <w:rPr>
                <w:sz w:val="16"/>
              </w:rPr>
              <w:t>офтальмологические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spacing w:before="12"/>
              <w:ind w:left="309"/>
              <w:rPr>
                <w:sz w:val="16"/>
              </w:rPr>
            </w:pPr>
            <w:r>
              <w:rPr>
                <w:sz w:val="16"/>
              </w:rPr>
              <w:t>S01A</w:t>
            </w:r>
          </w:p>
        </w:tc>
        <w:tc>
          <w:tcPr>
            <w:tcW w:w="3402" w:type="dxa"/>
          </w:tcPr>
          <w:p>
            <w:pPr>
              <w:pStyle w:val="TableParagraph"/>
              <w:spacing w:before="12"/>
              <w:ind w:left="56"/>
              <w:rPr>
                <w:sz w:val="16"/>
              </w:rPr>
            </w:pPr>
            <w:r>
              <w:rPr>
                <w:sz w:val="16"/>
              </w:rPr>
              <w:t>противомикробные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right="151"/>
              <w:jc w:val="right"/>
              <w:rPr>
                <w:sz w:val="16"/>
              </w:rPr>
            </w:pPr>
            <w:r>
              <w:rPr>
                <w:w w:val="90"/>
                <w:sz w:val="16"/>
              </w:rPr>
              <w:t>706</w:t>
            </w:r>
          </w:p>
        </w:tc>
        <w:tc>
          <w:tcPr>
            <w:tcW w:w="964" w:type="dxa"/>
          </w:tcPr>
          <w:p>
            <w:pPr>
              <w:pStyle w:val="TableParagraph"/>
              <w:spacing w:before="12"/>
              <w:ind w:left="261"/>
              <w:rPr>
                <w:sz w:val="16"/>
              </w:rPr>
            </w:pPr>
            <w:r>
              <w:rPr>
                <w:sz w:val="16"/>
              </w:rPr>
              <w:t>S01AA</w:t>
            </w:r>
          </w:p>
        </w:tc>
        <w:tc>
          <w:tcPr>
            <w:tcW w:w="3402" w:type="dxa"/>
          </w:tcPr>
          <w:p>
            <w:pPr>
              <w:pStyle w:val="TableParagraph"/>
              <w:spacing w:before="12"/>
              <w:ind w:left="56"/>
              <w:rPr>
                <w:sz w:val="16"/>
              </w:rPr>
            </w:pPr>
            <w:r>
              <w:rPr>
                <w:sz w:val="16"/>
              </w:rPr>
              <w:t>антибиотики</w:t>
            </w:r>
          </w:p>
        </w:tc>
        <w:tc>
          <w:tcPr>
            <w:tcW w:w="1304" w:type="dxa"/>
          </w:tcPr>
          <w:p>
            <w:pPr>
              <w:pStyle w:val="TableParagraph"/>
              <w:spacing w:before="12"/>
              <w:ind w:left="48" w:right="41"/>
              <w:jc w:val="center"/>
              <w:rPr>
                <w:sz w:val="16"/>
              </w:rPr>
            </w:pPr>
            <w:r>
              <w:rPr>
                <w:sz w:val="16"/>
              </w:rPr>
              <w:t>тетрациклин</w:t>
            </w:r>
          </w:p>
        </w:tc>
        <w:tc>
          <w:tcPr>
            <w:tcW w:w="3402" w:type="dxa"/>
          </w:tcPr>
          <w:p>
            <w:pPr>
              <w:pStyle w:val="TableParagraph"/>
              <w:spacing w:before="12"/>
              <w:ind w:left="55"/>
              <w:rPr>
                <w:sz w:val="16"/>
              </w:rPr>
            </w:pPr>
            <w:r>
              <w:rPr>
                <w:sz w:val="16"/>
              </w:rPr>
              <w:t>мазь глазная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5"/>
              <w:rPr>
                <w:sz w:val="16"/>
              </w:rPr>
            </w:pPr>
            <w:r>
              <w:rPr>
                <w:sz w:val="16"/>
              </w:rPr>
              <w:t>S01E</w:t>
            </w:r>
          </w:p>
        </w:tc>
        <w:tc>
          <w:tcPr>
            <w:tcW w:w="3402" w:type="dxa"/>
          </w:tcPr>
          <w:p>
            <w:pPr>
              <w:pStyle w:val="TableParagraph"/>
              <w:spacing w:line="208" w:lineRule="auto" w:before="31"/>
              <w:ind w:left="56"/>
              <w:rPr>
                <w:sz w:val="16"/>
              </w:rPr>
            </w:pPr>
            <w:r>
              <w:rPr>
                <w:w w:val="90"/>
                <w:sz w:val="16"/>
              </w:rPr>
              <w:t>противоглаукомные препараты и миотические </w:t>
            </w:r>
            <w:r>
              <w:rPr>
                <w:sz w:val="16"/>
              </w:rPr>
              <w:t>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12"/>
              <w:ind w:right="151"/>
              <w:jc w:val="right"/>
              <w:rPr>
                <w:sz w:val="16"/>
              </w:rPr>
            </w:pPr>
            <w:r>
              <w:rPr>
                <w:w w:val="90"/>
                <w:sz w:val="16"/>
              </w:rPr>
              <w:t>707</w:t>
            </w:r>
          </w:p>
        </w:tc>
        <w:tc>
          <w:tcPr>
            <w:tcW w:w="964" w:type="dxa"/>
          </w:tcPr>
          <w:p>
            <w:pPr>
              <w:pStyle w:val="TableParagraph"/>
              <w:spacing w:before="12"/>
              <w:ind w:left="257"/>
              <w:rPr>
                <w:sz w:val="16"/>
              </w:rPr>
            </w:pPr>
            <w:r>
              <w:rPr>
                <w:sz w:val="16"/>
              </w:rPr>
              <w:t>S01EB</w:t>
            </w:r>
          </w:p>
        </w:tc>
        <w:tc>
          <w:tcPr>
            <w:tcW w:w="3402" w:type="dxa"/>
          </w:tcPr>
          <w:p>
            <w:pPr>
              <w:pStyle w:val="TableParagraph"/>
              <w:spacing w:before="12"/>
              <w:ind w:left="56"/>
              <w:rPr>
                <w:sz w:val="16"/>
              </w:rPr>
            </w:pPr>
            <w:r>
              <w:rPr>
                <w:sz w:val="16"/>
              </w:rPr>
              <w:t>парасимпатомиметики</w:t>
            </w:r>
          </w:p>
        </w:tc>
        <w:tc>
          <w:tcPr>
            <w:tcW w:w="1304" w:type="dxa"/>
          </w:tcPr>
          <w:p>
            <w:pPr>
              <w:pStyle w:val="TableParagraph"/>
              <w:spacing w:before="12"/>
              <w:ind w:left="49" w:right="41"/>
              <w:jc w:val="center"/>
              <w:rPr>
                <w:sz w:val="16"/>
              </w:rPr>
            </w:pPr>
            <w:r>
              <w:rPr>
                <w:sz w:val="16"/>
              </w:rPr>
              <w:t>пилокарпин</w:t>
            </w:r>
          </w:p>
        </w:tc>
        <w:tc>
          <w:tcPr>
            <w:tcW w:w="3402" w:type="dxa"/>
          </w:tcPr>
          <w:p>
            <w:pPr>
              <w:pStyle w:val="TableParagraph"/>
              <w:spacing w:before="12"/>
              <w:ind w:left="55"/>
              <w:rPr>
                <w:sz w:val="16"/>
              </w:rPr>
            </w:pPr>
            <w:r>
              <w:rPr>
                <w:sz w:val="16"/>
              </w:rPr>
              <w:t>капли глазные</w:t>
            </w:r>
          </w:p>
        </w:tc>
      </w:tr>
      <w:tr>
        <w:trPr>
          <w:trHeight w:val="219" w:hRule="atLeast"/>
        </w:trPr>
        <w:tc>
          <w:tcPr>
            <w:tcW w:w="567" w:type="dxa"/>
          </w:tcPr>
          <w:p>
            <w:pPr>
              <w:pStyle w:val="TableParagraph"/>
              <w:spacing w:before="12"/>
              <w:ind w:right="151"/>
              <w:jc w:val="right"/>
              <w:rPr>
                <w:sz w:val="16"/>
              </w:rPr>
            </w:pPr>
            <w:r>
              <w:rPr>
                <w:w w:val="90"/>
                <w:sz w:val="16"/>
              </w:rPr>
              <w:t>708</w:t>
            </w:r>
          </w:p>
        </w:tc>
        <w:tc>
          <w:tcPr>
            <w:tcW w:w="964" w:type="dxa"/>
          </w:tcPr>
          <w:p>
            <w:pPr>
              <w:pStyle w:val="TableParagraph"/>
              <w:spacing w:before="12"/>
              <w:ind w:left="253"/>
              <w:rPr>
                <w:sz w:val="16"/>
              </w:rPr>
            </w:pPr>
            <w:r>
              <w:rPr>
                <w:sz w:val="16"/>
              </w:rPr>
              <w:t>S01EC</w:t>
            </w:r>
          </w:p>
        </w:tc>
        <w:tc>
          <w:tcPr>
            <w:tcW w:w="3402" w:type="dxa"/>
          </w:tcPr>
          <w:p>
            <w:pPr>
              <w:pStyle w:val="TableParagraph"/>
              <w:spacing w:before="12"/>
              <w:ind w:left="56"/>
              <w:rPr>
                <w:sz w:val="16"/>
              </w:rPr>
            </w:pPr>
            <w:r>
              <w:rPr>
                <w:sz w:val="16"/>
              </w:rPr>
              <w:t>ингибиторы карбоангидразы</w:t>
            </w:r>
          </w:p>
        </w:tc>
        <w:tc>
          <w:tcPr>
            <w:tcW w:w="1304" w:type="dxa"/>
          </w:tcPr>
          <w:p>
            <w:pPr>
              <w:pStyle w:val="TableParagraph"/>
              <w:spacing w:before="12"/>
              <w:ind w:left="48" w:right="41"/>
              <w:jc w:val="center"/>
              <w:rPr>
                <w:sz w:val="16"/>
              </w:rPr>
            </w:pPr>
            <w:r>
              <w:rPr>
                <w:w w:val="95"/>
                <w:sz w:val="16"/>
              </w:rPr>
              <w:t>ацетазоламид</w:t>
            </w:r>
          </w:p>
        </w:tc>
        <w:tc>
          <w:tcPr>
            <w:tcW w:w="3402" w:type="dxa"/>
          </w:tcPr>
          <w:p>
            <w:pPr>
              <w:pStyle w:val="TableParagraph"/>
              <w:spacing w:before="12"/>
              <w:ind w:left="55"/>
              <w:rPr>
                <w:sz w:val="16"/>
              </w:rPr>
            </w:pPr>
            <w:r>
              <w:rPr>
                <w:sz w:val="16"/>
              </w:rPr>
              <w:t>таблетки</w:t>
            </w:r>
          </w:p>
        </w:tc>
      </w:tr>
      <w:tr>
        <w:trPr>
          <w:trHeight w:val="219" w:hRule="atLeast"/>
        </w:trPr>
        <w:tc>
          <w:tcPr>
            <w:tcW w:w="567" w:type="dxa"/>
          </w:tcPr>
          <w:p>
            <w:pPr>
              <w:pStyle w:val="TableParagraph"/>
              <w:spacing w:before="12"/>
              <w:ind w:right="151"/>
              <w:jc w:val="right"/>
              <w:rPr>
                <w:sz w:val="16"/>
              </w:rPr>
            </w:pPr>
            <w:r>
              <w:rPr>
                <w:w w:val="90"/>
                <w:sz w:val="16"/>
              </w:rPr>
              <w:t>709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before="12"/>
              <w:ind w:left="48" w:right="41"/>
              <w:jc w:val="center"/>
              <w:rPr>
                <w:sz w:val="16"/>
              </w:rPr>
            </w:pPr>
            <w:r>
              <w:rPr>
                <w:sz w:val="16"/>
              </w:rPr>
              <w:t>дорзоламид</w:t>
            </w:r>
          </w:p>
        </w:tc>
        <w:tc>
          <w:tcPr>
            <w:tcW w:w="3402" w:type="dxa"/>
          </w:tcPr>
          <w:p>
            <w:pPr>
              <w:pStyle w:val="TableParagraph"/>
              <w:spacing w:before="12"/>
              <w:ind w:left="55"/>
              <w:rPr>
                <w:sz w:val="16"/>
              </w:rPr>
            </w:pPr>
            <w:r>
              <w:rPr>
                <w:sz w:val="16"/>
              </w:rPr>
              <w:t>капли глазные</w:t>
            </w:r>
          </w:p>
        </w:tc>
      </w:tr>
      <w:tr>
        <w:trPr>
          <w:trHeight w:val="219" w:hRule="atLeast"/>
        </w:trPr>
        <w:tc>
          <w:tcPr>
            <w:tcW w:w="567" w:type="dxa"/>
          </w:tcPr>
          <w:p>
            <w:pPr>
              <w:pStyle w:val="TableParagraph"/>
              <w:spacing w:before="12"/>
              <w:ind w:right="151"/>
              <w:jc w:val="right"/>
              <w:rPr>
                <w:sz w:val="16"/>
              </w:rPr>
            </w:pPr>
            <w:r>
              <w:rPr>
                <w:w w:val="90"/>
                <w:sz w:val="16"/>
              </w:rPr>
              <w:t>710</w:t>
            </w:r>
          </w:p>
        </w:tc>
        <w:tc>
          <w:tcPr>
            <w:tcW w:w="964" w:type="dxa"/>
          </w:tcPr>
          <w:p>
            <w:pPr>
              <w:pStyle w:val="TableParagraph"/>
              <w:spacing w:before="12"/>
              <w:ind w:left="253"/>
              <w:rPr>
                <w:sz w:val="16"/>
              </w:rPr>
            </w:pPr>
            <w:r>
              <w:rPr>
                <w:sz w:val="16"/>
              </w:rPr>
              <w:t>S01ED</w:t>
            </w:r>
          </w:p>
        </w:tc>
        <w:tc>
          <w:tcPr>
            <w:tcW w:w="3402" w:type="dxa"/>
          </w:tcPr>
          <w:p>
            <w:pPr>
              <w:pStyle w:val="TableParagraph"/>
              <w:spacing w:before="12"/>
              <w:ind w:left="56"/>
              <w:rPr>
                <w:sz w:val="16"/>
              </w:rPr>
            </w:pPr>
            <w:r>
              <w:rPr>
                <w:sz w:val="16"/>
              </w:rPr>
              <w:t>бета-адреноблокаторы</w:t>
            </w:r>
          </w:p>
        </w:tc>
        <w:tc>
          <w:tcPr>
            <w:tcW w:w="1304" w:type="dxa"/>
          </w:tcPr>
          <w:p>
            <w:pPr>
              <w:pStyle w:val="TableParagraph"/>
              <w:spacing w:before="12"/>
              <w:ind w:left="48" w:right="41"/>
              <w:jc w:val="center"/>
              <w:rPr>
                <w:sz w:val="16"/>
              </w:rPr>
            </w:pPr>
            <w:r>
              <w:rPr>
                <w:sz w:val="16"/>
              </w:rPr>
              <w:t>тимолол</w:t>
            </w:r>
          </w:p>
        </w:tc>
        <w:tc>
          <w:tcPr>
            <w:tcW w:w="3402" w:type="dxa"/>
          </w:tcPr>
          <w:p>
            <w:pPr>
              <w:pStyle w:val="TableParagraph"/>
              <w:spacing w:before="12"/>
              <w:ind w:left="55"/>
              <w:rPr>
                <w:sz w:val="16"/>
              </w:rPr>
            </w:pPr>
            <w:r>
              <w:rPr>
                <w:sz w:val="16"/>
              </w:rPr>
              <w:t>капли глазные</w:t>
            </w:r>
          </w:p>
        </w:tc>
      </w:tr>
      <w:tr>
        <w:trPr>
          <w:trHeight w:val="219" w:hRule="atLeast"/>
        </w:trPr>
        <w:tc>
          <w:tcPr>
            <w:tcW w:w="567" w:type="dxa"/>
          </w:tcPr>
          <w:p>
            <w:pPr>
              <w:pStyle w:val="TableParagraph"/>
              <w:spacing w:before="12"/>
              <w:ind w:right="167"/>
              <w:jc w:val="right"/>
              <w:rPr>
                <w:sz w:val="16"/>
              </w:rPr>
            </w:pPr>
            <w:r>
              <w:rPr>
                <w:w w:val="90"/>
                <w:sz w:val="16"/>
              </w:rPr>
              <w:t>711</w:t>
            </w:r>
          </w:p>
        </w:tc>
        <w:tc>
          <w:tcPr>
            <w:tcW w:w="964" w:type="dxa"/>
          </w:tcPr>
          <w:p>
            <w:pPr>
              <w:pStyle w:val="TableParagraph"/>
              <w:spacing w:before="12"/>
              <w:ind w:left="257"/>
              <w:rPr>
                <w:sz w:val="16"/>
              </w:rPr>
            </w:pPr>
            <w:r>
              <w:rPr>
                <w:sz w:val="16"/>
              </w:rPr>
              <w:t>S01EE</w:t>
            </w:r>
          </w:p>
        </w:tc>
        <w:tc>
          <w:tcPr>
            <w:tcW w:w="3402" w:type="dxa"/>
          </w:tcPr>
          <w:p>
            <w:pPr>
              <w:pStyle w:val="TableParagraph"/>
              <w:spacing w:before="12"/>
              <w:ind w:left="56"/>
              <w:rPr>
                <w:sz w:val="16"/>
              </w:rPr>
            </w:pPr>
            <w:r>
              <w:rPr>
                <w:sz w:val="16"/>
              </w:rPr>
              <w:t>аналоги простагландинов</w:t>
            </w:r>
          </w:p>
        </w:tc>
        <w:tc>
          <w:tcPr>
            <w:tcW w:w="1304" w:type="dxa"/>
          </w:tcPr>
          <w:p>
            <w:pPr>
              <w:pStyle w:val="TableParagraph"/>
              <w:spacing w:before="12"/>
              <w:ind w:left="48" w:right="41"/>
              <w:jc w:val="center"/>
              <w:rPr>
                <w:sz w:val="16"/>
              </w:rPr>
            </w:pPr>
            <w:r>
              <w:rPr>
                <w:sz w:val="16"/>
              </w:rPr>
              <w:t>тафлупрост</w:t>
            </w:r>
          </w:p>
        </w:tc>
        <w:tc>
          <w:tcPr>
            <w:tcW w:w="3402" w:type="dxa"/>
          </w:tcPr>
          <w:p>
            <w:pPr>
              <w:pStyle w:val="TableParagraph"/>
              <w:spacing w:before="12"/>
              <w:ind w:left="55"/>
              <w:rPr>
                <w:sz w:val="16"/>
              </w:rPr>
            </w:pPr>
            <w:r>
              <w:rPr>
                <w:sz w:val="16"/>
              </w:rPr>
              <w:t>капли глазные</w:t>
            </w:r>
          </w:p>
        </w:tc>
      </w:tr>
      <w:tr>
        <w:trPr>
          <w:trHeight w:val="699" w:hRule="atLeast"/>
        </w:trPr>
        <w:tc>
          <w:tcPr>
            <w:tcW w:w="567" w:type="dxa"/>
          </w:tcPr>
          <w:p>
            <w:pPr>
              <w:pStyle w:val="TableParagraph"/>
              <w:spacing w:before="12"/>
              <w:ind w:right="151"/>
              <w:jc w:val="right"/>
              <w:rPr>
                <w:sz w:val="16"/>
              </w:rPr>
            </w:pPr>
            <w:r>
              <w:rPr>
                <w:w w:val="90"/>
                <w:sz w:val="16"/>
              </w:rPr>
              <w:t>712</w:t>
            </w:r>
          </w:p>
        </w:tc>
        <w:tc>
          <w:tcPr>
            <w:tcW w:w="964" w:type="dxa"/>
          </w:tcPr>
          <w:p>
            <w:pPr>
              <w:pStyle w:val="TableParagraph"/>
              <w:spacing w:before="12"/>
              <w:ind w:left="257"/>
              <w:rPr>
                <w:sz w:val="16"/>
              </w:rPr>
            </w:pPr>
            <w:r>
              <w:rPr>
                <w:sz w:val="16"/>
              </w:rPr>
              <w:t>S01EX</w:t>
            </w:r>
          </w:p>
        </w:tc>
        <w:tc>
          <w:tcPr>
            <w:tcW w:w="3402" w:type="dxa"/>
          </w:tcPr>
          <w:p>
            <w:pPr>
              <w:pStyle w:val="TableParagraph"/>
              <w:spacing w:before="12"/>
              <w:ind w:left="56"/>
              <w:rPr>
                <w:sz w:val="16"/>
              </w:rPr>
            </w:pPr>
            <w:r>
              <w:rPr>
                <w:sz w:val="16"/>
              </w:rPr>
              <w:t>другие противоглаукомные препараты</w:t>
            </w:r>
          </w:p>
        </w:tc>
        <w:tc>
          <w:tcPr>
            <w:tcW w:w="1304" w:type="dxa"/>
          </w:tcPr>
          <w:p>
            <w:pPr>
              <w:pStyle w:val="TableParagraph"/>
              <w:spacing w:line="208" w:lineRule="auto" w:before="31"/>
              <w:ind w:left="65" w:right="55" w:hanging="1"/>
              <w:jc w:val="center"/>
              <w:rPr>
                <w:sz w:val="16"/>
              </w:rPr>
            </w:pPr>
            <w:r>
              <w:rPr>
                <w:w w:val="95"/>
                <w:sz w:val="16"/>
              </w:rPr>
              <w:t>бутиламиноги- </w:t>
            </w:r>
            <w:r>
              <w:rPr>
                <w:spacing w:val="-1"/>
                <w:w w:val="90"/>
                <w:sz w:val="16"/>
              </w:rPr>
              <w:t>дрокси-пропокси- </w:t>
            </w:r>
            <w:r>
              <w:rPr>
                <w:w w:val="90"/>
                <w:sz w:val="16"/>
              </w:rPr>
              <w:t>феноксиметил- </w:t>
            </w:r>
            <w:r>
              <w:rPr>
                <w:spacing w:val="-1"/>
                <w:w w:val="90"/>
                <w:sz w:val="16"/>
              </w:rPr>
              <w:t>метилоксадиазол</w:t>
            </w:r>
          </w:p>
        </w:tc>
        <w:tc>
          <w:tcPr>
            <w:tcW w:w="3402" w:type="dxa"/>
          </w:tcPr>
          <w:p>
            <w:pPr>
              <w:pStyle w:val="TableParagraph"/>
              <w:ind w:left="56"/>
              <w:rPr>
                <w:sz w:val="16"/>
              </w:rPr>
            </w:pPr>
            <w:r>
              <w:rPr>
                <w:sz w:val="16"/>
              </w:rPr>
              <w:t>капли глазные</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S01F</w:t>
            </w:r>
          </w:p>
        </w:tc>
        <w:tc>
          <w:tcPr>
            <w:tcW w:w="3402" w:type="dxa"/>
          </w:tcPr>
          <w:p>
            <w:pPr>
              <w:pStyle w:val="TableParagraph"/>
              <w:ind w:left="56"/>
              <w:rPr>
                <w:sz w:val="16"/>
              </w:rPr>
            </w:pPr>
            <w:r>
              <w:rPr>
                <w:w w:val="95"/>
                <w:sz w:val="16"/>
              </w:rPr>
              <w:t>мидриатические и циклоплегические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right="151"/>
              <w:jc w:val="right"/>
              <w:rPr>
                <w:sz w:val="16"/>
              </w:rPr>
            </w:pPr>
            <w:r>
              <w:rPr>
                <w:w w:val="90"/>
                <w:sz w:val="16"/>
              </w:rPr>
              <w:t>713</w:t>
            </w:r>
          </w:p>
        </w:tc>
        <w:tc>
          <w:tcPr>
            <w:tcW w:w="964" w:type="dxa"/>
          </w:tcPr>
          <w:p>
            <w:pPr>
              <w:pStyle w:val="TableParagraph"/>
              <w:ind w:left="269"/>
              <w:rPr>
                <w:sz w:val="16"/>
              </w:rPr>
            </w:pPr>
            <w:r>
              <w:rPr>
                <w:sz w:val="16"/>
              </w:rPr>
              <w:t>S01FA</w:t>
            </w:r>
          </w:p>
        </w:tc>
        <w:tc>
          <w:tcPr>
            <w:tcW w:w="3402" w:type="dxa"/>
          </w:tcPr>
          <w:p>
            <w:pPr>
              <w:pStyle w:val="TableParagraph"/>
              <w:ind w:left="56"/>
              <w:rPr>
                <w:sz w:val="16"/>
              </w:rPr>
            </w:pPr>
            <w:r>
              <w:rPr>
                <w:sz w:val="16"/>
              </w:rPr>
              <w:t>антихолинэргические средства</w:t>
            </w:r>
          </w:p>
        </w:tc>
        <w:tc>
          <w:tcPr>
            <w:tcW w:w="1304" w:type="dxa"/>
          </w:tcPr>
          <w:p>
            <w:pPr>
              <w:pStyle w:val="TableParagraph"/>
              <w:ind w:left="49" w:right="41"/>
              <w:jc w:val="center"/>
              <w:rPr>
                <w:sz w:val="16"/>
              </w:rPr>
            </w:pPr>
            <w:r>
              <w:rPr>
                <w:sz w:val="16"/>
              </w:rPr>
              <w:t>тропикамид</w:t>
            </w:r>
          </w:p>
        </w:tc>
        <w:tc>
          <w:tcPr>
            <w:tcW w:w="3402" w:type="dxa"/>
          </w:tcPr>
          <w:p>
            <w:pPr>
              <w:pStyle w:val="TableParagraph"/>
              <w:ind w:left="56"/>
              <w:rPr>
                <w:sz w:val="16"/>
              </w:rPr>
            </w:pPr>
            <w:r>
              <w:rPr>
                <w:sz w:val="16"/>
              </w:rPr>
              <w:t>капли глазные</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S01Н</w:t>
            </w:r>
          </w:p>
        </w:tc>
        <w:tc>
          <w:tcPr>
            <w:tcW w:w="3402" w:type="dxa"/>
          </w:tcPr>
          <w:p>
            <w:pPr>
              <w:pStyle w:val="TableParagraph"/>
              <w:ind w:left="56"/>
              <w:rPr>
                <w:sz w:val="16"/>
              </w:rPr>
            </w:pPr>
            <w:r>
              <w:rPr>
                <w:sz w:val="16"/>
              </w:rPr>
              <w:t>местные анестетики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right="151"/>
              <w:jc w:val="right"/>
              <w:rPr>
                <w:sz w:val="16"/>
              </w:rPr>
            </w:pPr>
            <w:r>
              <w:rPr>
                <w:w w:val="90"/>
                <w:sz w:val="16"/>
              </w:rPr>
              <w:t>714</w:t>
            </w:r>
          </w:p>
        </w:tc>
        <w:tc>
          <w:tcPr>
            <w:tcW w:w="964" w:type="dxa"/>
          </w:tcPr>
          <w:p>
            <w:pPr>
              <w:pStyle w:val="TableParagraph"/>
              <w:ind w:left="258"/>
              <w:rPr>
                <w:sz w:val="16"/>
              </w:rPr>
            </w:pPr>
            <w:r>
              <w:rPr>
                <w:sz w:val="16"/>
              </w:rPr>
              <w:t>S01НA</w:t>
            </w:r>
          </w:p>
        </w:tc>
        <w:tc>
          <w:tcPr>
            <w:tcW w:w="3402" w:type="dxa"/>
          </w:tcPr>
          <w:p>
            <w:pPr>
              <w:pStyle w:val="TableParagraph"/>
              <w:ind w:left="56"/>
              <w:rPr>
                <w:sz w:val="16"/>
              </w:rPr>
            </w:pPr>
            <w:r>
              <w:rPr>
                <w:sz w:val="16"/>
              </w:rPr>
              <w:t>местные анестетики</w:t>
            </w:r>
          </w:p>
        </w:tc>
        <w:tc>
          <w:tcPr>
            <w:tcW w:w="1304" w:type="dxa"/>
          </w:tcPr>
          <w:p>
            <w:pPr>
              <w:pStyle w:val="TableParagraph"/>
              <w:ind w:left="49" w:right="41"/>
              <w:jc w:val="center"/>
              <w:rPr>
                <w:sz w:val="16"/>
              </w:rPr>
            </w:pPr>
            <w:r>
              <w:rPr>
                <w:w w:val="95"/>
                <w:sz w:val="16"/>
              </w:rPr>
              <w:t>оксибупрокаин</w:t>
            </w:r>
          </w:p>
        </w:tc>
        <w:tc>
          <w:tcPr>
            <w:tcW w:w="3402" w:type="dxa"/>
          </w:tcPr>
          <w:p>
            <w:pPr>
              <w:pStyle w:val="TableParagraph"/>
              <w:ind w:left="56"/>
              <w:rPr>
                <w:sz w:val="16"/>
              </w:rPr>
            </w:pPr>
            <w:r>
              <w:rPr>
                <w:sz w:val="16"/>
              </w:rPr>
              <w:t>капли глазные</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18"/>
              <w:rPr>
                <w:sz w:val="16"/>
              </w:rPr>
            </w:pPr>
            <w:r>
              <w:rPr>
                <w:sz w:val="16"/>
              </w:rPr>
              <w:t>S01J</w:t>
            </w:r>
          </w:p>
        </w:tc>
        <w:tc>
          <w:tcPr>
            <w:tcW w:w="3402" w:type="dxa"/>
          </w:tcPr>
          <w:p>
            <w:pPr>
              <w:pStyle w:val="TableParagraph"/>
              <w:ind w:left="56"/>
              <w:rPr>
                <w:sz w:val="16"/>
              </w:rPr>
            </w:pPr>
            <w:r>
              <w:rPr>
                <w:sz w:val="16"/>
              </w:rPr>
              <w:t>диагностические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right="150"/>
              <w:jc w:val="right"/>
              <w:rPr>
                <w:sz w:val="16"/>
              </w:rPr>
            </w:pPr>
            <w:r>
              <w:rPr>
                <w:w w:val="90"/>
                <w:sz w:val="16"/>
              </w:rPr>
              <w:t>715</w:t>
            </w:r>
          </w:p>
        </w:tc>
        <w:tc>
          <w:tcPr>
            <w:tcW w:w="964" w:type="dxa"/>
          </w:tcPr>
          <w:p>
            <w:pPr>
              <w:pStyle w:val="TableParagraph"/>
              <w:ind w:left="274"/>
              <w:rPr>
                <w:sz w:val="16"/>
              </w:rPr>
            </w:pPr>
            <w:r>
              <w:rPr>
                <w:sz w:val="16"/>
              </w:rPr>
              <w:t>S01JA</w:t>
            </w:r>
          </w:p>
        </w:tc>
        <w:tc>
          <w:tcPr>
            <w:tcW w:w="3402" w:type="dxa"/>
          </w:tcPr>
          <w:p>
            <w:pPr>
              <w:pStyle w:val="TableParagraph"/>
              <w:ind w:left="57"/>
              <w:rPr>
                <w:sz w:val="16"/>
              </w:rPr>
            </w:pPr>
            <w:r>
              <w:rPr>
                <w:sz w:val="16"/>
              </w:rPr>
              <w:t>красящие средства</w:t>
            </w:r>
          </w:p>
        </w:tc>
        <w:tc>
          <w:tcPr>
            <w:tcW w:w="1304" w:type="dxa"/>
          </w:tcPr>
          <w:p>
            <w:pPr>
              <w:pStyle w:val="TableParagraph"/>
              <w:spacing w:line="208" w:lineRule="auto" w:before="31"/>
              <w:ind w:left="421" w:right="64" w:hanging="221"/>
              <w:rPr>
                <w:sz w:val="16"/>
              </w:rPr>
            </w:pPr>
            <w:r>
              <w:rPr>
                <w:w w:val="90"/>
                <w:sz w:val="16"/>
              </w:rPr>
              <w:t>флуоресцеин </w:t>
            </w:r>
            <w:r>
              <w:rPr>
                <w:sz w:val="16"/>
              </w:rPr>
              <w:t>натрия</w:t>
            </w:r>
          </w:p>
        </w:tc>
        <w:tc>
          <w:tcPr>
            <w:tcW w:w="3402" w:type="dxa"/>
          </w:tcPr>
          <w:p>
            <w:pPr>
              <w:pStyle w:val="TableParagraph"/>
              <w:ind w:left="56"/>
              <w:rPr>
                <w:sz w:val="16"/>
              </w:rPr>
            </w:pPr>
            <w:r>
              <w:rPr>
                <w:sz w:val="16"/>
              </w:rPr>
              <w:t>раствор для внутривенного 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12"/>
              <w:rPr>
                <w:sz w:val="16"/>
              </w:rPr>
            </w:pPr>
            <w:r>
              <w:rPr>
                <w:sz w:val="16"/>
              </w:rPr>
              <w:t>S01К</w:t>
            </w:r>
          </w:p>
        </w:tc>
        <w:tc>
          <w:tcPr>
            <w:tcW w:w="3402" w:type="dxa"/>
          </w:tcPr>
          <w:p>
            <w:pPr>
              <w:pStyle w:val="TableParagraph"/>
              <w:spacing w:line="208" w:lineRule="auto" w:before="31"/>
              <w:ind w:left="57"/>
              <w:rPr>
                <w:sz w:val="16"/>
              </w:rPr>
            </w:pPr>
            <w:r>
              <w:rPr>
                <w:w w:val="90"/>
                <w:sz w:val="16"/>
              </w:rPr>
              <w:t>препараты, используемые при хирургических </w:t>
            </w:r>
            <w:r>
              <w:rPr>
                <w:sz w:val="16"/>
              </w:rPr>
              <w:t>вмешательствах в офтальмологии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bl>
    <w:p>
      <w:pPr>
        <w:spacing w:after="0"/>
        <w:rPr>
          <w:rFonts w:ascii="Times New Roman"/>
          <w:sz w:val="14"/>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219" w:hRule="atLeast"/>
        </w:trPr>
        <w:tc>
          <w:tcPr>
            <w:tcW w:w="567" w:type="dxa"/>
          </w:tcPr>
          <w:p>
            <w:pPr>
              <w:pStyle w:val="TableParagraph"/>
              <w:ind w:left="28" w:right="19"/>
              <w:jc w:val="center"/>
              <w:rPr>
                <w:sz w:val="16"/>
              </w:rPr>
            </w:pPr>
            <w:r>
              <w:rPr>
                <w:sz w:val="16"/>
              </w:rPr>
              <w:t>716</w:t>
            </w:r>
          </w:p>
        </w:tc>
        <w:tc>
          <w:tcPr>
            <w:tcW w:w="964" w:type="dxa"/>
          </w:tcPr>
          <w:p>
            <w:pPr>
              <w:pStyle w:val="TableParagraph"/>
              <w:ind w:left="263"/>
              <w:rPr>
                <w:sz w:val="16"/>
              </w:rPr>
            </w:pPr>
            <w:r>
              <w:rPr>
                <w:sz w:val="16"/>
              </w:rPr>
              <w:t>S01КА</w:t>
            </w:r>
          </w:p>
        </w:tc>
        <w:tc>
          <w:tcPr>
            <w:tcW w:w="3402" w:type="dxa"/>
          </w:tcPr>
          <w:p>
            <w:pPr>
              <w:pStyle w:val="TableParagraph"/>
              <w:ind w:left="56"/>
              <w:rPr>
                <w:sz w:val="16"/>
              </w:rPr>
            </w:pPr>
            <w:r>
              <w:rPr>
                <w:sz w:val="16"/>
              </w:rPr>
              <w:t>вязкоэластичные соединения</w:t>
            </w:r>
          </w:p>
        </w:tc>
        <w:tc>
          <w:tcPr>
            <w:tcW w:w="1304" w:type="dxa"/>
          </w:tcPr>
          <w:p>
            <w:pPr>
              <w:pStyle w:val="TableParagraph"/>
              <w:ind w:left="49" w:right="41"/>
              <w:jc w:val="center"/>
              <w:rPr>
                <w:sz w:val="16"/>
              </w:rPr>
            </w:pPr>
            <w:r>
              <w:rPr>
                <w:sz w:val="16"/>
              </w:rPr>
              <w:t>гипромеллоза</w:t>
            </w:r>
          </w:p>
        </w:tc>
        <w:tc>
          <w:tcPr>
            <w:tcW w:w="3402" w:type="dxa"/>
          </w:tcPr>
          <w:p>
            <w:pPr>
              <w:pStyle w:val="TableParagraph"/>
              <w:ind w:left="56"/>
              <w:rPr>
                <w:sz w:val="16"/>
              </w:rPr>
            </w:pPr>
            <w:r>
              <w:rPr>
                <w:sz w:val="16"/>
              </w:rPr>
              <w:t>капли глазные</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16"/>
              <w:rPr>
                <w:sz w:val="16"/>
              </w:rPr>
            </w:pPr>
            <w:r>
              <w:rPr>
                <w:sz w:val="16"/>
              </w:rPr>
              <w:t>S01L</w:t>
            </w:r>
          </w:p>
        </w:tc>
        <w:tc>
          <w:tcPr>
            <w:tcW w:w="3402" w:type="dxa"/>
          </w:tcPr>
          <w:p>
            <w:pPr>
              <w:pStyle w:val="TableParagraph"/>
              <w:spacing w:line="208" w:lineRule="auto" w:before="30"/>
              <w:ind w:left="56"/>
              <w:rPr>
                <w:sz w:val="16"/>
              </w:rPr>
            </w:pPr>
            <w:r>
              <w:rPr>
                <w:w w:val="90"/>
                <w:sz w:val="16"/>
              </w:rPr>
              <w:t>средства, применяемые при заболеваниях </w:t>
            </w:r>
            <w:r>
              <w:rPr>
                <w:sz w:val="16"/>
              </w:rPr>
              <w:t>сосудистой оболочки глаза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717</w:t>
            </w:r>
          </w:p>
        </w:tc>
        <w:tc>
          <w:tcPr>
            <w:tcW w:w="964" w:type="dxa"/>
          </w:tcPr>
          <w:p>
            <w:pPr>
              <w:pStyle w:val="TableParagraph"/>
              <w:ind w:left="269"/>
              <w:rPr>
                <w:sz w:val="16"/>
              </w:rPr>
            </w:pPr>
            <w:r>
              <w:rPr>
                <w:sz w:val="16"/>
              </w:rPr>
              <w:t>S01LA</w:t>
            </w:r>
          </w:p>
        </w:tc>
        <w:tc>
          <w:tcPr>
            <w:tcW w:w="3402" w:type="dxa"/>
          </w:tcPr>
          <w:p>
            <w:pPr>
              <w:pStyle w:val="TableParagraph"/>
              <w:spacing w:line="208" w:lineRule="auto" w:before="30"/>
              <w:ind w:left="56"/>
              <w:rPr>
                <w:sz w:val="16"/>
              </w:rPr>
            </w:pPr>
            <w:r>
              <w:rPr>
                <w:w w:val="90"/>
                <w:sz w:val="16"/>
              </w:rPr>
              <w:t>средства, препятствующие новообразованию </w:t>
            </w:r>
            <w:r>
              <w:rPr>
                <w:sz w:val="16"/>
              </w:rPr>
              <w:t>сосудов</w:t>
            </w:r>
          </w:p>
        </w:tc>
        <w:tc>
          <w:tcPr>
            <w:tcW w:w="1304" w:type="dxa"/>
          </w:tcPr>
          <w:p>
            <w:pPr>
              <w:pStyle w:val="TableParagraph"/>
              <w:ind w:left="49" w:right="41"/>
              <w:jc w:val="center"/>
              <w:rPr>
                <w:sz w:val="16"/>
              </w:rPr>
            </w:pPr>
            <w:r>
              <w:rPr>
                <w:sz w:val="16"/>
              </w:rPr>
              <w:t>ранибизумаб</w:t>
            </w:r>
          </w:p>
        </w:tc>
        <w:tc>
          <w:tcPr>
            <w:tcW w:w="3402" w:type="dxa"/>
          </w:tcPr>
          <w:p>
            <w:pPr>
              <w:pStyle w:val="TableParagraph"/>
              <w:ind w:left="56"/>
              <w:rPr>
                <w:sz w:val="16"/>
              </w:rPr>
            </w:pPr>
            <w:r>
              <w:rPr>
                <w:sz w:val="16"/>
              </w:rPr>
              <w:t>раствор для внутриглазного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S02</w:t>
            </w:r>
          </w:p>
        </w:tc>
        <w:tc>
          <w:tcPr>
            <w:tcW w:w="3402" w:type="dxa"/>
          </w:tcPr>
          <w:p>
            <w:pPr>
              <w:pStyle w:val="TableParagraph"/>
              <w:ind w:left="56"/>
              <w:rPr>
                <w:sz w:val="16"/>
              </w:rPr>
            </w:pPr>
            <w:r>
              <w:rPr>
                <w:sz w:val="16"/>
              </w:rPr>
              <w:t>препараты для лечения заболеваний уха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S02A</w:t>
            </w:r>
          </w:p>
        </w:tc>
        <w:tc>
          <w:tcPr>
            <w:tcW w:w="3402" w:type="dxa"/>
          </w:tcPr>
          <w:p>
            <w:pPr>
              <w:pStyle w:val="TableParagraph"/>
              <w:ind w:left="56"/>
              <w:rPr>
                <w:sz w:val="16"/>
              </w:rPr>
            </w:pPr>
            <w:r>
              <w:rPr>
                <w:sz w:val="16"/>
              </w:rPr>
              <w:t>противомикробные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ind w:left="28" w:right="18"/>
              <w:jc w:val="center"/>
              <w:rPr>
                <w:sz w:val="16"/>
              </w:rPr>
            </w:pPr>
            <w:r>
              <w:rPr>
                <w:sz w:val="16"/>
              </w:rPr>
              <w:t>718</w:t>
            </w:r>
          </w:p>
        </w:tc>
        <w:tc>
          <w:tcPr>
            <w:tcW w:w="964" w:type="dxa"/>
          </w:tcPr>
          <w:p>
            <w:pPr>
              <w:pStyle w:val="TableParagraph"/>
              <w:ind w:left="261"/>
              <w:rPr>
                <w:sz w:val="16"/>
              </w:rPr>
            </w:pPr>
            <w:r>
              <w:rPr>
                <w:sz w:val="16"/>
              </w:rPr>
              <w:t>S02AA</w:t>
            </w:r>
          </w:p>
        </w:tc>
        <w:tc>
          <w:tcPr>
            <w:tcW w:w="3402" w:type="dxa"/>
          </w:tcPr>
          <w:p>
            <w:pPr>
              <w:pStyle w:val="TableParagraph"/>
              <w:ind w:left="56"/>
              <w:rPr>
                <w:sz w:val="16"/>
              </w:rPr>
            </w:pPr>
            <w:r>
              <w:rPr>
                <w:sz w:val="16"/>
              </w:rPr>
              <w:t>противомикробные препараты</w:t>
            </w:r>
          </w:p>
        </w:tc>
        <w:tc>
          <w:tcPr>
            <w:tcW w:w="1304" w:type="dxa"/>
          </w:tcPr>
          <w:p>
            <w:pPr>
              <w:pStyle w:val="TableParagraph"/>
              <w:ind w:left="50" w:right="41"/>
              <w:jc w:val="center"/>
              <w:rPr>
                <w:sz w:val="16"/>
              </w:rPr>
            </w:pPr>
            <w:r>
              <w:rPr>
                <w:sz w:val="16"/>
              </w:rPr>
              <w:t>рифамицин</w:t>
            </w:r>
          </w:p>
        </w:tc>
        <w:tc>
          <w:tcPr>
            <w:tcW w:w="3402" w:type="dxa"/>
          </w:tcPr>
          <w:p>
            <w:pPr>
              <w:pStyle w:val="TableParagraph"/>
              <w:ind w:left="56"/>
              <w:rPr>
                <w:sz w:val="16"/>
              </w:rPr>
            </w:pPr>
            <w:r>
              <w:rPr>
                <w:sz w:val="16"/>
              </w:rPr>
              <w:t>капли ушные</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10"/>
              <w:jc w:val="center"/>
              <w:rPr>
                <w:sz w:val="16"/>
              </w:rPr>
            </w:pPr>
            <w:r>
              <w:rPr>
                <w:w w:val="90"/>
                <w:sz w:val="16"/>
              </w:rPr>
              <w:t>V</w:t>
            </w:r>
          </w:p>
        </w:tc>
        <w:tc>
          <w:tcPr>
            <w:tcW w:w="3402" w:type="dxa"/>
          </w:tcPr>
          <w:p>
            <w:pPr>
              <w:pStyle w:val="TableParagraph"/>
              <w:ind w:left="56"/>
              <w:rPr>
                <w:sz w:val="16"/>
              </w:rPr>
            </w:pPr>
            <w:r>
              <w:rPr>
                <w:sz w:val="16"/>
              </w:rPr>
              <w:t>прочие препараты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V01</w:t>
            </w:r>
          </w:p>
        </w:tc>
        <w:tc>
          <w:tcPr>
            <w:tcW w:w="3402" w:type="dxa"/>
          </w:tcPr>
          <w:p>
            <w:pPr>
              <w:pStyle w:val="TableParagraph"/>
              <w:ind w:left="56"/>
              <w:rPr>
                <w:sz w:val="16"/>
              </w:rPr>
            </w:pPr>
            <w:r>
              <w:rPr>
                <w:sz w:val="16"/>
              </w:rPr>
              <w:t>аллергены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V01A</w:t>
            </w:r>
          </w:p>
        </w:tc>
        <w:tc>
          <w:tcPr>
            <w:tcW w:w="3402" w:type="dxa"/>
          </w:tcPr>
          <w:p>
            <w:pPr>
              <w:pStyle w:val="TableParagraph"/>
              <w:ind w:left="56"/>
              <w:rPr>
                <w:sz w:val="16"/>
              </w:rPr>
            </w:pPr>
            <w:r>
              <w:rPr>
                <w:sz w:val="16"/>
              </w:rPr>
              <w:t>аллергены</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719</w:t>
            </w:r>
          </w:p>
        </w:tc>
        <w:tc>
          <w:tcPr>
            <w:tcW w:w="964" w:type="dxa"/>
          </w:tcPr>
          <w:p>
            <w:pPr>
              <w:pStyle w:val="TableParagraph"/>
              <w:ind w:left="258"/>
              <w:rPr>
                <w:sz w:val="16"/>
              </w:rPr>
            </w:pPr>
            <w:r>
              <w:rPr>
                <w:sz w:val="16"/>
              </w:rPr>
              <w:t>V01AА</w:t>
            </w:r>
          </w:p>
        </w:tc>
        <w:tc>
          <w:tcPr>
            <w:tcW w:w="3402" w:type="dxa"/>
          </w:tcPr>
          <w:p>
            <w:pPr>
              <w:pStyle w:val="TableParagraph"/>
              <w:ind w:left="56"/>
              <w:rPr>
                <w:sz w:val="16"/>
              </w:rPr>
            </w:pPr>
            <w:r>
              <w:rPr>
                <w:sz w:val="16"/>
              </w:rPr>
              <w:t>аллергенов экстракт</w:t>
            </w:r>
          </w:p>
        </w:tc>
        <w:tc>
          <w:tcPr>
            <w:tcW w:w="1304" w:type="dxa"/>
          </w:tcPr>
          <w:p>
            <w:pPr>
              <w:pStyle w:val="TableParagraph"/>
              <w:spacing w:line="208" w:lineRule="auto" w:before="31"/>
              <w:ind w:left="346" w:right="260" w:hanging="56"/>
              <w:rPr>
                <w:sz w:val="16"/>
              </w:rPr>
            </w:pPr>
            <w:r>
              <w:rPr>
                <w:w w:val="90"/>
                <w:sz w:val="16"/>
              </w:rPr>
              <w:t>аллергены бактерий</w:t>
            </w:r>
          </w:p>
        </w:tc>
        <w:tc>
          <w:tcPr>
            <w:tcW w:w="3402" w:type="dxa"/>
          </w:tcPr>
          <w:p>
            <w:pPr>
              <w:pStyle w:val="TableParagraph"/>
              <w:ind w:left="56"/>
              <w:rPr>
                <w:sz w:val="16"/>
              </w:rPr>
            </w:pPr>
            <w:r>
              <w:rPr>
                <w:sz w:val="16"/>
              </w:rPr>
              <w:t>раствор для внутрикожного введения</w:t>
            </w:r>
          </w:p>
        </w:tc>
      </w:tr>
      <w:tr>
        <w:trPr>
          <w:trHeight w:val="699" w:hRule="atLeast"/>
        </w:trPr>
        <w:tc>
          <w:tcPr>
            <w:tcW w:w="567" w:type="dxa"/>
          </w:tcPr>
          <w:p>
            <w:pPr>
              <w:pStyle w:val="TableParagraph"/>
              <w:ind w:left="28" w:right="18"/>
              <w:jc w:val="center"/>
              <w:rPr>
                <w:sz w:val="16"/>
              </w:rPr>
            </w:pPr>
            <w:r>
              <w:rPr>
                <w:sz w:val="16"/>
              </w:rPr>
              <w:t>720</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60" w:right="49" w:hanging="1"/>
              <w:jc w:val="center"/>
              <w:rPr>
                <w:sz w:val="16"/>
              </w:rPr>
            </w:pPr>
            <w:r>
              <w:rPr>
                <w:sz w:val="16"/>
              </w:rPr>
              <w:t>аллерген бактерий </w:t>
            </w:r>
            <w:r>
              <w:rPr>
                <w:w w:val="90"/>
                <w:sz w:val="16"/>
              </w:rPr>
              <w:t>(туберкулезный рекомбинантный)</w:t>
            </w:r>
          </w:p>
        </w:tc>
        <w:tc>
          <w:tcPr>
            <w:tcW w:w="3402" w:type="dxa"/>
          </w:tcPr>
          <w:p>
            <w:pPr>
              <w:pStyle w:val="TableParagraph"/>
              <w:ind w:left="56"/>
              <w:rPr>
                <w:sz w:val="16"/>
              </w:rPr>
            </w:pPr>
            <w:r>
              <w:rPr>
                <w:sz w:val="16"/>
              </w:rPr>
              <w:t>раствор для внутрикожного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4"/>
              <w:rPr>
                <w:sz w:val="16"/>
              </w:rPr>
            </w:pPr>
            <w:r>
              <w:rPr>
                <w:sz w:val="16"/>
              </w:rPr>
              <w:t>V03</w:t>
            </w:r>
          </w:p>
        </w:tc>
        <w:tc>
          <w:tcPr>
            <w:tcW w:w="3402" w:type="dxa"/>
          </w:tcPr>
          <w:p>
            <w:pPr>
              <w:pStyle w:val="TableParagraph"/>
              <w:ind w:left="56"/>
              <w:rPr>
                <w:sz w:val="16"/>
              </w:rPr>
            </w:pPr>
            <w:r>
              <w:rPr>
                <w:sz w:val="16"/>
              </w:rPr>
              <w:t>другие лечебные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10"/>
              <w:rPr>
                <w:sz w:val="16"/>
              </w:rPr>
            </w:pPr>
            <w:r>
              <w:rPr>
                <w:sz w:val="16"/>
              </w:rPr>
              <w:t>V03A</w:t>
            </w:r>
          </w:p>
        </w:tc>
        <w:tc>
          <w:tcPr>
            <w:tcW w:w="3402" w:type="dxa"/>
          </w:tcPr>
          <w:p>
            <w:pPr>
              <w:pStyle w:val="TableParagraph"/>
              <w:ind w:left="56"/>
              <w:rPr>
                <w:sz w:val="16"/>
              </w:rPr>
            </w:pPr>
            <w:r>
              <w:rPr>
                <w:sz w:val="16"/>
              </w:rPr>
              <w:t>другие лечебные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7"/>
              <w:jc w:val="center"/>
              <w:rPr>
                <w:sz w:val="16"/>
              </w:rPr>
            </w:pPr>
            <w:r>
              <w:rPr>
                <w:sz w:val="16"/>
              </w:rPr>
              <w:t>721</w:t>
            </w:r>
          </w:p>
        </w:tc>
        <w:tc>
          <w:tcPr>
            <w:tcW w:w="964" w:type="dxa"/>
          </w:tcPr>
          <w:p>
            <w:pPr>
              <w:pStyle w:val="TableParagraph"/>
              <w:ind w:left="258"/>
              <w:rPr>
                <w:sz w:val="16"/>
              </w:rPr>
            </w:pPr>
            <w:r>
              <w:rPr>
                <w:sz w:val="16"/>
              </w:rPr>
              <w:t>V03AB</w:t>
            </w:r>
          </w:p>
        </w:tc>
        <w:tc>
          <w:tcPr>
            <w:tcW w:w="3402" w:type="dxa"/>
          </w:tcPr>
          <w:p>
            <w:pPr>
              <w:pStyle w:val="TableParagraph"/>
              <w:ind w:left="57"/>
              <w:rPr>
                <w:sz w:val="16"/>
              </w:rPr>
            </w:pPr>
            <w:r>
              <w:rPr>
                <w:sz w:val="16"/>
              </w:rPr>
              <w:t>антидоты</w:t>
            </w:r>
          </w:p>
        </w:tc>
        <w:tc>
          <w:tcPr>
            <w:tcW w:w="1304" w:type="dxa"/>
          </w:tcPr>
          <w:p>
            <w:pPr>
              <w:pStyle w:val="TableParagraph"/>
              <w:spacing w:line="208" w:lineRule="auto" w:before="31"/>
              <w:ind w:left="51" w:right="40"/>
              <w:jc w:val="center"/>
              <w:rPr>
                <w:sz w:val="16"/>
              </w:rPr>
            </w:pPr>
            <w:r>
              <w:rPr>
                <w:w w:val="90"/>
                <w:sz w:val="16"/>
              </w:rPr>
              <w:t>димеркаптопро- пансульфонат </w:t>
            </w:r>
            <w:r>
              <w:rPr>
                <w:sz w:val="16"/>
              </w:rPr>
              <w:t>натрия</w:t>
            </w:r>
          </w:p>
        </w:tc>
        <w:tc>
          <w:tcPr>
            <w:tcW w:w="3402" w:type="dxa"/>
          </w:tcPr>
          <w:p>
            <w:pPr>
              <w:pStyle w:val="TableParagraph"/>
              <w:spacing w:line="208" w:lineRule="auto" w:before="30"/>
              <w:ind w:left="56"/>
              <w:rPr>
                <w:sz w:val="16"/>
              </w:rPr>
            </w:pPr>
            <w:r>
              <w:rPr>
                <w:w w:val="90"/>
                <w:sz w:val="16"/>
              </w:rPr>
              <w:t>раствор для внутримышечного и подкожного </w:t>
            </w:r>
            <w:r>
              <w:rPr>
                <w:sz w:val="16"/>
              </w:rPr>
              <w:t>введения</w:t>
            </w:r>
          </w:p>
        </w:tc>
      </w:tr>
      <w:tr>
        <w:trPr>
          <w:trHeight w:val="539" w:hRule="atLeast"/>
        </w:trPr>
        <w:tc>
          <w:tcPr>
            <w:tcW w:w="567" w:type="dxa"/>
          </w:tcPr>
          <w:p>
            <w:pPr>
              <w:pStyle w:val="TableParagraph"/>
              <w:ind w:left="28" w:right="19"/>
              <w:jc w:val="center"/>
              <w:rPr>
                <w:sz w:val="16"/>
              </w:rPr>
            </w:pPr>
            <w:r>
              <w:rPr>
                <w:sz w:val="16"/>
              </w:rPr>
              <w:t>722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13" w:right="103" w:hanging="1"/>
              <w:jc w:val="center"/>
              <w:rPr>
                <w:sz w:val="16"/>
              </w:rPr>
            </w:pPr>
            <w:r>
              <w:rPr>
                <w:w w:val="90"/>
                <w:sz w:val="16"/>
              </w:rPr>
              <w:t>калий-железо гексацианофер- </w:t>
            </w:r>
            <w:r>
              <w:rPr>
                <w:sz w:val="16"/>
              </w:rPr>
              <w:t>рат</w:t>
            </w:r>
          </w:p>
        </w:tc>
        <w:tc>
          <w:tcPr>
            <w:tcW w:w="3402" w:type="dxa"/>
          </w:tcPr>
          <w:p>
            <w:pPr>
              <w:pStyle w:val="TableParagraph"/>
              <w:ind w:left="55"/>
              <w:rPr>
                <w:sz w:val="16"/>
              </w:rPr>
            </w:pPr>
            <w:r>
              <w:rPr>
                <w:sz w:val="16"/>
              </w:rPr>
              <w:t>таблетки</w:t>
            </w:r>
          </w:p>
        </w:tc>
      </w:tr>
      <w:tr>
        <w:trPr>
          <w:trHeight w:val="699" w:hRule="atLeast"/>
        </w:trPr>
        <w:tc>
          <w:tcPr>
            <w:tcW w:w="567" w:type="dxa"/>
          </w:tcPr>
          <w:p>
            <w:pPr>
              <w:pStyle w:val="TableParagraph"/>
              <w:ind w:left="28" w:right="19"/>
              <w:jc w:val="center"/>
              <w:rPr>
                <w:sz w:val="16"/>
              </w:rPr>
            </w:pPr>
            <w:r>
              <w:rPr>
                <w:sz w:val="16"/>
              </w:rPr>
              <w:t>723</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183" w:right="64" w:hanging="46"/>
              <w:rPr>
                <w:sz w:val="16"/>
              </w:rPr>
            </w:pPr>
            <w:r>
              <w:rPr>
                <w:w w:val="90"/>
                <w:sz w:val="16"/>
              </w:rPr>
              <w:t>кальция трина- </w:t>
            </w:r>
            <w:r>
              <w:rPr>
                <w:w w:val="95"/>
                <w:sz w:val="16"/>
              </w:rPr>
              <w:t>трия пентетат</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внутривенного введения;</w:t>
            </w:r>
          </w:p>
          <w:p>
            <w:pPr>
              <w:pStyle w:val="TableParagraph"/>
              <w:spacing w:line="208" w:lineRule="auto" w:before="0"/>
              <w:ind w:left="55" w:right="756"/>
              <w:rPr>
                <w:sz w:val="16"/>
              </w:rPr>
            </w:pPr>
            <w:r>
              <w:rPr>
                <w:w w:val="90"/>
                <w:sz w:val="16"/>
              </w:rPr>
              <w:t>раствор для внутривенного введения </w:t>
            </w:r>
            <w:r>
              <w:rPr>
                <w:sz w:val="16"/>
              </w:rPr>
              <w:t>и ингаляций</w:t>
            </w:r>
          </w:p>
        </w:tc>
      </w:tr>
      <w:tr>
        <w:trPr>
          <w:trHeight w:val="219" w:hRule="atLeast"/>
        </w:trPr>
        <w:tc>
          <w:tcPr>
            <w:tcW w:w="567" w:type="dxa"/>
          </w:tcPr>
          <w:p>
            <w:pPr>
              <w:pStyle w:val="TableParagraph"/>
              <w:ind w:left="28" w:right="19"/>
              <w:jc w:val="center"/>
              <w:rPr>
                <w:sz w:val="16"/>
              </w:rPr>
            </w:pPr>
            <w:r>
              <w:rPr>
                <w:sz w:val="16"/>
              </w:rPr>
              <w:t>724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карбоксим</w:t>
            </w:r>
          </w:p>
        </w:tc>
        <w:tc>
          <w:tcPr>
            <w:tcW w:w="3402" w:type="dxa"/>
          </w:tcPr>
          <w:p>
            <w:pPr>
              <w:pStyle w:val="TableParagraph"/>
              <w:ind w:left="55"/>
              <w:rPr>
                <w:sz w:val="16"/>
              </w:rPr>
            </w:pPr>
            <w:r>
              <w:rPr>
                <w:sz w:val="16"/>
              </w:rPr>
              <w:t>раствор для внутримышечного введения</w:t>
            </w:r>
          </w:p>
        </w:tc>
      </w:tr>
      <w:tr>
        <w:trPr>
          <w:trHeight w:val="219" w:hRule="atLeast"/>
        </w:trPr>
        <w:tc>
          <w:tcPr>
            <w:tcW w:w="567" w:type="dxa"/>
          </w:tcPr>
          <w:p>
            <w:pPr>
              <w:pStyle w:val="TableParagraph"/>
              <w:ind w:left="28" w:right="19"/>
              <w:jc w:val="center"/>
              <w:rPr>
                <w:sz w:val="16"/>
              </w:rPr>
            </w:pPr>
            <w:r>
              <w:rPr>
                <w:sz w:val="16"/>
              </w:rPr>
              <w:t>725</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налоксон</w:t>
            </w:r>
          </w:p>
        </w:tc>
        <w:tc>
          <w:tcPr>
            <w:tcW w:w="3402" w:type="dxa"/>
          </w:tcPr>
          <w:p>
            <w:pPr>
              <w:pStyle w:val="TableParagraph"/>
              <w:ind w:left="55"/>
              <w:rPr>
                <w:sz w:val="16"/>
              </w:rPr>
            </w:pPr>
            <w:r>
              <w:rPr>
                <w:sz w:val="16"/>
              </w:rPr>
              <w:t>раствор для инъекций</w:t>
            </w:r>
          </w:p>
        </w:tc>
      </w:tr>
      <w:tr>
        <w:trPr>
          <w:trHeight w:val="379" w:hRule="atLeast"/>
        </w:trPr>
        <w:tc>
          <w:tcPr>
            <w:tcW w:w="567" w:type="dxa"/>
          </w:tcPr>
          <w:p>
            <w:pPr>
              <w:pStyle w:val="TableParagraph"/>
              <w:ind w:left="28" w:right="19"/>
              <w:jc w:val="center"/>
              <w:rPr>
                <w:sz w:val="16"/>
              </w:rPr>
            </w:pPr>
            <w:r>
              <w:rPr>
                <w:sz w:val="16"/>
              </w:rPr>
              <w:t>726</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57" w:right="64" w:firstLine="163"/>
              <w:rPr>
                <w:sz w:val="16"/>
              </w:rPr>
            </w:pPr>
            <w:r>
              <w:rPr>
                <w:sz w:val="16"/>
              </w:rPr>
              <w:t>натрия </w:t>
            </w:r>
            <w:r>
              <w:rPr>
                <w:w w:val="90"/>
                <w:sz w:val="16"/>
              </w:rPr>
              <w:t>тиосульфат</w:t>
            </w:r>
          </w:p>
        </w:tc>
        <w:tc>
          <w:tcPr>
            <w:tcW w:w="3402" w:type="dxa"/>
          </w:tcPr>
          <w:p>
            <w:pPr>
              <w:pStyle w:val="TableParagraph"/>
              <w:ind w:left="55"/>
              <w:rPr>
                <w:sz w:val="16"/>
              </w:rPr>
            </w:pPr>
            <w:r>
              <w:rPr>
                <w:sz w:val="16"/>
              </w:rPr>
              <w:t>раствор для внутривенного введения</w:t>
            </w:r>
          </w:p>
        </w:tc>
      </w:tr>
      <w:tr>
        <w:trPr>
          <w:trHeight w:val="379" w:hRule="atLeast"/>
        </w:trPr>
        <w:tc>
          <w:tcPr>
            <w:tcW w:w="567" w:type="dxa"/>
          </w:tcPr>
          <w:p>
            <w:pPr>
              <w:pStyle w:val="TableParagraph"/>
              <w:ind w:left="28" w:right="19"/>
              <w:jc w:val="center"/>
              <w:rPr>
                <w:sz w:val="16"/>
              </w:rPr>
            </w:pPr>
            <w:r>
              <w:rPr>
                <w:sz w:val="16"/>
              </w:rPr>
              <w:t>727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370" w:right="64" w:hanging="79"/>
              <w:rPr>
                <w:sz w:val="16"/>
              </w:rPr>
            </w:pPr>
            <w:r>
              <w:rPr>
                <w:w w:val="90"/>
                <w:sz w:val="16"/>
              </w:rPr>
              <w:t>протамина </w:t>
            </w:r>
            <w:r>
              <w:rPr>
                <w:w w:val="95"/>
                <w:sz w:val="16"/>
              </w:rPr>
              <w:t>сульфат</w:t>
            </w:r>
          </w:p>
        </w:tc>
        <w:tc>
          <w:tcPr>
            <w:tcW w:w="3402" w:type="dxa"/>
          </w:tcPr>
          <w:p>
            <w:pPr>
              <w:pStyle w:val="TableParagraph"/>
              <w:spacing w:line="208" w:lineRule="auto" w:before="30"/>
              <w:ind w:left="55" w:right="473"/>
              <w:rPr>
                <w:sz w:val="16"/>
              </w:rPr>
            </w:pPr>
            <w:r>
              <w:rPr>
                <w:w w:val="90"/>
                <w:sz w:val="16"/>
              </w:rPr>
              <w:t>раствор для внутривенного введения; </w:t>
            </w:r>
            <w:r>
              <w:rPr>
                <w:sz w:val="16"/>
              </w:rPr>
              <w:t>раствор для инъекций</w:t>
            </w:r>
          </w:p>
        </w:tc>
      </w:tr>
      <w:tr>
        <w:trPr>
          <w:trHeight w:val="219" w:hRule="atLeast"/>
        </w:trPr>
        <w:tc>
          <w:tcPr>
            <w:tcW w:w="567" w:type="dxa"/>
          </w:tcPr>
          <w:p>
            <w:pPr>
              <w:pStyle w:val="TableParagraph"/>
              <w:ind w:left="28" w:right="19"/>
              <w:jc w:val="center"/>
              <w:rPr>
                <w:sz w:val="16"/>
              </w:rPr>
            </w:pPr>
            <w:r>
              <w:rPr>
                <w:sz w:val="16"/>
              </w:rPr>
              <w:t>728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8" w:right="41"/>
              <w:jc w:val="center"/>
              <w:rPr>
                <w:sz w:val="16"/>
              </w:rPr>
            </w:pPr>
            <w:r>
              <w:rPr>
                <w:sz w:val="16"/>
              </w:rPr>
              <w:t>сугаммадекс</w:t>
            </w:r>
          </w:p>
        </w:tc>
        <w:tc>
          <w:tcPr>
            <w:tcW w:w="3402" w:type="dxa"/>
          </w:tcPr>
          <w:p>
            <w:pPr>
              <w:pStyle w:val="TableParagraph"/>
              <w:ind w:left="55"/>
              <w:rPr>
                <w:sz w:val="16"/>
              </w:rPr>
            </w:pPr>
            <w:r>
              <w:rPr>
                <w:sz w:val="16"/>
              </w:rPr>
              <w:t>раствор для внутривенного введения</w:t>
            </w:r>
          </w:p>
        </w:tc>
      </w:tr>
      <w:tr>
        <w:trPr>
          <w:trHeight w:val="539" w:hRule="atLeast"/>
        </w:trPr>
        <w:tc>
          <w:tcPr>
            <w:tcW w:w="567" w:type="dxa"/>
          </w:tcPr>
          <w:p>
            <w:pPr>
              <w:pStyle w:val="TableParagraph"/>
              <w:ind w:left="28" w:right="20"/>
              <w:jc w:val="center"/>
              <w:rPr>
                <w:sz w:val="16"/>
              </w:rPr>
            </w:pPr>
            <w:r>
              <w:rPr>
                <w:sz w:val="16"/>
              </w:rPr>
              <w:t>729</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1"/>
              <w:ind w:left="165" w:right="155" w:hanging="1"/>
              <w:jc w:val="center"/>
              <w:rPr>
                <w:sz w:val="16"/>
              </w:rPr>
            </w:pPr>
            <w:r>
              <w:rPr>
                <w:w w:val="95"/>
                <w:sz w:val="16"/>
              </w:rPr>
              <w:t>цинка бисви- </w:t>
            </w:r>
            <w:r>
              <w:rPr>
                <w:spacing w:val="-1"/>
                <w:w w:val="90"/>
                <w:sz w:val="16"/>
              </w:rPr>
              <w:t>нилимидазола </w:t>
            </w:r>
            <w:r>
              <w:rPr>
                <w:sz w:val="16"/>
              </w:rPr>
              <w:t>диацетат</w:t>
            </w:r>
          </w:p>
        </w:tc>
        <w:tc>
          <w:tcPr>
            <w:tcW w:w="3402" w:type="dxa"/>
          </w:tcPr>
          <w:p>
            <w:pPr>
              <w:pStyle w:val="TableParagraph"/>
              <w:spacing w:line="172" w:lineRule="exact"/>
              <w:ind w:left="55"/>
              <w:rPr>
                <w:sz w:val="16"/>
              </w:rPr>
            </w:pPr>
            <w:r>
              <w:rPr>
                <w:sz w:val="16"/>
              </w:rPr>
              <w:t>капсулы;</w:t>
            </w:r>
          </w:p>
          <w:p>
            <w:pPr>
              <w:pStyle w:val="TableParagraph"/>
              <w:spacing w:line="172" w:lineRule="exact" w:before="0"/>
              <w:ind w:left="55"/>
              <w:rPr>
                <w:sz w:val="16"/>
              </w:rPr>
            </w:pPr>
            <w:r>
              <w:rPr>
                <w:sz w:val="16"/>
              </w:rPr>
              <w:t>раствор для внутримышечного введения</w:t>
            </w:r>
          </w:p>
        </w:tc>
      </w:tr>
      <w:tr>
        <w:trPr>
          <w:trHeight w:val="379" w:hRule="atLeast"/>
        </w:trPr>
        <w:tc>
          <w:tcPr>
            <w:tcW w:w="567" w:type="dxa"/>
          </w:tcPr>
          <w:p>
            <w:pPr>
              <w:pStyle w:val="TableParagraph"/>
              <w:ind w:left="28" w:right="19"/>
              <w:jc w:val="center"/>
              <w:rPr>
                <w:sz w:val="16"/>
              </w:rPr>
            </w:pPr>
            <w:r>
              <w:rPr>
                <w:sz w:val="16"/>
              </w:rPr>
              <w:t>730</w:t>
            </w:r>
          </w:p>
        </w:tc>
        <w:tc>
          <w:tcPr>
            <w:tcW w:w="964" w:type="dxa"/>
          </w:tcPr>
          <w:p>
            <w:pPr>
              <w:pStyle w:val="TableParagraph"/>
              <w:ind w:left="253"/>
              <w:rPr>
                <w:sz w:val="16"/>
              </w:rPr>
            </w:pPr>
            <w:r>
              <w:rPr>
                <w:sz w:val="16"/>
              </w:rPr>
              <w:t>V03AC</w:t>
            </w:r>
          </w:p>
        </w:tc>
        <w:tc>
          <w:tcPr>
            <w:tcW w:w="3402" w:type="dxa"/>
          </w:tcPr>
          <w:p>
            <w:pPr>
              <w:pStyle w:val="TableParagraph"/>
              <w:ind w:left="56"/>
              <w:rPr>
                <w:sz w:val="16"/>
              </w:rPr>
            </w:pPr>
            <w:r>
              <w:rPr>
                <w:sz w:val="16"/>
              </w:rPr>
              <w:t>железосвязывающие препараты</w:t>
            </w:r>
          </w:p>
        </w:tc>
        <w:tc>
          <w:tcPr>
            <w:tcW w:w="1304" w:type="dxa"/>
          </w:tcPr>
          <w:p>
            <w:pPr>
              <w:pStyle w:val="TableParagraph"/>
              <w:ind w:left="48" w:right="41"/>
              <w:jc w:val="center"/>
              <w:rPr>
                <w:sz w:val="16"/>
              </w:rPr>
            </w:pPr>
            <w:r>
              <w:rPr>
                <w:w w:val="95"/>
                <w:sz w:val="16"/>
              </w:rPr>
              <w:t>деферазирокс</w:t>
            </w:r>
          </w:p>
        </w:tc>
        <w:tc>
          <w:tcPr>
            <w:tcW w:w="3402" w:type="dxa"/>
          </w:tcPr>
          <w:p>
            <w:pPr>
              <w:pStyle w:val="TableParagraph"/>
              <w:spacing w:line="172" w:lineRule="exact"/>
              <w:ind w:left="55"/>
              <w:rPr>
                <w:sz w:val="16"/>
              </w:rPr>
            </w:pPr>
            <w:r>
              <w:rPr>
                <w:sz w:val="16"/>
              </w:rPr>
              <w:t>таблетки диспергируемые;</w:t>
            </w:r>
          </w:p>
          <w:p>
            <w:pPr>
              <w:pStyle w:val="TableParagraph"/>
              <w:spacing w:line="172" w:lineRule="exact" w:before="0"/>
              <w:ind w:left="55"/>
              <w:rPr>
                <w:sz w:val="16"/>
              </w:rPr>
            </w:pPr>
            <w:r>
              <w:rPr>
                <w:sz w:val="16"/>
              </w:rPr>
              <w:t>таблетки, покрытые пленочной оболочкой</w:t>
            </w:r>
          </w:p>
        </w:tc>
      </w:tr>
      <w:tr>
        <w:trPr>
          <w:trHeight w:val="859" w:hRule="atLeast"/>
        </w:trPr>
        <w:tc>
          <w:tcPr>
            <w:tcW w:w="567" w:type="dxa"/>
          </w:tcPr>
          <w:p>
            <w:pPr>
              <w:pStyle w:val="TableParagraph"/>
              <w:ind w:left="28" w:right="19"/>
              <w:jc w:val="center"/>
              <w:rPr>
                <w:sz w:val="16"/>
              </w:rPr>
            </w:pPr>
            <w:r>
              <w:rPr>
                <w:sz w:val="16"/>
              </w:rPr>
              <w:t>731</w:t>
            </w:r>
          </w:p>
        </w:tc>
        <w:tc>
          <w:tcPr>
            <w:tcW w:w="964" w:type="dxa"/>
          </w:tcPr>
          <w:p>
            <w:pPr>
              <w:pStyle w:val="TableParagraph"/>
              <w:ind w:left="257"/>
              <w:rPr>
                <w:sz w:val="16"/>
              </w:rPr>
            </w:pPr>
            <w:r>
              <w:rPr>
                <w:sz w:val="16"/>
              </w:rPr>
              <w:t>V03AE</w:t>
            </w:r>
          </w:p>
        </w:tc>
        <w:tc>
          <w:tcPr>
            <w:tcW w:w="3402" w:type="dxa"/>
          </w:tcPr>
          <w:p>
            <w:pPr>
              <w:pStyle w:val="TableParagraph"/>
              <w:spacing w:line="208" w:lineRule="auto" w:before="30"/>
              <w:ind w:left="56" w:right="605"/>
              <w:rPr>
                <w:sz w:val="16"/>
              </w:rPr>
            </w:pPr>
            <w:r>
              <w:rPr>
                <w:w w:val="90"/>
                <w:sz w:val="16"/>
              </w:rPr>
              <w:t>препараты для лечения гиперкалиемии </w:t>
            </w:r>
            <w:r>
              <w:rPr>
                <w:sz w:val="16"/>
              </w:rPr>
              <w:t>и гиперфосфатемии</w:t>
            </w:r>
          </w:p>
        </w:tc>
        <w:tc>
          <w:tcPr>
            <w:tcW w:w="1304" w:type="dxa"/>
          </w:tcPr>
          <w:p>
            <w:pPr>
              <w:pStyle w:val="TableParagraph"/>
              <w:spacing w:line="172" w:lineRule="exact"/>
              <w:ind w:left="340"/>
              <w:rPr>
                <w:sz w:val="16"/>
              </w:rPr>
            </w:pPr>
            <w:r>
              <w:rPr>
                <w:sz w:val="16"/>
              </w:rPr>
              <w:t>комплекс</w:t>
            </w:r>
          </w:p>
          <w:p>
            <w:pPr>
              <w:pStyle w:val="TableParagraph"/>
              <w:spacing w:line="208" w:lineRule="auto" w:before="7"/>
              <w:ind w:left="181" w:right="171" w:firstLine="33"/>
              <w:jc w:val="both"/>
              <w:rPr>
                <w:sz w:val="16"/>
              </w:rPr>
            </w:pPr>
            <w:r>
              <w:rPr>
                <w:w w:val="90"/>
                <w:sz w:val="16"/>
              </w:rPr>
              <w:t>β-железа (III) оксигидрокси- </w:t>
            </w:r>
            <w:r>
              <w:rPr>
                <w:w w:val="95"/>
                <w:sz w:val="16"/>
              </w:rPr>
              <w:t>да, сахарозы </w:t>
            </w:r>
            <w:r>
              <w:rPr>
                <w:sz w:val="16"/>
              </w:rPr>
              <w:t>и</w:t>
            </w:r>
            <w:r>
              <w:rPr>
                <w:spacing w:val="-17"/>
                <w:sz w:val="16"/>
              </w:rPr>
              <w:t> </w:t>
            </w:r>
            <w:r>
              <w:rPr>
                <w:sz w:val="16"/>
              </w:rPr>
              <w:t>крахмала</w:t>
            </w:r>
          </w:p>
        </w:tc>
        <w:tc>
          <w:tcPr>
            <w:tcW w:w="3402" w:type="dxa"/>
          </w:tcPr>
          <w:p>
            <w:pPr>
              <w:pStyle w:val="TableParagraph"/>
              <w:ind w:left="55"/>
              <w:rPr>
                <w:sz w:val="16"/>
              </w:rPr>
            </w:pPr>
            <w:r>
              <w:rPr>
                <w:sz w:val="16"/>
              </w:rPr>
              <w:t>таблетки жевательные</w:t>
            </w:r>
          </w:p>
        </w:tc>
      </w:tr>
      <w:tr>
        <w:trPr>
          <w:trHeight w:val="219" w:hRule="atLeast"/>
        </w:trPr>
        <w:tc>
          <w:tcPr>
            <w:tcW w:w="567" w:type="dxa"/>
          </w:tcPr>
          <w:p>
            <w:pPr>
              <w:pStyle w:val="TableParagraph"/>
              <w:ind w:left="28" w:right="19"/>
              <w:jc w:val="center"/>
              <w:rPr>
                <w:sz w:val="16"/>
              </w:rPr>
            </w:pPr>
            <w:r>
              <w:rPr>
                <w:sz w:val="16"/>
              </w:rPr>
              <w:t>732</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севеламер</w:t>
            </w:r>
          </w:p>
        </w:tc>
        <w:tc>
          <w:tcPr>
            <w:tcW w:w="3402" w:type="dxa"/>
          </w:tcPr>
          <w:p>
            <w:pPr>
              <w:pStyle w:val="TableParagraph"/>
              <w:ind w:left="55"/>
              <w:rPr>
                <w:sz w:val="16"/>
              </w:rPr>
            </w:pPr>
            <w:r>
              <w:rPr>
                <w:sz w:val="16"/>
              </w:rPr>
              <w:t>таблетки, покрытые пленочной оболочкой</w:t>
            </w:r>
          </w:p>
        </w:tc>
      </w:tr>
      <w:tr>
        <w:trPr>
          <w:trHeight w:val="1019" w:hRule="atLeast"/>
        </w:trPr>
        <w:tc>
          <w:tcPr>
            <w:tcW w:w="567" w:type="dxa"/>
          </w:tcPr>
          <w:p>
            <w:pPr>
              <w:pStyle w:val="TableParagraph"/>
              <w:ind w:left="28" w:right="19"/>
              <w:jc w:val="center"/>
              <w:rPr>
                <w:sz w:val="16"/>
              </w:rPr>
            </w:pPr>
            <w:r>
              <w:rPr>
                <w:sz w:val="16"/>
              </w:rPr>
              <w:t>733</w:t>
            </w:r>
          </w:p>
        </w:tc>
        <w:tc>
          <w:tcPr>
            <w:tcW w:w="964" w:type="dxa"/>
          </w:tcPr>
          <w:p>
            <w:pPr>
              <w:pStyle w:val="TableParagraph"/>
              <w:ind w:left="261"/>
              <w:rPr>
                <w:sz w:val="16"/>
              </w:rPr>
            </w:pPr>
            <w:r>
              <w:rPr>
                <w:sz w:val="16"/>
              </w:rPr>
              <w:t>V03AF</w:t>
            </w:r>
          </w:p>
        </w:tc>
        <w:tc>
          <w:tcPr>
            <w:tcW w:w="3402" w:type="dxa"/>
          </w:tcPr>
          <w:p>
            <w:pPr>
              <w:pStyle w:val="TableParagraph"/>
              <w:spacing w:line="208" w:lineRule="auto" w:before="30"/>
              <w:ind w:left="56" w:right="872"/>
              <w:rPr>
                <w:sz w:val="16"/>
              </w:rPr>
            </w:pPr>
            <w:r>
              <w:rPr>
                <w:w w:val="90"/>
                <w:sz w:val="16"/>
              </w:rPr>
              <w:t>дезинтоксикационные препараты для противоопухолевой терапии</w:t>
            </w:r>
          </w:p>
        </w:tc>
        <w:tc>
          <w:tcPr>
            <w:tcW w:w="1304" w:type="dxa"/>
          </w:tcPr>
          <w:p>
            <w:pPr>
              <w:pStyle w:val="TableParagraph"/>
              <w:ind w:left="9" w:right="1"/>
              <w:jc w:val="center"/>
              <w:rPr>
                <w:sz w:val="16"/>
              </w:rPr>
            </w:pPr>
            <w:r>
              <w:rPr>
                <w:w w:val="90"/>
                <w:sz w:val="16"/>
              </w:rPr>
              <w:t>кальция фолинат</w:t>
            </w:r>
          </w:p>
        </w:tc>
        <w:tc>
          <w:tcPr>
            <w:tcW w:w="3402" w:type="dxa"/>
          </w:tcPr>
          <w:p>
            <w:pPr>
              <w:pStyle w:val="TableParagraph"/>
              <w:spacing w:line="172" w:lineRule="exact"/>
              <w:ind w:left="55"/>
              <w:rPr>
                <w:sz w:val="16"/>
              </w:rPr>
            </w:pPr>
            <w:r>
              <w:rPr>
                <w:sz w:val="16"/>
              </w:rPr>
              <w:t>капсулы;</w:t>
            </w:r>
          </w:p>
          <w:p>
            <w:pPr>
              <w:pStyle w:val="TableParagraph"/>
              <w:spacing w:line="208" w:lineRule="auto" w:before="7"/>
              <w:ind w:left="55" w:right="473"/>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p>
            <w:pPr>
              <w:pStyle w:val="TableParagraph"/>
              <w:spacing w:line="208" w:lineRule="auto" w:before="0"/>
              <w:ind w:left="55"/>
              <w:rPr>
                <w:sz w:val="16"/>
              </w:rPr>
            </w:pPr>
            <w:r>
              <w:rPr>
                <w:w w:val="90"/>
                <w:sz w:val="16"/>
              </w:rPr>
              <w:t>раствор для внутривенного и внутримышечного </w:t>
            </w:r>
            <w:r>
              <w:rPr>
                <w:sz w:val="16"/>
              </w:rPr>
              <w:t>введения</w:t>
            </w:r>
          </w:p>
        </w:tc>
      </w:tr>
      <w:tr>
        <w:trPr>
          <w:trHeight w:val="219" w:hRule="atLeast"/>
        </w:trPr>
        <w:tc>
          <w:tcPr>
            <w:tcW w:w="567" w:type="dxa"/>
          </w:tcPr>
          <w:p>
            <w:pPr>
              <w:pStyle w:val="TableParagraph"/>
              <w:ind w:left="28" w:right="19"/>
              <w:jc w:val="center"/>
              <w:rPr>
                <w:sz w:val="16"/>
              </w:rPr>
            </w:pPr>
            <w:r>
              <w:rPr>
                <w:sz w:val="16"/>
              </w:rPr>
              <w:t>734</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ind w:left="49" w:right="41"/>
              <w:jc w:val="center"/>
              <w:rPr>
                <w:sz w:val="16"/>
              </w:rPr>
            </w:pPr>
            <w:r>
              <w:rPr>
                <w:sz w:val="16"/>
              </w:rPr>
              <w:t>месна</w:t>
            </w:r>
          </w:p>
        </w:tc>
        <w:tc>
          <w:tcPr>
            <w:tcW w:w="3402" w:type="dxa"/>
          </w:tcPr>
          <w:p>
            <w:pPr>
              <w:pStyle w:val="TableParagraph"/>
              <w:ind w:left="55"/>
              <w:rPr>
                <w:sz w:val="16"/>
              </w:rPr>
            </w:pPr>
            <w:r>
              <w:rPr>
                <w:sz w:val="16"/>
              </w:rPr>
              <w:t>раствор для внутривенного введения</w:t>
            </w:r>
          </w:p>
        </w:tc>
      </w:tr>
      <w:tr>
        <w:trPr>
          <w:trHeight w:val="1019" w:hRule="atLeast"/>
        </w:trPr>
        <w:tc>
          <w:tcPr>
            <w:tcW w:w="567" w:type="dxa"/>
          </w:tcPr>
          <w:p>
            <w:pPr>
              <w:pStyle w:val="TableParagraph"/>
              <w:ind w:left="28" w:right="19"/>
              <w:jc w:val="center"/>
              <w:rPr>
                <w:sz w:val="16"/>
              </w:rPr>
            </w:pPr>
            <w:r>
              <w:rPr>
                <w:sz w:val="16"/>
              </w:rPr>
              <w:t>735</w:t>
            </w:r>
          </w:p>
        </w:tc>
        <w:tc>
          <w:tcPr>
            <w:tcW w:w="964" w:type="dxa"/>
          </w:tcPr>
          <w:p>
            <w:pPr>
              <w:pStyle w:val="TableParagraph"/>
              <w:ind w:left="257"/>
              <w:rPr>
                <w:sz w:val="16"/>
              </w:rPr>
            </w:pPr>
            <w:r>
              <w:rPr>
                <w:sz w:val="16"/>
              </w:rPr>
              <w:t>V03AX</w:t>
            </w:r>
          </w:p>
        </w:tc>
        <w:tc>
          <w:tcPr>
            <w:tcW w:w="3402" w:type="dxa"/>
          </w:tcPr>
          <w:p>
            <w:pPr>
              <w:pStyle w:val="TableParagraph"/>
              <w:ind w:left="56"/>
              <w:rPr>
                <w:sz w:val="16"/>
              </w:rPr>
            </w:pPr>
            <w:r>
              <w:rPr>
                <w:sz w:val="16"/>
              </w:rPr>
              <w:t>прочие лечебные средства</w:t>
            </w:r>
          </w:p>
        </w:tc>
        <w:tc>
          <w:tcPr>
            <w:tcW w:w="1304" w:type="dxa"/>
          </w:tcPr>
          <w:p>
            <w:pPr>
              <w:pStyle w:val="TableParagraph"/>
              <w:spacing w:line="208" w:lineRule="auto" w:before="30"/>
              <w:ind w:left="10"/>
              <w:jc w:val="center"/>
              <w:rPr>
                <w:sz w:val="16"/>
              </w:rPr>
            </w:pPr>
            <w:r>
              <w:rPr>
                <w:w w:val="90"/>
                <w:sz w:val="16"/>
              </w:rPr>
              <w:t>дезоксирибону- </w:t>
            </w:r>
            <w:r>
              <w:rPr>
                <w:w w:val="95"/>
                <w:sz w:val="16"/>
              </w:rPr>
              <w:t>клеиновая кис- </w:t>
            </w:r>
            <w:r>
              <w:rPr>
                <w:w w:val="90"/>
                <w:sz w:val="16"/>
              </w:rPr>
              <w:t>лота плазмидная (сверхскрученная </w:t>
            </w:r>
            <w:r>
              <w:rPr>
                <w:sz w:val="16"/>
              </w:rPr>
              <w:t>кольцевая </w:t>
            </w:r>
            <w:r>
              <w:rPr>
                <w:w w:val="90"/>
                <w:sz w:val="16"/>
              </w:rPr>
              <w:t>двуцепочечная)</w:t>
            </w:r>
          </w:p>
        </w:tc>
        <w:tc>
          <w:tcPr>
            <w:tcW w:w="3402" w:type="dxa"/>
          </w:tcPr>
          <w:p>
            <w:pPr>
              <w:pStyle w:val="TableParagraph"/>
              <w:spacing w:line="208" w:lineRule="auto" w:before="30"/>
              <w:ind w:left="55" w:right="473"/>
              <w:rPr>
                <w:sz w:val="16"/>
              </w:rPr>
            </w:pPr>
            <w:r>
              <w:rPr>
                <w:w w:val="90"/>
                <w:sz w:val="16"/>
              </w:rPr>
              <w:t>лиофилизат для приготовления раствора </w:t>
            </w:r>
            <w:r>
              <w:rPr>
                <w:sz w:val="16"/>
              </w:rPr>
              <w:t>для внутримышечного введения</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V06</w:t>
            </w:r>
          </w:p>
        </w:tc>
        <w:tc>
          <w:tcPr>
            <w:tcW w:w="3402" w:type="dxa"/>
          </w:tcPr>
          <w:p>
            <w:pPr>
              <w:pStyle w:val="TableParagraph"/>
              <w:ind w:left="56"/>
              <w:rPr>
                <w:sz w:val="16"/>
              </w:rPr>
            </w:pPr>
            <w:r>
              <w:rPr>
                <w:sz w:val="16"/>
              </w:rPr>
              <w:t>лечебное питание</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1"/>
              <w:rPr>
                <w:sz w:val="16"/>
              </w:rPr>
            </w:pPr>
            <w:r>
              <w:rPr>
                <w:sz w:val="16"/>
              </w:rPr>
              <w:t>V06D</w:t>
            </w:r>
          </w:p>
        </w:tc>
        <w:tc>
          <w:tcPr>
            <w:tcW w:w="3402" w:type="dxa"/>
          </w:tcPr>
          <w:p>
            <w:pPr>
              <w:pStyle w:val="TableParagraph"/>
              <w:ind w:left="56"/>
              <w:rPr>
                <w:sz w:val="16"/>
              </w:rPr>
            </w:pPr>
            <w:r>
              <w:rPr>
                <w:sz w:val="16"/>
              </w:rPr>
              <w:t>другие продукты лечебного питания</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9"/>
              <w:jc w:val="center"/>
              <w:rPr>
                <w:sz w:val="16"/>
              </w:rPr>
            </w:pPr>
            <w:r>
              <w:rPr>
                <w:sz w:val="16"/>
              </w:rPr>
              <w:t>736</w:t>
            </w:r>
          </w:p>
        </w:tc>
        <w:tc>
          <w:tcPr>
            <w:tcW w:w="964" w:type="dxa"/>
          </w:tcPr>
          <w:p>
            <w:pPr>
              <w:pStyle w:val="TableParagraph"/>
              <w:ind w:left="249"/>
              <w:rPr>
                <w:sz w:val="16"/>
              </w:rPr>
            </w:pPr>
            <w:r>
              <w:rPr>
                <w:sz w:val="16"/>
              </w:rPr>
              <w:t>V06DD</w:t>
            </w:r>
          </w:p>
        </w:tc>
        <w:tc>
          <w:tcPr>
            <w:tcW w:w="3402" w:type="dxa"/>
          </w:tcPr>
          <w:p>
            <w:pPr>
              <w:pStyle w:val="TableParagraph"/>
              <w:spacing w:line="208" w:lineRule="auto" w:before="30"/>
              <w:ind w:left="56" w:right="855"/>
              <w:rPr>
                <w:sz w:val="16"/>
              </w:rPr>
            </w:pPr>
            <w:r>
              <w:rPr>
                <w:w w:val="90"/>
                <w:sz w:val="16"/>
              </w:rPr>
              <w:t>аминокислоты, включая комбинации </w:t>
            </w:r>
            <w:r>
              <w:rPr>
                <w:sz w:val="16"/>
              </w:rPr>
              <w:t>с полипептидами</w:t>
            </w:r>
          </w:p>
        </w:tc>
        <w:tc>
          <w:tcPr>
            <w:tcW w:w="1304" w:type="dxa"/>
          </w:tcPr>
          <w:p>
            <w:pPr>
              <w:pStyle w:val="TableParagraph"/>
              <w:spacing w:line="208" w:lineRule="auto" w:before="30"/>
              <w:ind w:left="51" w:right="41"/>
              <w:jc w:val="center"/>
              <w:rPr>
                <w:sz w:val="16"/>
              </w:rPr>
            </w:pPr>
            <w:r>
              <w:rPr>
                <w:w w:val="95"/>
                <w:sz w:val="16"/>
              </w:rPr>
              <w:t>аминокислоты </w:t>
            </w:r>
            <w:r>
              <w:rPr>
                <w:sz w:val="16"/>
              </w:rPr>
              <w:t>для паренте- </w:t>
            </w:r>
            <w:r>
              <w:rPr>
                <w:w w:val="90"/>
                <w:sz w:val="16"/>
              </w:rPr>
              <w:t>рального питания</w:t>
            </w: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737</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87" w:right="138" w:hanging="120"/>
              <w:rPr>
                <w:sz w:val="16"/>
              </w:rPr>
            </w:pPr>
            <w:r>
              <w:rPr>
                <w:w w:val="90"/>
                <w:sz w:val="16"/>
              </w:rPr>
              <w:t>аминокислоты </w:t>
            </w:r>
            <w:r>
              <w:rPr>
                <w:sz w:val="16"/>
              </w:rPr>
              <w:t>и их смеси</w:t>
            </w: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9"/>
              <w:jc w:val="center"/>
              <w:rPr>
                <w:sz w:val="16"/>
              </w:rPr>
            </w:pPr>
            <w:r>
              <w:rPr>
                <w:sz w:val="16"/>
              </w:rPr>
              <w:t>738</w:t>
            </w:r>
          </w:p>
        </w:tc>
        <w:tc>
          <w:tcPr>
            <w:tcW w:w="96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c>
          <w:tcPr>
            <w:tcW w:w="1304" w:type="dxa"/>
          </w:tcPr>
          <w:p>
            <w:pPr>
              <w:pStyle w:val="TableParagraph"/>
              <w:spacing w:line="208" w:lineRule="auto" w:before="30"/>
              <w:ind w:left="219" w:right="190" w:firstLine="20"/>
              <w:rPr>
                <w:sz w:val="16"/>
              </w:rPr>
            </w:pPr>
            <w:r>
              <w:rPr>
                <w:w w:val="90"/>
                <w:sz w:val="16"/>
              </w:rPr>
              <w:t>кетоаналоги аминокислот</w:t>
            </w:r>
          </w:p>
        </w:tc>
        <w:tc>
          <w:tcPr>
            <w:tcW w:w="3402" w:type="dxa"/>
          </w:tcPr>
          <w:p>
            <w:pPr>
              <w:pStyle w:val="TableParagraph"/>
              <w:ind w:left="56"/>
              <w:rPr>
                <w:sz w:val="16"/>
              </w:rPr>
            </w:pPr>
            <w:r>
              <w:rPr>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402"/>
        <w:gridCol w:w="1304"/>
        <w:gridCol w:w="3402"/>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402" w:type="dxa"/>
          </w:tcPr>
          <w:p>
            <w:pPr>
              <w:pStyle w:val="TableParagraph"/>
              <w:ind w:left="8"/>
              <w:jc w:val="center"/>
              <w:rPr>
                <w:sz w:val="16"/>
              </w:rPr>
            </w:pPr>
            <w:r>
              <w:rPr>
                <w:w w:val="90"/>
                <w:sz w:val="16"/>
              </w:rPr>
              <w:t>3</w:t>
            </w:r>
          </w:p>
        </w:tc>
        <w:tc>
          <w:tcPr>
            <w:tcW w:w="1304" w:type="dxa"/>
          </w:tcPr>
          <w:p>
            <w:pPr>
              <w:pStyle w:val="TableParagraph"/>
              <w:ind w:left="8"/>
              <w:jc w:val="center"/>
              <w:rPr>
                <w:sz w:val="16"/>
              </w:rPr>
            </w:pPr>
            <w:r>
              <w:rPr>
                <w:w w:val="90"/>
                <w:sz w:val="16"/>
              </w:rPr>
              <w:t>4</w:t>
            </w:r>
          </w:p>
        </w:tc>
        <w:tc>
          <w:tcPr>
            <w:tcW w:w="3402" w:type="dxa"/>
          </w:tcPr>
          <w:p>
            <w:pPr>
              <w:pStyle w:val="TableParagraph"/>
              <w:ind w:left="8"/>
              <w:jc w:val="center"/>
              <w:rPr>
                <w:sz w:val="16"/>
              </w:rPr>
            </w:pPr>
            <w:r>
              <w:rPr>
                <w:w w:val="90"/>
                <w:sz w:val="16"/>
              </w:rPr>
              <w:t>5</w:t>
            </w:r>
          </w:p>
        </w:tc>
      </w:tr>
      <w:tr>
        <w:trPr>
          <w:trHeight w:val="859" w:hRule="atLeast"/>
        </w:trPr>
        <w:tc>
          <w:tcPr>
            <w:tcW w:w="567" w:type="dxa"/>
          </w:tcPr>
          <w:p>
            <w:pPr>
              <w:pStyle w:val="TableParagraph"/>
              <w:ind w:left="28" w:right="19"/>
              <w:jc w:val="center"/>
              <w:rPr>
                <w:sz w:val="16"/>
              </w:rPr>
            </w:pPr>
            <w:r>
              <w:rPr>
                <w:sz w:val="16"/>
              </w:rPr>
              <w:t>739</w:t>
            </w:r>
          </w:p>
        </w:tc>
        <w:tc>
          <w:tcPr>
            <w:tcW w:w="964" w:type="dxa"/>
          </w:tcPr>
          <w:p>
            <w:pPr>
              <w:pStyle w:val="TableParagraph"/>
              <w:ind w:left="253"/>
              <w:rPr>
                <w:sz w:val="16"/>
              </w:rPr>
            </w:pPr>
            <w:r>
              <w:rPr>
                <w:sz w:val="16"/>
              </w:rPr>
              <w:t>V06DE</w:t>
            </w:r>
          </w:p>
        </w:tc>
        <w:tc>
          <w:tcPr>
            <w:tcW w:w="3402" w:type="dxa"/>
          </w:tcPr>
          <w:p>
            <w:pPr>
              <w:pStyle w:val="TableParagraph"/>
              <w:spacing w:line="208" w:lineRule="auto" w:before="30"/>
              <w:ind w:left="56"/>
              <w:rPr>
                <w:sz w:val="16"/>
              </w:rPr>
            </w:pPr>
            <w:r>
              <w:rPr>
                <w:w w:val="90"/>
                <w:sz w:val="16"/>
              </w:rPr>
              <w:t>аминокислоты, углеводы, минеральные </w:t>
            </w:r>
            <w:r>
              <w:rPr>
                <w:sz w:val="16"/>
              </w:rPr>
              <w:t>вещества, витамины в комбинации</w:t>
            </w:r>
          </w:p>
        </w:tc>
        <w:tc>
          <w:tcPr>
            <w:tcW w:w="1304" w:type="dxa"/>
          </w:tcPr>
          <w:p>
            <w:pPr>
              <w:pStyle w:val="TableParagraph"/>
              <w:spacing w:line="208" w:lineRule="auto" w:before="30"/>
              <w:ind w:left="82" w:right="72"/>
              <w:jc w:val="center"/>
              <w:rPr>
                <w:sz w:val="16"/>
              </w:rPr>
            </w:pPr>
            <w:r>
              <w:rPr>
                <w:w w:val="90"/>
                <w:sz w:val="16"/>
              </w:rPr>
              <w:t>аминокислоты </w:t>
            </w:r>
            <w:r>
              <w:rPr>
                <w:w w:val="95"/>
                <w:sz w:val="16"/>
              </w:rPr>
              <w:t>для паренте- </w:t>
            </w:r>
            <w:r>
              <w:rPr>
                <w:w w:val="90"/>
                <w:sz w:val="16"/>
              </w:rPr>
              <w:t>рального пита- </w:t>
            </w:r>
            <w:r>
              <w:rPr>
                <w:sz w:val="16"/>
              </w:rPr>
              <w:t>ния + прочие препараты</w:t>
            </w: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V07</w:t>
            </w:r>
          </w:p>
        </w:tc>
        <w:tc>
          <w:tcPr>
            <w:tcW w:w="3402" w:type="dxa"/>
          </w:tcPr>
          <w:p>
            <w:pPr>
              <w:pStyle w:val="TableParagraph"/>
              <w:ind w:left="56"/>
              <w:rPr>
                <w:sz w:val="16"/>
              </w:rPr>
            </w:pPr>
            <w:r>
              <w:rPr>
                <w:sz w:val="16"/>
              </w:rPr>
              <w:t>другие нелечебные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V07A</w:t>
            </w:r>
          </w:p>
        </w:tc>
        <w:tc>
          <w:tcPr>
            <w:tcW w:w="3402" w:type="dxa"/>
          </w:tcPr>
          <w:p>
            <w:pPr>
              <w:pStyle w:val="TableParagraph"/>
              <w:ind w:left="56"/>
              <w:rPr>
                <w:sz w:val="16"/>
              </w:rPr>
            </w:pPr>
            <w:r>
              <w:rPr>
                <w:sz w:val="16"/>
              </w:rPr>
              <w:t>другие нелечебные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ind w:left="28" w:right="18"/>
              <w:jc w:val="center"/>
              <w:rPr>
                <w:sz w:val="16"/>
              </w:rPr>
            </w:pPr>
            <w:r>
              <w:rPr>
                <w:sz w:val="16"/>
              </w:rPr>
              <w:t>740</w:t>
            </w:r>
          </w:p>
        </w:tc>
        <w:tc>
          <w:tcPr>
            <w:tcW w:w="964" w:type="dxa"/>
          </w:tcPr>
          <w:p>
            <w:pPr>
              <w:pStyle w:val="TableParagraph"/>
              <w:ind w:left="257"/>
              <w:rPr>
                <w:sz w:val="16"/>
              </w:rPr>
            </w:pPr>
            <w:r>
              <w:rPr>
                <w:sz w:val="16"/>
              </w:rPr>
              <w:t>V07AB</w:t>
            </w:r>
          </w:p>
        </w:tc>
        <w:tc>
          <w:tcPr>
            <w:tcW w:w="3402" w:type="dxa"/>
          </w:tcPr>
          <w:p>
            <w:pPr>
              <w:pStyle w:val="TableParagraph"/>
              <w:spacing w:line="208" w:lineRule="auto" w:before="30"/>
              <w:ind w:left="56"/>
              <w:rPr>
                <w:sz w:val="16"/>
              </w:rPr>
            </w:pPr>
            <w:r>
              <w:rPr>
                <w:w w:val="90"/>
                <w:sz w:val="16"/>
              </w:rPr>
              <w:t>растворители и разбавители, включая </w:t>
            </w:r>
            <w:r>
              <w:rPr>
                <w:sz w:val="16"/>
              </w:rPr>
              <w:t>ирригационные растворы</w:t>
            </w:r>
          </w:p>
        </w:tc>
        <w:tc>
          <w:tcPr>
            <w:tcW w:w="1304" w:type="dxa"/>
          </w:tcPr>
          <w:p>
            <w:pPr>
              <w:pStyle w:val="TableParagraph"/>
              <w:spacing w:line="172" w:lineRule="exact"/>
              <w:ind w:left="49" w:right="41"/>
              <w:jc w:val="center"/>
              <w:rPr>
                <w:sz w:val="16"/>
              </w:rPr>
            </w:pPr>
            <w:r>
              <w:rPr>
                <w:sz w:val="16"/>
              </w:rPr>
              <w:t>вода</w:t>
            </w:r>
          </w:p>
          <w:p>
            <w:pPr>
              <w:pStyle w:val="TableParagraph"/>
              <w:spacing w:line="172" w:lineRule="exact" w:before="0"/>
              <w:ind w:left="50" w:right="41"/>
              <w:jc w:val="center"/>
              <w:rPr>
                <w:sz w:val="16"/>
              </w:rPr>
            </w:pPr>
            <w:r>
              <w:rPr>
                <w:sz w:val="16"/>
              </w:rPr>
              <w:t>для инъекций</w:t>
            </w:r>
          </w:p>
        </w:tc>
        <w:tc>
          <w:tcPr>
            <w:tcW w:w="3402" w:type="dxa"/>
          </w:tcPr>
          <w:p>
            <w:pPr>
              <w:pStyle w:val="TableParagraph"/>
              <w:spacing w:line="208" w:lineRule="auto" w:before="30"/>
              <w:ind w:left="56" w:right="17"/>
              <w:rPr>
                <w:sz w:val="16"/>
              </w:rPr>
            </w:pPr>
            <w:r>
              <w:rPr>
                <w:w w:val="90"/>
                <w:sz w:val="16"/>
              </w:rPr>
              <w:t>растворитель для приготовления лекарственных </w:t>
            </w:r>
            <w:r>
              <w:rPr>
                <w:sz w:val="16"/>
              </w:rPr>
              <w:t>форм для инъекций</w:t>
            </w:r>
          </w:p>
        </w:tc>
      </w:tr>
      <w:tr>
        <w:trPr>
          <w:trHeight w:val="219" w:hRule="atLeast"/>
        </w:trPr>
        <w:tc>
          <w:tcPr>
            <w:tcW w:w="567" w:type="dxa"/>
          </w:tcPr>
          <w:p>
            <w:pPr>
              <w:pStyle w:val="TableParagraph"/>
              <w:spacing w:before="0"/>
              <w:rPr>
                <w:rFonts w:ascii="Times New Roman"/>
                <w:sz w:val="14"/>
              </w:rPr>
            </w:pPr>
          </w:p>
        </w:tc>
        <w:tc>
          <w:tcPr>
            <w:tcW w:w="964" w:type="dxa"/>
          </w:tcPr>
          <w:p>
            <w:pPr>
              <w:pStyle w:val="TableParagraph"/>
              <w:ind w:left="353"/>
              <w:rPr>
                <w:sz w:val="16"/>
              </w:rPr>
            </w:pPr>
            <w:r>
              <w:rPr>
                <w:sz w:val="16"/>
              </w:rPr>
              <w:t>V08</w:t>
            </w:r>
          </w:p>
        </w:tc>
        <w:tc>
          <w:tcPr>
            <w:tcW w:w="3402" w:type="dxa"/>
          </w:tcPr>
          <w:p>
            <w:pPr>
              <w:pStyle w:val="TableParagraph"/>
              <w:ind w:left="56"/>
              <w:rPr>
                <w:sz w:val="16"/>
              </w:rPr>
            </w:pPr>
            <w:r>
              <w:rPr>
                <w:sz w:val="16"/>
              </w:rPr>
              <w:t>контрастные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ind w:left="309"/>
              <w:rPr>
                <w:sz w:val="16"/>
              </w:rPr>
            </w:pPr>
            <w:r>
              <w:rPr>
                <w:sz w:val="16"/>
              </w:rPr>
              <w:t>V08A</w:t>
            </w:r>
          </w:p>
        </w:tc>
        <w:tc>
          <w:tcPr>
            <w:tcW w:w="3402" w:type="dxa"/>
          </w:tcPr>
          <w:p>
            <w:pPr>
              <w:pStyle w:val="TableParagraph"/>
              <w:spacing w:line="208" w:lineRule="auto" w:before="30"/>
              <w:ind w:left="56" w:right="145"/>
              <w:rPr>
                <w:sz w:val="16"/>
              </w:rPr>
            </w:pPr>
            <w:r>
              <w:rPr>
                <w:w w:val="90"/>
                <w:sz w:val="16"/>
              </w:rPr>
              <w:t>рентгеноконтрастные средства, содержащие </w:t>
            </w:r>
            <w:r>
              <w:rPr>
                <w:sz w:val="16"/>
              </w:rPr>
              <w:t>йод</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539" w:hRule="atLeast"/>
        </w:trPr>
        <w:tc>
          <w:tcPr>
            <w:tcW w:w="567" w:type="dxa"/>
          </w:tcPr>
          <w:p>
            <w:pPr>
              <w:pStyle w:val="TableParagraph"/>
              <w:ind w:left="28" w:right="18"/>
              <w:jc w:val="center"/>
              <w:rPr>
                <w:sz w:val="16"/>
              </w:rPr>
            </w:pPr>
            <w:r>
              <w:rPr>
                <w:sz w:val="16"/>
              </w:rPr>
              <w:t>741</w:t>
            </w:r>
          </w:p>
        </w:tc>
        <w:tc>
          <w:tcPr>
            <w:tcW w:w="964" w:type="dxa"/>
          </w:tcPr>
          <w:p>
            <w:pPr>
              <w:pStyle w:val="TableParagraph"/>
              <w:ind w:left="261"/>
              <w:rPr>
                <w:sz w:val="16"/>
              </w:rPr>
            </w:pPr>
            <w:r>
              <w:rPr>
                <w:sz w:val="16"/>
              </w:rPr>
              <w:t>V08AA</w:t>
            </w:r>
          </w:p>
        </w:tc>
        <w:tc>
          <w:tcPr>
            <w:tcW w:w="3402" w:type="dxa"/>
          </w:tcPr>
          <w:p>
            <w:pPr>
              <w:pStyle w:val="TableParagraph"/>
              <w:spacing w:line="208" w:lineRule="auto" w:before="31"/>
              <w:ind w:left="56"/>
              <w:rPr>
                <w:sz w:val="16"/>
              </w:rPr>
            </w:pPr>
            <w:r>
              <w:rPr>
                <w:sz w:val="16"/>
              </w:rPr>
              <w:t>водорастворимые нефротропные </w:t>
            </w:r>
            <w:r>
              <w:rPr>
                <w:w w:val="90"/>
                <w:sz w:val="16"/>
              </w:rPr>
              <w:t>высокоосмолярные рентгеноконтрастные </w:t>
            </w:r>
            <w:r>
              <w:rPr>
                <w:sz w:val="16"/>
              </w:rPr>
              <w:t>средства</w:t>
            </w:r>
          </w:p>
        </w:tc>
        <w:tc>
          <w:tcPr>
            <w:tcW w:w="1304" w:type="dxa"/>
          </w:tcPr>
          <w:p>
            <w:pPr>
              <w:pStyle w:val="TableParagraph"/>
              <w:spacing w:line="208" w:lineRule="auto" w:before="31"/>
              <w:ind w:left="184" w:right="64" w:firstLine="236"/>
              <w:rPr>
                <w:sz w:val="16"/>
              </w:rPr>
            </w:pPr>
            <w:r>
              <w:rPr>
                <w:sz w:val="16"/>
              </w:rPr>
              <w:t>натрия </w:t>
            </w:r>
            <w:r>
              <w:rPr>
                <w:w w:val="90"/>
                <w:sz w:val="16"/>
              </w:rPr>
              <w:t>амидотризоат</w:t>
            </w:r>
          </w:p>
        </w:tc>
        <w:tc>
          <w:tcPr>
            <w:tcW w:w="3402" w:type="dxa"/>
          </w:tcPr>
          <w:p>
            <w:pPr>
              <w:pStyle w:val="TableParagraph"/>
              <w:ind w:left="56"/>
              <w:rPr>
                <w:sz w:val="16"/>
              </w:rPr>
            </w:pPr>
            <w:r>
              <w:rPr>
                <w:sz w:val="16"/>
              </w:rPr>
              <w:t>раствор для инъекций</w:t>
            </w:r>
          </w:p>
        </w:tc>
      </w:tr>
      <w:tr>
        <w:trPr>
          <w:trHeight w:val="539" w:hRule="atLeast"/>
        </w:trPr>
        <w:tc>
          <w:tcPr>
            <w:tcW w:w="567" w:type="dxa"/>
          </w:tcPr>
          <w:p>
            <w:pPr>
              <w:pStyle w:val="TableParagraph"/>
              <w:ind w:left="28" w:right="18"/>
              <w:jc w:val="center"/>
              <w:rPr>
                <w:sz w:val="16"/>
              </w:rPr>
            </w:pPr>
            <w:r>
              <w:rPr>
                <w:sz w:val="16"/>
              </w:rPr>
              <w:t>742</w:t>
            </w:r>
          </w:p>
        </w:tc>
        <w:tc>
          <w:tcPr>
            <w:tcW w:w="964" w:type="dxa"/>
          </w:tcPr>
          <w:p>
            <w:pPr>
              <w:pStyle w:val="TableParagraph"/>
              <w:ind w:left="258"/>
              <w:rPr>
                <w:sz w:val="16"/>
              </w:rPr>
            </w:pPr>
            <w:r>
              <w:rPr>
                <w:sz w:val="16"/>
              </w:rPr>
              <w:t>V08AB</w:t>
            </w:r>
          </w:p>
        </w:tc>
        <w:tc>
          <w:tcPr>
            <w:tcW w:w="3402" w:type="dxa"/>
          </w:tcPr>
          <w:p>
            <w:pPr>
              <w:pStyle w:val="TableParagraph"/>
              <w:spacing w:line="208" w:lineRule="auto" w:before="31"/>
              <w:ind w:left="56"/>
              <w:rPr>
                <w:sz w:val="16"/>
              </w:rPr>
            </w:pPr>
            <w:r>
              <w:rPr>
                <w:sz w:val="16"/>
              </w:rPr>
              <w:t>водорастворимые нефротропные </w:t>
            </w:r>
            <w:r>
              <w:rPr>
                <w:w w:val="90"/>
                <w:sz w:val="16"/>
              </w:rPr>
              <w:t>низкоосмолярные рентгеноконтрастные </w:t>
            </w:r>
            <w:r>
              <w:rPr>
                <w:sz w:val="16"/>
              </w:rPr>
              <w:t>средства</w:t>
            </w:r>
          </w:p>
        </w:tc>
        <w:tc>
          <w:tcPr>
            <w:tcW w:w="1304" w:type="dxa"/>
          </w:tcPr>
          <w:p>
            <w:pPr>
              <w:pStyle w:val="TableParagraph"/>
              <w:ind w:left="50" w:right="41"/>
              <w:jc w:val="center"/>
              <w:rPr>
                <w:sz w:val="16"/>
              </w:rPr>
            </w:pPr>
            <w:r>
              <w:rPr>
                <w:sz w:val="16"/>
              </w:rPr>
              <w:t>йоверсол</w:t>
            </w:r>
          </w:p>
        </w:tc>
        <w:tc>
          <w:tcPr>
            <w:tcW w:w="3402"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внутриартериального введения</w:t>
            </w:r>
          </w:p>
        </w:tc>
      </w:tr>
      <w:tr>
        <w:trPr>
          <w:trHeight w:val="21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743</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50" w:right="41"/>
              <w:jc w:val="center"/>
              <w:rPr>
                <w:sz w:val="16"/>
              </w:rPr>
            </w:pPr>
            <w:r>
              <w:rPr>
                <w:sz w:val="16"/>
              </w:rPr>
              <w:t>йогексол</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инъекций</w:t>
            </w:r>
          </w:p>
        </w:tc>
      </w:tr>
      <w:tr>
        <w:trPr>
          <w:trHeight w:val="21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744</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50" w:right="41"/>
              <w:jc w:val="center"/>
              <w:rPr>
                <w:sz w:val="16"/>
              </w:rPr>
            </w:pPr>
            <w:r>
              <w:rPr>
                <w:sz w:val="16"/>
              </w:rPr>
              <w:t>йомепрол</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инъекций</w:t>
            </w:r>
          </w:p>
        </w:tc>
      </w:tr>
      <w:tr>
        <w:trPr>
          <w:trHeight w:val="21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745</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50" w:right="41"/>
              <w:jc w:val="center"/>
              <w:rPr>
                <w:sz w:val="16"/>
              </w:rPr>
            </w:pPr>
            <w:r>
              <w:rPr>
                <w:sz w:val="16"/>
              </w:rPr>
              <w:t>йопромид</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инъекций</w:t>
            </w:r>
          </w:p>
        </w:tc>
      </w:tr>
      <w:tr>
        <w:trPr>
          <w:trHeight w:val="37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06"/>
              <w:rPr>
                <w:sz w:val="16"/>
              </w:rPr>
            </w:pPr>
            <w:r>
              <w:rPr>
                <w:sz w:val="16"/>
              </w:rPr>
              <w:t>V08B</w:t>
            </w:r>
          </w:p>
        </w:tc>
        <w:tc>
          <w:tcPr>
            <w:tcW w:w="3402" w:type="dxa"/>
            <w:tcBorders>
              <w:left w:val="dashed" w:sz="4" w:space="0" w:color="000000"/>
              <w:right w:val="dashed" w:sz="4" w:space="0" w:color="000000"/>
            </w:tcBorders>
          </w:tcPr>
          <w:p>
            <w:pPr>
              <w:pStyle w:val="TableParagraph"/>
              <w:spacing w:line="208" w:lineRule="auto" w:before="31"/>
              <w:ind w:left="56"/>
              <w:rPr>
                <w:sz w:val="16"/>
              </w:rPr>
            </w:pPr>
            <w:r>
              <w:rPr>
                <w:w w:val="90"/>
                <w:sz w:val="16"/>
              </w:rPr>
              <w:t>рентгеноконтрастные средства, кроме </w:t>
            </w:r>
            <w:r>
              <w:rPr>
                <w:sz w:val="16"/>
              </w:rPr>
              <w:t>йодсодержащих</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37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746</w:t>
            </w:r>
          </w:p>
        </w:tc>
        <w:tc>
          <w:tcPr>
            <w:tcW w:w="964" w:type="dxa"/>
            <w:tcBorders>
              <w:left w:val="dashed" w:sz="4" w:space="0" w:color="000000"/>
              <w:right w:val="dashed" w:sz="4" w:space="0" w:color="000000"/>
            </w:tcBorders>
          </w:tcPr>
          <w:p>
            <w:pPr>
              <w:pStyle w:val="TableParagraph"/>
              <w:ind w:left="262"/>
              <w:rPr>
                <w:sz w:val="16"/>
              </w:rPr>
            </w:pPr>
            <w:r>
              <w:rPr>
                <w:sz w:val="16"/>
              </w:rPr>
              <w:t>V08BA</w:t>
            </w:r>
          </w:p>
        </w:tc>
        <w:tc>
          <w:tcPr>
            <w:tcW w:w="3402" w:type="dxa"/>
            <w:tcBorders>
              <w:left w:val="dashed" w:sz="4" w:space="0" w:color="000000"/>
              <w:right w:val="dashed" w:sz="4" w:space="0" w:color="000000"/>
            </w:tcBorders>
          </w:tcPr>
          <w:p>
            <w:pPr>
              <w:pStyle w:val="TableParagraph"/>
              <w:spacing w:line="208" w:lineRule="auto" w:before="31"/>
              <w:ind w:left="56"/>
              <w:rPr>
                <w:sz w:val="16"/>
              </w:rPr>
            </w:pPr>
            <w:r>
              <w:rPr>
                <w:w w:val="90"/>
                <w:sz w:val="16"/>
              </w:rPr>
              <w:t>рентгеноконтрастные средства, содержащие </w:t>
            </w:r>
            <w:r>
              <w:rPr>
                <w:sz w:val="16"/>
              </w:rPr>
              <w:t>бария сульфат</w:t>
            </w:r>
          </w:p>
        </w:tc>
        <w:tc>
          <w:tcPr>
            <w:tcW w:w="1304" w:type="dxa"/>
            <w:tcBorders>
              <w:left w:val="dashed" w:sz="4" w:space="0" w:color="000000"/>
              <w:right w:val="dashed" w:sz="4" w:space="0" w:color="000000"/>
            </w:tcBorders>
          </w:tcPr>
          <w:p>
            <w:pPr>
              <w:pStyle w:val="TableParagraph"/>
              <w:ind w:left="49" w:right="41"/>
              <w:jc w:val="center"/>
              <w:rPr>
                <w:sz w:val="16"/>
              </w:rPr>
            </w:pPr>
            <w:r>
              <w:rPr>
                <w:sz w:val="16"/>
              </w:rPr>
              <w:t>бария сульфат</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порошок для приготовления суспензии </w:t>
            </w:r>
            <w:r>
              <w:rPr>
                <w:sz w:val="16"/>
              </w:rPr>
              <w:t>для приема внутрь</w:t>
            </w:r>
          </w:p>
        </w:tc>
      </w:tr>
      <w:tr>
        <w:trPr>
          <w:trHeight w:val="37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ind w:left="301"/>
              <w:rPr>
                <w:sz w:val="16"/>
              </w:rPr>
            </w:pPr>
            <w:r>
              <w:rPr>
                <w:sz w:val="16"/>
              </w:rPr>
              <w:t>V08C</w:t>
            </w:r>
          </w:p>
        </w:tc>
        <w:tc>
          <w:tcPr>
            <w:tcW w:w="3402" w:type="dxa"/>
            <w:tcBorders>
              <w:left w:val="dashed" w:sz="4" w:space="0" w:color="000000"/>
              <w:right w:val="dashed" w:sz="4" w:space="0" w:color="000000"/>
            </w:tcBorders>
          </w:tcPr>
          <w:p>
            <w:pPr>
              <w:pStyle w:val="TableParagraph"/>
              <w:spacing w:line="208" w:lineRule="auto" w:before="31"/>
              <w:ind w:left="56" w:right="824"/>
              <w:rPr>
                <w:sz w:val="16"/>
              </w:rPr>
            </w:pPr>
            <w:r>
              <w:rPr>
                <w:w w:val="90"/>
                <w:sz w:val="16"/>
              </w:rPr>
              <w:t>контрастные средства для магнитно- </w:t>
            </w:r>
            <w:r>
              <w:rPr>
                <w:sz w:val="16"/>
              </w:rPr>
              <w:t>резонансной томографии</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37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747</w:t>
            </w:r>
          </w:p>
        </w:tc>
        <w:tc>
          <w:tcPr>
            <w:tcW w:w="964" w:type="dxa"/>
            <w:tcBorders>
              <w:left w:val="dashed" w:sz="4" w:space="0" w:color="000000"/>
              <w:right w:val="dashed" w:sz="4" w:space="0" w:color="000000"/>
            </w:tcBorders>
          </w:tcPr>
          <w:p>
            <w:pPr>
              <w:pStyle w:val="TableParagraph"/>
              <w:ind w:left="258"/>
              <w:rPr>
                <w:sz w:val="16"/>
              </w:rPr>
            </w:pPr>
            <w:r>
              <w:rPr>
                <w:sz w:val="16"/>
              </w:rPr>
              <w:t>V08CA</w:t>
            </w:r>
          </w:p>
        </w:tc>
        <w:tc>
          <w:tcPr>
            <w:tcW w:w="3402" w:type="dxa"/>
            <w:tcBorders>
              <w:left w:val="dashed" w:sz="4" w:space="0" w:color="000000"/>
              <w:right w:val="dashed" w:sz="4" w:space="0" w:color="000000"/>
            </w:tcBorders>
          </w:tcPr>
          <w:p>
            <w:pPr>
              <w:pStyle w:val="TableParagraph"/>
              <w:ind w:left="56"/>
              <w:rPr>
                <w:sz w:val="16"/>
              </w:rPr>
            </w:pPr>
            <w:r>
              <w:rPr>
                <w:sz w:val="16"/>
              </w:rPr>
              <w:t>парамагнитные контрастные средства</w:t>
            </w:r>
          </w:p>
        </w:tc>
        <w:tc>
          <w:tcPr>
            <w:tcW w:w="1304" w:type="dxa"/>
            <w:tcBorders>
              <w:left w:val="dashed" w:sz="4" w:space="0" w:color="000000"/>
              <w:right w:val="dashed" w:sz="4" w:space="0" w:color="000000"/>
            </w:tcBorders>
          </w:tcPr>
          <w:p>
            <w:pPr>
              <w:pStyle w:val="TableParagraph"/>
              <w:spacing w:line="208" w:lineRule="auto" w:before="31"/>
              <w:ind w:left="390" w:right="64" w:hanging="163"/>
              <w:rPr>
                <w:sz w:val="16"/>
              </w:rPr>
            </w:pPr>
            <w:r>
              <w:rPr>
                <w:w w:val="90"/>
                <w:sz w:val="16"/>
              </w:rPr>
              <w:t>гадобеновая </w:t>
            </w:r>
            <w:r>
              <w:rPr>
                <w:sz w:val="16"/>
              </w:rPr>
              <w:t>кислота</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внутривенного введения</w:t>
            </w:r>
          </w:p>
        </w:tc>
      </w:tr>
      <w:tr>
        <w:trPr>
          <w:trHeight w:val="219" w:hRule="atLeast"/>
        </w:trPr>
        <w:tc>
          <w:tcPr>
            <w:tcW w:w="567" w:type="dxa"/>
            <w:tcBorders>
              <w:left w:val="dashed" w:sz="4" w:space="0" w:color="000000"/>
              <w:right w:val="dashed" w:sz="4" w:space="0" w:color="000000"/>
            </w:tcBorders>
          </w:tcPr>
          <w:p>
            <w:pPr>
              <w:pStyle w:val="TableParagraph"/>
              <w:ind w:left="28" w:right="18"/>
              <w:jc w:val="center"/>
              <w:rPr>
                <w:sz w:val="16"/>
              </w:rPr>
            </w:pPr>
            <w:r>
              <w:rPr>
                <w:sz w:val="16"/>
              </w:rPr>
              <w:t>748</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ind w:left="50" w:right="41"/>
              <w:jc w:val="center"/>
              <w:rPr>
                <w:sz w:val="16"/>
              </w:rPr>
            </w:pPr>
            <w:r>
              <w:rPr>
                <w:sz w:val="16"/>
              </w:rPr>
              <w:t>гадобутрол</w:t>
            </w:r>
          </w:p>
        </w:tc>
        <w:tc>
          <w:tcPr>
            <w:tcW w:w="3402" w:type="dxa"/>
            <w:tcBorders>
              <w:left w:val="dashed" w:sz="4" w:space="0" w:color="000000"/>
              <w:right w:val="dashed" w:sz="4" w:space="0" w:color="000000"/>
            </w:tcBorders>
          </w:tcPr>
          <w:p>
            <w:pPr>
              <w:pStyle w:val="TableParagraph"/>
              <w:ind w:left="56"/>
              <w:rPr>
                <w:sz w:val="16"/>
              </w:rPr>
            </w:pPr>
            <w:r>
              <w:rPr>
                <w:sz w:val="16"/>
              </w:rPr>
              <w:t>раствор для внутривенного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749</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50" w:right="41"/>
              <w:jc w:val="center"/>
              <w:rPr>
                <w:sz w:val="16"/>
              </w:rPr>
            </w:pPr>
            <w:r>
              <w:rPr>
                <w:w w:val="90"/>
                <w:sz w:val="16"/>
              </w:rPr>
              <w:t>гадоверсетамид</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внутривенного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750</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50" w:right="41"/>
              <w:jc w:val="center"/>
              <w:rPr>
                <w:sz w:val="16"/>
              </w:rPr>
            </w:pPr>
            <w:r>
              <w:rPr>
                <w:sz w:val="16"/>
              </w:rPr>
              <w:t>гадодиамид</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751</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line="208" w:lineRule="auto" w:before="31"/>
              <w:ind w:left="390" w:right="64" w:hanging="181"/>
              <w:rPr>
                <w:sz w:val="16"/>
              </w:rPr>
            </w:pPr>
            <w:r>
              <w:rPr>
                <w:w w:val="90"/>
                <w:sz w:val="16"/>
              </w:rPr>
              <w:t>гадоксетовая </w:t>
            </w:r>
            <w:r>
              <w:rPr>
                <w:sz w:val="16"/>
              </w:rPr>
              <w:t>кислота</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752</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line="208" w:lineRule="auto" w:before="31"/>
              <w:ind w:left="390" w:right="64" w:hanging="263"/>
              <w:rPr>
                <w:sz w:val="16"/>
              </w:rPr>
            </w:pPr>
            <w:r>
              <w:rPr>
                <w:w w:val="90"/>
                <w:sz w:val="16"/>
              </w:rPr>
              <w:t>гадопентетовая </w:t>
            </w:r>
            <w:r>
              <w:rPr>
                <w:sz w:val="16"/>
              </w:rPr>
              <w:t>кислота</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внутривенного введения</w:t>
            </w:r>
          </w:p>
        </w:tc>
      </w:tr>
      <w:tr>
        <w:trPr>
          <w:trHeight w:val="21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753</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50" w:right="41"/>
              <w:jc w:val="center"/>
              <w:rPr>
                <w:sz w:val="16"/>
              </w:rPr>
            </w:pPr>
            <w:r>
              <w:rPr>
                <w:sz w:val="16"/>
              </w:rPr>
              <w:t>гадотеридол</w:t>
            </w:r>
          </w:p>
        </w:tc>
        <w:tc>
          <w:tcPr>
            <w:tcW w:w="3402" w:type="dxa"/>
            <w:tcBorders>
              <w:left w:val="dashed" w:sz="4" w:space="0" w:color="000000"/>
              <w:right w:val="dashed" w:sz="4" w:space="0" w:color="000000"/>
            </w:tcBorders>
          </w:tcPr>
          <w:p>
            <w:pPr>
              <w:pStyle w:val="TableParagraph"/>
              <w:spacing w:before="12"/>
              <w:ind w:left="56"/>
              <w:rPr>
                <w:sz w:val="16"/>
              </w:rPr>
            </w:pPr>
            <w:r>
              <w:rPr>
                <w:sz w:val="16"/>
              </w:rPr>
              <w:t>раствор 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754</w:t>
            </w:r>
          </w:p>
        </w:tc>
        <w:tc>
          <w:tcPr>
            <w:tcW w:w="964" w:type="dxa"/>
            <w:tcBorders>
              <w:left w:val="dashed" w:sz="4" w:space="0" w:color="000000"/>
              <w:right w:val="dashed" w:sz="4" w:space="0" w:color="000000"/>
            </w:tcBorders>
          </w:tcPr>
          <w:p>
            <w:pPr>
              <w:pStyle w:val="TableParagraph"/>
              <w:spacing w:before="12"/>
              <w:ind w:left="354"/>
              <w:rPr>
                <w:sz w:val="16"/>
              </w:rPr>
            </w:pPr>
            <w:r>
              <w:rPr>
                <w:sz w:val="16"/>
              </w:rPr>
              <w:t>V09</w:t>
            </w:r>
          </w:p>
        </w:tc>
        <w:tc>
          <w:tcPr>
            <w:tcW w:w="3402" w:type="dxa"/>
            <w:tcBorders>
              <w:left w:val="dashed" w:sz="4" w:space="0" w:color="000000"/>
              <w:right w:val="dashed" w:sz="4" w:space="0" w:color="000000"/>
            </w:tcBorders>
          </w:tcPr>
          <w:p>
            <w:pPr>
              <w:pStyle w:val="TableParagraph"/>
              <w:spacing w:line="208" w:lineRule="auto" w:before="31"/>
              <w:ind w:left="57"/>
              <w:rPr>
                <w:sz w:val="16"/>
              </w:rPr>
            </w:pPr>
            <w:r>
              <w:rPr>
                <w:w w:val="90"/>
                <w:sz w:val="16"/>
              </w:rPr>
              <w:t>диагностические радиофармацевтические </w:t>
            </w:r>
            <w:r>
              <w:rPr>
                <w:sz w:val="16"/>
              </w:rPr>
              <w:t>средства</w:t>
            </w:r>
          </w:p>
        </w:tc>
        <w:tc>
          <w:tcPr>
            <w:tcW w:w="1304" w:type="dxa"/>
            <w:tcBorders>
              <w:left w:val="dashed" w:sz="4" w:space="0" w:color="000000"/>
              <w:right w:val="dashed" w:sz="4" w:space="0" w:color="000000"/>
            </w:tcBorders>
          </w:tcPr>
          <w:p>
            <w:pPr>
              <w:pStyle w:val="TableParagraph"/>
              <w:spacing w:before="12"/>
              <w:ind w:left="51" w:right="41"/>
              <w:jc w:val="center"/>
              <w:rPr>
                <w:sz w:val="16"/>
              </w:rPr>
            </w:pPr>
            <w:r>
              <w:rPr>
                <w:sz w:val="16"/>
              </w:rPr>
              <w:t>меброфенин</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755</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50" w:right="41"/>
              <w:jc w:val="center"/>
              <w:rPr>
                <w:sz w:val="16"/>
              </w:rPr>
            </w:pPr>
            <w:r>
              <w:rPr>
                <w:w w:val="95"/>
                <w:sz w:val="16"/>
              </w:rPr>
              <w:t>пентатех 99mTc</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756</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before="12"/>
              <w:ind w:left="10"/>
              <w:jc w:val="center"/>
              <w:rPr>
                <w:sz w:val="16"/>
              </w:rPr>
            </w:pPr>
            <w:r>
              <w:rPr>
                <w:w w:val="95"/>
                <w:sz w:val="16"/>
              </w:rPr>
              <w:t>пирфотех 99mTc</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757</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line="208" w:lineRule="auto" w:before="31"/>
              <w:ind w:left="282" w:right="18" w:hanging="221"/>
              <w:rPr>
                <w:sz w:val="16"/>
              </w:rPr>
            </w:pPr>
            <w:r>
              <w:rPr>
                <w:w w:val="90"/>
                <w:sz w:val="16"/>
              </w:rPr>
              <w:t>технеция (99mTc) </w:t>
            </w:r>
            <w:r>
              <w:rPr>
                <w:sz w:val="16"/>
              </w:rPr>
              <w:t>оксабифор</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12"/>
              <w:ind w:left="28" w:right="17"/>
              <w:jc w:val="center"/>
              <w:rPr>
                <w:sz w:val="16"/>
              </w:rPr>
            </w:pPr>
            <w:r>
              <w:rPr>
                <w:sz w:val="16"/>
              </w:rPr>
              <w:t>758</w:t>
            </w:r>
          </w:p>
        </w:tc>
        <w:tc>
          <w:tcPr>
            <w:tcW w:w="96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c>
          <w:tcPr>
            <w:tcW w:w="1304" w:type="dxa"/>
            <w:tcBorders>
              <w:left w:val="dashed" w:sz="4" w:space="0" w:color="000000"/>
              <w:right w:val="dashed" w:sz="4" w:space="0" w:color="000000"/>
            </w:tcBorders>
          </w:tcPr>
          <w:p>
            <w:pPr>
              <w:pStyle w:val="TableParagraph"/>
              <w:spacing w:line="208" w:lineRule="auto" w:before="31"/>
              <w:ind w:left="448" w:right="18" w:hanging="387"/>
              <w:rPr>
                <w:sz w:val="16"/>
              </w:rPr>
            </w:pPr>
            <w:r>
              <w:rPr>
                <w:w w:val="90"/>
                <w:sz w:val="16"/>
              </w:rPr>
              <w:t>технеция (99mTc) </w:t>
            </w:r>
            <w:r>
              <w:rPr>
                <w:sz w:val="16"/>
              </w:rPr>
              <w:t>фитат</w:t>
            </w:r>
          </w:p>
        </w:tc>
        <w:tc>
          <w:tcPr>
            <w:tcW w:w="3402" w:type="dxa"/>
            <w:tcBorders>
              <w:left w:val="dashed" w:sz="4" w:space="0" w:color="000000"/>
              <w:right w:val="dashed" w:sz="4" w:space="0" w:color="000000"/>
            </w:tcBorders>
          </w:tcPr>
          <w:p>
            <w:pPr>
              <w:pStyle w:val="TableParagraph"/>
              <w:spacing w:line="208" w:lineRule="auto" w:before="31"/>
              <w:ind w:left="56" w:right="473"/>
              <w:rPr>
                <w:sz w:val="16"/>
              </w:rPr>
            </w:pPr>
            <w:r>
              <w:rPr>
                <w:w w:val="90"/>
                <w:sz w:val="16"/>
              </w:rPr>
              <w:t>лиофилизат для приготовления раствора </w:t>
            </w:r>
            <w:r>
              <w:rPr>
                <w:sz w:val="16"/>
              </w:rPr>
              <w:t>для внутривенного введения</w:t>
            </w:r>
          </w:p>
        </w:tc>
      </w:tr>
      <w:tr>
        <w:trPr>
          <w:trHeight w:val="379" w:hRule="atLeast"/>
        </w:trPr>
        <w:tc>
          <w:tcPr>
            <w:tcW w:w="567" w:type="dxa"/>
            <w:tcBorders>
              <w:left w:val="dashed" w:sz="4" w:space="0" w:color="000000"/>
              <w:right w:val="dashed" w:sz="4" w:space="0" w:color="000000"/>
            </w:tcBorders>
          </w:tcPr>
          <w:p>
            <w:pPr>
              <w:pStyle w:val="TableParagraph"/>
              <w:spacing w:before="0"/>
              <w:rPr>
                <w:rFonts w:ascii="Times New Roman"/>
                <w:sz w:val="14"/>
              </w:rPr>
            </w:pPr>
          </w:p>
        </w:tc>
        <w:tc>
          <w:tcPr>
            <w:tcW w:w="964" w:type="dxa"/>
            <w:tcBorders>
              <w:left w:val="dashed" w:sz="4" w:space="0" w:color="000000"/>
              <w:right w:val="dashed" w:sz="4" w:space="0" w:color="000000"/>
            </w:tcBorders>
          </w:tcPr>
          <w:p>
            <w:pPr>
              <w:pStyle w:val="TableParagraph"/>
              <w:spacing w:before="12"/>
              <w:ind w:left="354"/>
              <w:rPr>
                <w:sz w:val="16"/>
              </w:rPr>
            </w:pPr>
            <w:r>
              <w:rPr>
                <w:sz w:val="16"/>
              </w:rPr>
              <w:t>V10</w:t>
            </w:r>
          </w:p>
        </w:tc>
        <w:tc>
          <w:tcPr>
            <w:tcW w:w="3402" w:type="dxa"/>
            <w:tcBorders>
              <w:left w:val="dashed" w:sz="4" w:space="0" w:color="000000"/>
              <w:right w:val="dashed" w:sz="4" w:space="0" w:color="000000"/>
            </w:tcBorders>
          </w:tcPr>
          <w:p>
            <w:pPr>
              <w:pStyle w:val="TableParagraph"/>
              <w:spacing w:line="208" w:lineRule="auto" w:before="32"/>
              <w:ind w:left="57"/>
              <w:rPr>
                <w:sz w:val="16"/>
              </w:rPr>
            </w:pPr>
            <w:r>
              <w:rPr>
                <w:w w:val="90"/>
                <w:sz w:val="16"/>
              </w:rPr>
              <w:t>терапевтические радиофармацевтические </w:t>
            </w:r>
            <w:r>
              <w:rPr>
                <w:sz w:val="16"/>
              </w:rPr>
              <w:t>средства</w:t>
            </w:r>
          </w:p>
        </w:tc>
        <w:tc>
          <w:tcPr>
            <w:tcW w:w="1304" w:type="dxa"/>
            <w:tcBorders>
              <w:left w:val="dashed" w:sz="4" w:space="0" w:color="000000"/>
              <w:right w:val="dashed" w:sz="4" w:space="0" w:color="000000"/>
            </w:tcBorders>
          </w:tcPr>
          <w:p>
            <w:pPr>
              <w:pStyle w:val="TableParagraph"/>
              <w:spacing w:before="0"/>
              <w:rPr>
                <w:rFonts w:ascii="Times New Roman"/>
                <w:sz w:val="14"/>
              </w:rPr>
            </w:pPr>
          </w:p>
        </w:tc>
        <w:tc>
          <w:tcPr>
            <w:tcW w:w="3402" w:type="dxa"/>
            <w:tcBorders>
              <w:left w:val="dashed" w:sz="4" w:space="0" w:color="000000"/>
              <w:right w:val="dashed" w:sz="4" w:space="0" w:color="000000"/>
            </w:tcBorders>
          </w:tcPr>
          <w:p>
            <w:pPr>
              <w:pStyle w:val="TableParagraph"/>
              <w:spacing w:before="0"/>
              <w:rPr>
                <w:rFonts w:ascii="Times New Roman"/>
                <w:sz w:val="14"/>
              </w:rPr>
            </w:pPr>
          </w:p>
        </w:tc>
      </w:tr>
      <w:tr>
        <w:trPr>
          <w:trHeight w:val="539" w:hRule="atLeast"/>
        </w:trPr>
        <w:tc>
          <w:tcPr>
            <w:tcW w:w="567" w:type="dxa"/>
          </w:tcPr>
          <w:p>
            <w:pPr>
              <w:pStyle w:val="TableParagraph"/>
              <w:spacing w:before="0"/>
              <w:rPr>
                <w:rFonts w:ascii="Times New Roman"/>
                <w:sz w:val="14"/>
              </w:rPr>
            </w:pPr>
          </w:p>
        </w:tc>
        <w:tc>
          <w:tcPr>
            <w:tcW w:w="964" w:type="dxa"/>
          </w:tcPr>
          <w:p>
            <w:pPr>
              <w:pStyle w:val="TableParagraph"/>
              <w:spacing w:before="12"/>
              <w:ind w:left="306"/>
              <w:rPr>
                <w:sz w:val="16"/>
              </w:rPr>
            </w:pPr>
            <w:r>
              <w:rPr>
                <w:sz w:val="16"/>
              </w:rPr>
              <w:t>V10B</w:t>
            </w:r>
          </w:p>
        </w:tc>
        <w:tc>
          <w:tcPr>
            <w:tcW w:w="3402" w:type="dxa"/>
          </w:tcPr>
          <w:p>
            <w:pPr>
              <w:pStyle w:val="TableParagraph"/>
              <w:spacing w:line="172" w:lineRule="exact" w:before="12"/>
              <w:ind w:left="57"/>
              <w:rPr>
                <w:sz w:val="16"/>
              </w:rPr>
            </w:pPr>
            <w:r>
              <w:rPr>
                <w:sz w:val="16"/>
              </w:rPr>
              <w:t>радиофармацевтические средства</w:t>
            </w:r>
          </w:p>
          <w:p>
            <w:pPr>
              <w:pStyle w:val="TableParagraph"/>
              <w:spacing w:line="208" w:lineRule="auto" w:before="8"/>
              <w:ind w:left="57"/>
              <w:rPr>
                <w:sz w:val="16"/>
              </w:rPr>
            </w:pPr>
            <w:r>
              <w:rPr>
                <w:w w:val="90"/>
                <w:sz w:val="16"/>
              </w:rPr>
              <w:t>для уменьшения боли при новообразованиях </w:t>
            </w:r>
            <w:r>
              <w:rPr>
                <w:sz w:val="16"/>
              </w:rPr>
              <w:t>костной ткани</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left="28" w:right="17"/>
              <w:jc w:val="center"/>
              <w:rPr>
                <w:sz w:val="16"/>
              </w:rPr>
            </w:pPr>
            <w:r>
              <w:rPr>
                <w:sz w:val="16"/>
              </w:rPr>
              <w:t>759</w:t>
            </w:r>
          </w:p>
        </w:tc>
        <w:tc>
          <w:tcPr>
            <w:tcW w:w="964" w:type="dxa"/>
          </w:tcPr>
          <w:p>
            <w:pPr>
              <w:pStyle w:val="TableParagraph"/>
              <w:spacing w:before="12"/>
              <w:ind w:left="258"/>
              <w:rPr>
                <w:sz w:val="16"/>
              </w:rPr>
            </w:pPr>
            <w:r>
              <w:rPr>
                <w:sz w:val="16"/>
              </w:rPr>
              <w:t>V10BX</w:t>
            </w:r>
          </w:p>
        </w:tc>
        <w:tc>
          <w:tcPr>
            <w:tcW w:w="3402" w:type="dxa"/>
          </w:tcPr>
          <w:p>
            <w:pPr>
              <w:pStyle w:val="TableParagraph"/>
              <w:spacing w:line="208" w:lineRule="auto" w:before="32"/>
              <w:ind w:left="57" w:right="271"/>
              <w:rPr>
                <w:sz w:val="16"/>
              </w:rPr>
            </w:pPr>
            <w:r>
              <w:rPr>
                <w:w w:val="90"/>
                <w:sz w:val="16"/>
              </w:rPr>
              <w:t>разные радиофармацевтические средства </w:t>
            </w:r>
            <w:r>
              <w:rPr>
                <w:sz w:val="16"/>
              </w:rPr>
              <w:t>для уменьшения боли</w:t>
            </w:r>
          </w:p>
        </w:tc>
        <w:tc>
          <w:tcPr>
            <w:tcW w:w="1304" w:type="dxa"/>
          </w:tcPr>
          <w:p>
            <w:pPr>
              <w:pStyle w:val="TableParagraph"/>
              <w:spacing w:line="208" w:lineRule="auto" w:before="32"/>
              <w:ind w:left="499" w:right="57" w:hanging="422"/>
              <w:rPr>
                <w:sz w:val="16"/>
              </w:rPr>
            </w:pPr>
            <w:r>
              <w:rPr>
                <w:w w:val="90"/>
                <w:sz w:val="16"/>
              </w:rPr>
              <w:t>стронция хлорид </w:t>
            </w:r>
            <w:r>
              <w:rPr>
                <w:sz w:val="16"/>
              </w:rPr>
              <w:t>89Sr</w:t>
            </w:r>
          </w:p>
        </w:tc>
        <w:tc>
          <w:tcPr>
            <w:tcW w:w="3402" w:type="dxa"/>
          </w:tcPr>
          <w:p>
            <w:pPr>
              <w:pStyle w:val="TableParagraph"/>
              <w:spacing w:before="12"/>
              <w:ind w:left="56"/>
              <w:rPr>
                <w:sz w:val="16"/>
              </w:rPr>
            </w:pPr>
            <w:r>
              <w:rPr>
                <w:sz w:val="16"/>
              </w:rPr>
              <w:t>раствор для внутривенного введения</w:t>
            </w:r>
          </w:p>
        </w:tc>
      </w:tr>
      <w:tr>
        <w:trPr>
          <w:trHeight w:val="379" w:hRule="atLeast"/>
        </w:trPr>
        <w:tc>
          <w:tcPr>
            <w:tcW w:w="567" w:type="dxa"/>
          </w:tcPr>
          <w:p>
            <w:pPr>
              <w:pStyle w:val="TableParagraph"/>
              <w:spacing w:before="0"/>
              <w:rPr>
                <w:rFonts w:ascii="Times New Roman"/>
                <w:sz w:val="14"/>
              </w:rPr>
            </w:pPr>
          </w:p>
        </w:tc>
        <w:tc>
          <w:tcPr>
            <w:tcW w:w="964" w:type="dxa"/>
          </w:tcPr>
          <w:p>
            <w:pPr>
              <w:pStyle w:val="TableParagraph"/>
              <w:spacing w:before="12"/>
              <w:ind w:left="306"/>
              <w:rPr>
                <w:sz w:val="16"/>
              </w:rPr>
            </w:pPr>
            <w:r>
              <w:rPr>
                <w:sz w:val="16"/>
              </w:rPr>
              <w:t>V10X</w:t>
            </w:r>
          </w:p>
        </w:tc>
        <w:tc>
          <w:tcPr>
            <w:tcW w:w="3402" w:type="dxa"/>
          </w:tcPr>
          <w:p>
            <w:pPr>
              <w:pStyle w:val="TableParagraph"/>
              <w:spacing w:line="208" w:lineRule="auto" w:before="32"/>
              <w:ind w:left="57"/>
              <w:rPr>
                <w:sz w:val="16"/>
              </w:rPr>
            </w:pPr>
            <w:r>
              <w:rPr>
                <w:sz w:val="16"/>
              </w:rPr>
              <w:t>другие терапевтические </w:t>
            </w:r>
            <w:r>
              <w:rPr>
                <w:w w:val="90"/>
                <w:sz w:val="16"/>
              </w:rPr>
              <w:t>радиофармацевтические средства</w:t>
            </w:r>
          </w:p>
        </w:tc>
        <w:tc>
          <w:tcPr>
            <w:tcW w:w="1304" w:type="dxa"/>
          </w:tcPr>
          <w:p>
            <w:pPr>
              <w:pStyle w:val="TableParagraph"/>
              <w:spacing w:before="0"/>
              <w:rPr>
                <w:rFonts w:ascii="Times New Roman"/>
                <w:sz w:val="14"/>
              </w:rPr>
            </w:pPr>
          </w:p>
        </w:tc>
        <w:tc>
          <w:tcPr>
            <w:tcW w:w="3402" w:type="dxa"/>
          </w:tcPr>
          <w:p>
            <w:pPr>
              <w:pStyle w:val="TableParagraph"/>
              <w:spacing w:before="0"/>
              <w:rPr>
                <w:rFonts w:ascii="Times New Roman"/>
                <w:sz w:val="14"/>
              </w:rPr>
            </w:pPr>
          </w:p>
        </w:tc>
      </w:tr>
      <w:tr>
        <w:trPr>
          <w:trHeight w:val="379" w:hRule="atLeast"/>
        </w:trPr>
        <w:tc>
          <w:tcPr>
            <w:tcW w:w="567" w:type="dxa"/>
          </w:tcPr>
          <w:p>
            <w:pPr>
              <w:pStyle w:val="TableParagraph"/>
              <w:spacing w:before="12"/>
              <w:ind w:left="28" w:right="17"/>
              <w:jc w:val="center"/>
              <w:rPr>
                <w:sz w:val="16"/>
              </w:rPr>
            </w:pPr>
            <w:r>
              <w:rPr>
                <w:sz w:val="16"/>
              </w:rPr>
              <w:t>760</w:t>
            </w:r>
          </w:p>
        </w:tc>
        <w:tc>
          <w:tcPr>
            <w:tcW w:w="964" w:type="dxa"/>
          </w:tcPr>
          <w:p>
            <w:pPr>
              <w:pStyle w:val="TableParagraph"/>
              <w:spacing w:before="12"/>
              <w:ind w:left="258"/>
              <w:rPr>
                <w:sz w:val="16"/>
              </w:rPr>
            </w:pPr>
            <w:r>
              <w:rPr>
                <w:sz w:val="16"/>
              </w:rPr>
              <w:t>V10XX</w:t>
            </w:r>
          </w:p>
        </w:tc>
        <w:tc>
          <w:tcPr>
            <w:tcW w:w="3402" w:type="dxa"/>
          </w:tcPr>
          <w:p>
            <w:pPr>
              <w:pStyle w:val="TableParagraph"/>
              <w:spacing w:line="208" w:lineRule="auto" w:before="32"/>
              <w:ind w:left="57"/>
              <w:rPr>
                <w:sz w:val="16"/>
              </w:rPr>
            </w:pPr>
            <w:r>
              <w:rPr>
                <w:sz w:val="16"/>
              </w:rPr>
              <w:t>разные терапевтические </w:t>
            </w:r>
            <w:r>
              <w:rPr>
                <w:w w:val="90"/>
                <w:sz w:val="16"/>
              </w:rPr>
              <w:t>радиофармацевтические средства</w:t>
            </w:r>
          </w:p>
        </w:tc>
        <w:tc>
          <w:tcPr>
            <w:tcW w:w="1304" w:type="dxa"/>
          </w:tcPr>
          <w:p>
            <w:pPr>
              <w:pStyle w:val="TableParagraph"/>
              <w:spacing w:line="208" w:lineRule="auto" w:before="32"/>
              <w:ind w:left="376" w:right="165" w:hanging="191"/>
              <w:rPr>
                <w:sz w:val="16"/>
              </w:rPr>
            </w:pPr>
            <w:r>
              <w:rPr>
                <w:w w:val="90"/>
                <w:sz w:val="16"/>
              </w:rPr>
              <w:t>радия хлорид </w:t>
            </w:r>
            <w:r>
              <w:rPr>
                <w:sz w:val="16"/>
              </w:rPr>
              <w:t>[223 Ra]</w:t>
            </w:r>
          </w:p>
        </w:tc>
        <w:tc>
          <w:tcPr>
            <w:tcW w:w="3402" w:type="dxa"/>
          </w:tcPr>
          <w:p>
            <w:pPr>
              <w:pStyle w:val="TableParagraph"/>
              <w:spacing w:before="12"/>
              <w:ind w:left="56"/>
              <w:rPr>
                <w:sz w:val="16"/>
              </w:rPr>
            </w:pPr>
            <w:r>
              <w:rPr>
                <w:sz w:val="16"/>
              </w:rPr>
              <w:t>раствор для внутривенного введения</w:t>
            </w:r>
          </w:p>
        </w:tc>
      </w:tr>
    </w:tbl>
    <w:p>
      <w:pPr>
        <w:spacing w:after="0"/>
        <w:rPr>
          <w:sz w:val="16"/>
        </w:rPr>
        <w:sectPr>
          <w:pgSz w:w="11630" w:h="16450"/>
          <w:pgMar w:header="0" w:footer="667" w:top="1140" w:bottom="860" w:left="880" w:right="860"/>
        </w:sectPr>
      </w:pPr>
    </w:p>
    <w:p>
      <w:pPr>
        <w:pStyle w:val="BodyText"/>
        <w:spacing w:line="235" w:lineRule="auto" w:before="82"/>
        <w:ind w:left="5437" w:firstLine="3011"/>
        <w:jc w:val="right"/>
      </w:pPr>
      <w:r>
        <w:rPr/>
        <w:t>Приложение</w:t>
      </w:r>
      <w:r>
        <w:rPr>
          <w:spacing w:val="5"/>
        </w:rPr>
        <w:t> </w:t>
      </w:r>
      <w:r>
        <w:rPr/>
        <w:t>№</w:t>
      </w:r>
      <w:r>
        <w:rPr>
          <w:spacing w:val="6"/>
        </w:rPr>
        <w:t> </w:t>
      </w:r>
      <w:r>
        <w:rPr>
          <w:spacing w:val="-15"/>
        </w:rPr>
        <w:t>5</w:t>
      </w:r>
      <w:r>
        <w:rPr/>
        <w:t> к территориальной программе</w:t>
      </w:r>
      <w:r>
        <w:rPr>
          <w:spacing w:val="-20"/>
        </w:rPr>
        <w:t> </w:t>
      </w:r>
      <w:r>
        <w:rPr/>
        <w:t>государственных</w:t>
      </w:r>
      <w:r>
        <w:rPr>
          <w:spacing w:val="-6"/>
        </w:rPr>
        <w:t> </w:t>
      </w:r>
      <w:r>
        <w:rPr/>
        <w:t>гарантий</w:t>
      </w:r>
      <w:r>
        <w:rPr>
          <w:spacing w:val="-1"/>
        </w:rPr>
        <w:t> </w:t>
      </w:r>
      <w:r>
        <w:rPr/>
        <w:t>бесплатного оказания гражданам медицинской</w:t>
      </w:r>
      <w:r>
        <w:rPr>
          <w:spacing w:val="-4"/>
        </w:rPr>
        <w:t> </w:t>
      </w:r>
      <w:r>
        <w:rPr/>
        <w:t>помощи</w:t>
      </w:r>
    </w:p>
    <w:p>
      <w:pPr>
        <w:pStyle w:val="BodyText"/>
        <w:spacing w:line="235" w:lineRule="auto"/>
        <w:ind w:left="6647" w:firstLine="441"/>
        <w:jc w:val="right"/>
      </w:pPr>
      <w:r>
        <w:rPr/>
        <w:t>в Саратовской области на</w:t>
      </w:r>
      <w:r>
        <w:rPr>
          <w:spacing w:val="4"/>
        </w:rPr>
        <w:t> </w:t>
      </w:r>
      <w:r>
        <w:rPr/>
        <w:t>2021</w:t>
      </w:r>
      <w:r>
        <w:rPr>
          <w:spacing w:val="1"/>
        </w:rPr>
        <w:t> </w:t>
      </w:r>
      <w:r>
        <w:rPr>
          <w:spacing w:val="-3"/>
        </w:rPr>
        <w:t>год</w:t>
      </w:r>
      <w:r>
        <w:rPr/>
        <w:t> и на плановый период 2022 и 2023</w:t>
      </w:r>
      <w:r>
        <w:rPr>
          <w:spacing w:val="34"/>
        </w:rPr>
        <w:t> </w:t>
      </w:r>
      <w:r>
        <w:rPr>
          <w:spacing w:val="-3"/>
        </w:rPr>
        <w:t>годов</w:t>
      </w:r>
    </w:p>
    <w:p>
      <w:pPr>
        <w:pStyle w:val="BodyText"/>
        <w:spacing w:before="4"/>
        <w:ind w:left="0" w:right="0" w:firstLine="0"/>
        <w:jc w:val="left"/>
        <w:rPr>
          <w:sz w:val="19"/>
        </w:rPr>
      </w:pPr>
    </w:p>
    <w:p>
      <w:pPr>
        <w:pStyle w:val="Heading1"/>
        <w:spacing w:line="182" w:lineRule="exact"/>
        <w:ind w:right="464"/>
      </w:pPr>
      <w:r>
        <w:rPr/>
        <w:t>Перечень</w:t>
      </w:r>
    </w:p>
    <w:p>
      <w:pPr>
        <w:spacing w:line="180" w:lineRule="exact" w:before="0"/>
        <w:ind w:left="446" w:right="464" w:firstLine="0"/>
        <w:jc w:val="center"/>
        <w:rPr>
          <w:b/>
          <w:sz w:val="16"/>
        </w:rPr>
      </w:pPr>
      <w:r>
        <w:rPr>
          <w:b/>
          <w:sz w:val="16"/>
        </w:rPr>
        <w:t>лекарственных препаратов, отпускаемых населению в соответствии</w:t>
      </w:r>
    </w:p>
    <w:p>
      <w:pPr>
        <w:spacing w:line="235" w:lineRule="auto" w:before="1"/>
        <w:ind w:left="831" w:right="848" w:firstLine="0"/>
        <w:jc w:val="center"/>
        <w:rPr>
          <w:b/>
          <w:sz w:val="16"/>
        </w:rPr>
      </w:pPr>
      <w:r>
        <w:rPr>
          <w:b/>
          <w:sz w:val="16"/>
        </w:rPr>
        <w:t>с Перечнем групп населения и категорий заболеваний, при амбулаторном лечении которых лекарственные средства и изделия медицинского назначения</w:t>
      </w:r>
      <w:r>
        <w:rPr>
          <w:b/>
          <w:spacing w:val="18"/>
          <w:sz w:val="16"/>
        </w:rPr>
        <w:t> </w:t>
      </w:r>
      <w:r>
        <w:rPr>
          <w:b/>
          <w:sz w:val="16"/>
        </w:rPr>
        <w:t>отпускаются</w:t>
      </w:r>
    </w:p>
    <w:p>
      <w:pPr>
        <w:spacing w:line="235" w:lineRule="auto" w:before="0"/>
        <w:ind w:left="1503" w:right="1521" w:firstLine="0"/>
        <w:jc w:val="center"/>
        <w:rPr>
          <w:b/>
          <w:sz w:val="16"/>
        </w:rPr>
      </w:pPr>
      <w:r>
        <w:rPr>
          <w:b/>
          <w:sz w:val="16"/>
        </w:rPr>
        <w:t>по рецептам врачей бесплатно, а также в соответствии с Перечнем групп населения, при амбулаторном лечении которых лекарственные средства</w:t>
      </w:r>
      <w:r>
        <w:rPr>
          <w:b/>
          <w:spacing w:val="2"/>
          <w:sz w:val="16"/>
        </w:rPr>
        <w:t> </w:t>
      </w:r>
      <w:r>
        <w:rPr>
          <w:b/>
          <w:sz w:val="16"/>
        </w:rPr>
        <w:t>отпускаются</w:t>
      </w:r>
    </w:p>
    <w:p>
      <w:pPr>
        <w:spacing w:line="180" w:lineRule="exact" w:before="0"/>
        <w:ind w:left="447" w:right="464" w:firstLine="0"/>
        <w:jc w:val="center"/>
        <w:rPr>
          <w:b/>
          <w:sz w:val="16"/>
        </w:rPr>
      </w:pPr>
      <w:r>
        <w:rPr>
          <w:b/>
          <w:sz w:val="16"/>
        </w:rPr>
        <w:t>по рецептам врачей с пятидесятипроцентной скидкой*</w:t>
      </w:r>
    </w:p>
    <w:p>
      <w:pPr>
        <w:pStyle w:val="BodyText"/>
        <w:spacing w:before="10"/>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539" w:hRule="atLeast"/>
        </w:trPr>
        <w:tc>
          <w:tcPr>
            <w:tcW w:w="567" w:type="dxa"/>
          </w:tcPr>
          <w:p>
            <w:pPr>
              <w:pStyle w:val="TableParagraph"/>
              <w:spacing w:before="18"/>
              <w:ind w:left="28" w:right="19"/>
              <w:jc w:val="center"/>
              <w:rPr>
                <w:b/>
                <w:sz w:val="16"/>
              </w:rPr>
            </w:pPr>
            <w:r>
              <w:rPr>
                <w:b/>
                <w:sz w:val="16"/>
              </w:rPr>
              <w:t>№ п/п</w:t>
            </w:r>
          </w:p>
        </w:tc>
        <w:tc>
          <w:tcPr>
            <w:tcW w:w="964" w:type="dxa"/>
          </w:tcPr>
          <w:p>
            <w:pPr>
              <w:pStyle w:val="TableParagraph"/>
              <w:spacing w:before="18"/>
              <w:ind w:left="341"/>
              <w:rPr>
                <w:b/>
                <w:sz w:val="16"/>
              </w:rPr>
            </w:pPr>
            <w:r>
              <w:rPr>
                <w:b/>
                <w:sz w:val="16"/>
              </w:rPr>
              <w:t>АТХ</w:t>
            </w:r>
          </w:p>
        </w:tc>
        <w:tc>
          <w:tcPr>
            <w:tcW w:w="3118" w:type="dxa"/>
          </w:tcPr>
          <w:p>
            <w:pPr>
              <w:pStyle w:val="TableParagraph"/>
              <w:spacing w:line="208" w:lineRule="auto" w:before="37"/>
              <w:ind w:left="789" w:hanging="575"/>
              <w:rPr>
                <w:b/>
                <w:sz w:val="16"/>
              </w:rPr>
            </w:pPr>
            <w:r>
              <w:rPr>
                <w:b/>
                <w:w w:val="90"/>
                <w:sz w:val="16"/>
              </w:rPr>
              <w:t>Анатомо-терапевтическо-химическая </w:t>
            </w:r>
            <w:r>
              <w:rPr>
                <w:b/>
                <w:sz w:val="16"/>
              </w:rPr>
              <w:t>классификация (АТХ)</w:t>
            </w:r>
          </w:p>
        </w:tc>
        <w:tc>
          <w:tcPr>
            <w:tcW w:w="1871" w:type="dxa"/>
          </w:tcPr>
          <w:p>
            <w:pPr>
              <w:pStyle w:val="TableParagraph"/>
              <w:spacing w:line="208" w:lineRule="auto" w:before="37"/>
              <w:ind w:left="31" w:right="20"/>
              <w:jc w:val="center"/>
              <w:rPr>
                <w:b/>
                <w:sz w:val="16"/>
              </w:rPr>
            </w:pPr>
            <w:r>
              <w:rPr>
                <w:b/>
                <w:w w:val="90"/>
                <w:sz w:val="16"/>
              </w:rPr>
              <w:t>Международное непатентованное </w:t>
            </w:r>
            <w:r>
              <w:rPr>
                <w:b/>
                <w:w w:val="95"/>
                <w:sz w:val="16"/>
              </w:rPr>
              <w:t>наименование</w:t>
            </w:r>
          </w:p>
        </w:tc>
        <w:tc>
          <w:tcPr>
            <w:tcW w:w="3118" w:type="dxa"/>
          </w:tcPr>
          <w:p>
            <w:pPr>
              <w:pStyle w:val="TableParagraph"/>
              <w:spacing w:before="18"/>
              <w:ind w:left="758"/>
              <w:rPr>
                <w:b/>
                <w:sz w:val="16"/>
              </w:rPr>
            </w:pPr>
            <w:r>
              <w:rPr>
                <w:b/>
                <w:sz w:val="16"/>
              </w:rPr>
              <w:t>Лекарственная форма</w:t>
            </w:r>
          </w:p>
        </w:tc>
      </w:tr>
      <w:tr>
        <w:trPr>
          <w:trHeight w:val="219" w:hRule="atLeast"/>
        </w:trPr>
        <w:tc>
          <w:tcPr>
            <w:tcW w:w="567" w:type="dxa"/>
          </w:tcPr>
          <w:p>
            <w:pPr>
              <w:pStyle w:val="TableParagraph"/>
              <w:spacing w:line="182" w:lineRule="exact" w:before="18"/>
              <w:ind w:left="9"/>
              <w:jc w:val="center"/>
              <w:rPr>
                <w:sz w:val="16"/>
              </w:rPr>
            </w:pPr>
            <w:r>
              <w:rPr>
                <w:w w:val="90"/>
                <w:sz w:val="16"/>
              </w:rPr>
              <w:t>1</w:t>
            </w:r>
          </w:p>
        </w:tc>
        <w:tc>
          <w:tcPr>
            <w:tcW w:w="964" w:type="dxa"/>
          </w:tcPr>
          <w:p>
            <w:pPr>
              <w:pStyle w:val="TableParagraph"/>
              <w:spacing w:line="182" w:lineRule="exact" w:before="18"/>
              <w:ind w:left="9"/>
              <w:jc w:val="center"/>
              <w:rPr>
                <w:sz w:val="16"/>
              </w:rPr>
            </w:pPr>
            <w:r>
              <w:rPr>
                <w:w w:val="90"/>
                <w:sz w:val="16"/>
              </w:rPr>
              <w:t>2</w:t>
            </w:r>
          </w:p>
        </w:tc>
        <w:tc>
          <w:tcPr>
            <w:tcW w:w="3118" w:type="dxa"/>
          </w:tcPr>
          <w:p>
            <w:pPr>
              <w:pStyle w:val="TableParagraph"/>
              <w:spacing w:line="182" w:lineRule="exact" w:before="18"/>
              <w:ind w:left="9"/>
              <w:jc w:val="center"/>
              <w:rPr>
                <w:sz w:val="16"/>
              </w:rPr>
            </w:pPr>
            <w:r>
              <w:rPr>
                <w:w w:val="90"/>
                <w:sz w:val="16"/>
              </w:rPr>
              <w:t>3</w:t>
            </w:r>
          </w:p>
        </w:tc>
        <w:tc>
          <w:tcPr>
            <w:tcW w:w="1871" w:type="dxa"/>
          </w:tcPr>
          <w:p>
            <w:pPr>
              <w:pStyle w:val="TableParagraph"/>
              <w:spacing w:line="182" w:lineRule="exact" w:before="18"/>
              <w:ind w:left="9"/>
              <w:jc w:val="center"/>
              <w:rPr>
                <w:sz w:val="16"/>
              </w:rPr>
            </w:pPr>
            <w:r>
              <w:rPr>
                <w:w w:val="90"/>
                <w:sz w:val="16"/>
              </w:rPr>
              <w:t>4</w:t>
            </w:r>
          </w:p>
        </w:tc>
        <w:tc>
          <w:tcPr>
            <w:tcW w:w="3118" w:type="dxa"/>
          </w:tcPr>
          <w:p>
            <w:pPr>
              <w:pStyle w:val="TableParagraph"/>
              <w:spacing w:line="182" w:lineRule="exact" w:before="18"/>
              <w:ind w:left="9"/>
              <w:jc w:val="center"/>
              <w:rPr>
                <w:sz w:val="16"/>
              </w:rPr>
            </w:pPr>
            <w:r>
              <w:rPr>
                <w:w w:val="90"/>
                <w:sz w:val="16"/>
              </w:rPr>
              <w:t>5</w:t>
            </w:r>
          </w:p>
        </w:tc>
      </w:tr>
      <w:tr>
        <w:trPr>
          <w:trHeight w:val="379" w:hRule="atLeast"/>
        </w:trPr>
        <w:tc>
          <w:tcPr>
            <w:tcW w:w="567" w:type="dxa"/>
            <w:vMerge w:val="restart"/>
          </w:tcPr>
          <w:p>
            <w:pPr>
              <w:pStyle w:val="TableParagraph"/>
              <w:spacing w:before="18"/>
              <w:ind w:left="9"/>
              <w:jc w:val="center"/>
              <w:rPr>
                <w:sz w:val="16"/>
              </w:rPr>
            </w:pPr>
            <w:r>
              <w:rPr>
                <w:w w:val="90"/>
                <w:sz w:val="16"/>
              </w:rPr>
              <w:t>1</w:t>
            </w:r>
          </w:p>
        </w:tc>
        <w:tc>
          <w:tcPr>
            <w:tcW w:w="964" w:type="dxa"/>
            <w:vMerge w:val="restart"/>
          </w:tcPr>
          <w:p>
            <w:pPr>
              <w:pStyle w:val="TableParagraph"/>
              <w:spacing w:before="18"/>
              <w:ind w:left="273"/>
              <w:rPr>
                <w:sz w:val="16"/>
              </w:rPr>
            </w:pPr>
            <w:r>
              <w:rPr>
                <w:sz w:val="16"/>
              </w:rPr>
              <w:t>J05AF</w:t>
            </w:r>
          </w:p>
        </w:tc>
        <w:tc>
          <w:tcPr>
            <w:tcW w:w="3118" w:type="dxa"/>
            <w:vMerge w:val="restart"/>
          </w:tcPr>
          <w:p>
            <w:pPr>
              <w:pStyle w:val="TableParagraph"/>
              <w:spacing w:line="208" w:lineRule="auto" w:before="37"/>
              <w:ind w:left="56"/>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8"/>
              <w:ind w:left="31" w:right="22"/>
              <w:jc w:val="center"/>
              <w:rPr>
                <w:sz w:val="16"/>
              </w:rPr>
            </w:pPr>
            <w:r>
              <w:rPr>
                <w:sz w:val="16"/>
              </w:rPr>
              <w:t>Абакавир</w:t>
            </w:r>
          </w:p>
        </w:tc>
        <w:tc>
          <w:tcPr>
            <w:tcW w:w="3118" w:type="dxa"/>
          </w:tcPr>
          <w:p>
            <w:pPr>
              <w:pStyle w:val="TableParagraph"/>
              <w:spacing w:line="208" w:lineRule="auto" w:before="37"/>
              <w:ind w:left="56"/>
              <w:rPr>
                <w:sz w:val="16"/>
              </w:rPr>
            </w:pPr>
            <w:r>
              <w:rPr>
                <w:w w:val="90"/>
                <w:sz w:val="16"/>
              </w:rPr>
              <w:t>раствор для приема внутрь; таблетки, </w:t>
            </w:r>
            <w:r>
              <w:rPr>
                <w:sz w:val="16"/>
              </w:rPr>
              <w:t>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tcPr>
          <w:p>
            <w:pPr>
              <w:pStyle w:val="TableParagraph"/>
              <w:spacing w:line="182" w:lineRule="exact" w:before="18"/>
              <w:ind w:left="31" w:right="22"/>
              <w:jc w:val="center"/>
              <w:rPr>
                <w:sz w:val="16"/>
              </w:rPr>
            </w:pPr>
            <w:r>
              <w:rPr>
                <w:sz w:val="16"/>
              </w:rPr>
              <w:t>Абакавир</w:t>
            </w:r>
          </w:p>
        </w:tc>
        <w:tc>
          <w:tcPr>
            <w:tcW w:w="3118" w:type="dxa"/>
          </w:tcPr>
          <w:p>
            <w:pPr>
              <w:pStyle w:val="TableParagraph"/>
              <w:spacing w:line="182" w:lineRule="exact" w:before="18"/>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8"/>
              <w:ind w:left="9"/>
              <w:jc w:val="center"/>
              <w:rPr>
                <w:sz w:val="16"/>
              </w:rPr>
            </w:pPr>
            <w:r>
              <w:rPr>
                <w:w w:val="90"/>
                <w:sz w:val="16"/>
              </w:rPr>
              <w:t>2</w:t>
            </w:r>
          </w:p>
        </w:tc>
        <w:tc>
          <w:tcPr>
            <w:tcW w:w="964" w:type="dxa"/>
          </w:tcPr>
          <w:p>
            <w:pPr>
              <w:pStyle w:val="TableParagraph"/>
              <w:spacing w:before="18"/>
              <w:ind w:left="265"/>
              <w:rPr>
                <w:sz w:val="16"/>
              </w:rPr>
            </w:pPr>
            <w:r>
              <w:rPr>
                <w:sz w:val="16"/>
              </w:rPr>
              <w:t>J05AR</w:t>
            </w:r>
          </w:p>
        </w:tc>
        <w:tc>
          <w:tcPr>
            <w:tcW w:w="3118" w:type="dxa"/>
          </w:tcPr>
          <w:p>
            <w:pPr>
              <w:pStyle w:val="TableParagraph"/>
              <w:spacing w:line="208" w:lineRule="auto" w:before="38"/>
              <w:ind w:left="56"/>
              <w:rPr>
                <w:sz w:val="16"/>
              </w:rPr>
            </w:pPr>
            <w:r>
              <w:rPr>
                <w:w w:val="95"/>
                <w:sz w:val="16"/>
              </w:rPr>
              <w:t>комбинированные противовирусные </w:t>
            </w:r>
            <w:r>
              <w:rPr>
                <w:w w:val="90"/>
                <w:sz w:val="16"/>
              </w:rPr>
              <w:t>препараты для лечения ВИЧ-инфекции</w:t>
            </w:r>
          </w:p>
        </w:tc>
        <w:tc>
          <w:tcPr>
            <w:tcW w:w="1871" w:type="dxa"/>
          </w:tcPr>
          <w:p>
            <w:pPr>
              <w:pStyle w:val="TableParagraph"/>
              <w:spacing w:before="18"/>
              <w:ind w:left="31" w:right="22"/>
              <w:jc w:val="center"/>
              <w:rPr>
                <w:sz w:val="16"/>
              </w:rPr>
            </w:pPr>
            <w:r>
              <w:rPr>
                <w:w w:val="95"/>
                <w:sz w:val="16"/>
              </w:rPr>
              <w:t>Абакавир + Ламивудин</w:t>
            </w:r>
          </w:p>
        </w:tc>
        <w:tc>
          <w:tcPr>
            <w:tcW w:w="3118" w:type="dxa"/>
          </w:tcPr>
          <w:p>
            <w:pPr>
              <w:pStyle w:val="TableParagraph"/>
              <w:spacing w:before="18"/>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8"/>
              <w:ind w:left="9"/>
              <w:jc w:val="center"/>
              <w:rPr>
                <w:sz w:val="16"/>
              </w:rPr>
            </w:pPr>
            <w:r>
              <w:rPr>
                <w:w w:val="90"/>
                <w:sz w:val="16"/>
              </w:rPr>
              <w:t>3</w:t>
            </w:r>
          </w:p>
        </w:tc>
        <w:tc>
          <w:tcPr>
            <w:tcW w:w="964" w:type="dxa"/>
          </w:tcPr>
          <w:p>
            <w:pPr>
              <w:pStyle w:val="TableParagraph"/>
              <w:spacing w:before="18"/>
              <w:ind w:left="265"/>
              <w:rPr>
                <w:sz w:val="16"/>
              </w:rPr>
            </w:pPr>
            <w:r>
              <w:rPr>
                <w:sz w:val="16"/>
              </w:rPr>
              <w:t>J05AR</w:t>
            </w:r>
          </w:p>
        </w:tc>
        <w:tc>
          <w:tcPr>
            <w:tcW w:w="3118" w:type="dxa"/>
          </w:tcPr>
          <w:p>
            <w:pPr>
              <w:pStyle w:val="TableParagraph"/>
              <w:spacing w:line="208" w:lineRule="auto" w:before="38"/>
              <w:ind w:left="56"/>
              <w:rPr>
                <w:sz w:val="16"/>
              </w:rPr>
            </w:pPr>
            <w:r>
              <w:rPr>
                <w:w w:val="95"/>
                <w:sz w:val="16"/>
              </w:rPr>
              <w:t>комбинированные противовирусные </w:t>
            </w:r>
            <w:r>
              <w:rPr>
                <w:w w:val="90"/>
                <w:sz w:val="16"/>
              </w:rPr>
              <w:t>препараты для лечения ВИЧ-инфекции</w:t>
            </w:r>
          </w:p>
        </w:tc>
        <w:tc>
          <w:tcPr>
            <w:tcW w:w="1871" w:type="dxa"/>
          </w:tcPr>
          <w:p>
            <w:pPr>
              <w:pStyle w:val="TableParagraph"/>
              <w:spacing w:line="208" w:lineRule="auto" w:before="38"/>
              <w:ind w:left="577" w:hanging="475"/>
              <w:rPr>
                <w:sz w:val="16"/>
              </w:rPr>
            </w:pPr>
            <w:r>
              <w:rPr>
                <w:w w:val="90"/>
                <w:sz w:val="16"/>
              </w:rPr>
              <w:t>Абакавир + Ламивудин + </w:t>
            </w:r>
            <w:r>
              <w:rPr>
                <w:sz w:val="16"/>
              </w:rPr>
              <w:t>Зидовудин</w:t>
            </w:r>
          </w:p>
        </w:tc>
        <w:tc>
          <w:tcPr>
            <w:tcW w:w="3118" w:type="dxa"/>
          </w:tcPr>
          <w:p>
            <w:pPr>
              <w:pStyle w:val="TableParagraph"/>
              <w:spacing w:before="18"/>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line="181" w:lineRule="exact" w:before="18"/>
              <w:ind w:left="9"/>
              <w:jc w:val="center"/>
              <w:rPr>
                <w:sz w:val="16"/>
              </w:rPr>
            </w:pPr>
            <w:r>
              <w:rPr>
                <w:w w:val="90"/>
                <w:sz w:val="16"/>
              </w:rPr>
              <w:t>4</w:t>
            </w:r>
          </w:p>
        </w:tc>
        <w:tc>
          <w:tcPr>
            <w:tcW w:w="964" w:type="dxa"/>
          </w:tcPr>
          <w:p>
            <w:pPr>
              <w:pStyle w:val="TableParagraph"/>
              <w:spacing w:line="181" w:lineRule="exact" w:before="18"/>
              <w:ind w:left="269"/>
              <w:rPr>
                <w:sz w:val="16"/>
              </w:rPr>
            </w:pPr>
            <w:r>
              <w:rPr>
                <w:sz w:val="16"/>
              </w:rPr>
              <w:t>L04AA</w:t>
            </w:r>
          </w:p>
        </w:tc>
        <w:tc>
          <w:tcPr>
            <w:tcW w:w="3118" w:type="dxa"/>
          </w:tcPr>
          <w:p>
            <w:pPr>
              <w:pStyle w:val="TableParagraph"/>
              <w:spacing w:line="181" w:lineRule="exact" w:before="18"/>
              <w:ind w:left="56"/>
              <w:rPr>
                <w:sz w:val="16"/>
              </w:rPr>
            </w:pPr>
            <w:r>
              <w:rPr>
                <w:sz w:val="16"/>
              </w:rPr>
              <w:t>селективные иммунодепрессанты</w:t>
            </w:r>
          </w:p>
        </w:tc>
        <w:tc>
          <w:tcPr>
            <w:tcW w:w="1871" w:type="dxa"/>
          </w:tcPr>
          <w:p>
            <w:pPr>
              <w:pStyle w:val="TableParagraph"/>
              <w:spacing w:line="181" w:lineRule="exact" w:before="18"/>
              <w:ind w:left="31" w:right="22"/>
              <w:jc w:val="center"/>
              <w:rPr>
                <w:sz w:val="16"/>
              </w:rPr>
            </w:pPr>
            <w:r>
              <w:rPr>
                <w:sz w:val="16"/>
              </w:rPr>
              <w:t>Абатацепт</w:t>
            </w:r>
          </w:p>
        </w:tc>
        <w:tc>
          <w:tcPr>
            <w:tcW w:w="3118" w:type="dxa"/>
          </w:tcPr>
          <w:p>
            <w:pPr>
              <w:pStyle w:val="TableParagraph"/>
              <w:spacing w:line="181" w:lineRule="exact" w:before="18"/>
              <w:ind w:left="56"/>
              <w:rPr>
                <w:sz w:val="16"/>
              </w:rPr>
            </w:pPr>
            <w:r>
              <w:rPr>
                <w:sz w:val="16"/>
              </w:rPr>
              <w:t>раствор для подкожного введения</w:t>
            </w:r>
          </w:p>
        </w:tc>
      </w:tr>
      <w:tr>
        <w:trPr>
          <w:trHeight w:val="379" w:hRule="atLeast"/>
        </w:trPr>
        <w:tc>
          <w:tcPr>
            <w:tcW w:w="567" w:type="dxa"/>
          </w:tcPr>
          <w:p>
            <w:pPr>
              <w:pStyle w:val="TableParagraph"/>
              <w:spacing w:before="18"/>
              <w:ind w:left="9"/>
              <w:jc w:val="center"/>
              <w:rPr>
                <w:sz w:val="16"/>
              </w:rPr>
            </w:pPr>
            <w:r>
              <w:rPr>
                <w:w w:val="90"/>
                <w:sz w:val="16"/>
              </w:rPr>
              <w:t>5</w:t>
            </w:r>
          </w:p>
        </w:tc>
        <w:tc>
          <w:tcPr>
            <w:tcW w:w="964" w:type="dxa"/>
          </w:tcPr>
          <w:p>
            <w:pPr>
              <w:pStyle w:val="TableParagraph"/>
              <w:spacing w:before="18"/>
              <w:ind w:left="265"/>
              <w:rPr>
                <w:sz w:val="16"/>
              </w:rPr>
            </w:pPr>
            <w:r>
              <w:rPr>
                <w:sz w:val="16"/>
              </w:rPr>
              <w:t>L02BX</w:t>
            </w:r>
          </w:p>
        </w:tc>
        <w:tc>
          <w:tcPr>
            <w:tcW w:w="3118" w:type="dxa"/>
          </w:tcPr>
          <w:p>
            <w:pPr>
              <w:pStyle w:val="TableParagraph"/>
              <w:spacing w:line="208" w:lineRule="auto" w:before="38"/>
              <w:ind w:left="56" w:right="990"/>
              <w:rPr>
                <w:sz w:val="16"/>
              </w:rPr>
            </w:pPr>
            <w:r>
              <w:rPr>
                <w:w w:val="90"/>
                <w:sz w:val="16"/>
              </w:rPr>
              <w:t>другие антагонисты гормонов </w:t>
            </w:r>
            <w:r>
              <w:rPr>
                <w:w w:val="95"/>
                <w:sz w:val="16"/>
              </w:rPr>
              <w:t>и родственные соединения</w:t>
            </w:r>
          </w:p>
        </w:tc>
        <w:tc>
          <w:tcPr>
            <w:tcW w:w="1871" w:type="dxa"/>
          </w:tcPr>
          <w:p>
            <w:pPr>
              <w:pStyle w:val="TableParagraph"/>
              <w:spacing w:before="18"/>
              <w:ind w:left="31" w:right="22"/>
              <w:jc w:val="center"/>
              <w:rPr>
                <w:sz w:val="16"/>
              </w:rPr>
            </w:pPr>
            <w:r>
              <w:rPr>
                <w:sz w:val="16"/>
              </w:rPr>
              <w:t>Абиратерон</w:t>
            </w:r>
          </w:p>
        </w:tc>
        <w:tc>
          <w:tcPr>
            <w:tcW w:w="3118" w:type="dxa"/>
          </w:tcPr>
          <w:p>
            <w:pPr>
              <w:pStyle w:val="TableParagraph"/>
              <w:spacing w:line="208" w:lineRule="auto" w:before="38"/>
              <w:ind w:left="56"/>
              <w:rPr>
                <w:sz w:val="16"/>
              </w:rPr>
            </w:pPr>
            <w:r>
              <w:rPr>
                <w:w w:val="90"/>
                <w:sz w:val="16"/>
              </w:rPr>
              <w:t>таблетки таблетки покрытые пленочной </w:t>
            </w:r>
            <w:r>
              <w:rPr>
                <w:sz w:val="16"/>
              </w:rPr>
              <w:t>оболочкой</w:t>
            </w:r>
          </w:p>
        </w:tc>
      </w:tr>
      <w:tr>
        <w:trPr>
          <w:trHeight w:val="219" w:hRule="atLeast"/>
        </w:trPr>
        <w:tc>
          <w:tcPr>
            <w:tcW w:w="567" w:type="dxa"/>
          </w:tcPr>
          <w:p>
            <w:pPr>
              <w:pStyle w:val="TableParagraph"/>
              <w:spacing w:line="181" w:lineRule="exact" w:before="18"/>
              <w:ind w:left="9"/>
              <w:jc w:val="center"/>
              <w:rPr>
                <w:sz w:val="16"/>
              </w:rPr>
            </w:pPr>
            <w:r>
              <w:rPr>
                <w:w w:val="90"/>
                <w:sz w:val="16"/>
              </w:rPr>
              <w:t>6</w:t>
            </w:r>
          </w:p>
        </w:tc>
        <w:tc>
          <w:tcPr>
            <w:tcW w:w="964" w:type="dxa"/>
          </w:tcPr>
          <w:p>
            <w:pPr>
              <w:pStyle w:val="TableParagraph"/>
              <w:spacing w:line="181" w:lineRule="exact" w:before="18"/>
              <w:ind w:left="253"/>
              <w:rPr>
                <w:sz w:val="16"/>
              </w:rPr>
            </w:pPr>
            <w:r>
              <w:rPr>
                <w:sz w:val="16"/>
              </w:rPr>
              <w:t>N06AX</w:t>
            </w:r>
          </w:p>
        </w:tc>
        <w:tc>
          <w:tcPr>
            <w:tcW w:w="3118" w:type="dxa"/>
          </w:tcPr>
          <w:p>
            <w:pPr>
              <w:pStyle w:val="TableParagraph"/>
              <w:spacing w:line="181" w:lineRule="exact" w:before="18"/>
              <w:ind w:left="56"/>
              <w:rPr>
                <w:sz w:val="16"/>
              </w:rPr>
            </w:pPr>
            <w:r>
              <w:rPr>
                <w:sz w:val="16"/>
              </w:rPr>
              <w:t>другие антидепрессанты</w:t>
            </w:r>
          </w:p>
        </w:tc>
        <w:tc>
          <w:tcPr>
            <w:tcW w:w="1871" w:type="dxa"/>
          </w:tcPr>
          <w:p>
            <w:pPr>
              <w:pStyle w:val="TableParagraph"/>
              <w:spacing w:line="181" w:lineRule="exact" w:before="18"/>
              <w:ind w:left="30" w:right="22"/>
              <w:jc w:val="center"/>
              <w:rPr>
                <w:sz w:val="16"/>
              </w:rPr>
            </w:pPr>
            <w:r>
              <w:rPr>
                <w:sz w:val="16"/>
              </w:rPr>
              <w:t>Агомелатин</w:t>
            </w:r>
          </w:p>
        </w:tc>
        <w:tc>
          <w:tcPr>
            <w:tcW w:w="3118" w:type="dxa"/>
          </w:tcPr>
          <w:p>
            <w:pPr>
              <w:pStyle w:val="TableParagraph"/>
              <w:spacing w:line="181" w:lineRule="exact" w:before="18"/>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8"/>
              <w:ind w:left="9"/>
              <w:jc w:val="center"/>
              <w:rPr>
                <w:sz w:val="16"/>
              </w:rPr>
            </w:pPr>
            <w:r>
              <w:rPr>
                <w:w w:val="90"/>
                <w:sz w:val="16"/>
              </w:rPr>
              <w:t>7</w:t>
            </w:r>
          </w:p>
        </w:tc>
        <w:tc>
          <w:tcPr>
            <w:tcW w:w="964" w:type="dxa"/>
          </w:tcPr>
          <w:p>
            <w:pPr>
              <w:pStyle w:val="TableParagraph"/>
              <w:spacing w:before="18"/>
              <w:ind w:left="265"/>
              <w:rPr>
                <w:sz w:val="16"/>
              </w:rPr>
            </w:pPr>
            <w:r>
              <w:rPr>
                <w:sz w:val="16"/>
              </w:rPr>
              <w:t>L04AB</w:t>
            </w:r>
          </w:p>
        </w:tc>
        <w:tc>
          <w:tcPr>
            <w:tcW w:w="3118" w:type="dxa"/>
          </w:tcPr>
          <w:p>
            <w:pPr>
              <w:pStyle w:val="TableParagraph"/>
              <w:spacing w:line="208" w:lineRule="auto" w:before="38"/>
              <w:ind w:left="56" w:right="289"/>
              <w:rPr>
                <w:sz w:val="16"/>
              </w:rPr>
            </w:pPr>
            <w:r>
              <w:rPr>
                <w:w w:val="90"/>
                <w:sz w:val="16"/>
              </w:rPr>
              <w:t>ингибиторы фактора некроза опухоли </w:t>
            </w:r>
            <w:r>
              <w:rPr>
                <w:sz w:val="16"/>
              </w:rPr>
              <w:t>альфа (ФНО-альфа)</w:t>
            </w:r>
          </w:p>
        </w:tc>
        <w:tc>
          <w:tcPr>
            <w:tcW w:w="1871" w:type="dxa"/>
          </w:tcPr>
          <w:p>
            <w:pPr>
              <w:pStyle w:val="TableParagraph"/>
              <w:spacing w:before="18"/>
              <w:ind w:left="30" w:right="22"/>
              <w:jc w:val="center"/>
              <w:rPr>
                <w:sz w:val="16"/>
              </w:rPr>
            </w:pPr>
            <w:r>
              <w:rPr>
                <w:sz w:val="16"/>
              </w:rPr>
              <w:t>Адалимумаб</w:t>
            </w:r>
          </w:p>
        </w:tc>
        <w:tc>
          <w:tcPr>
            <w:tcW w:w="3118" w:type="dxa"/>
          </w:tcPr>
          <w:p>
            <w:pPr>
              <w:pStyle w:val="TableParagraph"/>
              <w:spacing w:before="18"/>
              <w:ind w:left="56"/>
              <w:rPr>
                <w:sz w:val="16"/>
              </w:rPr>
            </w:pPr>
            <w:r>
              <w:rPr>
                <w:sz w:val="16"/>
              </w:rPr>
              <w:t>раствор для подкожного введения</w:t>
            </w:r>
          </w:p>
        </w:tc>
      </w:tr>
      <w:tr>
        <w:trPr>
          <w:trHeight w:val="379" w:hRule="atLeast"/>
        </w:trPr>
        <w:tc>
          <w:tcPr>
            <w:tcW w:w="567" w:type="dxa"/>
            <w:vMerge w:val="restart"/>
          </w:tcPr>
          <w:p>
            <w:pPr>
              <w:pStyle w:val="TableParagraph"/>
              <w:spacing w:before="18"/>
              <w:ind w:left="9"/>
              <w:jc w:val="center"/>
              <w:rPr>
                <w:sz w:val="16"/>
              </w:rPr>
            </w:pPr>
            <w:r>
              <w:rPr>
                <w:w w:val="90"/>
                <w:sz w:val="16"/>
              </w:rPr>
              <w:t>8</w:t>
            </w:r>
          </w:p>
        </w:tc>
        <w:tc>
          <w:tcPr>
            <w:tcW w:w="964" w:type="dxa"/>
            <w:vMerge w:val="restart"/>
          </w:tcPr>
          <w:p>
            <w:pPr>
              <w:pStyle w:val="TableParagraph"/>
              <w:spacing w:before="18"/>
              <w:ind w:left="261"/>
              <w:rPr>
                <w:sz w:val="16"/>
              </w:rPr>
            </w:pPr>
            <w:r>
              <w:rPr>
                <w:sz w:val="16"/>
              </w:rPr>
              <w:t>A16AA</w:t>
            </w:r>
          </w:p>
        </w:tc>
        <w:tc>
          <w:tcPr>
            <w:tcW w:w="3118" w:type="dxa"/>
            <w:vMerge w:val="restart"/>
          </w:tcPr>
          <w:p>
            <w:pPr>
              <w:pStyle w:val="TableParagraph"/>
              <w:spacing w:before="18"/>
              <w:ind w:left="56"/>
              <w:rPr>
                <w:sz w:val="16"/>
              </w:rPr>
            </w:pPr>
            <w:r>
              <w:rPr>
                <w:sz w:val="16"/>
              </w:rPr>
              <w:t>аминокислоты и их производные</w:t>
            </w:r>
          </w:p>
        </w:tc>
        <w:tc>
          <w:tcPr>
            <w:tcW w:w="1871" w:type="dxa"/>
          </w:tcPr>
          <w:p>
            <w:pPr>
              <w:pStyle w:val="TableParagraph"/>
              <w:spacing w:before="18"/>
              <w:ind w:left="30" w:right="22"/>
              <w:jc w:val="center"/>
              <w:rPr>
                <w:sz w:val="16"/>
              </w:rPr>
            </w:pPr>
            <w:r>
              <w:rPr>
                <w:sz w:val="16"/>
              </w:rPr>
              <w:t>Адеметионин</w:t>
            </w:r>
          </w:p>
        </w:tc>
        <w:tc>
          <w:tcPr>
            <w:tcW w:w="3118" w:type="dxa"/>
          </w:tcPr>
          <w:p>
            <w:pPr>
              <w:pStyle w:val="TableParagraph"/>
              <w:spacing w:line="208" w:lineRule="auto" w:before="38"/>
              <w:ind w:left="55"/>
              <w:rPr>
                <w:sz w:val="16"/>
              </w:rPr>
            </w:pPr>
            <w:r>
              <w:rPr>
                <w:w w:val="90"/>
                <w:sz w:val="16"/>
              </w:rPr>
              <w:t>таблетки покрытые кишечнорастворимой </w:t>
            </w:r>
            <w:r>
              <w:rPr>
                <w:sz w:val="16"/>
              </w:rPr>
              <w:t>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tcPr>
          <w:p>
            <w:pPr>
              <w:pStyle w:val="TableParagraph"/>
              <w:spacing w:line="181" w:lineRule="exact" w:before="18"/>
              <w:ind w:left="30" w:right="22"/>
              <w:jc w:val="center"/>
              <w:rPr>
                <w:sz w:val="16"/>
              </w:rPr>
            </w:pPr>
            <w:r>
              <w:rPr>
                <w:sz w:val="16"/>
              </w:rPr>
              <w:t>Адеметионин</w:t>
            </w:r>
          </w:p>
        </w:tc>
        <w:tc>
          <w:tcPr>
            <w:tcW w:w="3118" w:type="dxa"/>
          </w:tcPr>
          <w:p>
            <w:pPr>
              <w:pStyle w:val="TableParagraph"/>
              <w:spacing w:line="181" w:lineRule="exact" w:before="18"/>
              <w:ind w:left="55"/>
              <w:rPr>
                <w:sz w:val="16"/>
              </w:rPr>
            </w:pPr>
            <w:r>
              <w:rPr>
                <w:sz w:val="16"/>
              </w:rPr>
              <w:t>таблетки кишечнорастворимые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tcPr>
          <w:p>
            <w:pPr>
              <w:pStyle w:val="TableParagraph"/>
              <w:spacing w:before="18"/>
              <w:ind w:left="30" w:right="22"/>
              <w:jc w:val="center"/>
              <w:rPr>
                <w:sz w:val="16"/>
              </w:rPr>
            </w:pPr>
            <w:r>
              <w:rPr>
                <w:sz w:val="16"/>
              </w:rPr>
              <w:t>Адеметионин</w:t>
            </w:r>
          </w:p>
        </w:tc>
        <w:tc>
          <w:tcPr>
            <w:tcW w:w="3118" w:type="dxa"/>
          </w:tcPr>
          <w:p>
            <w:pPr>
              <w:pStyle w:val="TableParagraph"/>
              <w:spacing w:line="208" w:lineRule="auto" w:before="38"/>
              <w:ind w:left="55"/>
              <w:rPr>
                <w:sz w:val="16"/>
              </w:rPr>
            </w:pPr>
            <w:r>
              <w:rPr>
                <w:w w:val="90"/>
                <w:sz w:val="16"/>
              </w:rPr>
              <w:t>таблетки кишечнорастворимые, покрытые </w:t>
            </w:r>
            <w:r>
              <w:rPr>
                <w:sz w:val="16"/>
              </w:rPr>
              <w:t>пленочной оболочкой</w:t>
            </w:r>
          </w:p>
        </w:tc>
      </w:tr>
      <w:tr>
        <w:trPr>
          <w:trHeight w:val="219" w:hRule="atLeast"/>
        </w:trPr>
        <w:tc>
          <w:tcPr>
            <w:tcW w:w="567" w:type="dxa"/>
          </w:tcPr>
          <w:p>
            <w:pPr>
              <w:pStyle w:val="TableParagraph"/>
              <w:spacing w:line="181" w:lineRule="exact" w:before="18"/>
              <w:ind w:left="9"/>
              <w:jc w:val="center"/>
              <w:rPr>
                <w:sz w:val="16"/>
              </w:rPr>
            </w:pPr>
            <w:r>
              <w:rPr>
                <w:w w:val="90"/>
                <w:sz w:val="16"/>
              </w:rPr>
              <w:t>9</w:t>
            </w:r>
          </w:p>
        </w:tc>
        <w:tc>
          <w:tcPr>
            <w:tcW w:w="964" w:type="dxa"/>
          </w:tcPr>
          <w:p>
            <w:pPr>
              <w:pStyle w:val="TableParagraph"/>
              <w:spacing w:line="181" w:lineRule="exact" w:before="18"/>
              <w:ind w:left="265"/>
              <w:rPr>
                <w:sz w:val="16"/>
              </w:rPr>
            </w:pPr>
            <w:r>
              <w:rPr>
                <w:sz w:val="16"/>
              </w:rPr>
              <w:t>L04AX</w:t>
            </w:r>
          </w:p>
        </w:tc>
        <w:tc>
          <w:tcPr>
            <w:tcW w:w="3118" w:type="dxa"/>
          </w:tcPr>
          <w:p>
            <w:pPr>
              <w:pStyle w:val="TableParagraph"/>
              <w:spacing w:line="181" w:lineRule="exact" w:before="18"/>
              <w:ind w:left="55"/>
              <w:rPr>
                <w:sz w:val="16"/>
              </w:rPr>
            </w:pPr>
            <w:r>
              <w:rPr>
                <w:sz w:val="16"/>
              </w:rPr>
              <w:t>другие иммунодепрессанты</w:t>
            </w:r>
          </w:p>
        </w:tc>
        <w:tc>
          <w:tcPr>
            <w:tcW w:w="1871" w:type="dxa"/>
          </w:tcPr>
          <w:p>
            <w:pPr>
              <w:pStyle w:val="TableParagraph"/>
              <w:spacing w:line="181" w:lineRule="exact" w:before="18"/>
              <w:ind w:left="30" w:right="22"/>
              <w:jc w:val="center"/>
              <w:rPr>
                <w:sz w:val="16"/>
              </w:rPr>
            </w:pPr>
            <w:r>
              <w:rPr>
                <w:sz w:val="16"/>
              </w:rPr>
              <w:t>Азатиоприн</w:t>
            </w:r>
          </w:p>
        </w:tc>
        <w:tc>
          <w:tcPr>
            <w:tcW w:w="3118" w:type="dxa"/>
          </w:tcPr>
          <w:p>
            <w:pPr>
              <w:pStyle w:val="TableParagraph"/>
              <w:spacing w:line="181" w:lineRule="exact" w:before="18"/>
              <w:ind w:left="55"/>
              <w:rPr>
                <w:sz w:val="16"/>
              </w:rPr>
            </w:pPr>
            <w:r>
              <w:rPr>
                <w:sz w:val="16"/>
              </w:rPr>
              <w:t>таблетки</w:t>
            </w:r>
          </w:p>
        </w:tc>
      </w:tr>
      <w:tr>
        <w:trPr>
          <w:trHeight w:val="1179" w:hRule="atLeast"/>
        </w:trPr>
        <w:tc>
          <w:tcPr>
            <w:tcW w:w="567" w:type="dxa"/>
          </w:tcPr>
          <w:p>
            <w:pPr>
              <w:pStyle w:val="TableParagraph"/>
              <w:spacing w:before="18"/>
              <w:ind w:left="28" w:right="20"/>
              <w:jc w:val="center"/>
              <w:rPr>
                <w:sz w:val="16"/>
              </w:rPr>
            </w:pPr>
            <w:r>
              <w:rPr>
                <w:sz w:val="16"/>
              </w:rPr>
              <w:t>10</w:t>
            </w:r>
          </w:p>
        </w:tc>
        <w:tc>
          <w:tcPr>
            <w:tcW w:w="964" w:type="dxa"/>
          </w:tcPr>
          <w:p>
            <w:pPr>
              <w:pStyle w:val="TableParagraph"/>
              <w:spacing w:before="18"/>
              <w:ind w:left="281"/>
              <w:rPr>
                <w:sz w:val="16"/>
              </w:rPr>
            </w:pPr>
            <w:r>
              <w:rPr>
                <w:sz w:val="16"/>
              </w:rPr>
              <w:t>J01FA</w:t>
            </w:r>
          </w:p>
        </w:tc>
        <w:tc>
          <w:tcPr>
            <w:tcW w:w="3118" w:type="dxa"/>
          </w:tcPr>
          <w:p>
            <w:pPr>
              <w:pStyle w:val="TableParagraph"/>
              <w:spacing w:before="18"/>
              <w:ind w:left="55"/>
              <w:rPr>
                <w:sz w:val="16"/>
              </w:rPr>
            </w:pPr>
            <w:r>
              <w:rPr>
                <w:sz w:val="16"/>
              </w:rPr>
              <w:t>макролиды</w:t>
            </w:r>
          </w:p>
        </w:tc>
        <w:tc>
          <w:tcPr>
            <w:tcW w:w="1871" w:type="dxa"/>
          </w:tcPr>
          <w:p>
            <w:pPr>
              <w:pStyle w:val="TableParagraph"/>
              <w:spacing w:before="18"/>
              <w:ind w:left="30" w:right="22"/>
              <w:jc w:val="center"/>
              <w:rPr>
                <w:sz w:val="16"/>
              </w:rPr>
            </w:pPr>
            <w:r>
              <w:rPr>
                <w:sz w:val="16"/>
              </w:rPr>
              <w:t>Азитромицин</w:t>
            </w:r>
          </w:p>
        </w:tc>
        <w:tc>
          <w:tcPr>
            <w:tcW w:w="3118" w:type="dxa"/>
          </w:tcPr>
          <w:p>
            <w:pPr>
              <w:pStyle w:val="TableParagraph"/>
              <w:spacing w:line="208" w:lineRule="auto" w:before="38"/>
              <w:ind w:left="55" w:right="289"/>
              <w:rPr>
                <w:sz w:val="16"/>
              </w:rPr>
            </w:pPr>
            <w:r>
              <w:rPr>
                <w:w w:val="90"/>
                <w:sz w:val="16"/>
              </w:rPr>
              <w:t>капсулы; порошок для приготовления </w:t>
            </w:r>
            <w:r>
              <w:rPr>
                <w:sz w:val="16"/>
              </w:rPr>
              <w:t>суспензии для приема внутрь; </w:t>
            </w:r>
            <w:r>
              <w:rPr>
                <w:w w:val="90"/>
                <w:sz w:val="16"/>
              </w:rPr>
              <w:t>порошок для приготовления суспензии</w:t>
            </w:r>
          </w:p>
          <w:p>
            <w:pPr>
              <w:pStyle w:val="TableParagraph"/>
              <w:spacing w:line="208" w:lineRule="auto" w:before="0"/>
              <w:ind w:left="55" w:right="111"/>
              <w:rPr>
                <w:sz w:val="16"/>
              </w:rPr>
            </w:pPr>
            <w:r>
              <w:rPr>
                <w:w w:val="95"/>
                <w:sz w:val="16"/>
              </w:rPr>
              <w:t>для приема внутрь (для детей); таблетки диспергируемые; таблетки, покрытые </w:t>
            </w:r>
            <w:r>
              <w:rPr>
                <w:w w:val="90"/>
                <w:sz w:val="16"/>
              </w:rPr>
              <w:t>оболочкой; таблетки, покрытые пленочной </w:t>
            </w:r>
            <w:r>
              <w:rPr>
                <w:sz w:val="16"/>
              </w:rPr>
              <w:t>оболочкой</w:t>
            </w:r>
          </w:p>
        </w:tc>
      </w:tr>
      <w:tr>
        <w:trPr>
          <w:trHeight w:val="699" w:hRule="atLeast"/>
        </w:trPr>
        <w:tc>
          <w:tcPr>
            <w:tcW w:w="567" w:type="dxa"/>
            <w:vMerge w:val="restart"/>
          </w:tcPr>
          <w:p>
            <w:pPr>
              <w:pStyle w:val="TableParagraph"/>
              <w:spacing w:before="19"/>
              <w:ind w:left="22" w:right="23"/>
              <w:jc w:val="center"/>
              <w:rPr>
                <w:sz w:val="16"/>
              </w:rPr>
            </w:pPr>
            <w:r>
              <w:rPr>
                <w:sz w:val="16"/>
              </w:rPr>
              <w:t>11</w:t>
            </w:r>
          </w:p>
        </w:tc>
        <w:tc>
          <w:tcPr>
            <w:tcW w:w="964" w:type="dxa"/>
            <w:vMerge w:val="restart"/>
          </w:tcPr>
          <w:p>
            <w:pPr>
              <w:pStyle w:val="TableParagraph"/>
              <w:spacing w:before="19"/>
              <w:ind w:left="265"/>
              <w:rPr>
                <w:sz w:val="16"/>
              </w:rPr>
            </w:pPr>
            <w:r>
              <w:rPr>
                <w:sz w:val="16"/>
              </w:rPr>
              <w:t>L03AX</w:t>
            </w:r>
          </w:p>
        </w:tc>
        <w:tc>
          <w:tcPr>
            <w:tcW w:w="3118" w:type="dxa"/>
            <w:vMerge w:val="restart"/>
          </w:tcPr>
          <w:p>
            <w:pPr>
              <w:pStyle w:val="TableParagraph"/>
              <w:spacing w:before="19"/>
              <w:ind w:left="55"/>
              <w:rPr>
                <w:sz w:val="16"/>
              </w:rPr>
            </w:pPr>
            <w:r>
              <w:rPr>
                <w:sz w:val="16"/>
              </w:rPr>
              <w:t>другие иммуностимуляторы</w:t>
            </w:r>
          </w:p>
        </w:tc>
        <w:tc>
          <w:tcPr>
            <w:tcW w:w="1871" w:type="dxa"/>
            <w:vMerge w:val="restart"/>
          </w:tcPr>
          <w:p>
            <w:pPr>
              <w:pStyle w:val="TableParagraph"/>
              <w:spacing w:before="19"/>
              <w:ind w:left="263"/>
              <w:rPr>
                <w:sz w:val="16"/>
              </w:rPr>
            </w:pPr>
            <w:r>
              <w:rPr>
                <w:sz w:val="16"/>
              </w:rPr>
              <w:t>Азоксимера бромид</w:t>
            </w:r>
          </w:p>
        </w:tc>
        <w:tc>
          <w:tcPr>
            <w:tcW w:w="3118" w:type="dxa"/>
          </w:tcPr>
          <w:p>
            <w:pPr>
              <w:pStyle w:val="TableParagraph"/>
              <w:spacing w:line="208" w:lineRule="auto" w:before="38"/>
              <w:ind w:left="55" w:right="111"/>
              <w:rPr>
                <w:sz w:val="16"/>
              </w:rPr>
            </w:pPr>
            <w:r>
              <w:rPr>
                <w:w w:val="90"/>
                <w:sz w:val="16"/>
              </w:rPr>
              <w:t>лиофилизат для приготовления раствора </w:t>
            </w:r>
            <w:r>
              <w:rPr>
                <w:w w:val="95"/>
                <w:sz w:val="16"/>
              </w:rPr>
              <w:t>для инъекций и местного применения; </w:t>
            </w:r>
            <w:r>
              <w:rPr>
                <w:w w:val="90"/>
                <w:sz w:val="16"/>
              </w:rPr>
              <w:t>суппозитории вагинальные и ректальные; </w:t>
            </w: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81" w:lineRule="exact" w:before="19"/>
              <w:ind w:left="55"/>
              <w:rPr>
                <w:sz w:val="16"/>
              </w:rPr>
            </w:pPr>
            <w:r>
              <w:rPr>
                <w:w w:val="95"/>
                <w:sz w:val="16"/>
              </w:rPr>
              <w:t>суппозитории вагинальные 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81" w:lineRule="exact" w:before="19"/>
              <w:ind w:left="55"/>
              <w:rPr>
                <w:sz w:val="16"/>
              </w:rPr>
            </w:pPr>
            <w:r>
              <w:rPr>
                <w:sz w:val="16"/>
              </w:rPr>
              <w:t>таблетки</w:t>
            </w:r>
          </w:p>
        </w:tc>
      </w:tr>
      <w:tr>
        <w:trPr>
          <w:trHeight w:val="219" w:hRule="atLeast"/>
        </w:trPr>
        <w:tc>
          <w:tcPr>
            <w:tcW w:w="567" w:type="dxa"/>
          </w:tcPr>
          <w:p>
            <w:pPr>
              <w:pStyle w:val="TableParagraph"/>
              <w:spacing w:line="181" w:lineRule="exact" w:before="19"/>
              <w:ind w:left="28" w:right="20"/>
              <w:jc w:val="center"/>
              <w:rPr>
                <w:sz w:val="16"/>
              </w:rPr>
            </w:pPr>
            <w:r>
              <w:rPr>
                <w:sz w:val="16"/>
              </w:rPr>
              <w:t>12</w:t>
            </w:r>
          </w:p>
        </w:tc>
        <w:tc>
          <w:tcPr>
            <w:tcW w:w="964" w:type="dxa"/>
          </w:tcPr>
          <w:p>
            <w:pPr>
              <w:pStyle w:val="TableParagraph"/>
              <w:spacing w:line="181" w:lineRule="exact" w:before="19"/>
              <w:ind w:left="265"/>
              <w:rPr>
                <w:sz w:val="16"/>
              </w:rPr>
            </w:pPr>
            <w:r>
              <w:rPr>
                <w:sz w:val="16"/>
              </w:rPr>
              <w:t>L01XE</w:t>
            </w:r>
          </w:p>
        </w:tc>
        <w:tc>
          <w:tcPr>
            <w:tcW w:w="3118" w:type="dxa"/>
          </w:tcPr>
          <w:p>
            <w:pPr>
              <w:pStyle w:val="TableParagraph"/>
              <w:spacing w:line="181" w:lineRule="exact" w:before="19"/>
              <w:ind w:left="55"/>
              <w:rPr>
                <w:sz w:val="16"/>
              </w:rPr>
            </w:pPr>
            <w:r>
              <w:rPr>
                <w:sz w:val="16"/>
              </w:rPr>
              <w:t>ингибиторы протеинкиназы</w:t>
            </w:r>
          </w:p>
        </w:tc>
        <w:tc>
          <w:tcPr>
            <w:tcW w:w="1871" w:type="dxa"/>
          </w:tcPr>
          <w:p>
            <w:pPr>
              <w:pStyle w:val="TableParagraph"/>
              <w:spacing w:line="181" w:lineRule="exact" w:before="19"/>
              <w:ind w:left="29" w:right="22"/>
              <w:jc w:val="center"/>
              <w:rPr>
                <w:sz w:val="16"/>
              </w:rPr>
            </w:pPr>
            <w:r>
              <w:rPr>
                <w:sz w:val="16"/>
              </w:rPr>
              <w:t>абемациклиб</w:t>
            </w:r>
          </w:p>
        </w:tc>
        <w:tc>
          <w:tcPr>
            <w:tcW w:w="3118" w:type="dxa"/>
          </w:tcPr>
          <w:p>
            <w:pPr>
              <w:pStyle w:val="TableParagraph"/>
              <w:spacing w:line="181" w:lineRule="exact" w:before="19"/>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line="181" w:lineRule="exact" w:before="19"/>
              <w:ind w:left="28" w:right="20"/>
              <w:jc w:val="center"/>
              <w:rPr>
                <w:sz w:val="16"/>
              </w:rPr>
            </w:pPr>
            <w:r>
              <w:rPr>
                <w:sz w:val="16"/>
              </w:rPr>
              <w:t>13</w:t>
            </w:r>
          </w:p>
        </w:tc>
        <w:tc>
          <w:tcPr>
            <w:tcW w:w="964" w:type="dxa"/>
            <w:vMerge w:val="restart"/>
          </w:tcPr>
          <w:p>
            <w:pPr>
              <w:pStyle w:val="TableParagraph"/>
              <w:spacing w:before="19"/>
              <w:ind w:left="265"/>
              <w:rPr>
                <w:sz w:val="16"/>
              </w:rPr>
            </w:pPr>
            <w:r>
              <w:rPr>
                <w:sz w:val="16"/>
              </w:rPr>
              <w:t>L01XE</w:t>
            </w:r>
          </w:p>
        </w:tc>
        <w:tc>
          <w:tcPr>
            <w:tcW w:w="3118" w:type="dxa"/>
            <w:vMerge w:val="restart"/>
          </w:tcPr>
          <w:p>
            <w:pPr>
              <w:pStyle w:val="TableParagraph"/>
              <w:spacing w:before="19"/>
              <w:ind w:left="55"/>
              <w:rPr>
                <w:sz w:val="16"/>
              </w:rPr>
            </w:pPr>
            <w:r>
              <w:rPr>
                <w:sz w:val="16"/>
              </w:rPr>
              <w:t>ингибиторы протеинкиназы</w:t>
            </w:r>
          </w:p>
        </w:tc>
        <w:tc>
          <w:tcPr>
            <w:tcW w:w="1871" w:type="dxa"/>
          </w:tcPr>
          <w:p>
            <w:pPr>
              <w:pStyle w:val="TableParagraph"/>
              <w:spacing w:line="181" w:lineRule="exact" w:before="19"/>
              <w:ind w:left="30" w:right="22"/>
              <w:jc w:val="center"/>
              <w:rPr>
                <w:sz w:val="16"/>
              </w:rPr>
            </w:pPr>
            <w:r>
              <w:rPr>
                <w:sz w:val="16"/>
              </w:rPr>
              <w:t>Акситиниб</w:t>
            </w:r>
          </w:p>
        </w:tc>
        <w:tc>
          <w:tcPr>
            <w:tcW w:w="3118" w:type="dxa"/>
          </w:tcPr>
          <w:p>
            <w:pPr>
              <w:pStyle w:val="TableParagraph"/>
              <w:spacing w:line="181" w:lineRule="exact" w:before="19"/>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line="181" w:lineRule="exact" w:before="19"/>
              <w:ind w:left="28" w:right="20"/>
              <w:jc w:val="center"/>
              <w:rPr>
                <w:sz w:val="16"/>
              </w:rPr>
            </w:pPr>
            <w:r>
              <w:rPr>
                <w:sz w:val="16"/>
              </w:rPr>
              <w:t>14</w:t>
            </w: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tcPr>
          <w:p>
            <w:pPr>
              <w:pStyle w:val="TableParagraph"/>
              <w:spacing w:line="181" w:lineRule="exact" w:before="19"/>
              <w:ind w:left="30" w:right="22"/>
              <w:jc w:val="center"/>
              <w:rPr>
                <w:sz w:val="16"/>
              </w:rPr>
            </w:pPr>
            <w:r>
              <w:rPr>
                <w:sz w:val="16"/>
              </w:rPr>
              <w:t>Алектиниб</w:t>
            </w:r>
          </w:p>
        </w:tc>
        <w:tc>
          <w:tcPr>
            <w:tcW w:w="3118" w:type="dxa"/>
          </w:tcPr>
          <w:p>
            <w:pPr>
              <w:pStyle w:val="TableParagraph"/>
              <w:spacing w:line="181" w:lineRule="exact" w:before="19"/>
              <w:ind w:left="55"/>
              <w:rPr>
                <w:sz w:val="16"/>
              </w:rPr>
            </w:pPr>
            <w:r>
              <w:rPr>
                <w:sz w:val="16"/>
              </w:rPr>
              <w:t>капсулы</w:t>
            </w:r>
          </w:p>
        </w:tc>
      </w:tr>
      <w:tr>
        <w:trPr>
          <w:trHeight w:val="379" w:hRule="atLeast"/>
        </w:trPr>
        <w:tc>
          <w:tcPr>
            <w:tcW w:w="567" w:type="dxa"/>
          </w:tcPr>
          <w:p>
            <w:pPr>
              <w:pStyle w:val="TableParagraph"/>
              <w:spacing w:before="19"/>
              <w:ind w:left="28" w:right="20"/>
              <w:jc w:val="center"/>
              <w:rPr>
                <w:sz w:val="16"/>
              </w:rPr>
            </w:pPr>
            <w:r>
              <w:rPr>
                <w:sz w:val="16"/>
              </w:rPr>
              <w:t>15</w:t>
            </w:r>
          </w:p>
        </w:tc>
        <w:tc>
          <w:tcPr>
            <w:tcW w:w="964" w:type="dxa"/>
          </w:tcPr>
          <w:p>
            <w:pPr>
              <w:pStyle w:val="TableParagraph"/>
              <w:spacing w:before="19"/>
              <w:ind w:left="249"/>
              <w:rPr>
                <w:sz w:val="16"/>
              </w:rPr>
            </w:pPr>
            <w:r>
              <w:rPr>
                <w:sz w:val="16"/>
              </w:rPr>
              <w:t>M05BA</w:t>
            </w:r>
          </w:p>
        </w:tc>
        <w:tc>
          <w:tcPr>
            <w:tcW w:w="3118" w:type="dxa"/>
          </w:tcPr>
          <w:p>
            <w:pPr>
              <w:pStyle w:val="TableParagraph"/>
              <w:spacing w:before="19"/>
              <w:ind w:left="55"/>
              <w:rPr>
                <w:sz w:val="16"/>
              </w:rPr>
            </w:pPr>
            <w:r>
              <w:rPr>
                <w:sz w:val="16"/>
              </w:rPr>
              <w:t>бифосфонаты</w:t>
            </w:r>
          </w:p>
        </w:tc>
        <w:tc>
          <w:tcPr>
            <w:tcW w:w="1871" w:type="dxa"/>
          </w:tcPr>
          <w:p>
            <w:pPr>
              <w:pStyle w:val="TableParagraph"/>
              <w:spacing w:before="19"/>
              <w:ind w:left="30" w:right="22"/>
              <w:jc w:val="center"/>
              <w:rPr>
                <w:sz w:val="16"/>
              </w:rPr>
            </w:pPr>
            <w:r>
              <w:rPr>
                <w:w w:val="95"/>
                <w:sz w:val="16"/>
              </w:rPr>
              <w:t>Алендроновая кислота</w:t>
            </w:r>
          </w:p>
        </w:tc>
        <w:tc>
          <w:tcPr>
            <w:tcW w:w="3118" w:type="dxa"/>
          </w:tcPr>
          <w:p>
            <w:pPr>
              <w:pStyle w:val="TableParagraph"/>
              <w:spacing w:line="208" w:lineRule="auto" w:before="38"/>
              <w:ind w:left="55"/>
              <w:rPr>
                <w:sz w:val="16"/>
              </w:rPr>
            </w:pPr>
            <w:r>
              <w:rPr>
                <w:w w:val="90"/>
                <w:sz w:val="16"/>
              </w:rPr>
              <w:t>таблетки таблетки покрытые пленочной </w:t>
            </w:r>
            <w:r>
              <w:rPr>
                <w:sz w:val="16"/>
              </w:rPr>
              <w:t>оболочкой</w:t>
            </w:r>
          </w:p>
        </w:tc>
      </w:tr>
      <w:tr>
        <w:trPr>
          <w:trHeight w:val="219" w:hRule="atLeast"/>
        </w:trPr>
        <w:tc>
          <w:tcPr>
            <w:tcW w:w="567" w:type="dxa"/>
          </w:tcPr>
          <w:p>
            <w:pPr>
              <w:pStyle w:val="TableParagraph"/>
              <w:spacing w:line="181" w:lineRule="exact" w:before="19"/>
              <w:ind w:left="28" w:right="20"/>
              <w:jc w:val="center"/>
              <w:rPr>
                <w:sz w:val="16"/>
              </w:rPr>
            </w:pPr>
            <w:r>
              <w:rPr>
                <w:sz w:val="16"/>
              </w:rPr>
              <w:t>16</w:t>
            </w:r>
          </w:p>
        </w:tc>
        <w:tc>
          <w:tcPr>
            <w:tcW w:w="964" w:type="dxa"/>
          </w:tcPr>
          <w:p>
            <w:pPr>
              <w:pStyle w:val="TableParagraph"/>
              <w:spacing w:line="181" w:lineRule="exact" w:before="19"/>
              <w:ind w:left="253"/>
              <w:rPr>
                <w:sz w:val="16"/>
              </w:rPr>
            </w:pPr>
            <w:r>
              <w:rPr>
                <w:sz w:val="16"/>
              </w:rPr>
              <w:t>C10AX</w:t>
            </w:r>
          </w:p>
        </w:tc>
        <w:tc>
          <w:tcPr>
            <w:tcW w:w="3118" w:type="dxa"/>
          </w:tcPr>
          <w:p>
            <w:pPr>
              <w:pStyle w:val="TableParagraph"/>
              <w:spacing w:line="181" w:lineRule="exact" w:before="19"/>
              <w:ind w:left="55"/>
              <w:rPr>
                <w:sz w:val="16"/>
              </w:rPr>
            </w:pPr>
            <w:r>
              <w:rPr>
                <w:sz w:val="16"/>
              </w:rPr>
              <w:t>другие гиполипидемические средства</w:t>
            </w:r>
          </w:p>
        </w:tc>
        <w:tc>
          <w:tcPr>
            <w:tcW w:w="1871" w:type="dxa"/>
          </w:tcPr>
          <w:p>
            <w:pPr>
              <w:pStyle w:val="TableParagraph"/>
              <w:spacing w:line="181" w:lineRule="exact" w:before="19"/>
              <w:ind w:left="30" w:right="22"/>
              <w:jc w:val="center"/>
              <w:rPr>
                <w:sz w:val="16"/>
              </w:rPr>
            </w:pPr>
            <w:r>
              <w:rPr>
                <w:sz w:val="16"/>
              </w:rPr>
              <w:t>Алирокумаб</w:t>
            </w:r>
          </w:p>
        </w:tc>
        <w:tc>
          <w:tcPr>
            <w:tcW w:w="3118" w:type="dxa"/>
          </w:tcPr>
          <w:p>
            <w:pPr>
              <w:pStyle w:val="TableParagraph"/>
              <w:spacing w:line="181" w:lineRule="exact" w:before="19"/>
              <w:ind w:left="55"/>
              <w:rPr>
                <w:sz w:val="16"/>
              </w:rPr>
            </w:pPr>
            <w:r>
              <w:rPr>
                <w:sz w:val="16"/>
              </w:rPr>
              <w:t>раствор для подкожного введения</w:t>
            </w:r>
          </w:p>
        </w:tc>
      </w:tr>
      <w:tr>
        <w:trPr>
          <w:trHeight w:val="219" w:hRule="atLeast"/>
        </w:trPr>
        <w:tc>
          <w:tcPr>
            <w:tcW w:w="567" w:type="dxa"/>
          </w:tcPr>
          <w:p>
            <w:pPr>
              <w:pStyle w:val="TableParagraph"/>
              <w:spacing w:line="181" w:lineRule="exact" w:before="19"/>
              <w:ind w:left="28" w:right="20"/>
              <w:jc w:val="center"/>
              <w:rPr>
                <w:sz w:val="16"/>
              </w:rPr>
            </w:pPr>
            <w:r>
              <w:rPr>
                <w:sz w:val="16"/>
              </w:rPr>
              <w:t>17</w:t>
            </w:r>
          </w:p>
        </w:tc>
        <w:tc>
          <w:tcPr>
            <w:tcW w:w="964" w:type="dxa"/>
          </w:tcPr>
          <w:p>
            <w:pPr>
              <w:pStyle w:val="TableParagraph"/>
              <w:spacing w:line="181" w:lineRule="exact" w:before="19"/>
              <w:ind w:left="256"/>
              <w:rPr>
                <w:sz w:val="16"/>
              </w:rPr>
            </w:pPr>
            <w:r>
              <w:rPr>
                <w:sz w:val="16"/>
              </w:rPr>
              <w:t>V01AА</w:t>
            </w:r>
          </w:p>
        </w:tc>
        <w:tc>
          <w:tcPr>
            <w:tcW w:w="3118" w:type="dxa"/>
          </w:tcPr>
          <w:p>
            <w:pPr>
              <w:pStyle w:val="TableParagraph"/>
              <w:spacing w:line="181" w:lineRule="exact" w:before="19"/>
              <w:ind w:left="55"/>
              <w:rPr>
                <w:sz w:val="16"/>
              </w:rPr>
            </w:pPr>
            <w:r>
              <w:rPr>
                <w:sz w:val="16"/>
              </w:rPr>
              <w:t>аллергенов экстракт</w:t>
            </w:r>
          </w:p>
        </w:tc>
        <w:tc>
          <w:tcPr>
            <w:tcW w:w="1871" w:type="dxa"/>
          </w:tcPr>
          <w:p>
            <w:pPr>
              <w:pStyle w:val="TableParagraph"/>
              <w:spacing w:line="181" w:lineRule="exact" w:before="19"/>
              <w:ind w:left="29" w:right="22"/>
              <w:jc w:val="center"/>
              <w:rPr>
                <w:sz w:val="16"/>
              </w:rPr>
            </w:pPr>
            <w:r>
              <w:rPr>
                <w:sz w:val="16"/>
              </w:rPr>
              <w:t>Аллергены бактерий</w:t>
            </w:r>
          </w:p>
        </w:tc>
        <w:tc>
          <w:tcPr>
            <w:tcW w:w="3118" w:type="dxa"/>
          </w:tcPr>
          <w:p>
            <w:pPr>
              <w:pStyle w:val="TableParagraph"/>
              <w:spacing w:line="181" w:lineRule="exact" w:before="19"/>
              <w:ind w:left="55"/>
              <w:rPr>
                <w:sz w:val="16"/>
              </w:rPr>
            </w:pPr>
            <w:r>
              <w:rPr>
                <w:sz w:val="16"/>
              </w:rPr>
              <w:t>раствор для внутрикожного введения</w:t>
            </w:r>
          </w:p>
        </w:tc>
      </w:tr>
      <w:tr>
        <w:trPr>
          <w:trHeight w:val="539" w:hRule="atLeast"/>
        </w:trPr>
        <w:tc>
          <w:tcPr>
            <w:tcW w:w="567" w:type="dxa"/>
          </w:tcPr>
          <w:p>
            <w:pPr>
              <w:pStyle w:val="TableParagraph"/>
              <w:spacing w:before="19"/>
              <w:ind w:left="28" w:right="20"/>
              <w:jc w:val="center"/>
              <w:rPr>
                <w:sz w:val="16"/>
              </w:rPr>
            </w:pPr>
            <w:r>
              <w:rPr>
                <w:sz w:val="16"/>
              </w:rPr>
              <w:t>18</w:t>
            </w:r>
          </w:p>
        </w:tc>
        <w:tc>
          <w:tcPr>
            <w:tcW w:w="964" w:type="dxa"/>
          </w:tcPr>
          <w:p>
            <w:pPr>
              <w:pStyle w:val="TableParagraph"/>
              <w:spacing w:before="0"/>
              <w:rPr>
                <w:rFonts w:ascii="Times New Roman"/>
                <w:sz w:val="14"/>
              </w:rPr>
            </w:pPr>
          </w:p>
        </w:tc>
        <w:tc>
          <w:tcPr>
            <w:tcW w:w="3118" w:type="dxa"/>
          </w:tcPr>
          <w:p>
            <w:pPr>
              <w:pStyle w:val="TableParagraph"/>
              <w:spacing w:before="0"/>
              <w:rPr>
                <w:rFonts w:ascii="Times New Roman"/>
                <w:sz w:val="14"/>
              </w:rPr>
            </w:pPr>
          </w:p>
        </w:tc>
        <w:tc>
          <w:tcPr>
            <w:tcW w:w="1871" w:type="dxa"/>
          </w:tcPr>
          <w:p>
            <w:pPr>
              <w:pStyle w:val="TableParagraph"/>
              <w:spacing w:line="208" w:lineRule="auto" w:before="39"/>
              <w:ind w:left="31" w:right="21"/>
              <w:jc w:val="center"/>
              <w:rPr>
                <w:sz w:val="16"/>
              </w:rPr>
            </w:pPr>
            <w:r>
              <w:rPr>
                <w:w w:val="90"/>
                <w:sz w:val="16"/>
              </w:rPr>
              <w:t>Аллерген бактерий </w:t>
            </w:r>
            <w:r>
              <w:rPr>
                <w:w w:val="95"/>
                <w:sz w:val="16"/>
              </w:rPr>
              <w:t>(туберкулезный </w:t>
            </w:r>
            <w:r>
              <w:rPr>
                <w:w w:val="90"/>
                <w:sz w:val="16"/>
              </w:rPr>
              <w:t>рекомбинантный)</w:t>
            </w:r>
          </w:p>
        </w:tc>
        <w:tc>
          <w:tcPr>
            <w:tcW w:w="3118" w:type="dxa"/>
          </w:tcPr>
          <w:p>
            <w:pPr>
              <w:pStyle w:val="TableParagraph"/>
              <w:spacing w:before="19"/>
              <w:ind w:left="55"/>
              <w:rPr>
                <w:sz w:val="16"/>
              </w:rPr>
            </w:pPr>
            <w:r>
              <w:rPr>
                <w:sz w:val="16"/>
              </w:rPr>
              <w:t>раствор для внутрикожного введения</w:t>
            </w:r>
          </w:p>
        </w:tc>
      </w:tr>
      <w:tr>
        <w:trPr>
          <w:trHeight w:val="219" w:hRule="atLeast"/>
        </w:trPr>
        <w:tc>
          <w:tcPr>
            <w:tcW w:w="567" w:type="dxa"/>
          </w:tcPr>
          <w:p>
            <w:pPr>
              <w:pStyle w:val="TableParagraph"/>
              <w:spacing w:line="181" w:lineRule="exact" w:before="19"/>
              <w:ind w:left="28" w:right="20"/>
              <w:jc w:val="center"/>
              <w:rPr>
                <w:sz w:val="16"/>
              </w:rPr>
            </w:pPr>
            <w:r>
              <w:rPr>
                <w:sz w:val="16"/>
              </w:rPr>
              <w:t>19</w:t>
            </w:r>
          </w:p>
        </w:tc>
        <w:tc>
          <w:tcPr>
            <w:tcW w:w="964" w:type="dxa"/>
          </w:tcPr>
          <w:p>
            <w:pPr>
              <w:pStyle w:val="TableParagraph"/>
              <w:spacing w:line="181" w:lineRule="exact" w:before="19"/>
              <w:ind w:left="248"/>
              <w:rPr>
                <w:sz w:val="16"/>
              </w:rPr>
            </w:pPr>
            <w:r>
              <w:rPr>
                <w:sz w:val="16"/>
              </w:rPr>
              <w:t>M04AA</w:t>
            </w:r>
          </w:p>
        </w:tc>
        <w:tc>
          <w:tcPr>
            <w:tcW w:w="3118" w:type="dxa"/>
          </w:tcPr>
          <w:p>
            <w:pPr>
              <w:pStyle w:val="TableParagraph"/>
              <w:spacing w:line="181" w:lineRule="exact" w:before="19"/>
              <w:ind w:left="55"/>
              <w:rPr>
                <w:sz w:val="16"/>
              </w:rPr>
            </w:pPr>
            <w:r>
              <w:rPr>
                <w:w w:val="95"/>
                <w:sz w:val="16"/>
              </w:rPr>
              <w:t>ингибиторы образования мочевой кислоты</w:t>
            </w:r>
          </w:p>
        </w:tc>
        <w:tc>
          <w:tcPr>
            <w:tcW w:w="1871" w:type="dxa"/>
          </w:tcPr>
          <w:p>
            <w:pPr>
              <w:pStyle w:val="TableParagraph"/>
              <w:spacing w:line="181" w:lineRule="exact" w:before="19"/>
              <w:ind w:left="29" w:right="22"/>
              <w:jc w:val="center"/>
              <w:rPr>
                <w:sz w:val="16"/>
              </w:rPr>
            </w:pPr>
            <w:r>
              <w:rPr>
                <w:sz w:val="16"/>
              </w:rPr>
              <w:t>Аллопуринол</w:t>
            </w:r>
          </w:p>
        </w:tc>
        <w:tc>
          <w:tcPr>
            <w:tcW w:w="3118" w:type="dxa"/>
          </w:tcPr>
          <w:p>
            <w:pPr>
              <w:pStyle w:val="TableParagraph"/>
              <w:spacing w:line="181" w:lineRule="exact" w:before="19"/>
              <w:ind w:left="55"/>
              <w:rPr>
                <w:sz w:val="16"/>
              </w:rPr>
            </w:pPr>
            <w:r>
              <w:rPr>
                <w:sz w:val="16"/>
              </w:rPr>
              <w:t>таблетки</w:t>
            </w:r>
          </w:p>
        </w:tc>
      </w:tr>
      <w:tr>
        <w:trPr>
          <w:trHeight w:val="379" w:hRule="atLeast"/>
        </w:trPr>
        <w:tc>
          <w:tcPr>
            <w:tcW w:w="567" w:type="dxa"/>
          </w:tcPr>
          <w:p>
            <w:pPr>
              <w:pStyle w:val="TableParagraph"/>
              <w:spacing w:before="19"/>
              <w:ind w:left="28" w:right="20"/>
              <w:jc w:val="center"/>
              <w:rPr>
                <w:sz w:val="16"/>
              </w:rPr>
            </w:pPr>
            <w:r>
              <w:rPr>
                <w:sz w:val="16"/>
              </w:rPr>
              <w:t>20</w:t>
            </w:r>
          </w:p>
        </w:tc>
        <w:tc>
          <w:tcPr>
            <w:tcW w:w="964" w:type="dxa"/>
          </w:tcPr>
          <w:p>
            <w:pPr>
              <w:pStyle w:val="TableParagraph"/>
              <w:spacing w:before="19"/>
              <w:ind w:left="252"/>
              <w:rPr>
                <w:sz w:val="16"/>
              </w:rPr>
            </w:pPr>
            <w:r>
              <w:rPr>
                <w:sz w:val="16"/>
              </w:rPr>
              <w:t>A10BH</w:t>
            </w:r>
          </w:p>
        </w:tc>
        <w:tc>
          <w:tcPr>
            <w:tcW w:w="3118" w:type="dxa"/>
          </w:tcPr>
          <w:p>
            <w:pPr>
              <w:pStyle w:val="TableParagraph"/>
              <w:spacing w:line="208" w:lineRule="auto" w:before="39"/>
              <w:ind w:left="55" w:right="548"/>
              <w:rPr>
                <w:sz w:val="16"/>
              </w:rPr>
            </w:pPr>
            <w:r>
              <w:rPr>
                <w:w w:val="90"/>
                <w:sz w:val="16"/>
              </w:rPr>
              <w:t>ингибиторы дипептидилпептидазы-4 </w:t>
            </w:r>
            <w:r>
              <w:rPr>
                <w:sz w:val="16"/>
              </w:rPr>
              <w:t>(ДПП-4)</w:t>
            </w:r>
          </w:p>
        </w:tc>
        <w:tc>
          <w:tcPr>
            <w:tcW w:w="1871" w:type="dxa"/>
          </w:tcPr>
          <w:p>
            <w:pPr>
              <w:pStyle w:val="TableParagraph"/>
              <w:spacing w:before="19"/>
              <w:ind w:left="29" w:right="22"/>
              <w:jc w:val="center"/>
              <w:rPr>
                <w:sz w:val="16"/>
              </w:rPr>
            </w:pPr>
            <w:r>
              <w:rPr>
                <w:sz w:val="16"/>
              </w:rPr>
              <w:t>Алоглиптин</w:t>
            </w:r>
          </w:p>
        </w:tc>
        <w:tc>
          <w:tcPr>
            <w:tcW w:w="3118" w:type="dxa"/>
          </w:tcPr>
          <w:p>
            <w:pPr>
              <w:pStyle w:val="TableParagraph"/>
              <w:spacing w:before="19"/>
              <w:ind w:left="55"/>
              <w:rPr>
                <w:sz w:val="16"/>
              </w:rPr>
            </w:pPr>
            <w:r>
              <w:rPr>
                <w:w w:val="95"/>
                <w:sz w:val="16"/>
              </w:rPr>
              <w:t>таблетки покрытые пленочной оболочкой</w:t>
            </w:r>
          </w:p>
        </w:tc>
      </w:tr>
      <w:tr>
        <w:trPr>
          <w:trHeight w:val="859" w:hRule="atLeast"/>
        </w:trPr>
        <w:tc>
          <w:tcPr>
            <w:tcW w:w="567" w:type="dxa"/>
          </w:tcPr>
          <w:p>
            <w:pPr>
              <w:pStyle w:val="TableParagraph"/>
              <w:spacing w:before="19"/>
              <w:ind w:left="28" w:right="21"/>
              <w:jc w:val="center"/>
              <w:rPr>
                <w:sz w:val="16"/>
              </w:rPr>
            </w:pPr>
            <w:r>
              <w:rPr>
                <w:sz w:val="16"/>
              </w:rPr>
              <w:t>21</w:t>
            </w:r>
          </w:p>
        </w:tc>
        <w:tc>
          <w:tcPr>
            <w:tcW w:w="964" w:type="dxa"/>
          </w:tcPr>
          <w:p>
            <w:pPr>
              <w:pStyle w:val="TableParagraph"/>
              <w:spacing w:before="19"/>
              <w:ind w:left="248"/>
              <w:rPr>
                <w:sz w:val="16"/>
              </w:rPr>
            </w:pPr>
            <w:r>
              <w:rPr>
                <w:sz w:val="16"/>
              </w:rPr>
              <w:t>G04CA</w:t>
            </w:r>
          </w:p>
        </w:tc>
        <w:tc>
          <w:tcPr>
            <w:tcW w:w="3118" w:type="dxa"/>
          </w:tcPr>
          <w:p>
            <w:pPr>
              <w:pStyle w:val="TableParagraph"/>
              <w:spacing w:before="19"/>
              <w:ind w:left="55"/>
              <w:rPr>
                <w:sz w:val="16"/>
              </w:rPr>
            </w:pPr>
            <w:r>
              <w:rPr>
                <w:sz w:val="16"/>
              </w:rPr>
              <w:t>альфа-адреноблокаторы</w:t>
            </w:r>
          </w:p>
        </w:tc>
        <w:tc>
          <w:tcPr>
            <w:tcW w:w="1871" w:type="dxa"/>
          </w:tcPr>
          <w:p>
            <w:pPr>
              <w:pStyle w:val="TableParagraph"/>
              <w:spacing w:before="19"/>
              <w:ind w:left="29" w:right="22"/>
              <w:jc w:val="center"/>
              <w:rPr>
                <w:sz w:val="16"/>
              </w:rPr>
            </w:pPr>
            <w:r>
              <w:rPr>
                <w:sz w:val="16"/>
              </w:rPr>
              <w:t>Алфузозин</w:t>
            </w:r>
          </w:p>
        </w:tc>
        <w:tc>
          <w:tcPr>
            <w:tcW w:w="3118" w:type="dxa"/>
          </w:tcPr>
          <w:p>
            <w:pPr>
              <w:pStyle w:val="TableParagraph"/>
              <w:spacing w:line="208" w:lineRule="auto" w:before="39"/>
              <w:ind w:left="55" w:right="428"/>
              <w:jc w:val="both"/>
              <w:rPr>
                <w:sz w:val="16"/>
              </w:rPr>
            </w:pPr>
            <w:r>
              <w:rPr>
                <w:spacing w:val="-3"/>
                <w:w w:val="90"/>
                <w:sz w:val="16"/>
              </w:rPr>
              <w:t>таблетки </w:t>
            </w:r>
            <w:r>
              <w:rPr>
                <w:w w:val="90"/>
                <w:sz w:val="16"/>
              </w:rPr>
              <w:t>пролонгированного действия; </w:t>
            </w:r>
            <w:r>
              <w:rPr>
                <w:spacing w:val="-3"/>
                <w:w w:val="90"/>
                <w:sz w:val="16"/>
              </w:rPr>
              <w:t>таблетки </w:t>
            </w:r>
            <w:r>
              <w:rPr>
                <w:w w:val="90"/>
                <w:sz w:val="16"/>
              </w:rPr>
              <w:t>пролонгированного действия, </w:t>
            </w:r>
            <w:r>
              <w:rPr>
                <w:sz w:val="16"/>
              </w:rPr>
              <w:t>покрытые оболочкой; </w:t>
            </w:r>
            <w:r>
              <w:rPr>
                <w:spacing w:val="-3"/>
                <w:sz w:val="16"/>
              </w:rPr>
              <w:t>таблетки</w:t>
            </w:r>
          </w:p>
          <w:p>
            <w:pPr>
              <w:pStyle w:val="TableParagraph"/>
              <w:spacing w:line="208" w:lineRule="auto" w:before="0"/>
              <w:ind w:left="55" w:right="549"/>
              <w:jc w:val="both"/>
              <w:rPr>
                <w:sz w:val="16"/>
              </w:rPr>
            </w:pPr>
            <w:r>
              <w:rPr>
                <w:w w:val="90"/>
                <w:sz w:val="16"/>
              </w:rPr>
              <w:t>с контролируемым</w:t>
            </w:r>
            <w:r>
              <w:rPr>
                <w:spacing w:val="-21"/>
                <w:w w:val="90"/>
                <w:sz w:val="16"/>
              </w:rPr>
              <w:t> </w:t>
            </w:r>
            <w:r>
              <w:rPr>
                <w:w w:val="90"/>
                <w:sz w:val="16"/>
              </w:rPr>
              <w:t>высвобождением, </w:t>
            </w:r>
            <w:r>
              <w:rPr>
                <w:sz w:val="16"/>
              </w:rPr>
              <w:t>покрытые</w:t>
            </w:r>
            <w:r>
              <w:rPr>
                <w:spacing w:val="-11"/>
                <w:sz w:val="16"/>
              </w:rPr>
              <w:t> </w:t>
            </w:r>
            <w:r>
              <w:rPr>
                <w:sz w:val="16"/>
              </w:rPr>
              <w:t>оболочкой</w:t>
            </w:r>
          </w:p>
        </w:tc>
      </w:tr>
      <w:tr>
        <w:trPr>
          <w:trHeight w:val="219" w:hRule="atLeast"/>
        </w:trPr>
        <w:tc>
          <w:tcPr>
            <w:tcW w:w="567" w:type="dxa"/>
            <w:vMerge w:val="restart"/>
          </w:tcPr>
          <w:p>
            <w:pPr>
              <w:pStyle w:val="TableParagraph"/>
              <w:spacing w:before="19"/>
              <w:ind w:left="28" w:right="21"/>
              <w:jc w:val="center"/>
              <w:rPr>
                <w:sz w:val="16"/>
              </w:rPr>
            </w:pPr>
            <w:r>
              <w:rPr>
                <w:sz w:val="16"/>
              </w:rPr>
              <w:t>22</w:t>
            </w:r>
          </w:p>
        </w:tc>
        <w:tc>
          <w:tcPr>
            <w:tcW w:w="964" w:type="dxa"/>
            <w:vMerge w:val="restart"/>
          </w:tcPr>
          <w:p>
            <w:pPr>
              <w:pStyle w:val="TableParagraph"/>
              <w:spacing w:before="19"/>
              <w:ind w:left="253"/>
              <w:rPr>
                <w:sz w:val="16"/>
              </w:rPr>
            </w:pPr>
            <w:r>
              <w:rPr>
                <w:sz w:val="16"/>
              </w:rPr>
              <w:t>A11CC</w:t>
            </w:r>
          </w:p>
        </w:tc>
        <w:tc>
          <w:tcPr>
            <w:tcW w:w="3118" w:type="dxa"/>
            <w:vMerge w:val="restart"/>
          </w:tcPr>
          <w:p>
            <w:pPr>
              <w:pStyle w:val="TableParagraph"/>
              <w:spacing w:before="19"/>
              <w:ind w:left="55"/>
              <w:rPr>
                <w:sz w:val="16"/>
              </w:rPr>
            </w:pPr>
            <w:r>
              <w:rPr>
                <w:sz w:val="16"/>
              </w:rPr>
              <w:t>витамин D и его аналоги</w:t>
            </w:r>
          </w:p>
        </w:tc>
        <w:tc>
          <w:tcPr>
            <w:tcW w:w="1871" w:type="dxa"/>
            <w:vMerge w:val="restart"/>
          </w:tcPr>
          <w:p>
            <w:pPr>
              <w:pStyle w:val="TableParagraph"/>
              <w:spacing w:before="19"/>
              <w:ind w:left="350"/>
              <w:rPr>
                <w:sz w:val="16"/>
              </w:rPr>
            </w:pPr>
            <w:r>
              <w:rPr>
                <w:sz w:val="16"/>
              </w:rPr>
              <w:t>Альфакальцидол</w:t>
            </w:r>
          </w:p>
        </w:tc>
        <w:tc>
          <w:tcPr>
            <w:tcW w:w="3118" w:type="dxa"/>
          </w:tcPr>
          <w:p>
            <w:pPr>
              <w:pStyle w:val="TableParagraph"/>
              <w:spacing w:line="180" w:lineRule="exact" w:before="19"/>
              <w:ind w:left="55"/>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80" w:lineRule="exact" w:before="19"/>
              <w:ind w:left="55"/>
              <w:rPr>
                <w:sz w:val="16"/>
              </w:rPr>
            </w:pPr>
            <w:r>
              <w:rPr>
                <w:sz w:val="16"/>
              </w:rPr>
              <w:t>капсулы</w:t>
            </w:r>
          </w:p>
        </w:tc>
      </w:tr>
      <w:tr>
        <w:trPr>
          <w:trHeight w:val="219" w:hRule="atLeast"/>
        </w:trPr>
        <w:tc>
          <w:tcPr>
            <w:tcW w:w="567" w:type="dxa"/>
          </w:tcPr>
          <w:p>
            <w:pPr>
              <w:pStyle w:val="TableParagraph"/>
              <w:spacing w:line="180" w:lineRule="exact" w:before="19"/>
              <w:ind w:left="28" w:right="21"/>
              <w:jc w:val="center"/>
              <w:rPr>
                <w:sz w:val="16"/>
              </w:rPr>
            </w:pPr>
            <w:r>
              <w:rPr>
                <w:sz w:val="16"/>
              </w:rPr>
              <w:t>23</w:t>
            </w:r>
          </w:p>
        </w:tc>
        <w:tc>
          <w:tcPr>
            <w:tcW w:w="964" w:type="dxa"/>
          </w:tcPr>
          <w:p>
            <w:pPr>
              <w:pStyle w:val="TableParagraph"/>
              <w:spacing w:line="180" w:lineRule="exact" w:before="19"/>
              <w:ind w:left="252"/>
              <w:rPr>
                <w:sz w:val="16"/>
              </w:rPr>
            </w:pPr>
            <w:r>
              <w:rPr>
                <w:sz w:val="16"/>
              </w:rPr>
              <w:t>N04BB</w:t>
            </w:r>
          </w:p>
        </w:tc>
        <w:tc>
          <w:tcPr>
            <w:tcW w:w="3118" w:type="dxa"/>
          </w:tcPr>
          <w:p>
            <w:pPr>
              <w:pStyle w:val="TableParagraph"/>
              <w:spacing w:line="180" w:lineRule="exact" w:before="19"/>
              <w:ind w:left="55"/>
              <w:rPr>
                <w:sz w:val="16"/>
              </w:rPr>
            </w:pPr>
            <w:r>
              <w:rPr>
                <w:sz w:val="16"/>
              </w:rPr>
              <w:t>производные адамантана</w:t>
            </w:r>
          </w:p>
        </w:tc>
        <w:tc>
          <w:tcPr>
            <w:tcW w:w="1871" w:type="dxa"/>
          </w:tcPr>
          <w:p>
            <w:pPr>
              <w:pStyle w:val="TableParagraph"/>
              <w:spacing w:line="180" w:lineRule="exact" w:before="19"/>
              <w:ind w:left="28" w:right="22"/>
              <w:jc w:val="center"/>
              <w:rPr>
                <w:sz w:val="16"/>
              </w:rPr>
            </w:pPr>
            <w:r>
              <w:rPr>
                <w:sz w:val="16"/>
              </w:rPr>
              <w:t>Амантадин</w:t>
            </w:r>
          </w:p>
        </w:tc>
        <w:tc>
          <w:tcPr>
            <w:tcW w:w="3118" w:type="dxa"/>
          </w:tcPr>
          <w:p>
            <w:pPr>
              <w:pStyle w:val="TableParagraph"/>
              <w:spacing w:line="180" w:lineRule="exact" w:before="19"/>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9"/>
              <w:ind w:left="28" w:right="21"/>
              <w:jc w:val="center"/>
              <w:rPr>
                <w:sz w:val="16"/>
              </w:rPr>
            </w:pPr>
            <w:r>
              <w:rPr>
                <w:sz w:val="16"/>
              </w:rPr>
              <w:t>24</w:t>
            </w:r>
          </w:p>
        </w:tc>
        <w:tc>
          <w:tcPr>
            <w:tcW w:w="964" w:type="dxa"/>
          </w:tcPr>
          <w:p>
            <w:pPr>
              <w:pStyle w:val="TableParagraph"/>
              <w:spacing w:before="19"/>
              <w:ind w:left="252"/>
              <w:rPr>
                <w:sz w:val="16"/>
              </w:rPr>
            </w:pPr>
            <w:r>
              <w:rPr>
                <w:sz w:val="16"/>
              </w:rPr>
              <w:t>C02KX</w:t>
            </w:r>
          </w:p>
        </w:tc>
        <w:tc>
          <w:tcPr>
            <w:tcW w:w="3118" w:type="dxa"/>
          </w:tcPr>
          <w:p>
            <w:pPr>
              <w:pStyle w:val="TableParagraph"/>
              <w:spacing w:line="208" w:lineRule="auto" w:before="39"/>
              <w:ind w:left="55"/>
              <w:rPr>
                <w:sz w:val="16"/>
              </w:rPr>
            </w:pPr>
            <w:r>
              <w:rPr>
                <w:w w:val="90"/>
                <w:sz w:val="16"/>
              </w:rPr>
              <w:t>антигипертензивные средства для лечения </w:t>
            </w:r>
            <w:r>
              <w:rPr>
                <w:sz w:val="16"/>
              </w:rPr>
              <w:t>легочной артериальной гипертензии</w:t>
            </w:r>
          </w:p>
        </w:tc>
        <w:tc>
          <w:tcPr>
            <w:tcW w:w="1871" w:type="dxa"/>
          </w:tcPr>
          <w:p>
            <w:pPr>
              <w:pStyle w:val="TableParagraph"/>
              <w:spacing w:before="19"/>
              <w:ind w:left="28" w:right="22"/>
              <w:jc w:val="center"/>
              <w:rPr>
                <w:sz w:val="16"/>
              </w:rPr>
            </w:pPr>
            <w:r>
              <w:rPr>
                <w:sz w:val="16"/>
              </w:rPr>
              <w:t>Амбризентан</w:t>
            </w:r>
          </w:p>
        </w:tc>
        <w:tc>
          <w:tcPr>
            <w:tcW w:w="3118" w:type="dxa"/>
          </w:tcPr>
          <w:p>
            <w:pPr>
              <w:pStyle w:val="TableParagraph"/>
              <w:spacing w:before="19"/>
              <w:ind w:left="55"/>
              <w:rPr>
                <w:sz w:val="16"/>
              </w:rPr>
            </w:pPr>
            <w:r>
              <w:rPr>
                <w:w w:val="95"/>
                <w:sz w:val="16"/>
              </w:rPr>
              <w:t>таблетки, покрытые пленочной оболочкой</w:t>
            </w:r>
          </w:p>
        </w:tc>
      </w:tr>
    </w:tbl>
    <w:p>
      <w:pPr>
        <w:spacing w:after="0"/>
        <w:rPr>
          <w:sz w:val="16"/>
        </w:rPr>
        <w:sectPr>
          <w:pgSz w:w="11630" w:h="16450"/>
          <w:pgMar w:header="0" w:footer="667" w:top="102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28" w:right="19"/>
              <w:jc w:val="center"/>
              <w:rPr>
                <w:sz w:val="16"/>
              </w:rPr>
            </w:pPr>
            <w:r>
              <w:rPr>
                <w:sz w:val="16"/>
              </w:rPr>
              <w:t>25</w:t>
            </w:r>
          </w:p>
        </w:tc>
        <w:tc>
          <w:tcPr>
            <w:tcW w:w="964" w:type="dxa"/>
            <w:vMerge w:val="restart"/>
          </w:tcPr>
          <w:p>
            <w:pPr>
              <w:pStyle w:val="TableParagraph"/>
              <w:ind w:left="249"/>
              <w:rPr>
                <w:sz w:val="16"/>
              </w:rPr>
            </w:pPr>
            <w:r>
              <w:rPr>
                <w:sz w:val="16"/>
              </w:rPr>
              <w:t>R05CB</w:t>
            </w:r>
          </w:p>
        </w:tc>
        <w:tc>
          <w:tcPr>
            <w:tcW w:w="3118" w:type="dxa"/>
            <w:vMerge w:val="restart"/>
          </w:tcPr>
          <w:p>
            <w:pPr>
              <w:pStyle w:val="TableParagraph"/>
              <w:ind w:left="56"/>
              <w:rPr>
                <w:sz w:val="16"/>
              </w:rPr>
            </w:pPr>
            <w:r>
              <w:rPr>
                <w:sz w:val="16"/>
              </w:rPr>
              <w:t>муколитические препараты</w:t>
            </w:r>
          </w:p>
        </w:tc>
        <w:tc>
          <w:tcPr>
            <w:tcW w:w="1871" w:type="dxa"/>
            <w:vMerge w:val="restart"/>
          </w:tcPr>
          <w:p>
            <w:pPr>
              <w:pStyle w:val="TableParagraph"/>
              <w:ind w:left="567"/>
              <w:rPr>
                <w:sz w:val="16"/>
              </w:rPr>
            </w:pPr>
            <w:r>
              <w:rPr>
                <w:sz w:val="16"/>
              </w:rPr>
              <w:t>Амброксол</w:t>
            </w:r>
          </w:p>
        </w:tc>
        <w:tc>
          <w:tcPr>
            <w:tcW w:w="3118" w:type="dxa"/>
          </w:tcPr>
          <w:p>
            <w:pPr>
              <w:pStyle w:val="TableParagraph"/>
              <w:ind w:left="56"/>
              <w:rPr>
                <w:sz w:val="16"/>
              </w:rPr>
            </w:pPr>
            <w:r>
              <w:rPr>
                <w:sz w:val="16"/>
              </w:rPr>
              <w:t>капсулы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пастилки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приема внутрь и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диспергируемые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для рассасывания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шипучие</w:t>
            </w:r>
          </w:p>
        </w:tc>
      </w:tr>
      <w:tr>
        <w:trPr>
          <w:trHeight w:val="379" w:hRule="atLeast"/>
        </w:trPr>
        <w:tc>
          <w:tcPr>
            <w:tcW w:w="567" w:type="dxa"/>
            <w:vMerge w:val="restart"/>
          </w:tcPr>
          <w:p>
            <w:pPr>
              <w:pStyle w:val="TableParagraph"/>
              <w:ind w:left="28" w:right="19"/>
              <w:jc w:val="center"/>
              <w:rPr>
                <w:sz w:val="16"/>
              </w:rPr>
            </w:pPr>
            <w:r>
              <w:rPr>
                <w:sz w:val="16"/>
              </w:rPr>
              <w:t>26</w:t>
            </w:r>
          </w:p>
        </w:tc>
        <w:tc>
          <w:tcPr>
            <w:tcW w:w="964" w:type="dxa"/>
            <w:vMerge w:val="restart"/>
          </w:tcPr>
          <w:p>
            <w:pPr>
              <w:pStyle w:val="TableParagraph"/>
              <w:ind w:left="273"/>
              <w:rPr>
                <w:sz w:val="16"/>
              </w:rPr>
            </w:pPr>
            <w:r>
              <w:rPr>
                <w:sz w:val="16"/>
              </w:rPr>
              <w:t>J04AA</w:t>
            </w:r>
          </w:p>
        </w:tc>
        <w:tc>
          <w:tcPr>
            <w:tcW w:w="3118" w:type="dxa"/>
            <w:vMerge w:val="restart"/>
          </w:tcPr>
          <w:p>
            <w:pPr>
              <w:pStyle w:val="TableParagraph"/>
              <w:spacing w:line="208" w:lineRule="auto" w:before="31"/>
              <w:ind w:left="56" w:right="848"/>
              <w:rPr>
                <w:sz w:val="16"/>
              </w:rPr>
            </w:pPr>
            <w:r>
              <w:rPr>
                <w:w w:val="90"/>
                <w:sz w:val="16"/>
              </w:rPr>
              <w:t>аминосалициловая кислота и ее </w:t>
            </w:r>
            <w:r>
              <w:rPr>
                <w:sz w:val="16"/>
              </w:rPr>
              <w:t>производные</w:t>
            </w:r>
          </w:p>
        </w:tc>
        <w:tc>
          <w:tcPr>
            <w:tcW w:w="1871" w:type="dxa"/>
            <w:vMerge w:val="restart"/>
          </w:tcPr>
          <w:p>
            <w:pPr>
              <w:pStyle w:val="TableParagraph"/>
              <w:spacing w:line="208" w:lineRule="auto" w:before="31"/>
              <w:ind w:left="674" w:right="249" w:hanging="396"/>
              <w:rPr>
                <w:sz w:val="16"/>
              </w:rPr>
            </w:pPr>
            <w:r>
              <w:rPr>
                <w:w w:val="90"/>
                <w:sz w:val="16"/>
              </w:rPr>
              <w:t>Аминосалициловая </w:t>
            </w:r>
            <w:r>
              <w:rPr>
                <w:sz w:val="16"/>
              </w:rPr>
              <w:t>кислота</w:t>
            </w:r>
          </w:p>
        </w:tc>
        <w:tc>
          <w:tcPr>
            <w:tcW w:w="3118" w:type="dxa"/>
          </w:tcPr>
          <w:p>
            <w:pPr>
              <w:pStyle w:val="TableParagraph"/>
              <w:spacing w:line="208" w:lineRule="auto" w:before="31"/>
              <w:ind w:left="56" w:right="289"/>
              <w:rPr>
                <w:sz w:val="16"/>
              </w:rPr>
            </w:pPr>
            <w:r>
              <w:rPr>
                <w:w w:val="90"/>
                <w:sz w:val="16"/>
              </w:rPr>
              <w:t>гранулы замедленного высвобождения </w:t>
            </w:r>
            <w:r>
              <w:rPr>
                <w:sz w:val="16"/>
              </w:rPr>
              <w:t>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гранулы, покрытые кишечнорастворимой </w:t>
            </w:r>
            <w:r>
              <w:rPr>
                <w:sz w:val="16"/>
              </w:rPr>
              <w:t>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покрытые кишечнорастворимой </w:t>
            </w:r>
            <w:r>
              <w:rPr>
                <w:sz w:val="16"/>
              </w:rPr>
              <w:t>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гранулы кишечнорастворимые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кишечнорастворимые, покрытые </w:t>
            </w:r>
            <w:r>
              <w:rPr>
                <w:sz w:val="16"/>
              </w:rPr>
              <w:t>пленочной оболочкой</w:t>
            </w:r>
          </w:p>
        </w:tc>
      </w:tr>
      <w:tr>
        <w:trPr>
          <w:trHeight w:val="219" w:hRule="atLeast"/>
        </w:trPr>
        <w:tc>
          <w:tcPr>
            <w:tcW w:w="567" w:type="dxa"/>
          </w:tcPr>
          <w:p>
            <w:pPr>
              <w:pStyle w:val="TableParagraph"/>
              <w:ind w:left="28" w:right="18"/>
              <w:jc w:val="center"/>
              <w:rPr>
                <w:sz w:val="16"/>
              </w:rPr>
            </w:pPr>
            <w:r>
              <w:rPr>
                <w:sz w:val="16"/>
              </w:rPr>
              <w:t>27</w:t>
            </w:r>
          </w:p>
        </w:tc>
        <w:tc>
          <w:tcPr>
            <w:tcW w:w="964" w:type="dxa"/>
          </w:tcPr>
          <w:p>
            <w:pPr>
              <w:pStyle w:val="TableParagraph"/>
              <w:ind w:left="130" w:right="113"/>
              <w:jc w:val="center"/>
              <w:rPr>
                <w:sz w:val="16"/>
              </w:rPr>
            </w:pPr>
            <w:r>
              <w:rPr>
                <w:sz w:val="16"/>
              </w:rPr>
              <w:t>R03DA</w:t>
            </w:r>
          </w:p>
        </w:tc>
        <w:tc>
          <w:tcPr>
            <w:tcW w:w="3118" w:type="dxa"/>
          </w:tcPr>
          <w:p>
            <w:pPr>
              <w:pStyle w:val="TableParagraph"/>
              <w:ind w:left="56"/>
              <w:rPr>
                <w:sz w:val="16"/>
              </w:rPr>
            </w:pPr>
            <w:r>
              <w:rPr>
                <w:sz w:val="16"/>
              </w:rPr>
              <w:t>ксантины</w:t>
            </w:r>
          </w:p>
        </w:tc>
        <w:tc>
          <w:tcPr>
            <w:tcW w:w="1871" w:type="dxa"/>
          </w:tcPr>
          <w:p>
            <w:pPr>
              <w:pStyle w:val="TableParagraph"/>
              <w:ind w:left="454"/>
              <w:rPr>
                <w:sz w:val="16"/>
              </w:rPr>
            </w:pPr>
            <w:r>
              <w:rPr>
                <w:sz w:val="16"/>
              </w:rPr>
              <w:t>Аминофиллин</w:t>
            </w: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spacing w:before="12"/>
              <w:ind w:left="28" w:right="18"/>
              <w:jc w:val="center"/>
              <w:rPr>
                <w:sz w:val="16"/>
              </w:rPr>
            </w:pPr>
            <w:r>
              <w:rPr>
                <w:sz w:val="16"/>
              </w:rPr>
              <w:t>28</w:t>
            </w:r>
          </w:p>
        </w:tc>
        <w:tc>
          <w:tcPr>
            <w:tcW w:w="964" w:type="dxa"/>
          </w:tcPr>
          <w:p>
            <w:pPr>
              <w:pStyle w:val="TableParagraph"/>
              <w:spacing w:before="12"/>
              <w:ind w:left="130" w:right="121"/>
              <w:jc w:val="center"/>
              <w:rPr>
                <w:sz w:val="16"/>
              </w:rPr>
            </w:pPr>
            <w:r>
              <w:rPr>
                <w:sz w:val="16"/>
              </w:rPr>
              <w:t>C01BD</w:t>
            </w:r>
          </w:p>
        </w:tc>
        <w:tc>
          <w:tcPr>
            <w:tcW w:w="3118" w:type="dxa"/>
          </w:tcPr>
          <w:p>
            <w:pPr>
              <w:pStyle w:val="TableParagraph"/>
              <w:spacing w:before="12"/>
              <w:ind w:left="56"/>
              <w:rPr>
                <w:sz w:val="16"/>
              </w:rPr>
            </w:pPr>
            <w:r>
              <w:rPr>
                <w:sz w:val="16"/>
              </w:rPr>
              <w:t>антиаритмические препараты, класс III</w:t>
            </w:r>
          </w:p>
        </w:tc>
        <w:tc>
          <w:tcPr>
            <w:tcW w:w="1871" w:type="dxa"/>
          </w:tcPr>
          <w:p>
            <w:pPr>
              <w:pStyle w:val="TableParagraph"/>
              <w:spacing w:before="12"/>
              <w:ind w:left="557"/>
              <w:rPr>
                <w:sz w:val="16"/>
              </w:rPr>
            </w:pPr>
            <w:r>
              <w:rPr>
                <w:sz w:val="16"/>
              </w:rPr>
              <w:t>Амиодарон</w:t>
            </w:r>
          </w:p>
        </w:tc>
        <w:tc>
          <w:tcPr>
            <w:tcW w:w="3118" w:type="dxa"/>
          </w:tcPr>
          <w:p>
            <w:pPr>
              <w:pStyle w:val="TableParagraph"/>
              <w:spacing w:before="12"/>
              <w:ind w:left="56"/>
              <w:rPr>
                <w:sz w:val="16"/>
              </w:rPr>
            </w:pPr>
            <w:r>
              <w:rPr>
                <w:sz w:val="16"/>
              </w:rPr>
              <w:t>таблетки</w:t>
            </w:r>
          </w:p>
        </w:tc>
      </w:tr>
      <w:tr>
        <w:trPr>
          <w:trHeight w:val="859" w:hRule="atLeast"/>
        </w:trPr>
        <w:tc>
          <w:tcPr>
            <w:tcW w:w="567" w:type="dxa"/>
          </w:tcPr>
          <w:p>
            <w:pPr>
              <w:pStyle w:val="TableParagraph"/>
              <w:spacing w:before="12"/>
              <w:ind w:left="28" w:right="18"/>
              <w:jc w:val="center"/>
              <w:rPr>
                <w:sz w:val="16"/>
              </w:rPr>
            </w:pPr>
            <w:r>
              <w:rPr>
                <w:sz w:val="16"/>
              </w:rPr>
              <w:t>29</w:t>
            </w:r>
          </w:p>
        </w:tc>
        <w:tc>
          <w:tcPr>
            <w:tcW w:w="964" w:type="dxa"/>
          </w:tcPr>
          <w:p>
            <w:pPr>
              <w:pStyle w:val="TableParagraph"/>
              <w:spacing w:before="12"/>
              <w:ind w:left="130" w:right="113"/>
              <w:jc w:val="center"/>
              <w:rPr>
                <w:sz w:val="16"/>
              </w:rPr>
            </w:pPr>
            <w:r>
              <w:rPr>
                <w:sz w:val="16"/>
              </w:rPr>
              <w:t>N06AA</w:t>
            </w:r>
          </w:p>
        </w:tc>
        <w:tc>
          <w:tcPr>
            <w:tcW w:w="3118" w:type="dxa"/>
          </w:tcPr>
          <w:p>
            <w:pPr>
              <w:pStyle w:val="TableParagraph"/>
              <w:spacing w:line="208" w:lineRule="auto" w:before="31"/>
              <w:ind w:left="56"/>
              <w:rPr>
                <w:sz w:val="16"/>
              </w:rPr>
            </w:pPr>
            <w:r>
              <w:rPr>
                <w:w w:val="90"/>
                <w:sz w:val="16"/>
              </w:rPr>
              <w:t>неселективные ингибиторы обратного </w:t>
            </w:r>
            <w:r>
              <w:rPr>
                <w:sz w:val="16"/>
              </w:rPr>
              <w:t>захвата моноаминов</w:t>
            </w:r>
          </w:p>
        </w:tc>
        <w:tc>
          <w:tcPr>
            <w:tcW w:w="1871" w:type="dxa"/>
          </w:tcPr>
          <w:p>
            <w:pPr>
              <w:pStyle w:val="TableParagraph"/>
              <w:spacing w:before="12"/>
              <w:ind w:left="450"/>
              <w:rPr>
                <w:sz w:val="16"/>
              </w:rPr>
            </w:pPr>
            <w:r>
              <w:rPr>
                <w:sz w:val="16"/>
              </w:rPr>
              <w:t>Амитриптилин</w:t>
            </w:r>
          </w:p>
        </w:tc>
        <w:tc>
          <w:tcPr>
            <w:tcW w:w="3118" w:type="dxa"/>
          </w:tcPr>
          <w:p>
            <w:pPr>
              <w:pStyle w:val="TableParagraph"/>
              <w:spacing w:line="172" w:lineRule="exact" w:before="12"/>
              <w:ind w:left="56"/>
              <w:rPr>
                <w:sz w:val="16"/>
              </w:rPr>
            </w:pPr>
            <w:r>
              <w:rPr>
                <w:sz w:val="16"/>
              </w:rPr>
              <w:t>раствор для внутривенного</w:t>
            </w:r>
          </w:p>
          <w:p>
            <w:pPr>
              <w:pStyle w:val="TableParagraph"/>
              <w:spacing w:line="208" w:lineRule="auto" w:before="7"/>
              <w:ind w:left="56" w:right="111"/>
              <w:rPr>
                <w:sz w:val="16"/>
              </w:rPr>
            </w:pPr>
            <w:r>
              <w:rPr>
                <w:w w:val="95"/>
                <w:sz w:val="16"/>
              </w:rPr>
              <w:t>и внутримышечного введения; раствор </w:t>
            </w:r>
            <w:r>
              <w:rPr>
                <w:w w:val="90"/>
                <w:sz w:val="16"/>
              </w:rPr>
              <w:t>для внутримышечного введения; таблетки; таблетки, покрытые оболочкой; таблетки, </w:t>
            </w:r>
            <w:r>
              <w:rPr>
                <w:sz w:val="16"/>
              </w:rPr>
              <w:t>покрытые пленочной оболочкой</w:t>
            </w:r>
          </w:p>
        </w:tc>
      </w:tr>
      <w:tr>
        <w:trPr>
          <w:trHeight w:val="379" w:hRule="atLeast"/>
        </w:trPr>
        <w:tc>
          <w:tcPr>
            <w:tcW w:w="567" w:type="dxa"/>
          </w:tcPr>
          <w:p>
            <w:pPr>
              <w:pStyle w:val="TableParagraph"/>
              <w:spacing w:before="12"/>
              <w:ind w:left="28" w:right="18"/>
              <w:jc w:val="center"/>
              <w:rPr>
                <w:sz w:val="16"/>
              </w:rPr>
            </w:pPr>
            <w:r>
              <w:rPr>
                <w:sz w:val="16"/>
              </w:rPr>
              <w:t>30</w:t>
            </w:r>
          </w:p>
        </w:tc>
        <w:tc>
          <w:tcPr>
            <w:tcW w:w="964" w:type="dxa"/>
          </w:tcPr>
          <w:p>
            <w:pPr>
              <w:pStyle w:val="TableParagraph"/>
              <w:spacing w:before="12"/>
              <w:ind w:left="130" w:right="113"/>
              <w:jc w:val="center"/>
              <w:rPr>
                <w:sz w:val="16"/>
              </w:rPr>
            </w:pPr>
            <w:r>
              <w:rPr>
                <w:sz w:val="16"/>
              </w:rPr>
              <w:t>C08CA</w:t>
            </w:r>
          </w:p>
        </w:tc>
        <w:tc>
          <w:tcPr>
            <w:tcW w:w="3118" w:type="dxa"/>
          </w:tcPr>
          <w:p>
            <w:pPr>
              <w:pStyle w:val="TableParagraph"/>
              <w:spacing w:before="12"/>
              <w:ind w:left="56"/>
              <w:rPr>
                <w:sz w:val="16"/>
              </w:rPr>
            </w:pPr>
            <w:r>
              <w:rPr>
                <w:sz w:val="16"/>
              </w:rPr>
              <w:t>производные дигидропиридина</w:t>
            </w:r>
          </w:p>
        </w:tc>
        <w:tc>
          <w:tcPr>
            <w:tcW w:w="1871" w:type="dxa"/>
          </w:tcPr>
          <w:p>
            <w:pPr>
              <w:pStyle w:val="TableParagraph"/>
              <w:spacing w:before="12"/>
              <w:ind w:left="555"/>
              <w:rPr>
                <w:sz w:val="16"/>
              </w:rPr>
            </w:pPr>
            <w:r>
              <w:rPr>
                <w:sz w:val="16"/>
              </w:rPr>
              <w:t>Амлодипин</w:t>
            </w:r>
          </w:p>
        </w:tc>
        <w:tc>
          <w:tcPr>
            <w:tcW w:w="3118" w:type="dxa"/>
          </w:tcPr>
          <w:p>
            <w:pPr>
              <w:pStyle w:val="TableParagraph"/>
              <w:spacing w:line="208" w:lineRule="auto" w:before="31"/>
              <w:ind w:left="56"/>
              <w:rPr>
                <w:sz w:val="16"/>
              </w:rPr>
            </w:pPr>
            <w:r>
              <w:rPr>
                <w:w w:val="90"/>
                <w:sz w:val="16"/>
              </w:rPr>
              <w:t>таблетки; таблетки, покрытые пленочной </w:t>
            </w:r>
            <w:r>
              <w:rPr>
                <w:sz w:val="16"/>
              </w:rPr>
              <w:t>оболочкой</w:t>
            </w:r>
          </w:p>
        </w:tc>
      </w:tr>
      <w:tr>
        <w:trPr>
          <w:trHeight w:val="379" w:hRule="atLeast"/>
        </w:trPr>
        <w:tc>
          <w:tcPr>
            <w:tcW w:w="567" w:type="dxa"/>
            <w:vMerge w:val="restart"/>
          </w:tcPr>
          <w:p>
            <w:pPr>
              <w:pStyle w:val="TableParagraph"/>
              <w:spacing w:before="12"/>
              <w:ind w:left="28" w:right="18"/>
              <w:jc w:val="center"/>
              <w:rPr>
                <w:sz w:val="16"/>
              </w:rPr>
            </w:pPr>
            <w:r>
              <w:rPr>
                <w:sz w:val="16"/>
              </w:rPr>
              <w:t>31</w:t>
            </w:r>
          </w:p>
        </w:tc>
        <w:tc>
          <w:tcPr>
            <w:tcW w:w="964" w:type="dxa"/>
            <w:vMerge w:val="restart"/>
          </w:tcPr>
          <w:p>
            <w:pPr>
              <w:pStyle w:val="TableParagraph"/>
              <w:spacing w:before="12"/>
              <w:ind w:left="269"/>
              <w:rPr>
                <w:sz w:val="16"/>
              </w:rPr>
            </w:pPr>
            <w:r>
              <w:rPr>
                <w:sz w:val="16"/>
              </w:rPr>
              <w:t>J01CA</w:t>
            </w:r>
          </w:p>
        </w:tc>
        <w:tc>
          <w:tcPr>
            <w:tcW w:w="3118" w:type="dxa"/>
            <w:vMerge w:val="restart"/>
          </w:tcPr>
          <w:p>
            <w:pPr>
              <w:pStyle w:val="TableParagraph"/>
              <w:spacing w:before="12"/>
              <w:ind w:left="56"/>
              <w:rPr>
                <w:sz w:val="16"/>
              </w:rPr>
            </w:pPr>
            <w:r>
              <w:rPr>
                <w:w w:val="95"/>
                <w:sz w:val="16"/>
              </w:rPr>
              <w:t>пенициллины широкого спектра действия</w:t>
            </w:r>
          </w:p>
        </w:tc>
        <w:tc>
          <w:tcPr>
            <w:tcW w:w="1871" w:type="dxa"/>
            <w:vMerge w:val="restart"/>
          </w:tcPr>
          <w:p>
            <w:pPr>
              <w:pStyle w:val="TableParagraph"/>
              <w:spacing w:before="12"/>
              <w:ind w:left="443"/>
              <w:rPr>
                <w:sz w:val="16"/>
              </w:rPr>
            </w:pPr>
            <w:r>
              <w:rPr>
                <w:sz w:val="16"/>
              </w:rPr>
              <w:t>Амоксициллин</w:t>
            </w:r>
          </w:p>
        </w:tc>
        <w:tc>
          <w:tcPr>
            <w:tcW w:w="3118" w:type="dxa"/>
          </w:tcPr>
          <w:p>
            <w:pPr>
              <w:pStyle w:val="TableParagraph"/>
              <w:spacing w:line="208" w:lineRule="auto" w:before="31"/>
              <w:ind w:left="56" w:right="289"/>
              <w:rPr>
                <w:sz w:val="16"/>
              </w:rPr>
            </w:pPr>
            <w:r>
              <w:rPr>
                <w:w w:val="90"/>
                <w:sz w:val="16"/>
              </w:rPr>
              <w:t>гранулы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капсулы</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диспергируемые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2"/>
              <w:ind w:left="28" w:right="19"/>
              <w:jc w:val="center"/>
              <w:rPr>
                <w:sz w:val="16"/>
              </w:rPr>
            </w:pPr>
            <w:r>
              <w:rPr>
                <w:sz w:val="16"/>
              </w:rPr>
              <w:t>32</w:t>
            </w:r>
          </w:p>
        </w:tc>
        <w:tc>
          <w:tcPr>
            <w:tcW w:w="964" w:type="dxa"/>
            <w:vMerge w:val="restart"/>
          </w:tcPr>
          <w:p>
            <w:pPr>
              <w:pStyle w:val="TableParagraph"/>
              <w:spacing w:before="12"/>
              <w:ind w:left="261"/>
              <w:rPr>
                <w:sz w:val="16"/>
              </w:rPr>
            </w:pPr>
            <w:r>
              <w:rPr>
                <w:sz w:val="16"/>
              </w:rPr>
              <w:t>J01CR</w:t>
            </w:r>
          </w:p>
        </w:tc>
        <w:tc>
          <w:tcPr>
            <w:tcW w:w="3118" w:type="dxa"/>
            <w:vMerge w:val="restart"/>
          </w:tcPr>
          <w:p>
            <w:pPr>
              <w:pStyle w:val="TableParagraph"/>
              <w:spacing w:line="208" w:lineRule="auto" w:before="31"/>
              <w:ind w:left="56"/>
              <w:rPr>
                <w:sz w:val="16"/>
              </w:rPr>
            </w:pPr>
            <w:r>
              <w:rPr>
                <w:sz w:val="16"/>
              </w:rPr>
              <w:t>комбинации пенициллинов, включая </w:t>
            </w:r>
            <w:r>
              <w:rPr>
                <w:w w:val="90"/>
                <w:sz w:val="16"/>
              </w:rPr>
              <w:t>комбинации с ингибиторами бета-лактамаз</w:t>
            </w:r>
          </w:p>
        </w:tc>
        <w:tc>
          <w:tcPr>
            <w:tcW w:w="1871" w:type="dxa"/>
            <w:vMerge w:val="restart"/>
          </w:tcPr>
          <w:p>
            <w:pPr>
              <w:pStyle w:val="TableParagraph"/>
              <w:spacing w:line="208" w:lineRule="auto" w:before="31"/>
              <w:ind w:left="140" w:firstLine="241"/>
              <w:rPr>
                <w:sz w:val="16"/>
              </w:rPr>
            </w:pPr>
            <w:r>
              <w:rPr>
                <w:sz w:val="16"/>
              </w:rPr>
              <w:t>Амоксициллин + </w:t>
            </w:r>
            <w:r>
              <w:rPr>
                <w:w w:val="90"/>
                <w:sz w:val="16"/>
              </w:rPr>
              <w:t>[Клавулановая кислота]</w:t>
            </w:r>
          </w:p>
        </w:tc>
        <w:tc>
          <w:tcPr>
            <w:tcW w:w="3118" w:type="dxa"/>
          </w:tcPr>
          <w:p>
            <w:pPr>
              <w:pStyle w:val="TableParagraph"/>
              <w:spacing w:line="208" w:lineRule="auto" w:before="31"/>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диспергируемые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sz w:val="16"/>
              </w:rPr>
              <w:t>таблетки с модифицированным </w:t>
            </w:r>
            <w:r>
              <w:rPr>
                <w:w w:val="90"/>
                <w:sz w:val="16"/>
              </w:rPr>
              <w:t>высвобождением покрытые пленочной </w:t>
            </w:r>
            <w:r>
              <w:rPr>
                <w:sz w:val="16"/>
              </w:rPr>
              <w:t>оболочкой</w:t>
            </w:r>
          </w:p>
        </w:tc>
      </w:tr>
      <w:tr>
        <w:trPr>
          <w:trHeight w:val="379" w:hRule="atLeast"/>
        </w:trPr>
        <w:tc>
          <w:tcPr>
            <w:tcW w:w="567" w:type="dxa"/>
            <w:vMerge w:val="restart"/>
          </w:tcPr>
          <w:p>
            <w:pPr>
              <w:pStyle w:val="TableParagraph"/>
              <w:spacing w:before="12"/>
              <w:ind w:left="28" w:right="19"/>
              <w:jc w:val="center"/>
              <w:rPr>
                <w:sz w:val="16"/>
              </w:rPr>
            </w:pPr>
            <w:r>
              <w:rPr>
                <w:sz w:val="16"/>
              </w:rPr>
              <w:t>33</w:t>
            </w:r>
          </w:p>
        </w:tc>
        <w:tc>
          <w:tcPr>
            <w:tcW w:w="964" w:type="dxa"/>
            <w:vMerge w:val="restart"/>
          </w:tcPr>
          <w:p>
            <w:pPr>
              <w:pStyle w:val="TableParagraph"/>
              <w:spacing w:before="12"/>
              <w:ind w:left="269"/>
              <w:rPr>
                <w:sz w:val="16"/>
              </w:rPr>
            </w:pPr>
            <w:r>
              <w:rPr>
                <w:sz w:val="16"/>
              </w:rPr>
              <w:t>J01CA</w:t>
            </w:r>
          </w:p>
        </w:tc>
        <w:tc>
          <w:tcPr>
            <w:tcW w:w="3118" w:type="dxa"/>
            <w:vMerge w:val="restart"/>
          </w:tcPr>
          <w:p>
            <w:pPr>
              <w:pStyle w:val="TableParagraph"/>
              <w:spacing w:before="12"/>
              <w:ind w:left="56"/>
              <w:rPr>
                <w:sz w:val="16"/>
              </w:rPr>
            </w:pPr>
            <w:r>
              <w:rPr>
                <w:w w:val="95"/>
                <w:sz w:val="16"/>
              </w:rPr>
              <w:t>пенициллины широкого спектра действия</w:t>
            </w:r>
          </w:p>
        </w:tc>
        <w:tc>
          <w:tcPr>
            <w:tcW w:w="1871" w:type="dxa"/>
            <w:vMerge w:val="restart"/>
          </w:tcPr>
          <w:p>
            <w:pPr>
              <w:pStyle w:val="TableParagraph"/>
              <w:spacing w:before="12"/>
              <w:ind w:left="512"/>
              <w:rPr>
                <w:sz w:val="16"/>
              </w:rPr>
            </w:pPr>
            <w:r>
              <w:rPr>
                <w:sz w:val="16"/>
              </w:rPr>
              <w:t>Ампициллин</w:t>
            </w:r>
          </w:p>
        </w:tc>
        <w:tc>
          <w:tcPr>
            <w:tcW w:w="3118" w:type="dxa"/>
          </w:tcPr>
          <w:p>
            <w:pPr>
              <w:pStyle w:val="TableParagraph"/>
              <w:spacing w:line="208" w:lineRule="auto" w:before="32"/>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34</w:t>
            </w:r>
          </w:p>
        </w:tc>
        <w:tc>
          <w:tcPr>
            <w:tcW w:w="964" w:type="dxa"/>
          </w:tcPr>
          <w:p>
            <w:pPr>
              <w:pStyle w:val="TableParagraph"/>
              <w:spacing w:before="12"/>
              <w:ind w:left="130" w:right="121"/>
              <w:jc w:val="center"/>
              <w:rPr>
                <w:sz w:val="16"/>
              </w:rPr>
            </w:pPr>
            <w:r>
              <w:rPr>
                <w:sz w:val="16"/>
              </w:rPr>
              <w:t>L02BG</w:t>
            </w:r>
          </w:p>
        </w:tc>
        <w:tc>
          <w:tcPr>
            <w:tcW w:w="3118" w:type="dxa"/>
          </w:tcPr>
          <w:p>
            <w:pPr>
              <w:pStyle w:val="TableParagraph"/>
              <w:spacing w:before="12"/>
              <w:ind w:left="56"/>
              <w:rPr>
                <w:sz w:val="16"/>
              </w:rPr>
            </w:pPr>
            <w:r>
              <w:rPr>
                <w:sz w:val="16"/>
              </w:rPr>
              <w:t>ингибиторы ароматазы</w:t>
            </w:r>
          </w:p>
        </w:tc>
        <w:tc>
          <w:tcPr>
            <w:tcW w:w="1871" w:type="dxa"/>
          </w:tcPr>
          <w:p>
            <w:pPr>
              <w:pStyle w:val="TableParagraph"/>
              <w:spacing w:before="12"/>
              <w:ind w:left="546"/>
              <w:rPr>
                <w:sz w:val="16"/>
              </w:rPr>
            </w:pPr>
            <w:r>
              <w:rPr>
                <w:sz w:val="16"/>
              </w:rPr>
              <w:t>Анастрозол</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28" w:right="19"/>
              <w:jc w:val="center"/>
              <w:rPr>
                <w:sz w:val="16"/>
              </w:rPr>
            </w:pPr>
            <w:r>
              <w:rPr>
                <w:sz w:val="16"/>
              </w:rPr>
              <w:t>35</w:t>
            </w:r>
          </w:p>
        </w:tc>
        <w:tc>
          <w:tcPr>
            <w:tcW w:w="964" w:type="dxa"/>
            <w:vMerge w:val="restart"/>
          </w:tcPr>
          <w:p>
            <w:pPr>
              <w:pStyle w:val="TableParagraph"/>
              <w:spacing w:before="12"/>
              <w:ind w:left="273"/>
              <w:rPr>
                <w:sz w:val="16"/>
              </w:rPr>
            </w:pPr>
            <w:r>
              <w:rPr>
                <w:sz w:val="16"/>
              </w:rPr>
              <w:t>J06AA</w:t>
            </w:r>
          </w:p>
        </w:tc>
        <w:tc>
          <w:tcPr>
            <w:tcW w:w="3118" w:type="dxa"/>
            <w:vMerge w:val="restart"/>
          </w:tcPr>
          <w:p>
            <w:pPr>
              <w:pStyle w:val="TableParagraph"/>
              <w:spacing w:before="12"/>
              <w:ind w:left="56"/>
              <w:rPr>
                <w:sz w:val="16"/>
              </w:rPr>
            </w:pPr>
            <w:r>
              <w:rPr>
                <w:sz w:val="16"/>
              </w:rPr>
              <w:t>иммунные сыворотки</w:t>
            </w:r>
          </w:p>
        </w:tc>
        <w:tc>
          <w:tcPr>
            <w:tcW w:w="1871" w:type="dxa"/>
            <w:vMerge w:val="restart"/>
          </w:tcPr>
          <w:p>
            <w:pPr>
              <w:pStyle w:val="TableParagraph"/>
              <w:spacing w:line="208" w:lineRule="auto" w:before="32"/>
              <w:ind w:left="497" w:hanging="366"/>
              <w:rPr>
                <w:sz w:val="16"/>
              </w:rPr>
            </w:pPr>
            <w:r>
              <w:rPr>
                <w:w w:val="90"/>
                <w:sz w:val="16"/>
              </w:rPr>
              <w:t>Анатоксин дифтерийно- </w:t>
            </w:r>
            <w:r>
              <w:rPr>
                <w:sz w:val="16"/>
              </w:rPr>
              <w:t>столбнячный</w:t>
            </w:r>
          </w:p>
        </w:tc>
        <w:tc>
          <w:tcPr>
            <w:tcW w:w="3118" w:type="dxa"/>
          </w:tcPr>
          <w:p>
            <w:pPr>
              <w:pStyle w:val="TableParagraph"/>
              <w:spacing w:before="12"/>
              <w:ind w:left="56"/>
              <w:rPr>
                <w:sz w:val="16"/>
              </w:rPr>
            </w:pPr>
            <w:r>
              <w:rPr>
                <w:w w:val="95"/>
                <w:sz w:val="16"/>
              </w:rPr>
              <w:t>суспензия</w:t>
            </w:r>
            <w:r>
              <w:rPr>
                <w:spacing w:val="-28"/>
                <w:w w:val="95"/>
                <w:sz w:val="16"/>
              </w:rPr>
              <w:t> </w:t>
            </w:r>
            <w:r>
              <w:rPr>
                <w:w w:val="95"/>
                <w:sz w:val="16"/>
              </w:rPr>
              <w:t>для</w:t>
            </w:r>
            <w:r>
              <w:rPr>
                <w:spacing w:val="-26"/>
                <w:w w:val="95"/>
                <w:sz w:val="16"/>
              </w:rPr>
              <w:t> </w:t>
            </w:r>
            <w:r>
              <w:rPr>
                <w:w w:val="95"/>
                <w:sz w:val="16"/>
              </w:rPr>
              <w:t>внутримышечного</w:t>
            </w:r>
            <w:r>
              <w:rPr>
                <w:spacing w:val="-28"/>
                <w:w w:val="95"/>
                <w:sz w:val="16"/>
              </w:rPr>
              <w:t> </w:t>
            </w:r>
            <w:r>
              <w:rPr>
                <w:w w:val="95"/>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763"/>
              <w:rPr>
                <w:sz w:val="16"/>
              </w:rPr>
            </w:pPr>
            <w:r>
              <w:rPr>
                <w:w w:val="90"/>
                <w:sz w:val="16"/>
              </w:rPr>
              <w:t>суспензия для внутримышечного </w:t>
            </w:r>
            <w:r>
              <w:rPr>
                <w:sz w:val="16"/>
              </w:rPr>
              <w:t>и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суспензия для инъекций</w:t>
            </w:r>
          </w:p>
        </w:tc>
      </w:tr>
      <w:tr>
        <w:trPr>
          <w:trHeight w:val="379" w:hRule="atLeast"/>
        </w:trPr>
        <w:tc>
          <w:tcPr>
            <w:tcW w:w="567" w:type="dxa"/>
          </w:tcPr>
          <w:p>
            <w:pPr>
              <w:pStyle w:val="TableParagraph"/>
              <w:spacing w:before="13"/>
              <w:ind w:left="28" w:right="19"/>
              <w:jc w:val="center"/>
              <w:rPr>
                <w:sz w:val="16"/>
              </w:rPr>
            </w:pPr>
            <w:r>
              <w:rPr>
                <w:sz w:val="16"/>
              </w:rPr>
              <w:t>36</w:t>
            </w:r>
          </w:p>
        </w:tc>
        <w:tc>
          <w:tcPr>
            <w:tcW w:w="964" w:type="dxa"/>
          </w:tcPr>
          <w:p>
            <w:pPr>
              <w:pStyle w:val="TableParagraph"/>
              <w:spacing w:before="13"/>
              <w:ind w:left="130" w:right="113"/>
              <w:jc w:val="center"/>
              <w:rPr>
                <w:sz w:val="16"/>
              </w:rPr>
            </w:pPr>
            <w:r>
              <w:rPr>
                <w:sz w:val="16"/>
              </w:rPr>
              <w:t>J06AA</w:t>
            </w:r>
          </w:p>
        </w:tc>
        <w:tc>
          <w:tcPr>
            <w:tcW w:w="3118" w:type="dxa"/>
          </w:tcPr>
          <w:p>
            <w:pPr>
              <w:pStyle w:val="TableParagraph"/>
              <w:spacing w:before="13"/>
              <w:ind w:left="56"/>
              <w:rPr>
                <w:sz w:val="16"/>
              </w:rPr>
            </w:pPr>
            <w:r>
              <w:rPr>
                <w:sz w:val="16"/>
              </w:rPr>
              <w:t>иммунные сыворотки</w:t>
            </w:r>
          </w:p>
        </w:tc>
        <w:tc>
          <w:tcPr>
            <w:tcW w:w="1871" w:type="dxa"/>
          </w:tcPr>
          <w:p>
            <w:pPr>
              <w:pStyle w:val="TableParagraph"/>
              <w:spacing w:before="13"/>
              <w:ind w:right="93"/>
              <w:jc w:val="right"/>
              <w:rPr>
                <w:sz w:val="16"/>
              </w:rPr>
            </w:pPr>
            <w:r>
              <w:rPr>
                <w:w w:val="90"/>
                <w:sz w:val="16"/>
              </w:rPr>
              <w:t>Анатоксин дифтерийный</w:t>
            </w:r>
          </w:p>
        </w:tc>
        <w:tc>
          <w:tcPr>
            <w:tcW w:w="3118" w:type="dxa"/>
          </w:tcPr>
          <w:p>
            <w:pPr>
              <w:pStyle w:val="TableParagraph"/>
              <w:spacing w:line="208" w:lineRule="auto" w:before="32"/>
              <w:ind w:left="56" w:right="763"/>
              <w:rPr>
                <w:sz w:val="16"/>
              </w:rPr>
            </w:pPr>
            <w:r>
              <w:rPr>
                <w:w w:val="90"/>
                <w:sz w:val="16"/>
              </w:rPr>
              <w:t>суспензия для внутримышечного </w:t>
            </w:r>
            <w:r>
              <w:rPr>
                <w:sz w:val="16"/>
              </w:rPr>
              <w:t>и подкожного введения</w:t>
            </w:r>
          </w:p>
        </w:tc>
      </w:tr>
      <w:tr>
        <w:trPr>
          <w:trHeight w:val="219" w:hRule="atLeast"/>
        </w:trPr>
        <w:tc>
          <w:tcPr>
            <w:tcW w:w="567" w:type="dxa"/>
          </w:tcPr>
          <w:p>
            <w:pPr>
              <w:pStyle w:val="TableParagraph"/>
              <w:spacing w:before="13"/>
              <w:ind w:left="28" w:right="19"/>
              <w:jc w:val="center"/>
              <w:rPr>
                <w:sz w:val="16"/>
              </w:rPr>
            </w:pPr>
            <w:r>
              <w:rPr>
                <w:sz w:val="16"/>
              </w:rPr>
              <w:t>37</w:t>
            </w:r>
          </w:p>
        </w:tc>
        <w:tc>
          <w:tcPr>
            <w:tcW w:w="964" w:type="dxa"/>
          </w:tcPr>
          <w:p>
            <w:pPr>
              <w:pStyle w:val="TableParagraph"/>
              <w:spacing w:before="13"/>
              <w:ind w:left="130" w:right="113"/>
              <w:jc w:val="center"/>
              <w:rPr>
                <w:sz w:val="16"/>
              </w:rPr>
            </w:pPr>
            <w:r>
              <w:rPr>
                <w:sz w:val="16"/>
              </w:rPr>
              <w:t>J06AA</w:t>
            </w:r>
          </w:p>
        </w:tc>
        <w:tc>
          <w:tcPr>
            <w:tcW w:w="3118" w:type="dxa"/>
          </w:tcPr>
          <w:p>
            <w:pPr>
              <w:pStyle w:val="TableParagraph"/>
              <w:spacing w:before="13"/>
              <w:ind w:left="56"/>
              <w:rPr>
                <w:sz w:val="16"/>
              </w:rPr>
            </w:pPr>
            <w:r>
              <w:rPr>
                <w:sz w:val="16"/>
              </w:rPr>
              <w:t>иммунные сыворотки</w:t>
            </w:r>
          </w:p>
        </w:tc>
        <w:tc>
          <w:tcPr>
            <w:tcW w:w="1871" w:type="dxa"/>
          </w:tcPr>
          <w:p>
            <w:pPr>
              <w:pStyle w:val="TableParagraph"/>
              <w:spacing w:before="13"/>
              <w:ind w:left="130"/>
              <w:rPr>
                <w:sz w:val="16"/>
              </w:rPr>
            </w:pPr>
            <w:r>
              <w:rPr>
                <w:w w:val="95"/>
                <w:sz w:val="16"/>
              </w:rPr>
              <w:t>Анатоксин столбнячный</w:t>
            </w:r>
          </w:p>
        </w:tc>
        <w:tc>
          <w:tcPr>
            <w:tcW w:w="3118" w:type="dxa"/>
          </w:tcPr>
          <w:p>
            <w:pPr>
              <w:pStyle w:val="TableParagraph"/>
              <w:spacing w:before="13"/>
              <w:ind w:left="56"/>
              <w:rPr>
                <w:sz w:val="16"/>
              </w:rPr>
            </w:pPr>
            <w:r>
              <w:rPr>
                <w:sz w:val="16"/>
              </w:rPr>
              <w:t>суспензия для подкожного введения</w:t>
            </w:r>
          </w:p>
        </w:tc>
      </w:tr>
      <w:tr>
        <w:trPr>
          <w:trHeight w:val="379" w:hRule="atLeast"/>
        </w:trPr>
        <w:tc>
          <w:tcPr>
            <w:tcW w:w="567" w:type="dxa"/>
          </w:tcPr>
          <w:p>
            <w:pPr>
              <w:pStyle w:val="TableParagraph"/>
              <w:spacing w:before="13"/>
              <w:ind w:left="28" w:right="19"/>
              <w:jc w:val="center"/>
              <w:rPr>
                <w:sz w:val="16"/>
              </w:rPr>
            </w:pPr>
            <w:r>
              <w:rPr>
                <w:sz w:val="16"/>
              </w:rPr>
              <w:t>38</w:t>
            </w:r>
          </w:p>
        </w:tc>
        <w:tc>
          <w:tcPr>
            <w:tcW w:w="964" w:type="dxa"/>
          </w:tcPr>
          <w:p>
            <w:pPr>
              <w:pStyle w:val="TableParagraph"/>
              <w:spacing w:before="13"/>
              <w:ind w:left="130" w:right="113"/>
              <w:jc w:val="center"/>
              <w:rPr>
                <w:sz w:val="16"/>
              </w:rPr>
            </w:pPr>
            <w:r>
              <w:rPr>
                <w:sz w:val="16"/>
              </w:rPr>
              <w:t>J06AA</w:t>
            </w:r>
          </w:p>
        </w:tc>
        <w:tc>
          <w:tcPr>
            <w:tcW w:w="3118" w:type="dxa"/>
          </w:tcPr>
          <w:p>
            <w:pPr>
              <w:pStyle w:val="TableParagraph"/>
              <w:spacing w:before="13"/>
              <w:ind w:left="56"/>
              <w:rPr>
                <w:sz w:val="16"/>
              </w:rPr>
            </w:pPr>
            <w:r>
              <w:rPr>
                <w:sz w:val="16"/>
              </w:rPr>
              <w:t>иммунные сыворотки</w:t>
            </w:r>
          </w:p>
        </w:tc>
        <w:tc>
          <w:tcPr>
            <w:tcW w:w="1871" w:type="dxa"/>
          </w:tcPr>
          <w:p>
            <w:pPr>
              <w:pStyle w:val="TableParagraph"/>
              <w:spacing w:before="13"/>
              <w:ind w:right="58"/>
              <w:jc w:val="right"/>
              <w:rPr>
                <w:sz w:val="16"/>
              </w:rPr>
            </w:pPr>
            <w:r>
              <w:rPr>
                <w:w w:val="90"/>
                <w:sz w:val="16"/>
              </w:rPr>
              <w:t>Антитоксин дифтерийный</w:t>
            </w:r>
          </w:p>
        </w:tc>
        <w:tc>
          <w:tcPr>
            <w:tcW w:w="3118" w:type="dxa"/>
          </w:tcPr>
          <w:p>
            <w:pPr>
              <w:pStyle w:val="TableParagraph"/>
              <w:spacing w:line="208" w:lineRule="auto" w:before="32"/>
              <w:ind w:left="56" w:right="17"/>
              <w:rPr>
                <w:sz w:val="16"/>
              </w:rPr>
            </w:pPr>
            <w:r>
              <w:rPr>
                <w:w w:val="90"/>
                <w:sz w:val="16"/>
              </w:rPr>
              <w:t>раствор для внутримышечного и подкожного </w:t>
            </w:r>
            <w:r>
              <w:rPr>
                <w:sz w:val="16"/>
              </w:rPr>
              <w:t>введения</w:t>
            </w:r>
          </w:p>
        </w:tc>
      </w:tr>
      <w:tr>
        <w:trPr>
          <w:trHeight w:val="219" w:hRule="atLeast"/>
        </w:trPr>
        <w:tc>
          <w:tcPr>
            <w:tcW w:w="567" w:type="dxa"/>
          </w:tcPr>
          <w:p>
            <w:pPr>
              <w:pStyle w:val="TableParagraph"/>
              <w:spacing w:before="13"/>
              <w:ind w:left="28" w:right="19"/>
              <w:jc w:val="center"/>
              <w:rPr>
                <w:sz w:val="16"/>
              </w:rPr>
            </w:pPr>
            <w:r>
              <w:rPr>
                <w:sz w:val="16"/>
              </w:rPr>
              <w:t>39</w:t>
            </w:r>
          </w:p>
        </w:tc>
        <w:tc>
          <w:tcPr>
            <w:tcW w:w="964" w:type="dxa"/>
          </w:tcPr>
          <w:p>
            <w:pPr>
              <w:pStyle w:val="TableParagraph"/>
              <w:spacing w:before="13"/>
              <w:ind w:left="130" w:right="113"/>
              <w:jc w:val="center"/>
              <w:rPr>
                <w:sz w:val="16"/>
              </w:rPr>
            </w:pPr>
            <w:r>
              <w:rPr>
                <w:sz w:val="16"/>
              </w:rPr>
              <w:t>J06AA</w:t>
            </w:r>
          </w:p>
        </w:tc>
        <w:tc>
          <w:tcPr>
            <w:tcW w:w="3118" w:type="dxa"/>
          </w:tcPr>
          <w:p>
            <w:pPr>
              <w:pStyle w:val="TableParagraph"/>
              <w:spacing w:before="13"/>
              <w:ind w:left="56"/>
              <w:rPr>
                <w:sz w:val="16"/>
              </w:rPr>
            </w:pPr>
            <w:r>
              <w:rPr>
                <w:sz w:val="16"/>
              </w:rPr>
              <w:t>иммунные сыворотки</w:t>
            </w:r>
          </w:p>
        </w:tc>
        <w:tc>
          <w:tcPr>
            <w:tcW w:w="1871" w:type="dxa"/>
          </w:tcPr>
          <w:p>
            <w:pPr>
              <w:pStyle w:val="TableParagraph"/>
              <w:spacing w:before="13"/>
              <w:ind w:right="84"/>
              <w:jc w:val="right"/>
              <w:rPr>
                <w:sz w:val="16"/>
              </w:rPr>
            </w:pPr>
            <w:r>
              <w:rPr>
                <w:w w:val="90"/>
                <w:sz w:val="16"/>
              </w:rPr>
              <w:t>Антитоксин столбнячный</w:t>
            </w:r>
          </w:p>
        </w:tc>
        <w:tc>
          <w:tcPr>
            <w:tcW w:w="3118" w:type="dxa"/>
          </w:tcPr>
          <w:p>
            <w:pPr>
              <w:pStyle w:val="TableParagraph"/>
              <w:spacing w:before="13"/>
              <w:ind w:left="56"/>
              <w:rPr>
                <w:sz w:val="16"/>
              </w:rPr>
            </w:pPr>
            <w:r>
              <w:rPr>
                <w:sz w:val="16"/>
              </w:rPr>
              <w:t>раствор для инъекций</w:t>
            </w:r>
          </w:p>
        </w:tc>
      </w:tr>
      <w:tr>
        <w:trPr>
          <w:trHeight w:val="379" w:hRule="atLeast"/>
        </w:trPr>
        <w:tc>
          <w:tcPr>
            <w:tcW w:w="567" w:type="dxa"/>
          </w:tcPr>
          <w:p>
            <w:pPr>
              <w:pStyle w:val="TableParagraph"/>
              <w:spacing w:before="13"/>
              <w:ind w:left="28" w:right="18"/>
              <w:jc w:val="center"/>
              <w:rPr>
                <w:sz w:val="16"/>
              </w:rPr>
            </w:pPr>
            <w:r>
              <w:rPr>
                <w:sz w:val="16"/>
              </w:rPr>
              <w:t>40</w:t>
            </w:r>
          </w:p>
        </w:tc>
        <w:tc>
          <w:tcPr>
            <w:tcW w:w="964" w:type="dxa"/>
          </w:tcPr>
          <w:p>
            <w:pPr>
              <w:pStyle w:val="TableParagraph"/>
              <w:spacing w:before="13"/>
              <w:ind w:left="130" w:right="112"/>
              <w:jc w:val="center"/>
              <w:rPr>
                <w:sz w:val="16"/>
              </w:rPr>
            </w:pPr>
            <w:r>
              <w:rPr>
                <w:sz w:val="16"/>
              </w:rPr>
              <w:t>J06AA</w:t>
            </w:r>
          </w:p>
        </w:tc>
        <w:tc>
          <w:tcPr>
            <w:tcW w:w="3118" w:type="dxa"/>
          </w:tcPr>
          <w:p>
            <w:pPr>
              <w:pStyle w:val="TableParagraph"/>
              <w:spacing w:before="13"/>
              <w:ind w:left="56"/>
              <w:rPr>
                <w:sz w:val="16"/>
              </w:rPr>
            </w:pPr>
            <w:r>
              <w:rPr>
                <w:sz w:val="16"/>
              </w:rPr>
              <w:t>иммунные сыворотки</w:t>
            </w:r>
          </w:p>
        </w:tc>
        <w:tc>
          <w:tcPr>
            <w:tcW w:w="1871" w:type="dxa"/>
          </w:tcPr>
          <w:p>
            <w:pPr>
              <w:pStyle w:val="TableParagraph"/>
              <w:spacing w:line="208" w:lineRule="auto" w:before="32"/>
              <w:ind w:left="453" w:hanging="294"/>
              <w:rPr>
                <w:sz w:val="16"/>
              </w:rPr>
            </w:pPr>
            <w:r>
              <w:rPr>
                <w:w w:val="90"/>
                <w:sz w:val="16"/>
              </w:rPr>
              <w:t>Антитоксин яда гадюки </w:t>
            </w:r>
            <w:r>
              <w:rPr>
                <w:sz w:val="16"/>
              </w:rPr>
              <w:t>обыкновенной</w:t>
            </w:r>
          </w:p>
        </w:tc>
        <w:tc>
          <w:tcPr>
            <w:tcW w:w="3118" w:type="dxa"/>
          </w:tcPr>
          <w:p>
            <w:pPr>
              <w:pStyle w:val="TableParagraph"/>
              <w:spacing w:before="13"/>
              <w:ind w:left="56"/>
              <w:rPr>
                <w:sz w:val="16"/>
              </w:rPr>
            </w:pPr>
            <w:r>
              <w:rPr>
                <w:sz w:val="16"/>
              </w:rPr>
              <w:t>раствор для инъекций</w:t>
            </w:r>
          </w:p>
        </w:tc>
      </w:tr>
      <w:tr>
        <w:trPr>
          <w:trHeight w:val="219" w:hRule="atLeast"/>
        </w:trPr>
        <w:tc>
          <w:tcPr>
            <w:tcW w:w="567" w:type="dxa"/>
          </w:tcPr>
          <w:p>
            <w:pPr>
              <w:pStyle w:val="TableParagraph"/>
              <w:spacing w:before="13"/>
              <w:ind w:left="28" w:right="18"/>
              <w:jc w:val="center"/>
              <w:rPr>
                <w:sz w:val="16"/>
              </w:rPr>
            </w:pPr>
            <w:r>
              <w:rPr>
                <w:sz w:val="16"/>
              </w:rPr>
              <w:t>41</w:t>
            </w:r>
          </w:p>
        </w:tc>
        <w:tc>
          <w:tcPr>
            <w:tcW w:w="964" w:type="dxa"/>
          </w:tcPr>
          <w:p>
            <w:pPr>
              <w:pStyle w:val="TableParagraph"/>
              <w:spacing w:before="13"/>
              <w:ind w:left="130" w:right="120"/>
              <w:jc w:val="center"/>
              <w:rPr>
                <w:sz w:val="16"/>
              </w:rPr>
            </w:pPr>
            <w:r>
              <w:rPr>
                <w:sz w:val="16"/>
              </w:rPr>
              <w:t>B01AF</w:t>
            </w:r>
          </w:p>
        </w:tc>
        <w:tc>
          <w:tcPr>
            <w:tcW w:w="3118" w:type="dxa"/>
          </w:tcPr>
          <w:p>
            <w:pPr>
              <w:pStyle w:val="TableParagraph"/>
              <w:spacing w:before="13"/>
              <w:ind w:left="56"/>
              <w:rPr>
                <w:sz w:val="16"/>
              </w:rPr>
            </w:pPr>
            <w:r>
              <w:rPr>
                <w:sz w:val="16"/>
              </w:rPr>
              <w:t>прямые ингибиторы фактора Xa</w:t>
            </w:r>
          </w:p>
        </w:tc>
        <w:tc>
          <w:tcPr>
            <w:tcW w:w="1871" w:type="dxa"/>
          </w:tcPr>
          <w:p>
            <w:pPr>
              <w:pStyle w:val="TableParagraph"/>
              <w:spacing w:before="13"/>
              <w:ind w:left="580"/>
              <w:rPr>
                <w:sz w:val="16"/>
              </w:rPr>
            </w:pPr>
            <w:r>
              <w:rPr>
                <w:sz w:val="16"/>
              </w:rPr>
              <w:t>Апиксабан</w:t>
            </w: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3"/>
              <w:ind w:left="28" w:right="18"/>
              <w:jc w:val="center"/>
              <w:rPr>
                <w:sz w:val="16"/>
              </w:rPr>
            </w:pPr>
            <w:r>
              <w:rPr>
                <w:sz w:val="16"/>
              </w:rPr>
              <w:t>42</w:t>
            </w:r>
          </w:p>
        </w:tc>
        <w:tc>
          <w:tcPr>
            <w:tcW w:w="964" w:type="dxa"/>
          </w:tcPr>
          <w:p>
            <w:pPr>
              <w:pStyle w:val="TableParagraph"/>
              <w:spacing w:before="13"/>
              <w:ind w:left="130" w:right="113"/>
              <w:jc w:val="center"/>
              <w:rPr>
                <w:sz w:val="16"/>
              </w:rPr>
            </w:pPr>
            <w:r>
              <w:rPr>
                <w:sz w:val="16"/>
              </w:rPr>
              <w:t>L04AA</w:t>
            </w:r>
          </w:p>
        </w:tc>
        <w:tc>
          <w:tcPr>
            <w:tcW w:w="3118" w:type="dxa"/>
          </w:tcPr>
          <w:p>
            <w:pPr>
              <w:pStyle w:val="TableParagraph"/>
              <w:spacing w:before="13"/>
              <w:ind w:left="56"/>
              <w:rPr>
                <w:sz w:val="16"/>
              </w:rPr>
            </w:pPr>
            <w:r>
              <w:rPr>
                <w:sz w:val="16"/>
              </w:rPr>
              <w:t>селективные иммунодепрессанты</w:t>
            </w:r>
          </w:p>
        </w:tc>
        <w:tc>
          <w:tcPr>
            <w:tcW w:w="1871" w:type="dxa"/>
          </w:tcPr>
          <w:p>
            <w:pPr>
              <w:pStyle w:val="TableParagraph"/>
              <w:spacing w:before="13"/>
              <w:ind w:left="527"/>
              <w:rPr>
                <w:sz w:val="16"/>
              </w:rPr>
            </w:pPr>
            <w:r>
              <w:rPr>
                <w:sz w:val="16"/>
              </w:rPr>
              <w:t>Апремиласт</w:t>
            </w:r>
          </w:p>
        </w:tc>
        <w:tc>
          <w:tcPr>
            <w:tcW w:w="3118" w:type="dxa"/>
          </w:tcPr>
          <w:p>
            <w:pPr>
              <w:pStyle w:val="TableParagraph"/>
              <w:spacing w:before="13"/>
              <w:ind w:left="56"/>
              <w:rPr>
                <w:sz w:val="16"/>
              </w:rPr>
            </w:pPr>
            <w:r>
              <w:rPr>
                <w:w w:val="95"/>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28" w:right="19"/>
              <w:jc w:val="center"/>
              <w:rPr>
                <w:sz w:val="16"/>
              </w:rPr>
            </w:pPr>
            <w:r>
              <w:rPr>
                <w:sz w:val="16"/>
              </w:rPr>
              <w:t>43</w:t>
            </w:r>
          </w:p>
        </w:tc>
        <w:tc>
          <w:tcPr>
            <w:tcW w:w="964" w:type="dxa"/>
            <w:vMerge w:val="restart"/>
          </w:tcPr>
          <w:p>
            <w:pPr>
              <w:pStyle w:val="TableParagraph"/>
              <w:ind w:left="259"/>
              <w:rPr>
                <w:sz w:val="16"/>
              </w:rPr>
            </w:pPr>
            <w:r>
              <w:rPr>
                <w:sz w:val="16"/>
              </w:rPr>
              <w:t>A11GA</w:t>
            </w:r>
          </w:p>
        </w:tc>
        <w:tc>
          <w:tcPr>
            <w:tcW w:w="3118" w:type="dxa"/>
            <w:vMerge w:val="restart"/>
          </w:tcPr>
          <w:p>
            <w:pPr>
              <w:pStyle w:val="TableParagraph"/>
              <w:ind w:left="56"/>
              <w:rPr>
                <w:sz w:val="16"/>
              </w:rPr>
            </w:pPr>
            <w:r>
              <w:rPr>
                <w:sz w:val="16"/>
              </w:rPr>
              <w:t>аскорбиновая кислота (витамин C)</w:t>
            </w:r>
          </w:p>
        </w:tc>
        <w:tc>
          <w:tcPr>
            <w:tcW w:w="1871" w:type="dxa"/>
            <w:vMerge w:val="restart"/>
          </w:tcPr>
          <w:p>
            <w:pPr>
              <w:pStyle w:val="TableParagraph"/>
              <w:ind w:left="179"/>
              <w:rPr>
                <w:sz w:val="16"/>
              </w:rPr>
            </w:pPr>
            <w:r>
              <w:rPr>
                <w:w w:val="95"/>
                <w:sz w:val="16"/>
              </w:rPr>
              <w:t>Аскорбиновая кислота</w:t>
            </w:r>
          </w:p>
        </w:tc>
        <w:tc>
          <w:tcPr>
            <w:tcW w:w="3118" w:type="dxa"/>
          </w:tcPr>
          <w:p>
            <w:pPr>
              <w:pStyle w:val="TableParagraph"/>
              <w:ind w:left="56"/>
              <w:rPr>
                <w:sz w:val="16"/>
              </w:rPr>
            </w:pPr>
            <w:r>
              <w:rPr>
                <w:sz w:val="16"/>
              </w:rPr>
              <w:t>драже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ight="289"/>
              <w:rPr>
                <w:sz w:val="16"/>
              </w:rPr>
            </w:pPr>
            <w:r>
              <w:rPr>
                <w:w w:val="90"/>
                <w:sz w:val="16"/>
              </w:rPr>
              <w:t>порошок для приготовления раствора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порошок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539" w:hRule="atLeast"/>
        </w:trPr>
        <w:tc>
          <w:tcPr>
            <w:tcW w:w="567" w:type="dxa"/>
          </w:tcPr>
          <w:p>
            <w:pPr>
              <w:pStyle w:val="TableParagraph"/>
              <w:ind w:left="28" w:right="19"/>
              <w:jc w:val="center"/>
              <w:rPr>
                <w:sz w:val="16"/>
              </w:rPr>
            </w:pPr>
            <w:r>
              <w:rPr>
                <w:sz w:val="16"/>
              </w:rPr>
              <w:t>44</w:t>
            </w:r>
          </w:p>
        </w:tc>
        <w:tc>
          <w:tcPr>
            <w:tcW w:w="964" w:type="dxa"/>
          </w:tcPr>
          <w:p>
            <w:pPr>
              <w:pStyle w:val="TableParagraph"/>
              <w:ind w:left="130" w:right="121"/>
              <w:jc w:val="center"/>
              <w:rPr>
                <w:sz w:val="16"/>
              </w:rPr>
            </w:pPr>
            <w:r>
              <w:rPr>
                <w:sz w:val="16"/>
              </w:rPr>
              <w:t>L01XX</w:t>
            </w:r>
          </w:p>
        </w:tc>
        <w:tc>
          <w:tcPr>
            <w:tcW w:w="3118" w:type="dxa"/>
          </w:tcPr>
          <w:p>
            <w:pPr>
              <w:pStyle w:val="TableParagraph"/>
              <w:ind w:left="56"/>
              <w:rPr>
                <w:sz w:val="16"/>
              </w:rPr>
            </w:pPr>
            <w:r>
              <w:rPr>
                <w:sz w:val="16"/>
              </w:rPr>
              <w:t>прочие противоопухолевые препараты</w:t>
            </w:r>
          </w:p>
        </w:tc>
        <w:tc>
          <w:tcPr>
            <w:tcW w:w="1871" w:type="dxa"/>
          </w:tcPr>
          <w:p>
            <w:pPr>
              <w:pStyle w:val="TableParagraph"/>
              <w:ind w:left="31" w:right="22"/>
              <w:jc w:val="center"/>
              <w:rPr>
                <w:sz w:val="16"/>
              </w:rPr>
            </w:pPr>
            <w:r>
              <w:rPr>
                <w:sz w:val="16"/>
              </w:rPr>
              <w:t>Аспарагиназа</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tc>
      </w:tr>
      <w:tr>
        <w:trPr>
          <w:trHeight w:val="219" w:hRule="atLeast"/>
        </w:trPr>
        <w:tc>
          <w:tcPr>
            <w:tcW w:w="567" w:type="dxa"/>
          </w:tcPr>
          <w:p>
            <w:pPr>
              <w:pStyle w:val="TableParagraph"/>
              <w:ind w:left="28" w:right="19"/>
              <w:jc w:val="center"/>
              <w:rPr>
                <w:sz w:val="16"/>
              </w:rPr>
            </w:pPr>
            <w:r>
              <w:rPr>
                <w:sz w:val="16"/>
              </w:rPr>
              <w:t>45</w:t>
            </w:r>
          </w:p>
        </w:tc>
        <w:tc>
          <w:tcPr>
            <w:tcW w:w="964" w:type="dxa"/>
          </w:tcPr>
          <w:p>
            <w:pPr>
              <w:pStyle w:val="TableParagraph"/>
              <w:ind w:left="130" w:right="121"/>
              <w:jc w:val="center"/>
              <w:rPr>
                <w:sz w:val="16"/>
              </w:rPr>
            </w:pPr>
            <w:r>
              <w:rPr>
                <w:sz w:val="16"/>
              </w:rPr>
              <w:t>J05AE</w:t>
            </w:r>
          </w:p>
        </w:tc>
        <w:tc>
          <w:tcPr>
            <w:tcW w:w="3118" w:type="dxa"/>
          </w:tcPr>
          <w:p>
            <w:pPr>
              <w:pStyle w:val="TableParagraph"/>
              <w:ind w:left="56"/>
              <w:rPr>
                <w:sz w:val="16"/>
              </w:rPr>
            </w:pPr>
            <w:r>
              <w:rPr>
                <w:sz w:val="16"/>
              </w:rPr>
              <w:t>ингибиторы ВИЧ-протеаз</w:t>
            </w:r>
          </w:p>
        </w:tc>
        <w:tc>
          <w:tcPr>
            <w:tcW w:w="1871" w:type="dxa"/>
          </w:tcPr>
          <w:p>
            <w:pPr>
              <w:pStyle w:val="TableParagraph"/>
              <w:ind w:left="30" w:right="22"/>
              <w:jc w:val="center"/>
              <w:rPr>
                <w:sz w:val="16"/>
              </w:rPr>
            </w:pPr>
            <w:r>
              <w:rPr>
                <w:sz w:val="16"/>
              </w:rPr>
              <w:t>Атазанавир</w:t>
            </w:r>
          </w:p>
        </w:tc>
        <w:tc>
          <w:tcPr>
            <w:tcW w:w="3118" w:type="dxa"/>
          </w:tcPr>
          <w:p>
            <w:pPr>
              <w:pStyle w:val="TableParagraph"/>
              <w:ind w:left="56"/>
              <w:rPr>
                <w:sz w:val="16"/>
              </w:rPr>
            </w:pPr>
            <w:r>
              <w:rPr>
                <w:sz w:val="16"/>
              </w:rPr>
              <w:t>капсулы</w:t>
            </w:r>
          </w:p>
        </w:tc>
      </w:tr>
      <w:tr>
        <w:trPr>
          <w:trHeight w:val="219" w:hRule="atLeast"/>
        </w:trPr>
        <w:tc>
          <w:tcPr>
            <w:tcW w:w="567" w:type="dxa"/>
            <w:vMerge w:val="restart"/>
          </w:tcPr>
          <w:p>
            <w:pPr>
              <w:pStyle w:val="TableParagraph"/>
              <w:ind w:left="28" w:right="19"/>
              <w:jc w:val="center"/>
              <w:rPr>
                <w:sz w:val="16"/>
              </w:rPr>
            </w:pPr>
            <w:r>
              <w:rPr>
                <w:sz w:val="16"/>
              </w:rPr>
              <w:t>46</w:t>
            </w:r>
          </w:p>
        </w:tc>
        <w:tc>
          <w:tcPr>
            <w:tcW w:w="964" w:type="dxa"/>
            <w:vMerge w:val="restart"/>
          </w:tcPr>
          <w:p>
            <w:pPr>
              <w:pStyle w:val="TableParagraph"/>
              <w:ind w:left="253"/>
              <w:rPr>
                <w:sz w:val="16"/>
              </w:rPr>
            </w:pPr>
            <w:r>
              <w:rPr>
                <w:sz w:val="16"/>
              </w:rPr>
              <w:t>C07AB</w:t>
            </w:r>
          </w:p>
        </w:tc>
        <w:tc>
          <w:tcPr>
            <w:tcW w:w="3118" w:type="dxa"/>
            <w:vMerge w:val="restart"/>
          </w:tcPr>
          <w:p>
            <w:pPr>
              <w:pStyle w:val="TableParagraph"/>
              <w:ind w:left="56"/>
              <w:rPr>
                <w:sz w:val="16"/>
              </w:rPr>
            </w:pPr>
            <w:r>
              <w:rPr>
                <w:sz w:val="16"/>
              </w:rPr>
              <w:t>селективные бета-адреноблокаторы</w:t>
            </w:r>
          </w:p>
        </w:tc>
        <w:tc>
          <w:tcPr>
            <w:tcW w:w="1871" w:type="dxa"/>
            <w:vMerge w:val="restart"/>
          </w:tcPr>
          <w:p>
            <w:pPr>
              <w:pStyle w:val="TableParagraph"/>
              <w:ind w:left="615"/>
              <w:rPr>
                <w:sz w:val="16"/>
              </w:rPr>
            </w:pPr>
            <w:r>
              <w:rPr>
                <w:sz w:val="16"/>
              </w:rPr>
              <w:t>Атенолол</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28" w:right="19"/>
              <w:jc w:val="center"/>
              <w:rPr>
                <w:sz w:val="16"/>
              </w:rPr>
            </w:pPr>
            <w:r>
              <w:rPr>
                <w:sz w:val="16"/>
              </w:rPr>
              <w:t>47</w:t>
            </w:r>
          </w:p>
        </w:tc>
        <w:tc>
          <w:tcPr>
            <w:tcW w:w="964" w:type="dxa"/>
            <w:vMerge w:val="restart"/>
          </w:tcPr>
          <w:p>
            <w:pPr>
              <w:pStyle w:val="TableParagraph"/>
              <w:ind w:left="257"/>
              <w:rPr>
                <w:sz w:val="16"/>
              </w:rPr>
            </w:pPr>
            <w:r>
              <w:rPr>
                <w:sz w:val="16"/>
              </w:rPr>
              <w:t>C10AA</w:t>
            </w:r>
          </w:p>
        </w:tc>
        <w:tc>
          <w:tcPr>
            <w:tcW w:w="3118" w:type="dxa"/>
            <w:vMerge w:val="restart"/>
          </w:tcPr>
          <w:p>
            <w:pPr>
              <w:pStyle w:val="TableParagraph"/>
              <w:ind w:left="56"/>
              <w:rPr>
                <w:sz w:val="16"/>
              </w:rPr>
            </w:pPr>
            <w:r>
              <w:rPr>
                <w:sz w:val="16"/>
              </w:rPr>
              <w:t>ингибиторы ГМГ-КоА-редуктазы</w:t>
            </w:r>
          </w:p>
        </w:tc>
        <w:tc>
          <w:tcPr>
            <w:tcW w:w="1871" w:type="dxa"/>
            <w:vMerge w:val="restart"/>
          </w:tcPr>
          <w:p>
            <w:pPr>
              <w:pStyle w:val="TableParagraph"/>
              <w:ind w:left="479"/>
              <w:rPr>
                <w:sz w:val="16"/>
              </w:rPr>
            </w:pPr>
            <w:r>
              <w:rPr>
                <w:sz w:val="16"/>
              </w:rPr>
              <w:t>Аторвастатин</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28" w:right="19"/>
              <w:jc w:val="center"/>
              <w:rPr>
                <w:sz w:val="16"/>
              </w:rPr>
            </w:pPr>
            <w:r>
              <w:rPr>
                <w:sz w:val="16"/>
              </w:rPr>
              <w:t>48</w:t>
            </w:r>
          </w:p>
        </w:tc>
        <w:tc>
          <w:tcPr>
            <w:tcW w:w="964" w:type="dxa"/>
            <w:vMerge w:val="restart"/>
          </w:tcPr>
          <w:p>
            <w:pPr>
              <w:pStyle w:val="TableParagraph"/>
              <w:spacing w:before="12"/>
              <w:ind w:left="261"/>
              <w:rPr>
                <w:sz w:val="16"/>
              </w:rPr>
            </w:pPr>
            <w:r>
              <w:rPr>
                <w:sz w:val="16"/>
              </w:rPr>
              <w:t>A03BA</w:t>
            </w:r>
          </w:p>
        </w:tc>
        <w:tc>
          <w:tcPr>
            <w:tcW w:w="3118" w:type="dxa"/>
            <w:vMerge w:val="restart"/>
          </w:tcPr>
          <w:p>
            <w:pPr>
              <w:pStyle w:val="TableParagraph"/>
              <w:spacing w:before="12"/>
              <w:ind w:left="56"/>
              <w:rPr>
                <w:sz w:val="16"/>
              </w:rPr>
            </w:pPr>
            <w:r>
              <w:rPr>
                <w:w w:val="95"/>
                <w:sz w:val="16"/>
              </w:rPr>
              <w:t>алкалоиды белладонны, третичные амины</w:t>
            </w:r>
          </w:p>
        </w:tc>
        <w:tc>
          <w:tcPr>
            <w:tcW w:w="1871" w:type="dxa"/>
            <w:vMerge w:val="restart"/>
          </w:tcPr>
          <w:p>
            <w:pPr>
              <w:pStyle w:val="TableParagraph"/>
              <w:spacing w:before="12"/>
              <w:ind w:left="31" w:right="22"/>
              <w:jc w:val="center"/>
              <w:rPr>
                <w:sz w:val="16"/>
              </w:rPr>
            </w:pPr>
            <w:r>
              <w:rPr>
                <w:sz w:val="16"/>
              </w:rPr>
              <w:t>Атропин</w:t>
            </w:r>
          </w:p>
        </w:tc>
        <w:tc>
          <w:tcPr>
            <w:tcW w:w="3118" w:type="dxa"/>
          </w:tcPr>
          <w:p>
            <w:pPr>
              <w:pStyle w:val="TableParagraph"/>
              <w:spacing w:before="12"/>
              <w:ind w:left="56"/>
              <w:rPr>
                <w:sz w:val="16"/>
              </w:rPr>
            </w:pPr>
            <w:r>
              <w:rPr>
                <w:sz w:val="16"/>
              </w:rPr>
              <w:t>капли глазные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инъекций</w:t>
            </w:r>
          </w:p>
        </w:tc>
      </w:tr>
      <w:tr>
        <w:trPr>
          <w:trHeight w:val="219" w:hRule="atLeast"/>
        </w:trPr>
        <w:tc>
          <w:tcPr>
            <w:tcW w:w="567" w:type="dxa"/>
          </w:tcPr>
          <w:p>
            <w:pPr>
              <w:pStyle w:val="TableParagraph"/>
              <w:spacing w:before="12"/>
              <w:ind w:left="28" w:right="19"/>
              <w:jc w:val="center"/>
              <w:rPr>
                <w:sz w:val="16"/>
              </w:rPr>
            </w:pPr>
            <w:r>
              <w:rPr>
                <w:sz w:val="16"/>
              </w:rPr>
              <w:t>49</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Алектиниб</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9"/>
              <w:jc w:val="center"/>
              <w:rPr>
                <w:sz w:val="16"/>
              </w:rPr>
            </w:pPr>
            <w:r>
              <w:rPr>
                <w:sz w:val="16"/>
              </w:rPr>
              <w:t>50</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Афатиниб</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51</w:t>
            </w:r>
          </w:p>
        </w:tc>
        <w:tc>
          <w:tcPr>
            <w:tcW w:w="964" w:type="dxa"/>
          </w:tcPr>
          <w:p>
            <w:pPr>
              <w:pStyle w:val="TableParagraph"/>
              <w:spacing w:before="12"/>
              <w:ind w:left="130" w:right="121"/>
              <w:jc w:val="center"/>
              <w:rPr>
                <w:sz w:val="16"/>
              </w:rPr>
            </w:pPr>
            <w:r>
              <w:rPr>
                <w:sz w:val="16"/>
              </w:rPr>
              <w:t>L01XX</w:t>
            </w:r>
          </w:p>
        </w:tc>
        <w:tc>
          <w:tcPr>
            <w:tcW w:w="3118" w:type="dxa"/>
          </w:tcPr>
          <w:p>
            <w:pPr>
              <w:pStyle w:val="TableParagraph"/>
              <w:spacing w:before="12"/>
              <w:ind w:left="56"/>
              <w:rPr>
                <w:sz w:val="16"/>
              </w:rPr>
            </w:pPr>
            <w:r>
              <w:rPr>
                <w:sz w:val="16"/>
              </w:rPr>
              <w:t>прочие противоопухолевые препараты</w:t>
            </w:r>
          </w:p>
        </w:tc>
        <w:tc>
          <w:tcPr>
            <w:tcW w:w="1871" w:type="dxa"/>
          </w:tcPr>
          <w:p>
            <w:pPr>
              <w:pStyle w:val="TableParagraph"/>
              <w:spacing w:before="12"/>
              <w:ind w:left="30" w:right="22"/>
              <w:jc w:val="center"/>
              <w:rPr>
                <w:sz w:val="16"/>
              </w:rPr>
            </w:pPr>
            <w:r>
              <w:rPr>
                <w:sz w:val="16"/>
              </w:rPr>
              <w:t>Афлиберцепт</w:t>
            </w:r>
          </w:p>
        </w:tc>
        <w:tc>
          <w:tcPr>
            <w:tcW w:w="3118" w:type="dxa"/>
          </w:tcPr>
          <w:p>
            <w:pPr>
              <w:pStyle w:val="TableParagraph"/>
              <w:spacing w:before="12"/>
              <w:ind w:left="56"/>
              <w:rPr>
                <w:sz w:val="16"/>
              </w:rPr>
            </w:pPr>
            <w:r>
              <w:rPr>
                <w:sz w:val="16"/>
              </w:rPr>
              <w:t>раствор для внутриглазного введения</w:t>
            </w:r>
          </w:p>
        </w:tc>
      </w:tr>
      <w:tr>
        <w:trPr>
          <w:trHeight w:val="219" w:hRule="atLeast"/>
        </w:trPr>
        <w:tc>
          <w:tcPr>
            <w:tcW w:w="567" w:type="dxa"/>
          </w:tcPr>
          <w:p>
            <w:pPr>
              <w:pStyle w:val="TableParagraph"/>
              <w:spacing w:before="12"/>
              <w:ind w:left="28" w:right="19"/>
              <w:jc w:val="center"/>
              <w:rPr>
                <w:sz w:val="16"/>
              </w:rPr>
            </w:pPr>
            <w:r>
              <w:rPr>
                <w:sz w:val="16"/>
              </w:rPr>
              <w:t>52</w:t>
            </w:r>
          </w:p>
        </w:tc>
        <w:tc>
          <w:tcPr>
            <w:tcW w:w="964" w:type="dxa"/>
          </w:tcPr>
          <w:p>
            <w:pPr>
              <w:pStyle w:val="TableParagraph"/>
              <w:spacing w:before="12"/>
              <w:ind w:left="130" w:right="121"/>
              <w:jc w:val="center"/>
              <w:rPr>
                <w:sz w:val="16"/>
              </w:rPr>
            </w:pPr>
            <w:r>
              <w:rPr>
                <w:sz w:val="16"/>
              </w:rPr>
              <w:t>S01EC</w:t>
            </w:r>
          </w:p>
        </w:tc>
        <w:tc>
          <w:tcPr>
            <w:tcW w:w="3118" w:type="dxa"/>
          </w:tcPr>
          <w:p>
            <w:pPr>
              <w:pStyle w:val="TableParagraph"/>
              <w:spacing w:before="12"/>
              <w:ind w:left="56"/>
              <w:rPr>
                <w:sz w:val="16"/>
              </w:rPr>
            </w:pPr>
            <w:r>
              <w:rPr>
                <w:sz w:val="16"/>
              </w:rPr>
              <w:t>ингибиторы карбоангидразы</w:t>
            </w:r>
          </w:p>
        </w:tc>
        <w:tc>
          <w:tcPr>
            <w:tcW w:w="1871" w:type="dxa"/>
          </w:tcPr>
          <w:p>
            <w:pPr>
              <w:pStyle w:val="TableParagraph"/>
              <w:spacing w:before="12"/>
              <w:ind w:left="30" w:right="22"/>
              <w:jc w:val="center"/>
              <w:rPr>
                <w:sz w:val="16"/>
              </w:rPr>
            </w:pPr>
            <w:r>
              <w:rPr>
                <w:sz w:val="16"/>
              </w:rPr>
              <w:t>Ацетазоламид</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val="restart"/>
          </w:tcPr>
          <w:p>
            <w:pPr>
              <w:pStyle w:val="TableParagraph"/>
              <w:spacing w:before="12"/>
              <w:ind w:left="28" w:right="19"/>
              <w:jc w:val="center"/>
              <w:rPr>
                <w:sz w:val="16"/>
              </w:rPr>
            </w:pPr>
            <w:r>
              <w:rPr>
                <w:sz w:val="16"/>
              </w:rPr>
              <w:t>53</w:t>
            </w:r>
          </w:p>
        </w:tc>
        <w:tc>
          <w:tcPr>
            <w:tcW w:w="964" w:type="dxa"/>
            <w:vMerge w:val="restart"/>
          </w:tcPr>
          <w:p>
            <w:pPr>
              <w:pStyle w:val="TableParagraph"/>
              <w:spacing w:before="12"/>
              <w:ind w:left="257"/>
              <w:rPr>
                <w:sz w:val="16"/>
              </w:rPr>
            </w:pPr>
            <w:r>
              <w:rPr>
                <w:sz w:val="16"/>
              </w:rPr>
              <w:t>N02BA</w:t>
            </w:r>
          </w:p>
        </w:tc>
        <w:tc>
          <w:tcPr>
            <w:tcW w:w="3118" w:type="dxa"/>
            <w:vMerge w:val="restart"/>
          </w:tcPr>
          <w:p>
            <w:pPr>
              <w:pStyle w:val="TableParagraph"/>
              <w:spacing w:before="12"/>
              <w:ind w:left="56"/>
              <w:rPr>
                <w:sz w:val="16"/>
              </w:rPr>
            </w:pPr>
            <w:r>
              <w:rPr>
                <w:sz w:val="16"/>
              </w:rPr>
              <w:t>салициловая кислота и ее производные</w:t>
            </w:r>
          </w:p>
        </w:tc>
        <w:tc>
          <w:tcPr>
            <w:tcW w:w="1871" w:type="dxa"/>
            <w:vMerge w:val="restart"/>
          </w:tcPr>
          <w:p>
            <w:pPr>
              <w:pStyle w:val="TableParagraph"/>
              <w:spacing w:line="208" w:lineRule="auto" w:before="31"/>
              <w:ind w:left="673" w:hanging="420"/>
              <w:rPr>
                <w:sz w:val="16"/>
              </w:rPr>
            </w:pPr>
            <w:r>
              <w:rPr>
                <w:w w:val="90"/>
                <w:sz w:val="16"/>
              </w:rPr>
              <w:t>Ацетилсалициловая </w:t>
            </w:r>
            <w:r>
              <w:rPr>
                <w:sz w:val="16"/>
              </w:rPr>
              <w:t>кислота</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покрытые кишечнорастворимой </w:t>
            </w:r>
            <w:r>
              <w:rPr>
                <w:sz w:val="16"/>
              </w:rPr>
              <w:t>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покрытые кишечнорастворимой </w:t>
            </w:r>
            <w:r>
              <w:rPr>
                <w:sz w:val="16"/>
              </w:rPr>
              <w:t>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кишечнорастворимые покрытые </w:t>
            </w:r>
            <w:r>
              <w:rPr>
                <w:sz w:val="16"/>
              </w:rPr>
              <w:t>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кишечнорастворимые, покрытые </w:t>
            </w:r>
            <w:r>
              <w:rPr>
                <w:sz w:val="16"/>
              </w:rPr>
              <w:t>оболочкой</w:t>
            </w:r>
          </w:p>
        </w:tc>
      </w:tr>
      <w:tr>
        <w:trPr>
          <w:trHeight w:val="219" w:hRule="atLeast"/>
        </w:trPr>
        <w:tc>
          <w:tcPr>
            <w:tcW w:w="567" w:type="dxa"/>
            <w:vMerge w:val="restart"/>
          </w:tcPr>
          <w:p>
            <w:pPr>
              <w:pStyle w:val="TableParagraph"/>
              <w:spacing w:before="12"/>
              <w:ind w:left="28" w:right="19"/>
              <w:jc w:val="center"/>
              <w:rPr>
                <w:sz w:val="16"/>
              </w:rPr>
            </w:pPr>
            <w:r>
              <w:rPr>
                <w:sz w:val="16"/>
              </w:rPr>
              <w:t>54</w:t>
            </w:r>
          </w:p>
        </w:tc>
        <w:tc>
          <w:tcPr>
            <w:tcW w:w="964" w:type="dxa"/>
            <w:vMerge w:val="restart"/>
          </w:tcPr>
          <w:p>
            <w:pPr>
              <w:pStyle w:val="TableParagraph"/>
              <w:spacing w:before="12"/>
              <w:ind w:left="249"/>
              <w:rPr>
                <w:sz w:val="16"/>
              </w:rPr>
            </w:pPr>
            <w:r>
              <w:rPr>
                <w:sz w:val="16"/>
              </w:rPr>
              <w:t>R05CB</w:t>
            </w:r>
          </w:p>
        </w:tc>
        <w:tc>
          <w:tcPr>
            <w:tcW w:w="3118" w:type="dxa"/>
            <w:vMerge w:val="restart"/>
          </w:tcPr>
          <w:p>
            <w:pPr>
              <w:pStyle w:val="TableParagraph"/>
              <w:spacing w:before="12"/>
              <w:ind w:left="56"/>
              <w:rPr>
                <w:sz w:val="16"/>
              </w:rPr>
            </w:pPr>
            <w:r>
              <w:rPr>
                <w:sz w:val="16"/>
              </w:rPr>
              <w:t>муколитические препараты</w:t>
            </w:r>
          </w:p>
        </w:tc>
        <w:tc>
          <w:tcPr>
            <w:tcW w:w="1871" w:type="dxa"/>
            <w:vMerge w:val="restart"/>
          </w:tcPr>
          <w:p>
            <w:pPr>
              <w:pStyle w:val="TableParagraph"/>
              <w:spacing w:before="12"/>
              <w:ind w:left="424"/>
              <w:rPr>
                <w:sz w:val="16"/>
              </w:rPr>
            </w:pPr>
            <w:r>
              <w:rPr>
                <w:sz w:val="16"/>
              </w:rPr>
              <w:t>Ацетилцистеин</w:t>
            </w:r>
          </w:p>
        </w:tc>
        <w:tc>
          <w:tcPr>
            <w:tcW w:w="3118" w:type="dxa"/>
          </w:tcPr>
          <w:p>
            <w:pPr>
              <w:pStyle w:val="TableParagraph"/>
              <w:spacing w:before="12"/>
              <w:ind w:left="56"/>
              <w:rPr>
                <w:sz w:val="16"/>
              </w:rPr>
            </w:pPr>
            <w:r>
              <w:rPr>
                <w:sz w:val="16"/>
              </w:rPr>
              <w:t>гранулы для приготовления сиропа</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289"/>
              <w:rPr>
                <w:sz w:val="16"/>
              </w:rPr>
            </w:pPr>
            <w:r>
              <w:rPr>
                <w:w w:val="90"/>
                <w:sz w:val="16"/>
              </w:rPr>
              <w:t>гранулы для приготовления раствора </w:t>
            </w:r>
            <w:r>
              <w:rPr>
                <w:sz w:val="16"/>
              </w:rPr>
              <w:t>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289"/>
              <w:rPr>
                <w:sz w:val="16"/>
              </w:rPr>
            </w:pPr>
            <w:r>
              <w:rPr>
                <w:w w:val="90"/>
                <w:sz w:val="16"/>
              </w:rPr>
              <w:t>порошок для приготовления раствора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инъекций и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шипучие</w:t>
            </w:r>
          </w:p>
        </w:tc>
      </w:tr>
      <w:tr>
        <w:trPr>
          <w:trHeight w:val="859" w:hRule="atLeast"/>
        </w:trPr>
        <w:tc>
          <w:tcPr>
            <w:tcW w:w="567" w:type="dxa"/>
          </w:tcPr>
          <w:p>
            <w:pPr>
              <w:pStyle w:val="TableParagraph"/>
              <w:spacing w:before="12"/>
              <w:ind w:left="28" w:right="19"/>
              <w:jc w:val="center"/>
              <w:rPr>
                <w:sz w:val="16"/>
              </w:rPr>
            </w:pPr>
            <w:r>
              <w:rPr>
                <w:sz w:val="16"/>
              </w:rPr>
              <w:t>55</w:t>
            </w:r>
          </w:p>
        </w:tc>
        <w:tc>
          <w:tcPr>
            <w:tcW w:w="964" w:type="dxa"/>
          </w:tcPr>
          <w:p>
            <w:pPr>
              <w:pStyle w:val="TableParagraph"/>
              <w:spacing w:before="12"/>
              <w:ind w:left="130" w:right="121"/>
              <w:jc w:val="center"/>
              <w:rPr>
                <w:sz w:val="16"/>
              </w:rPr>
            </w:pPr>
            <w:r>
              <w:rPr>
                <w:sz w:val="16"/>
              </w:rPr>
              <w:t>J05AB</w:t>
            </w:r>
          </w:p>
        </w:tc>
        <w:tc>
          <w:tcPr>
            <w:tcW w:w="3118" w:type="dxa"/>
          </w:tcPr>
          <w:p>
            <w:pPr>
              <w:pStyle w:val="TableParagraph"/>
              <w:spacing w:line="208" w:lineRule="auto" w:before="32"/>
              <w:ind w:left="56"/>
              <w:rPr>
                <w:sz w:val="16"/>
              </w:rPr>
            </w:pPr>
            <w:r>
              <w:rPr>
                <w:sz w:val="16"/>
              </w:rPr>
              <w:t>нуклеозиды и нуклеотиды, кроме </w:t>
            </w:r>
            <w:r>
              <w:rPr>
                <w:w w:val="90"/>
                <w:sz w:val="16"/>
              </w:rPr>
              <w:t>ингибиторов обратной транскриптазы</w:t>
            </w:r>
          </w:p>
        </w:tc>
        <w:tc>
          <w:tcPr>
            <w:tcW w:w="1871" w:type="dxa"/>
          </w:tcPr>
          <w:p>
            <w:pPr>
              <w:pStyle w:val="TableParagraph"/>
              <w:spacing w:before="12"/>
              <w:ind w:left="31" w:right="22"/>
              <w:jc w:val="center"/>
              <w:rPr>
                <w:sz w:val="16"/>
              </w:rPr>
            </w:pPr>
            <w:r>
              <w:rPr>
                <w:sz w:val="16"/>
              </w:rPr>
              <w:t>Ацикловир</w:t>
            </w:r>
          </w:p>
        </w:tc>
        <w:tc>
          <w:tcPr>
            <w:tcW w:w="3118" w:type="dxa"/>
          </w:tcPr>
          <w:p>
            <w:pPr>
              <w:pStyle w:val="TableParagraph"/>
              <w:spacing w:line="208" w:lineRule="auto" w:before="32"/>
              <w:ind w:left="56"/>
              <w:rPr>
                <w:sz w:val="16"/>
              </w:rPr>
            </w:pPr>
            <w:r>
              <w:rPr>
                <w:sz w:val="16"/>
              </w:rPr>
              <w:t>крем для наружного применения; мазь </w:t>
            </w:r>
            <w:r>
              <w:rPr>
                <w:w w:val="95"/>
                <w:sz w:val="16"/>
              </w:rPr>
              <w:t>глазная; мазь для местного и наружного </w:t>
            </w:r>
            <w:r>
              <w:rPr>
                <w:sz w:val="16"/>
              </w:rPr>
              <w:t>применения; мазь для наружного </w:t>
            </w:r>
            <w:r>
              <w:rPr>
                <w:w w:val="90"/>
                <w:sz w:val="16"/>
              </w:rPr>
              <w:t>применения; таблетки; таблетки, покрытые </w:t>
            </w:r>
            <w:r>
              <w:rPr>
                <w:sz w:val="16"/>
              </w:rPr>
              <w:t>пленочной оболочкой</w:t>
            </w:r>
          </w:p>
        </w:tc>
      </w:tr>
      <w:tr>
        <w:trPr>
          <w:trHeight w:val="379" w:hRule="atLeast"/>
        </w:trPr>
        <w:tc>
          <w:tcPr>
            <w:tcW w:w="567" w:type="dxa"/>
          </w:tcPr>
          <w:p>
            <w:pPr>
              <w:pStyle w:val="TableParagraph"/>
              <w:spacing w:before="13"/>
              <w:ind w:left="28" w:right="19"/>
              <w:jc w:val="center"/>
              <w:rPr>
                <w:sz w:val="16"/>
              </w:rPr>
            </w:pPr>
            <w:r>
              <w:rPr>
                <w:sz w:val="16"/>
              </w:rPr>
              <w:t>56</w:t>
            </w:r>
          </w:p>
        </w:tc>
        <w:tc>
          <w:tcPr>
            <w:tcW w:w="964" w:type="dxa"/>
          </w:tcPr>
          <w:p>
            <w:pPr>
              <w:pStyle w:val="TableParagraph"/>
              <w:spacing w:before="13"/>
              <w:ind w:left="130" w:right="121"/>
              <w:jc w:val="center"/>
              <w:rPr>
                <w:sz w:val="16"/>
              </w:rPr>
            </w:pPr>
            <w:r>
              <w:rPr>
                <w:sz w:val="16"/>
              </w:rPr>
              <w:t>M03BX</w:t>
            </w:r>
          </w:p>
        </w:tc>
        <w:tc>
          <w:tcPr>
            <w:tcW w:w="3118" w:type="dxa"/>
          </w:tcPr>
          <w:p>
            <w:pPr>
              <w:pStyle w:val="TableParagraph"/>
              <w:spacing w:line="208" w:lineRule="auto" w:before="32"/>
              <w:ind w:left="56"/>
              <w:rPr>
                <w:sz w:val="16"/>
              </w:rPr>
            </w:pPr>
            <w:r>
              <w:rPr>
                <w:w w:val="90"/>
                <w:sz w:val="16"/>
              </w:rPr>
              <w:t>другие миорелаксанты центрального </w:t>
            </w:r>
            <w:r>
              <w:rPr>
                <w:sz w:val="16"/>
              </w:rPr>
              <w:t>действия</w:t>
            </w:r>
          </w:p>
        </w:tc>
        <w:tc>
          <w:tcPr>
            <w:tcW w:w="1871" w:type="dxa"/>
          </w:tcPr>
          <w:p>
            <w:pPr>
              <w:pStyle w:val="TableParagraph"/>
              <w:spacing w:before="13"/>
              <w:ind w:left="30" w:right="22"/>
              <w:jc w:val="center"/>
              <w:rPr>
                <w:sz w:val="16"/>
              </w:rPr>
            </w:pPr>
            <w:r>
              <w:rPr>
                <w:sz w:val="16"/>
              </w:rPr>
              <w:t>Баклофен</w:t>
            </w:r>
          </w:p>
        </w:tc>
        <w:tc>
          <w:tcPr>
            <w:tcW w:w="3118" w:type="dxa"/>
          </w:tcPr>
          <w:p>
            <w:pPr>
              <w:pStyle w:val="TableParagraph"/>
              <w:spacing w:before="13"/>
              <w:ind w:left="56"/>
              <w:rPr>
                <w:sz w:val="16"/>
              </w:rPr>
            </w:pPr>
            <w:r>
              <w:rPr>
                <w:sz w:val="16"/>
              </w:rPr>
              <w:t>таблетки</w:t>
            </w:r>
          </w:p>
        </w:tc>
      </w:tr>
      <w:tr>
        <w:trPr>
          <w:trHeight w:val="219" w:hRule="atLeast"/>
        </w:trPr>
        <w:tc>
          <w:tcPr>
            <w:tcW w:w="567" w:type="dxa"/>
          </w:tcPr>
          <w:p>
            <w:pPr>
              <w:pStyle w:val="TableParagraph"/>
              <w:spacing w:before="13"/>
              <w:ind w:left="28" w:right="19"/>
              <w:jc w:val="center"/>
              <w:rPr>
                <w:sz w:val="16"/>
              </w:rPr>
            </w:pPr>
            <w:r>
              <w:rPr>
                <w:sz w:val="16"/>
              </w:rPr>
              <w:t>57</w:t>
            </w:r>
          </w:p>
        </w:tc>
        <w:tc>
          <w:tcPr>
            <w:tcW w:w="964" w:type="dxa"/>
          </w:tcPr>
          <w:p>
            <w:pPr>
              <w:pStyle w:val="TableParagraph"/>
              <w:spacing w:before="13"/>
              <w:ind w:left="130" w:right="114"/>
              <w:jc w:val="center"/>
              <w:rPr>
                <w:sz w:val="16"/>
              </w:rPr>
            </w:pPr>
            <w:r>
              <w:rPr>
                <w:sz w:val="16"/>
              </w:rPr>
              <w:t>L04AA</w:t>
            </w:r>
          </w:p>
        </w:tc>
        <w:tc>
          <w:tcPr>
            <w:tcW w:w="3118" w:type="dxa"/>
          </w:tcPr>
          <w:p>
            <w:pPr>
              <w:pStyle w:val="TableParagraph"/>
              <w:spacing w:before="13"/>
              <w:ind w:left="56"/>
              <w:rPr>
                <w:sz w:val="16"/>
              </w:rPr>
            </w:pPr>
            <w:r>
              <w:rPr>
                <w:sz w:val="16"/>
              </w:rPr>
              <w:t>селективные иммунодепрессанты</w:t>
            </w:r>
          </w:p>
        </w:tc>
        <w:tc>
          <w:tcPr>
            <w:tcW w:w="1871" w:type="dxa"/>
          </w:tcPr>
          <w:p>
            <w:pPr>
              <w:pStyle w:val="TableParagraph"/>
              <w:spacing w:before="13"/>
              <w:ind w:left="31" w:right="22"/>
              <w:jc w:val="center"/>
              <w:rPr>
                <w:sz w:val="16"/>
              </w:rPr>
            </w:pPr>
            <w:r>
              <w:rPr>
                <w:sz w:val="16"/>
              </w:rPr>
              <w:t>Барицитиниб</w:t>
            </w: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left="28" w:right="19"/>
              <w:jc w:val="center"/>
              <w:rPr>
                <w:sz w:val="16"/>
              </w:rPr>
            </w:pPr>
            <w:r>
              <w:rPr>
                <w:sz w:val="16"/>
              </w:rPr>
              <w:t>58</w:t>
            </w:r>
          </w:p>
        </w:tc>
        <w:tc>
          <w:tcPr>
            <w:tcW w:w="964" w:type="dxa"/>
          </w:tcPr>
          <w:p>
            <w:pPr>
              <w:pStyle w:val="TableParagraph"/>
              <w:spacing w:before="13"/>
              <w:ind w:left="130" w:right="113"/>
              <w:jc w:val="center"/>
              <w:rPr>
                <w:sz w:val="16"/>
              </w:rPr>
            </w:pPr>
            <w:r>
              <w:rPr>
                <w:sz w:val="16"/>
              </w:rPr>
              <w:t>V08BA</w:t>
            </w:r>
          </w:p>
        </w:tc>
        <w:tc>
          <w:tcPr>
            <w:tcW w:w="3118" w:type="dxa"/>
          </w:tcPr>
          <w:p>
            <w:pPr>
              <w:pStyle w:val="TableParagraph"/>
              <w:spacing w:line="208" w:lineRule="auto" w:before="32"/>
              <w:ind w:left="56" w:right="289"/>
              <w:rPr>
                <w:sz w:val="16"/>
              </w:rPr>
            </w:pPr>
            <w:r>
              <w:rPr>
                <w:w w:val="90"/>
                <w:sz w:val="16"/>
              </w:rPr>
              <w:t>рентгеноконтрастные средства, </w:t>
            </w:r>
            <w:r>
              <w:rPr>
                <w:w w:val="95"/>
                <w:sz w:val="16"/>
              </w:rPr>
              <w:t>содержащие бария сульфат</w:t>
            </w:r>
          </w:p>
        </w:tc>
        <w:tc>
          <w:tcPr>
            <w:tcW w:w="1871" w:type="dxa"/>
          </w:tcPr>
          <w:p>
            <w:pPr>
              <w:pStyle w:val="TableParagraph"/>
              <w:spacing w:before="13"/>
              <w:ind w:left="30" w:right="22"/>
              <w:jc w:val="center"/>
              <w:rPr>
                <w:sz w:val="16"/>
              </w:rPr>
            </w:pPr>
            <w:r>
              <w:rPr>
                <w:sz w:val="16"/>
              </w:rPr>
              <w:t>Бария сульфат</w:t>
            </w:r>
          </w:p>
        </w:tc>
        <w:tc>
          <w:tcPr>
            <w:tcW w:w="3118" w:type="dxa"/>
          </w:tcPr>
          <w:p>
            <w:pPr>
              <w:pStyle w:val="TableParagraph"/>
              <w:spacing w:line="208" w:lineRule="auto" w:before="32"/>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tcPr>
          <w:p>
            <w:pPr>
              <w:pStyle w:val="TableParagraph"/>
              <w:spacing w:before="13"/>
              <w:ind w:left="28" w:right="19"/>
              <w:jc w:val="center"/>
              <w:rPr>
                <w:sz w:val="16"/>
              </w:rPr>
            </w:pPr>
            <w:r>
              <w:rPr>
                <w:sz w:val="16"/>
              </w:rPr>
              <w:t>59</w:t>
            </w:r>
          </w:p>
        </w:tc>
        <w:tc>
          <w:tcPr>
            <w:tcW w:w="964" w:type="dxa"/>
          </w:tcPr>
          <w:p>
            <w:pPr>
              <w:pStyle w:val="TableParagraph"/>
              <w:spacing w:before="13"/>
              <w:ind w:left="130" w:right="121"/>
              <w:jc w:val="center"/>
              <w:rPr>
                <w:sz w:val="16"/>
              </w:rPr>
            </w:pPr>
            <w:r>
              <w:rPr>
                <w:sz w:val="16"/>
              </w:rPr>
              <w:t>J04AK</w:t>
            </w:r>
          </w:p>
        </w:tc>
        <w:tc>
          <w:tcPr>
            <w:tcW w:w="3118" w:type="dxa"/>
          </w:tcPr>
          <w:p>
            <w:pPr>
              <w:pStyle w:val="TableParagraph"/>
              <w:spacing w:before="13"/>
              <w:ind w:left="56"/>
              <w:rPr>
                <w:sz w:val="16"/>
              </w:rPr>
            </w:pPr>
            <w:r>
              <w:rPr>
                <w:w w:val="95"/>
                <w:sz w:val="16"/>
              </w:rPr>
              <w:t>другие противотуберкулезные препараты</w:t>
            </w:r>
          </w:p>
        </w:tc>
        <w:tc>
          <w:tcPr>
            <w:tcW w:w="1871" w:type="dxa"/>
          </w:tcPr>
          <w:p>
            <w:pPr>
              <w:pStyle w:val="TableParagraph"/>
              <w:spacing w:before="13"/>
              <w:ind w:left="30" w:right="22"/>
              <w:jc w:val="center"/>
              <w:rPr>
                <w:sz w:val="16"/>
              </w:rPr>
            </w:pPr>
            <w:r>
              <w:rPr>
                <w:sz w:val="16"/>
              </w:rPr>
              <w:t>Бедаквилин</w:t>
            </w:r>
          </w:p>
        </w:tc>
        <w:tc>
          <w:tcPr>
            <w:tcW w:w="3118" w:type="dxa"/>
          </w:tcPr>
          <w:p>
            <w:pPr>
              <w:pStyle w:val="TableParagraph"/>
              <w:spacing w:before="13"/>
              <w:ind w:left="56"/>
              <w:rPr>
                <w:sz w:val="16"/>
              </w:rPr>
            </w:pPr>
            <w:r>
              <w:rPr>
                <w:sz w:val="16"/>
              </w:rPr>
              <w:t>таблетки</w:t>
            </w:r>
          </w:p>
        </w:tc>
      </w:tr>
      <w:tr>
        <w:trPr>
          <w:trHeight w:val="219" w:hRule="atLeast"/>
        </w:trPr>
        <w:tc>
          <w:tcPr>
            <w:tcW w:w="567" w:type="dxa"/>
            <w:vMerge w:val="restart"/>
          </w:tcPr>
          <w:p>
            <w:pPr>
              <w:pStyle w:val="TableParagraph"/>
              <w:spacing w:before="13"/>
              <w:ind w:left="28" w:right="19"/>
              <w:jc w:val="center"/>
              <w:rPr>
                <w:sz w:val="16"/>
              </w:rPr>
            </w:pPr>
            <w:r>
              <w:rPr>
                <w:sz w:val="16"/>
              </w:rPr>
              <w:t>60</w:t>
            </w:r>
          </w:p>
        </w:tc>
        <w:tc>
          <w:tcPr>
            <w:tcW w:w="964" w:type="dxa"/>
            <w:vMerge w:val="restart"/>
          </w:tcPr>
          <w:p>
            <w:pPr>
              <w:pStyle w:val="TableParagraph"/>
              <w:spacing w:before="13"/>
              <w:ind w:left="257"/>
              <w:rPr>
                <w:sz w:val="16"/>
              </w:rPr>
            </w:pPr>
            <w:r>
              <w:rPr>
                <w:sz w:val="16"/>
              </w:rPr>
              <w:t>R03BA</w:t>
            </w:r>
          </w:p>
        </w:tc>
        <w:tc>
          <w:tcPr>
            <w:tcW w:w="3118" w:type="dxa"/>
            <w:vMerge w:val="restart"/>
          </w:tcPr>
          <w:p>
            <w:pPr>
              <w:pStyle w:val="TableParagraph"/>
              <w:spacing w:before="13"/>
              <w:ind w:left="56"/>
              <w:rPr>
                <w:sz w:val="16"/>
              </w:rPr>
            </w:pPr>
            <w:r>
              <w:rPr>
                <w:sz w:val="16"/>
              </w:rPr>
              <w:t>глюкокортикоиды</w:t>
            </w:r>
          </w:p>
        </w:tc>
        <w:tc>
          <w:tcPr>
            <w:tcW w:w="1871" w:type="dxa"/>
            <w:vMerge w:val="restart"/>
          </w:tcPr>
          <w:p>
            <w:pPr>
              <w:pStyle w:val="TableParagraph"/>
              <w:spacing w:before="13"/>
              <w:ind w:left="461"/>
              <w:rPr>
                <w:sz w:val="16"/>
              </w:rPr>
            </w:pPr>
            <w:r>
              <w:rPr>
                <w:sz w:val="16"/>
              </w:rPr>
              <w:t>Беклометазон</w:t>
            </w:r>
          </w:p>
        </w:tc>
        <w:tc>
          <w:tcPr>
            <w:tcW w:w="3118" w:type="dxa"/>
          </w:tcPr>
          <w:p>
            <w:pPr>
              <w:pStyle w:val="TableParagraph"/>
              <w:spacing w:before="13"/>
              <w:ind w:left="56"/>
              <w:rPr>
                <w:sz w:val="16"/>
              </w:rPr>
            </w:pPr>
            <w:r>
              <w:rPr>
                <w:sz w:val="16"/>
              </w:rPr>
              <w:t>аэрозоль для ингаляций дозированный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аэрозоль для ингаляций дозированный </w:t>
            </w:r>
            <w:r>
              <w:rPr>
                <w:sz w:val="16"/>
              </w:rPr>
              <w:t>активируемый вдохом</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спрей назальный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суспензия для ингаляций</w:t>
            </w:r>
          </w:p>
        </w:tc>
      </w:tr>
      <w:tr>
        <w:trPr>
          <w:trHeight w:val="699" w:hRule="atLeast"/>
        </w:trPr>
        <w:tc>
          <w:tcPr>
            <w:tcW w:w="567" w:type="dxa"/>
          </w:tcPr>
          <w:p>
            <w:pPr>
              <w:pStyle w:val="TableParagraph"/>
              <w:spacing w:before="13"/>
              <w:ind w:left="28" w:right="19"/>
              <w:jc w:val="center"/>
              <w:rPr>
                <w:sz w:val="16"/>
              </w:rPr>
            </w:pPr>
            <w:r>
              <w:rPr>
                <w:sz w:val="16"/>
              </w:rPr>
              <w:t>61</w:t>
            </w:r>
          </w:p>
        </w:tc>
        <w:tc>
          <w:tcPr>
            <w:tcW w:w="964" w:type="dxa"/>
          </w:tcPr>
          <w:p>
            <w:pPr>
              <w:pStyle w:val="TableParagraph"/>
              <w:spacing w:before="13"/>
              <w:ind w:left="129" w:right="121"/>
              <w:jc w:val="center"/>
              <w:rPr>
                <w:sz w:val="16"/>
              </w:rPr>
            </w:pPr>
            <w:r>
              <w:rPr>
                <w:sz w:val="16"/>
              </w:rPr>
              <w:t>R03AK</w:t>
            </w:r>
          </w:p>
        </w:tc>
        <w:tc>
          <w:tcPr>
            <w:tcW w:w="3118" w:type="dxa"/>
          </w:tcPr>
          <w:p>
            <w:pPr>
              <w:pStyle w:val="TableParagraph"/>
              <w:spacing w:line="208" w:lineRule="auto" w:before="32"/>
              <w:ind w:left="56" w:right="209"/>
              <w:rPr>
                <w:sz w:val="16"/>
              </w:rPr>
            </w:pPr>
            <w:r>
              <w:rPr>
                <w:w w:val="90"/>
                <w:sz w:val="16"/>
              </w:rPr>
              <w:t>адренергические средства в комбинации </w:t>
            </w:r>
            <w:r>
              <w:rPr>
                <w:sz w:val="16"/>
              </w:rPr>
              <w:t>с глюкокортикоидами или другими </w:t>
            </w:r>
            <w:r>
              <w:rPr>
                <w:w w:val="90"/>
                <w:sz w:val="16"/>
              </w:rPr>
              <w:t>препаратами, кроме антихолинергических </w:t>
            </w:r>
            <w:r>
              <w:rPr>
                <w:sz w:val="16"/>
              </w:rPr>
              <w:t>средств</w:t>
            </w:r>
          </w:p>
        </w:tc>
        <w:tc>
          <w:tcPr>
            <w:tcW w:w="1871" w:type="dxa"/>
          </w:tcPr>
          <w:p>
            <w:pPr>
              <w:pStyle w:val="TableParagraph"/>
              <w:spacing w:line="208" w:lineRule="auto" w:before="32"/>
              <w:ind w:left="519" w:hanging="140"/>
              <w:rPr>
                <w:sz w:val="16"/>
              </w:rPr>
            </w:pPr>
            <w:r>
              <w:rPr>
                <w:w w:val="90"/>
                <w:sz w:val="16"/>
              </w:rPr>
              <w:t>Беклометазон + </w:t>
            </w:r>
            <w:r>
              <w:rPr>
                <w:w w:val="95"/>
                <w:sz w:val="16"/>
              </w:rPr>
              <w:t>Формотерол</w:t>
            </w:r>
          </w:p>
        </w:tc>
        <w:tc>
          <w:tcPr>
            <w:tcW w:w="3118" w:type="dxa"/>
          </w:tcPr>
          <w:p>
            <w:pPr>
              <w:pStyle w:val="TableParagraph"/>
              <w:spacing w:before="13"/>
              <w:ind w:left="55"/>
              <w:rPr>
                <w:sz w:val="16"/>
              </w:rPr>
            </w:pPr>
            <w:r>
              <w:rPr>
                <w:sz w:val="16"/>
              </w:rPr>
              <w:t>аэрозоль для ингаляций дозированный</w:t>
            </w:r>
          </w:p>
        </w:tc>
      </w:tr>
      <w:tr>
        <w:trPr>
          <w:trHeight w:val="539" w:hRule="atLeast"/>
        </w:trPr>
        <w:tc>
          <w:tcPr>
            <w:tcW w:w="567" w:type="dxa"/>
          </w:tcPr>
          <w:p>
            <w:pPr>
              <w:pStyle w:val="TableParagraph"/>
              <w:spacing w:before="13"/>
              <w:ind w:left="28" w:right="19"/>
              <w:jc w:val="center"/>
              <w:rPr>
                <w:sz w:val="16"/>
              </w:rPr>
            </w:pPr>
            <w:r>
              <w:rPr>
                <w:sz w:val="16"/>
              </w:rPr>
              <w:t>62</w:t>
            </w:r>
          </w:p>
        </w:tc>
        <w:tc>
          <w:tcPr>
            <w:tcW w:w="964" w:type="dxa"/>
          </w:tcPr>
          <w:p>
            <w:pPr>
              <w:pStyle w:val="TableParagraph"/>
              <w:spacing w:before="13"/>
              <w:ind w:left="129" w:right="121"/>
              <w:jc w:val="center"/>
              <w:rPr>
                <w:sz w:val="16"/>
              </w:rPr>
            </w:pPr>
            <w:r>
              <w:rPr>
                <w:sz w:val="16"/>
              </w:rPr>
              <w:t>J01CE</w:t>
            </w:r>
          </w:p>
        </w:tc>
        <w:tc>
          <w:tcPr>
            <w:tcW w:w="3118" w:type="dxa"/>
          </w:tcPr>
          <w:p>
            <w:pPr>
              <w:pStyle w:val="TableParagraph"/>
              <w:spacing w:line="208" w:lineRule="auto" w:before="32"/>
              <w:ind w:left="55"/>
              <w:rPr>
                <w:sz w:val="16"/>
              </w:rPr>
            </w:pPr>
            <w:r>
              <w:rPr>
                <w:w w:val="90"/>
                <w:sz w:val="16"/>
              </w:rPr>
              <w:t>пенициллины, чувствительные к бета- </w:t>
            </w:r>
            <w:r>
              <w:rPr>
                <w:sz w:val="16"/>
              </w:rPr>
              <w:t>лактамазам</w:t>
            </w:r>
          </w:p>
        </w:tc>
        <w:tc>
          <w:tcPr>
            <w:tcW w:w="1871" w:type="dxa"/>
          </w:tcPr>
          <w:p>
            <w:pPr>
              <w:pStyle w:val="TableParagraph"/>
              <w:spacing w:line="208" w:lineRule="auto" w:before="32"/>
              <w:ind w:left="294" w:right="265" w:firstLine="288"/>
              <w:rPr>
                <w:sz w:val="16"/>
              </w:rPr>
            </w:pPr>
            <w:r>
              <w:rPr>
                <w:sz w:val="16"/>
              </w:rPr>
              <w:t>Бензатина </w:t>
            </w:r>
            <w:r>
              <w:rPr>
                <w:w w:val="90"/>
                <w:sz w:val="16"/>
              </w:rPr>
              <w:t>бензилпенициллин</w:t>
            </w:r>
          </w:p>
        </w:tc>
        <w:tc>
          <w:tcPr>
            <w:tcW w:w="3118" w:type="dxa"/>
          </w:tcPr>
          <w:p>
            <w:pPr>
              <w:pStyle w:val="TableParagraph"/>
              <w:spacing w:line="208" w:lineRule="auto" w:before="32"/>
              <w:ind w:left="55" w:right="289"/>
              <w:rPr>
                <w:sz w:val="16"/>
              </w:rPr>
            </w:pPr>
            <w:r>
              <w:rPr>
                <w:w w:val="90"/>
                <w:sz w:val="16"/>
              </w:rPr>
              <w:t>порошок для приготовления суспензии </w:t>
            </w:r>
            <w:r>
              <w:rPr>
                <w:sz w:val="16"/>
              </w:rPr>
              <w:t>для внутримышечного введения пролонгированного действия</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63</w:t>
            </w:r>
          </w:p>
        </w:tc>
        <w:tc>
          <w:tcPr>
            <w:tcW w:w="964" w:type="dxa"/>
          </w:tcPr>
          <w:p>
            <w:pPr>
              <w:pStyle w:val="TableParagraph"/>
              <w:ind w:left="130" w:right="121"/>
              <w:jc w:val="center"/>
              <w:rPr>
                <w:sz w:val="16"/>
              </w:rPr>
            </w:pPr>
            <w:r>
              <w:rPr>
                <w:sz w:val="16"/>
              </w:rPr>
              <w:t>J01CE</w:t>
            </w:r>
          </w:p>
        </w:tc>
        <w:tc>
          <w:tcPr>
            <w:tcW w:w="3118" w:type="dxa"/>
          </w:tcPr>
          <w:p>
            <w:pPr>
              <w:pStyle w:val="TableParagraph"/>
              <w:spacing w:line="208" w:lineRule="auto" w:before="30"/>
              <w:ind w:left="56"/>
              <w:rPr>
                <w:sz w:val="16"/>
              </w:rPr>
            </w:pPr>
            <w:r>
              <w:rPr>
                <w:w w:val="90"/>
                <w:sz w:val="16"/>
              </w:rPr>
              <w:t>пенициллины, чувствительные к бета- </w:t>
            </w:r>
            <w:r>
              <w:rPr>
                <w:sz w:val="16"/>
              </w:rPr>
              <w:t>лактамазам</w:t>
            </w:r>
          </w:p>
        </w:tc>
        <w:tc>
          <w:tcPr>
            <w:tcW w:w="1871" w:type="dxa"/>
          </w:tcPr>
          <w:p>
            <w:pPr>
              <w:pStyle w:val="TableParagraph"/>
              <w:spacing w:line="208" w:lineRule="auto" w:before="30"/>
              <w:ind w:left="295" w:right="264" w:firstLine="288"/>
              <w:rPr>
                <w:sz w:val="16"/>
              </w:rPr>
            </w:pPr>
            <w:r>
              <w:rPr>
                <w:sz w:val="16"/>
              </w:rPr>
              <w:t>Бензатина </w:t>
            </w:r>
            <w:r>
              <w:rPr>
                <w:w w:val="90"/>
                <w:sz w:val="16"/>
              </w:rPr>
              <w:t>бензилпенициллин</w:t>
            </w:r>
          </w:p>
        </w:tc>
        <w:tc>
          <w:tcPr>
            <w:tcW w:w="3118" w:type="dxa"/>
          </w:tcPr>
          <w:p>
            <w:pPr>
              <w:pStyle w:val="TableParagraph"/>
              <w:spacing w:line="208" w:lineRule="auto" w:before="30"/>
              <w:ind w:left="56" w:right="289"/>
              <w:rPr>
                <w:sz w:val="16"/>
              </w:rPr>
            </w:pPr>
            <w:r>
              <w:rPr>
                <w:w w:val="90"/>
                <w:sz w:val="16"/>
              </w:rPr>
              <w:t>порошок для приготовления суспензии </w:t>
            </w:r>
            <w:r>
              <w:rPr>
                <w:sz w:val="16"/>
              </w:rPr>
              <w:t>для внутримышечного введения</w:t>
            </w:r>
          </w:p>
        </w:tc>
      </w:tr>
      <w:tr>
        <w:trPr>
          <w:trHeight w:val="379" w:hRule="atLeast"/>
        </w:trPr>
        <w:tc>
          <w:tcPr>
            <w:tcW w:w="567" w:type="dxa"/>
          </w:tcPr>
          <w:p>
            <w:pPr>
              <w:pStyle w:val="TableParagraph"/>
              <w:ind w:left="28" w:right="19"/>
              <w:jc w:val="center"/>
              <w:rPr>
                <w:sz w:val="16"/>
              </w:rPr>
            </w:pPr>
            <w:r>
              <w:rPr>
                <w:sz w:val="16"/>
              </w:rPr>
              <w:t>64</w:t>
            </w:r>
          </w:p>
        </w:tc>
        <w:tc>
          <w:tcPr>
            <w:tcW w:w="964" w:type="dxa"/>
          </w:tcPr>
          <w:p>
            <w:pPr>
              <w:pStyle w:val="TableParagraph"/>
              <w:ind w:left="130" w:right="121"/>
              <w:jc w:val="center"/>
              <w:rPr>
                <w:sz w:val="16"/>
              </w:rPr>
            </w:pPr>
            <w:r>
              <w:rPr>
                <w:sz w:val="16"/>
              </w:rPr>
              <w:t>P03AX</w:t>
            </w:r>
          </w:p>
        </w:tc>
        <w:tc>
          <w:tcPr>
            <w:tcW w:w="3118" w:type="dxa"/>
          </w:tcPr>
          <w:p>
            <w:pPr>
              <w:pStyle w:val="TableParagraph"/>
              <w:spacing w:line="208" w:lineRule="auto" w:before="30"/>
              <w:ind w:left="56"/>
              <w:rPr>
                <w:sz w:val="16"/>
              </w:rPr>
            </w:pPr>
            <w:r>
              <w:rPr>
                <w:sz w:val="16"/>
              </w:rPr>
              <w:t>прочие препараты для уничтожения </w:t>
            </w:r>
            <w:r>
              <w:rPr>
                <w:w w:val="90"/>
                <w:sz w:val="16"/>
              </w:rPr>
              <w:t>эктопаразитов (в т. ч. чесоточного клеща)</w:t>
            </w:r>
          </w:p>
        </w:tc>
        <w:tc>
          <w:tcPr>
            <w:tcW w:w="1871" w:type="dxa"/>
          </w:tcPr>
          <w:p>
            <w:pPr>
              <w:pStyle w:val="TableParagraph"/>
              <w:ind w:left="31" w:right="22"/>
              <w:jc w:val="center"/>
              <w:rPr>
                <w:sz w:val="16"/>
              </w:rPr>
            </w:pPr>
            <w:r>
              <w:rPr>
                <w:sz w:val="16"/>
              </w:rPr>
              <w:t>Бензилбензоат</w:t>
            </w:r>
          </w:p>
        </w:tc>
        <w:tc>
          <w:tcPr>
            <w:tcW w:w="3118" w:type="dxa"/>
          </w:tcPr>
          <w:p>
            <w:pPr>
              <w:pStyle w:val="TableParagraph"/>
              <w:ind w:left="56"/>
              <w:rPr>
                <w:sz w:val="16"/>
              </w:rPr>
            </w:pPr>
            <w:r>
              <w:rPr>
                <w:sz w:val="16"/>
              </w:rPr>
              <w:t>мазь для наружного применения</w:t>
            </w:r>
          </w:p>
        </w:tc>
      </w:tr>
      <w:tr>
        <w:trPr>
          <w:trHeight w:val="379" w:hRule="atLeast"/>
        </w:trPr>
        <w:tc>
          <w:tcPr>
            <w:tcW w:w="567" w:type="dxa"/>
          </w:tcPr>
          <w:p>
            <w:pPr>
              <w:pStyle w:val="TableParagraph"/>
              <w:ind w:left="28" w:right="19"/>
              <w:jc w:val="center"/>
              <w:rPr>
                <w:sz w:val="16"/>
              </w:rPr>
            </w:pPr>
            <w:r>
              <w:rPr>
                <w:sz w:val="16"/>
              </w:rPr>
              <w:t>65</w:t>
            </w:r>
          </w:p>
        </w:tc>
        <w:tc>
          <w:tcPr>
            <w:tcW w:w="964" w:type="dxa"/>
          </w:tcPr>
          <w:p>
            <w:pPr>
              <w:pStyle w:val="TableParagraph"/>
              <w:ind w:left="130" w:right="121"/>
              <w:jc w:val="center"/>
              <w:rPr>
                <w:sz w:val="16"/>
              </w:rPr>
            </w:pPr>
            <w:r>
              <w:rPr>
                <w:sz w:val="16"/>
              </w:rPr>
              <w:t>P03AX</w:t>
            </w:r>
          </w:p>
        </w:tc>
        <w:tc>
          <w:tcPr>
            <w:tcW w:w="3118" w:type="dxa"/>
          </w:tcPr>
          <w:p>
            <w:pPr>
              <w:pStyle w:val="TableParagraph"/>
              <w:spacing w:line="208" w:lineRule="auto" w:before="30"/>
              <w:ind w:left="56"/>
              <w:rPr>
                <w:sz w:val="16"/>
              </w:rPr>
            </w:pPr>
            <w:r>
              <w:rPr>
                <w:sz w:val="16"/>
              </w:rPr>
              <w:t>прочие препараты для уничтожения </w:t>
            </w:r>
            <w:r>
              <w:rPr>
                <w:w w:val="90"/>
                <w:sz w:val="16"/>
              </w:rPr>
              <w:t>эктопаразитов (в т. ч. чесоточного клеща)</w:t>
            </w:r>
          </w:p>
        </w:tc>
        <w:tc>
          <w:tcPr>
            <w:tcW w:w="1871" w:type="dxa"/>
          </w:tcPr>
          <w:p>
            <w:pPr>
              <w:pStyle w:val="TableParagraph"/>
              <w:ind w:left="31" w:right="22"/>
              <w:jc w:val="center"/>
              <w:rPr>
                <w:sz w:val="16"/>
              </w:rPr>
            </w:pPr>
            <w:r>
              <w:rPr>
                <w:sz w:val="16"/>
              </w:rPr>
              <w:t>Бензилбензоат</w:t>
            </w:r>
          </w:p>
        </w:tc>
        <w:tc>
          <w:tcPr>
            <w:tcW w:w="3118" w:type="dxa"/>
          </w:tcPr>
          <w:p>
            <w:pPr>
              <w:pStyle w:val="TableParagraph"/>
              <w:ind w:left="56"/>
              <w:rPr>
                <w:sz w:val="16"/>
              </w:rPr>
            </w:pPr>
            <w:r>
              <w:rPr>
                <w:sz w:val="16"/>
              </w:rPr>
              <w:t>эмульсия для наружного применения</w:t>
            </w:r>
          </w:p>
        </w:tc>
      </w:tr>
      <w:tr>
        <w:trPr>
          <w:trHeight w:val="219" w:hRule="atLeast"/>
        </w:trPr>
        <w:tc>
          <w:tcPr>
            <w:tcW w:w="567" w:type="dxa"/>
          </w:tcPr>
          <w:p>
            <w:pPr>
              <w:pStyle w:val="TableParagraph"/>
              <w:ind w:left="28" w:right="19"/>
              <w:jc w:val="center"/>
              <w:rPr>
                <w:sz w:val="16"/>
              </w:rPr>
            </w:pPr>
            <w:r>
              <w:rPr>
                <w:sz w:val="16"/>
              </w:rPr>
              <w:t>66</w:t>
            </w:r>
          </w:p>
        </w:tc>
        <w:tc>
          <w:tcPr>
            <w:tcW w:w="964" w:type="dxa"/>
          </w:tcPr>
          <w:p>
            <w:pPr>
              <w:pStyle w:val="TableParagraph"/>
              <w:ind w:left="130" w:right="113"/>
              <w:jc w:val="center"/>
              <w:rPr>
                <w:sz w:val="16"/>
              </w:rPr>
            </w:pPr>
            <w:r>
              <w:rPr>
                <w:sz w:val="16"/>
              </w:rPr>
              <w:t>N03AA</w:t>
            </w:r>
          </w:p>
        </w:tc>
        <w:tc>
          <w:tcPr>
            <w:tcW w:w="3118" w:type="dxa"/>
          </w:tcPr>
          <w:p>
            <w:pPr>
              <w:pStyle w:val="TableParagraph"/>
              <w:ind w:left="56"/>
              <w:rPr>
                <w:sz w:val="16"/>
              </w:rPr>
            </w:pPr>
            <w:r>
              <w:rPr>
                <w:sz w:val="16"/>
              </w:rPr>
              <w:t>барбитураты и их производные</w:t>
            </w:r>
          </w:p>
        </w:tc>
        <w:tc>
          <w:tcPr>
            <w:tcW w:w="1871" w:type="dxa"/>
          </w:tcPr>
          <w:p>
            <w:pPr>
              <w:pStyle w:val="TableParagraph"/>
              <w:ind w:left="31" w:right="22"/>
              <w:jc w:val="center"/>
              <w:rPr>
                <w:sz w:val="16"/>
              </w:rPr>
            </w:pPr>
            <w:r>
              <w:rPr>
                <w:sz w:val="16"/>
              </w:rPr>
              <w:t>Бензобарбитал</w:t>
            </w:r>
          </w:p>
        </w:tc>
        <w:tc>
          <w:tcPr>
            <w:tcW w:w="3118" w:type="dxa"/>
          </w:tcPr>
          <w:p>
            <w:pPr>
              <w:pStyle w:val="TableParagraph"/>
              <w:ind w:left="56"/>
              <w:rPr>
                <w:sz w:val="16"/>
              </w:rPr>
            </w:pPr>
            <w:r>
              <w:rPr>
                <w:sz w:val="16"/>
              </w:rPr>
              <w:t>таблетки</w:t>
            </w:r>
          </w:p>
        </w:tc>
      </w:tr>
      <w:tr>
        <w:trPr>
          <w:trHeight w:val="539" w:hRule="atLeast"/>
        </w:trPr>
        <w:tc>
          <w:tcPr>
            <w:tcW w:w="567" w:type="dxa"/>
          </w:tcPr>
          <w:p>
            <w:pPr>
              <w:pStyle w:val="TableParagraph"/>
              <w:ind w:left="28" w:right="19"/>
              <w:jc w:val="center"/>
              <w:rPr>
                <w:sz w:val="16"/>
              </w:rPr>
            </w:pPr>
            <w:r>
              <w:rPr>
                <w:sz w:val="16"/>
              </w:rPr>
              <w:t>67</w:t>
            </w:r>
          </w:p>
        </w:tc>
        <w:tc>
          <w:tcPr>
            <w:tcW w:w="964" w:type="dxa"/>
          </w:tcPr>
          <w:p>
            <w:pPr>
              <w:pStyle w:val="TableParagraph"/>
              <w:ind w:left="130" w:right="121"/>
              <w:jc w:val="center"/>
              <w:rPr>
                <w:sz w:val="16"/>
              </w:rPr>
            </w:pPr>
            <w:r>
              <w:rPr>
                <w:sz w:val="16"/>
              </w:rPr>
              <w:t>R03DX</w:t>
            </w:r>
          </w:p>
        </w:tc>
        <w:tc>
          <w:tcPr>
            <w:tcW w:w="3118" w:type="dxa"/>
          </w:tcPr>
          <w:p>
            <w:pPr>
              <w:pStyle w:val="TableParagraph"/>
              <w:spacing w:line="208" w:lineRule="auto" w:before="30"/>
              <w:ind w:left="56" w:right="111"/>
              <w:rPr>
                <w:sz w:val="16"/>
              </w:rPr>
            </w:pPr>
            <w:r>
              <w:rPr>
                <w:w w:val="95"/>
                <w:sz w:val="16"/>
              </w:rPr>
              <w:t>прочие средства системного действия </w:t>
            </w:r>
            <w:r>
              <w:rPr>
                <w:w w:val="90"/>
                <w:sz w:val="16"/>
              </w:rPr>
              <w:t>для лечения обструктивных заболеваний </w:t>
            </w:r>
            <w:r>
              <w:rPr>
                <w:sz w:val="16"/>
              </w:rPr>
              <w:t>дыхательных путей</w:t>
            </w:r>
          </w:p>
        </w:tc>
        <w:tc>
          <w:tcPr>
            <w:tcW w:w="1871" w:type="dxa"/>
          </w:tcPr>
          <w:p>
            <w:pPr>
              <w:pStyle w:val="TableParagraph"/>
              <w:ind w:left="31" w:right="22"/>
              <w:jc w:val="center"/>
              <w:rPr>
                <w:sz w:val="16"/>
              </w:rPr>
            </w:pPr>
            <w:r>
              <w:rPr>
                <w:sz w:val="16"/>
              </w:rPr>
              <w:t>Бенрализумаб</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ind w:left="28" w:right="19"/>
              <w:jc w:val="center"/>
              <w:rPr>
                <w:sz w:val="16"/>
              </w:rPr>
            </w:pPr>
            <w:r>
              <w:rPr>
                <w:sz w:val="16"/>
              </w:rPr>
              <w:t>68</w:t>
            </w:r>
          </w:p>
        </w:tc>
        <w:tc>
          <w:tcPr>
            <w:tcW w:w="964" w:type="dxa"/>
            <w:vMerge w:val="restart"/>
          </w:tcPr>
          <w:p>
            <w:pPr>
              <w:pStyle w:val="TableParagraph"/>
              <w:ind w:left="253"/>
              <w:rPr>
                <w:sz w:val="16"/>
              </w:rPr>
            </w:pPr>
            <w:r>
              <w:rPr>
                <w:sz w:val="16"/>
              </w:rPr>
              <w:t>N07CA</w:t>
            </w:r>
          </w:p>
        </w:tc>
        <w:tc>
          <w:tcPr>
            <w:tcW w:w="3118" w:type="dxa"/>
            <w:vMerge w:val="restart"/>
          </w:tcPr>
          <w:p>
            <w:pPr>
              <w:pStyle w:val="TableParagraph"/>
              <w:ind w:left="56"/>
              <w:rPr>
                <w:sz w:val="16"/>
              </w:rPr>
            </w:pPr>
            <w:r>
              <w:rPr>
                <w:w w:val="90"/>
                <w:sz w:val="16"/>
              </w:rPr>
              <w:t>препараты для устранения головокружения</w:t>
            </w:r>
          </w:p>
        </w:tc>
        <w:tc>
          <w:tcPr>
            <w:tcW w:w="1871" w:type="dxa"/>
            <w:vMerge w:val="restart"/>
          </w:tcPr>
          <w:p>
            <w:pPr>
              <w:pStyle w:val="TableParagraph"/>
              <w:ind w:left="562"/>
              <w:rPr>
                <w:sz w:val="16"/>
              </w:rPr>
            </w:pPr>
            <w:r>
              <w:rPr>
                <w:sz w:val="16"/>
              </w:rPr>
              <w:t>Бетагистин</w:t>
            </w:r>
          </w:p>
        </w:tc>
        <w:tc>
          <w:tcPr>
            <w:tcW w:w="3118" w:type="dxa"/>
          </w:tcPr>
          <w:p>
            <w:pPr>
              <w:pStyle w:val="TableParagraph"/>
              <w:ind w:left="56"/>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val="restart"/>
          </w:tcPr>
          <w:p>
            <w:pPr>
              <w:pStyle w:val="TableParagraph"/>
              <w:ind w:left="28" w:right="19"/>
              <w:jc w:val="center"/>
              <w:rPr>
                <w:sz w:val="16"/>
              </w:rPr>
            </w:pPr>
            <w:r>
              <w:rPr>
                <w:sz w:val="16"/>
              </w:rPr>
              <w:t>69</w:t>
            </w:r>
          </w:p>
        </w:tc>
        <w:tc>
          <w:tcPr>
            <w:tcW w:w="964" w:type="dxa"/>
            <w:vMerge w:val="restart"/>
          </w:tcPr>
          <w:p>
            <w:pPr>
              <w:pStyle w:val="TableParagraph"/>
              <w:ind w:left="253"/>
              <w:rPr>
                <w:sz w:val="16"/>
              </w:rPr>
            </w:pPr>
            <w:r>
              <w:rPr>
                <w:sz w:val="16"/>
              </w:rPr>
              <w:t>H02AB</w:t>
            </w:r>
          </w:p>
        </w:tc>
        <w:tc>
          <w:tcPr>
            <w:tcW w:w="3118" w:type="dxa"/>
            <w:vMerge w:val="restart"/>
          </w:tcPr>
          <w:p>
            <w:pPr>
              <w:pStyle w:val="TableParagraph"/>
              <w:ind w:left="56"/>
              <w:rPr>
                <w:sz w:val="16"/>
              </w:rPr>
            </w:pPr>
            <w:r>
              <w:rPr>
                <w:sz w:val="16"/>
              </w:rPr>
              <w:t>глюкокортикоиды</w:t>
            </w:r>
          </w:p>
        </w:tc>
        <w:tc>
          <w:tcPr>
            <w:tcW w:w="1871" w:type="dxa"/>
            <w:vMerge w:val="restart"/>
          </w:tcPr>
          <w:p>
            <w:pPr>
              <w:pStyle w:val="TableParagraph"/>
              <w:ind w:left="507"/>
              <w:rPr>
                <w:sz w:val="16"/>
              </w:rPr>
            </w:pPr>
            <w:r>
              <w:rPr>
                <w:sz w:val="16"/>
              </w:rPr>
              <w:t>Бетаметазон</w:t>
            </w:r>
          </w:p>
        </w:tc>
        <w:tc>
          <w:tcPr>
            <w:tcW w:w="3118" w:type="dxa"/>
          </w:tcPr>
          <w:p>
            <w:pPr>
              <w:pStyle w:val="TableParagraph"/>
              <w:ind w:left="56"/>
              <w:rPr>
                <w:sz w:val="16"/>
              </w:rPr>
            </w:pPr>
            <w:r>
              <w:rPr>
                <w:sz w:val="16"/>
              </w:rPr>
              <w:t>крем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мазь для наружного применения</w:t>
            </w:r>
          </w:p>
        </w:tc>
      </w:tr>
      <w:tr>
        <w:trPr>
          <w:trHeight w:val="219" w:hRule="atLeast"/>
        </w:trPr>
        <w:tc>
          <w:tcPr>
            <w:tcW w:w="567" w:type="dxa"/>
          </w:tcPr>
          <w:p>
            <w:pPr>
              <w:pStyle w:val="TableParagraph"/>
              <w:ind w:left="28" w:right="19"/>
              <w:jc w:val="center"/>
              <w:rPr>
                <w:sz w:val="16"/>
              </w:rPr>
            </w:pPr>
            <w:r>
              <w:rPr>
                <w:sz w:val="16"/>
              </w:rPr>
              <w:t>70</w:t>
            </w:r>
          </w:p>
        </w:tc>
        <w:tc>
          <w:tcPr>
            <w:tcW w:w="964" w:type="dxa"/>
          </w:tcPr>
          <w:p>
            <w:pPr>
              <w:pStyle w:val="TableParagraph"/>
              <w:ind w:left="130" w:right="121"/>
              <w:jc w:val="center"/>
              <w:rPr>
                <w:sz w:val="16"/>
              </w:rPr>
            </w:pPr>
            <w:r>
              <w:rPr>
                <w:sz w:val="16"/>
              </w:rPr>
              <w:t>L02BB</w:t>
            </w:r>
          </w:p>
        </w:tc>
        <w:tc>
          <w:tcPr>
            <w:tcW w:w="3118" w:type="dxa"/>
          </w:tcPr>
          <w:p>
            <w:pPr>
              <w:pStyle w:val="TableParagraph"/>
              <w:ind w:left="56"/>
              <w:rPr>
                <w:sz w:val="16"/>
              </w:rPr>
            </w:pPr>
            <w:r>
              <w:rPr>
                <w:sz w:val="16"/>
              </w:rPr>
              <w:t>антиандрогены</w:t>
            </w:r>
          </w:p>
        </w:tc>
        <w:tc>
          <w:tcPr>
            <w:tcW w:w="1871" w:type="dxa"/>
          </w:tcPr>
          <w:p>
            <w:pPr>
              <w:pStyle w:val="TableParagraph"/>
              <w:ind w:left="30" w:right="22"/>
              <w:jc w:val="center"/>
              <w:rPr>
                <w:sz w:val="16"/>
              </w:rPr>
            </w:pPr>
            <w:r>
              <w:rPr>
                <w:sz w:val="16"/>
              </w:rPr>
              <w:t>Бикалутамид</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71</w:t>
            </w:r>
          </w:p>
        </w:tc>
        <w:tc>
          <w:tcPr>
            <w:tcW w:w="964" w:type="dxa"/>
          </w:tcPr>
          <w:p>
            <w:pPr>
              <w:pStyle w:val="TableParagraph"/>
              <w:ind w:left="130" w:right="113"/>
              <w:jc w:val="center"/>
              <w:rPr>
                <w:sz w:val="16"/>
              </w:rPr>
            </w:pPr>
            <w:r>
              <w:rPr>
                <w:sz w:val="16"/>
              </w:rPr>
              <w:t>N04AA</w:t>
            </w:r>
          </w:p>
        </w:tc>
        <w:tc>
          <w:tcPr>
            <w:tcW w:w="3118" w:type="dxa"/>
          </w:tcPr>
          <w:p>
            <w:pPr>
              <w:pStyle w:val="TableParagraph"/>
              <w:ind w:left="56"/>
              <w:rPr>
                <w:sz w:val="16"/>
              </w:rPr>
            </w:pPr>
            <w:r>
              <w:rPr>
                <w:sz w:val="16"/>
              </w:rPr>
              <w:t>третичные амины</w:t>
            </w:r>
          </w:p>
        </w:tc>
        <w:tc>
          <w:tcPr>
            <w:tcW w:w="1871" w:type="dxa"/>
          </w:tcPr>
          <w:p>
            <w:pPr>
              <w:pStyle w:val="TableParagraph"/>
              <w:ind w:left="30" w:right="22"/>
              <w:jc w:val="center"/>
              <w:rPr>
                <w:sz w:val="16"/>
              </w:rPr>
            </w:pPr>
            <w:r>
              <w:rPr>
                <w:sz w:val="16"/>
              </w:rPr>
              <w:t>Бипериден</w:t>
            </w:r>
          </w:p>
        </w:tc>
        <w:tc>
          <w:tcPr>
            <w:tcW w:w="3118" w:type="dxa"/>
          </w:tcPr>
          <w:p>
            <w:pPr>
              <w:pStyle w:val="TableParagraph"/>
              <w:ind w:left="56"/>
              <w:rPr>
                <w:sz w:val="16"/>
              </w:rPr>
            </w:pPr>
            <w:r>
              <w:rPr>
                <w:sz w:val="16"/>
              </w:rPr>
              <w:t>таблетки</w:t>
            </w:r>
          </w:p>
        </w:tc>
      </w:tr>
      <w:tr>
        <w:trPr>
          <w:trHeight w:val="219" w:hRule="atLeast"/>
        </w:trPr>
        <w:tc>
          <w:tcPr>
            <w:tcW w:w="567" w:type="dxa"/>
            <w:vMerge w:val="restart"/>
          </w:tcPr>
          <w:p>
            <w:pPr>
              <w:pStyle w:val="TableParagraph"/>
              <w:ind w:left="28" w:right="19"/>
              <w:jc w:val="center"/>
              <w:rPr>
                <w:sz w:val="16"/>
              </w:rPr>
            </w:pPr>
            <w:r>
              <w:rPr>
                <w:sz w:val="16"/>
              </w:rPr>
              <w:t>72</w:t>
            </w:r>
          </w:p>
        </w:tc>
        <w:tc>
          <w:tcPr>
            <w:tcW w:w="964" w:type="dxa"/>
            <w:vMerge w:val="restart"/>
          </w:tcPr>
          <w:p>
            <w:pPr>
              <w:pStyle w:val="TableParagraph"/>
              <w:ind w:left="257"/>
              <w:rPr>
                <w:sz w:val="16"/>
              </w:rPr>
            </w:pPr>
            <w:r>
              <w:rPr>
                <w:sz w:val="16"/>
              </w:rPr>
              <w:t>A06AB</w:t>
            </w:r>
          </w:p>
        </w:tc>
        <w:tc>
          <w:tcPr>
            <w:tcW w:w="3118" w:type="dxa"/>
            <w:vMerge w:val="restart"/>
          </w:tcPr>
          <w:p>
            <w:pPr>
              <w:pStyle w:val="TableParagraph"/>
              <w:ind w:left="56"/>
              <w:rPr>
                <w:sz w:val="16"/>
              </w:rPr>
            </w:pPr>
            <w:r>
              <w:rPr>
                <w:sz w:val="16"/>
              </w:rPr>
              <w:t>контактные слабительные средства</w:t>
            </w:r>
          </w:p>
        </w:tc>
        <w:tc>
          <w:tcPr>
            <w:tcW w:w="1871" w:type="dxa"/>
            <w:vMerge w:val="restart"/>
          </w:tcPr>
          <w:p>
            <w:pPr>
              <w:pStyle w:val="TableParagraph"/>
              <w:ind w:left="576"/>
              <w:rPr>
                <w:sz w:val="16"/>
              </w:rPr>
            </w:pPr>
            <w:r>
              <w:rPr>
                <w:sz w:val="16"/>
              </w:rPr>
              <w:t>Бисакодил</w:t>
            </w:r>
          </w:p>
        </w:tc>
        <w:tc>
          <w:tcPr>
            <w:tcW w:w="3118" w:type="dxa"/>
          </w:tcPr>
          <w:p>
            <w:pPr>
              <w:pStyle w:val="TableParagraph"/>
              <w:ind w:left="56"/>
              <w:rPr>
                <w:sz w:val="16"/>
              </w:rPr>
            </w:pPr>
            <w:r>
              <w:rPr>
                <w:sz w:val="16"/>
              </w:rPr>
              <w:t>суппозитории ректальные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покрытые кишечнорастворимой </w:t>
            </w:r>
            <w:r>
              <w:rPr>
                <w:sz w:val="16"/>
              </w:rPr>
              <w:t>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покрытые кишечнорастворимой </w:t>
            </w:r>
            <w:r>
              <w:rPr>
                <w:sz w:val="16"/>
              </w:rPr>
              <w:t>сахарной оболочкой</w:t>
            </w:r>
          </w:p>
        </w:tc>
      </w:tr>
      <w:tr>
        <w:trPr>
          <w:trHeight w:val="219" w:hRule="atLeast"/>
        </w:trPr>
        <w:tc>
          <w:tcPr>
            <w:tcW w:w="567" w:type="dxa"/>
            <w:vMerge w:val="restart"/>
          </w:tcPr>
          <w:p>
            <w:pPr>
              <w:pStyle w:val="TableParagraph"/>
              <w:spacing w:before="12"/>
              <w:ind w:left="28" w:right="19"/>
              <w:jc w:val="center"/>
              <w:rPr>
                <w:sz w:val="16"/>
              </w:rPr>
            </w:pPr>
            <w:r>
              <w:rPr>
                <w:sz w:val="16"/>
              </w:rPr>
              <w:t>73</w:t>
            </w:r>
          </w:p>
        </w:tc>
        <w:tc>
          <w:tcPr>
            <w:tcW w:w="964" w:type="dxa"/>
            <w:vMerge w:val="restart"/>
          </w:tcPr>
          <w:p>
            <w:pPr>
              <w:pStyle w:val="TableParagraph"/>
              <w:spacing w:before="12"/>
              <w:ind w:left="253"/>
              <w:rPr>
                <w:sz w:val="16"/>
              </w:rPr>
            </w:pPr>
            <w:r>
              <w:rPr>
                <w:sz w:val="16"/>
              </w:rPr>
              <w:t>C07AB</w:t>
            </w:r>
          </w:p>
        </w:tc>
        <w:tc>
          <w:tcPr>
            <w:tcW w:w="3118" w:type="dxa"/>
            <w:vMerge w:val="restart"/>
          </w:tcPr>
          <w:p>
            <w:pPr>
              <w:pStyle w:val="TableParagraph"/>
              <w:spacing w:before="12"/>
              <w:ind w:left="56"/>
              <w:rPr>
                <w:sz w:val="16"/>
              </w:rPr>
            </w:pPr>
            <w:r>
              <w:rPr>
                <w:sz w:val="16"/>
              </w:rPr>
              <w:t>селективные бета-адреноблокаторы</w:t>
            </w:r>
          </w:p>
        </w:tc>
        <w:tc>
          <w:tcPr>
            <w:tcW w:w="1871" w:type="dxa"/>
            <w:vMerge w:val="restart"/>
          </w:tcPr>
          <w:p>
            <w:pPr>
              <w:pStyle w:val="TableParagraph"/>
              <w:spacing w:before="12"/>
              <w:ind w:left="529"/>
              <w:rPr>
                <w:sz w:val="16"/>
              </w:rPr>
            </w:pPr>
            <w:r>
              <w:rPr>
                <w:sz w:val="16"/>
              </w:rPr>
              <w:t>Бисопролол</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28" w:right="19"/>
              <w:jc w:val="center"/>
              <w:rPr>
                <w:sz w:val="16"/>
              </w:rPr>
            </w:pPr>
            <w:r>
              <w:rPr>
                <w:sz w:val="16"/>
              </w:rPr>
              <w:t>74</w:t>
            </w:r>
          </w:p>
        </w:tc>
        <w:tc>
          <w:tcPr>
            <w:tcW w:w="964" w:type="dxa"/>
            <w:vMerge w:val="restart"/>
          </w:tcPr>
          <w:p>
            <w:pPr>
              <w:pStyle w:val="TableParagraph"/>
              <w:spacing w:before="12"/>
              <w:ind w:left="269"/>
              <w:rPr>
                <w:sz w:val="16"/>
              </w:rPr>
            </w:pPr>
            <w:r>
              <w:rPr>
                <w:sz w:val="16"/>
              </w:rPr>
              <w:t>A07FA</w:t>
            </w:r>
          </w:p>
        </w:tc>
        <w:tc>
          <w:tcPr>
            <w:tcW w:w="3118" w:type="dxa"/>
            <w:vMerge w:val="restart"/>
          </w:tcPr>
          <w:p>
            <w:pPr>
              <w:pStyle w:val="TableParagraph"/>
              <w:spacing w:before="12"/>
              <w:ind w:left="56"/>
              <w:rPr>
                <w:sz w:val="16"/>
              </w:rPr>
            </w:pPr>
            <w:r>
              <w:rPr>
                <w:sz w:val="16"/>
              </w:rPr>
              <w:t>противодиарейные микроорганизмы</w:t>
            </w:r>
          </w:p>
        </w:tc>
        <w:tc>
          <w:tcPr>
            <w:tcW w:w="1871" w:type="dxa"/>
            <w:vMerge w:val="restart"/>
          </w:tcPr>
          <w:p>
            <w:pPr>
              <w:pStyle w:val="TableParagraph"/>
              <w:spacing w:line="208" w:lineRule="auto" w:before="31"/>
              <w:ind w:left="627" w:hanging="266"/>
              <w:rPr>
                <w:sz w:val="16"/>
              </w:rPr>
            </w:pPr>
            <w:r>
              <w:rPr>
                <w:w w:val="90"/>
                <w:sz w:val="16"/>
              </w:rPr>
              <w:t>Бифидобактерии </w:t>
            </w:r>
            <w:r>
              <w:rPr>
                <w:sz w:val="16"/>
              </w:rPr>
              <w:t>бифидум</w:t>
            </w:r>
          </w:p>
        </w:tc>
        <w:tc>
          <w:tcPr>
            <w:tcW w:w="3118" w:type="dxa"/>
          </w:tcPr>
          <w:p>
            <w:pPr>
              <w:pStyle w:val="TableParagraph"/>
              <w:spacing w:before="12"/>
              <w:ind w:left="56"/>
              <w:rPr>
                <w:sz w:val="16"/>
              </w:rPr>
            </w:pPr>
            <w:r>
              <w:rPr>
                <w:sz w:val="16"/>
              </w:rPr>
              <w:t>капсулы</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для приема внутрь и местного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лиофилизат для приготовления суспензии для приема внутрь и местного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порошок 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порошок для приема внутрь и местного </w:t>
            </w:r>
            <w:r>
              <w:rPr>
                <w:sz w:val="16"/>
              </w:rPr>
              <w:t>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суппозитории вагинальные 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379" w:hRule="atLeast"/>
        </w:trPr>
        <w:tc>
          <w:tcPr>
            <w:tcW w:w="567" w:type="dxa"/>
          </w:tcPr>
          <w:p>
            <w:pPr>
              <w:pStyle w:val="TableParagraph"/>
              <w:spacing w:before="12"/>
              <w:ind w:left="28" w:right="19"/>
              <w:jc w:val="center"/>
              <w:rPr>
                <w:sz w:val="16"/>
              </w:rPr>
            </w:pPr>
            <w:r>
              <w:rPr>
                <w:sz w:val="16"/>
              </w:rPr>
              <w:t>75</w:t>
            </w:r>
          </w:p>
        </w:tc>
        <w:tc>
          <w:tcPr>
            <w:tcW w:w="964" w:type="dxa"/>
          </w:tcPr>
          <w:p>
            <w:pPr>
              <w:pStyle w:val="TableParagraph"/>
              <w:spacing w:before="12"/>
              <w:ind w:left="130" w:right="121"/>
              <w:jc w:val="center"/>
              <w:rPr>
                <w:sz w:val="16"/>
              </w:rPr>
            </w:pPr>
            <w:r>
              <w:rPr>
                <w:sz w:val="16"/>
              </w:rPr>
              <w:t>L01DC</w:t>
            </w:r>
          </w:p>
        </w:tc>
        <w:tc>
          <w:tcPr>
            <w:tcW w:w="3118" w:type="dxa"/>
          </w:tcPr>
          <w:p>
            <w:pPr>
              <w:pStyle w:val="TableParagraph"/>
              <w:spacing w:before="12"/>
              <w:ind w:left="56"/>
              <w:rPr>
                <w:sz w:val="16"/>
              </w:rPr>
            </w:pPr>
            <w:r>
              <w:rPr>
                <w:w w:val="95"/>
                <w:sz w:val="16"/>
              </w:rPr>
              <w:t>другие противоопухолевые антибиотики</w:t>
            </w:r>
          </w:p>
        </w:tc>
        <w:tc>
          <w:tcPr>
            <w:tcW w:w="1871" w:type="dxa"/>
          </w:tcPr>
          <w:p>
            <w:pPr>
              <w:pStyle w:val="TableParagraph"/>
              <w:spacing w:before="12"/>
              <w:ind w:left="31" w:right="22"/>
              <w:jc w:val="center"/>
              <w:rPr>
                <w:sz w:val="16"/>
              </w:rPr>
            </w:pPr>
            <w:r>
              <w:rPr>
                <w:sz w:val="16"/>
              </w:rPr>
              <w:t>Блеомицин</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инъекций</w:t>
            </w:r>
          </w:p>
        </w:tc>
      </w:tr>
      <w:tr>
        <w:trPr>
          <w:trHeight w:val="219" w:hRule="atLeast"/>
        </w:trPr>
        <w:tc>
          <w:tcPr>
            <w:tcW w:w="567" w:type="dxa"/>
            <w:vMerge w:val="restart"/>
          </w:tcPr>
          <w:p>
            <w:pPr>
              <w:pStyle w:val="TableParagraph"/>
              <w:spacing w:before="12"/>
              <w:ind w:left="28" w:right="19"/>
              <w:jc w:val="center"/>
              <w:rPr>
                <w:sz w:val="16"/>
              </w:rPr>
            </w:pPr>
            <w:r>
              <w:rPr>
                <w:sz w:val="16"/>
              </w:rPr>
              <w:t>76</w:t>
            </w:r>
          </w:p>
        </w:tc>
        <w:tc>
          <w:tcPr>
            <w:tcW w:w="964" w:type="dxa"/>
            <w:vMerge w:val="restart"/>
          </w:tcPr>
          <w:p>
            <w:pPr>
              <w:pStyle w:val="TableParagraph"/>
              <w:spacing w:before="12"/>
              <w:ind w:left="253"/>
              <w:rPr>
                <w:sz w:val="16"/>
              </w:rPr>
            </w:pPr>
            <w:r>
              <w:rPr>
                <w:sz w:val="16"/>
              </w:rPr>
              <w:t>C02KX</w:t>
            </w:r>
          </w:p>
        </w:tc>
        <w:tc>
          <w:tcPr>
            <w:tcW w:w="3118" w:type="dxa"/>
            <w:vMerge w:val="restart"/>
          </w:tcPr>
          <w:p>
            <w:pPr>
              <w:pStyle w:val="TableParagraph"/>
              <w:spacing w:line="208" w:lineRule="auto" w:before="32"/>
              <w:ind w:left="56"/>
              <w:rPr>
                <w:sz w:val="16"/>
              </w:rPr>
            </w:pPr>
            <w:r>
              <w:rPr>
                <w:w w:val="90"/>
                <w:sz w:val="16"/>
              </w:rPr>
              <w:t>антигипертензивные средства для лечения </w:t>
            </w:r>
            <w:r>
              <w:rPr>
                <w:sz w:val="16"/>
              </w:rPr>
              <w:t>легочной артериальной гипертензии</w:t>
            </w:r>
          </w:p>
        </w:tc>
        <w:tc>
          <w:tcPr>
            <w:tcW w:w="1871" w:type="dxa"/>
            <w:vMerge w:val="restart"/>
          </w:tcPr>
          <w:p>
            <w:pPr>
              <w:pStyle w:val="TableParagraph"/>
              <w:spacing w:before="12"/>
              <w:ind w:left="624"/>
              <w:rPr>
                <w:sz w:val="16"/>
              </w:rPr>
            </w:pPr>
            <w:r>
              <w:rPr>
                <w:sz w:val="16"/>
              </w:rPr>
              <w:t>Бозентан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диспергируемые</w:t>
            </w:r>
          </w:p>
        </w:tc>
      </w:tr>
      <w:tr>
        <w:trPr>
          <w:trHeight w:val="219" w:hRule="atLeast"/>
        </w:trPr>
        <w:tc>
          <w:tcPr>
            <w:tcW w:w="567" w:type="dxa"/>
          </w:tcPr>
          <w:p>
            <w:pPr>
              <w:pStyle w:val="TableParagraph"/>
              <w:spacing w:before="12"/>
              <w:ind w:left="28" w:right="19"/>
              <w:jc w:val="center"/>
              <w:rPr>
                <w:sz w:val="16"/>
              </w:rPr>
            </w:pPr>
            <w:r>
              <w:rPr>
                <w:sz w:val="16"/>
              </w:rPr>
              <w:t>77</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Бозутиниб</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699" w:hRule="atLeast"/>
        </w:trPr>
        <w:tc>
          <w:tcPr>
            <w:tcW w:w="567" w:type="dxa"/>
            <w:vMerge w:val="restart"/>
          </w:tcPr>
          <w:p>
            <w:pPr>
              <w:pStyle w:val="TableParagraph"/>
              <w:spacing w:before="12"/>
              <w:ind w:left="28" w:right="19"/>
              <w:jc w:val="center"/>
              <w:rPr>
                <w:sz w:val="16"/>
              </w:rPr>
            </w:pPr>
            <w:r>
              <w:rPr>
                <w:sz w:val="16"/>
              </w:rPr>
              <w:t>78</w:t>
            </w:r>
          </w:p>
        </w:tc>
        <w:tc>
          <w:tcPr>
            <w:tcW w:w="964" w:type="dxa"/>
            <w:vMerge w:val="restart"/>
          </w:tcPr>
          <w:p>
            <w:pPr>
              <w:pStyle w:val="TableParagraph"/>
              <w:spacing w:before="12"/>
              <w:ind w:left="265"/>
              <w:rPr>
                <w:sz w:val="16"/>
              </w:rPr>
            </w:pPr>
            <w:r>
              <w:rPr>
                <w:sz w:val="16"/>
              </w:rPr>
              <w:t>L01XX</w:t>
            </w:r>
          </w:p>
        </w:tc>
        <w:tc>
          <w:tcPr>
            <w:tcW w:w="3118" w:type="dxa"/>
            <w:vMerge w:val="restart"/>
          </w:tcPr>
          <w:p>
            <w:pPr>
              <w:pStyle w:val="TableParagraph"/>
              <w:spacing w:before="12"/>
              <w:ind w:left="56"/>
              <w:rPr>
                <w:sz w:val="16"/>
              </w:rPr>
            </w:pPr>
            <w:r>
              <w:rPr>
                <w:sz w:val="16"/>
              </w:rPr>
              <w:t>прочие противоопухолевые препараты</w:t>
            </w:r>
          </w:p>
        </w:tc>
        <w:tc>
          <w:tcPr>
            <w:tcW w:w="1871" w:type="dxa"/>
            <w:vMerge w:val="restart"/>
          </w:tcPr>
          <w:p>
            <w:pPr>
              <w:pStyle w:val="TableParagraph"/>
              <w:spacing w:before="12"/>
              <w:ind w:left="535"/>
              <w:rPr>
                <w:sz w:val="16"/>
              </w:rPr>
            </w:pPr>
            <w:r>
              <w:rPr>
                <w:sz w:val="16"/>
              </w:rPr>
              <w:t>Бортезомиб</w:t>
            </w:r>
          </w:p>
        </w:tc>
        <w:tc>
          <w:tcPr>
            <w:tcW w:w="3118" w:type="dxa"/>
          </w:tcPr>
          <w:p>
            <w:pPr>
              <w:pStyle w:val="TableParagraph"/>
              <w:spacing w:line="208" w:lineRule="auto" w:before="32"/>
              <w:ind w:left="56" w:right="99"/>
              <w:rPr>
                <w:sz w:val="16"/>
              </w:rPr>
            </w:pPr>
            <w:r>
              <w:rPr>
                <w:w w:val="90"/>
                <w:sz w:val="16"/>
              </w:rPr>
              <w:t>лиофилизат для приготовления раствора для внутривенного и подкожного введения; лиофилизат для приготовления раствора </w:t>
            </w:r>
            <w:r>
              <w:rPr>
                <w:sz w:val="16"/>
              </w:rPr>
              <w:t>для подкожного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для внутривенного и подкожного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подкожного введения</w:t>
            </w:r>
          </w:p>
        </w:tc>
      </w:tr>
      <w:tr>
        <w:trPr>
          <w:trHeight w:val="379" w:hRule="atLeast"/>
        </w:trPr>
        <w:tc>
          <w:tcPr>
            <w:tcW w:w="567" w:type="dxa"/>
            <w:vMerge w:val="restart"/>
          </w:tcPr>
          <w:p>
            <w:pPr>
              <w:pStyle w:val="TableParagraph"/>
              <w:spacing w:before="12"/>
              <w:ind w:left="28" w:right="19"/>
              <w:jc w:val="center"/>
              <w:rPr>
                <w:sz w:val="16"/>
              </w:rPr>
            </w:pPr>
            <w:r>
              <w:rPr>
                <w:sz w:val="16"/>
              </w:rPr>
              <w:t>79</w:t>
            </w:r>
          </w:p>
        </w:tc>
        <w:tc>
          <w:tcPr>
            <w:tcW w:w="964" w:type="dxa"/>
            <w:vMerge w:val="restart"/>
          </w:tcPr>
          <w:p>
            <w:pPr>
              <w:pStyle w:val="TableParagraph"/>
              <w:spacing w:before="12"/>
              <w:ind w:left="245"/>
              <w:rPr>
                <w:sz w:val="16"/>
              </w:rPr>
            </w:pPr>
            <w:r>
              <w:rPr>
                <w:sz w:val="16"/>
              </w:rPr>
              <w:t>M03AX</w:t>
            </w:r>
          </w:p>
        </w:tc>
        <w:tc>
          <w:tcPr>
            <w:tcW w:w="3118" w:type="dxa"/>
            <w:vMerge w:val="restart"/>
          </w:tcPr>
          <w:p>
            <w:pPr>
              <w:pStyle w:val="TableParagraph"/>
              <w:spacing w:line="208" w:lineRule="auto" w:before="32"/>
              <w:ind w:left="56"/>
              <w:rPr>
                <w:sz w:val="16"/>
              </w:rPr>
            </w:pPr>
            <w:r>
              <w:rPr>
                <w:w w:val="90"/>
                <w:sz w:val="16"/>
              </w:rPr>
              <w:t>другие миорелаксанты периферического </w:t>
            </w:r>
            <w:r>
              <w:rPr>
                <w:sz w:val="16"/>
              </w:rPr>
              <w:t>действия</w:t>
            </w:r>
          </w:p>
        </w:tc>
        <w:tc>
          <w:tcPr>
            <w:tcW w:w="1871" w:type="dxa"/>
            <w:vMerge w:val="restart"/>
          </w:tcPr>
          <w:p>
            <w:pPr>
              <w:pStyle w:val="TableParagraph"/>
              <w:spacing w:line="208" w:lineRule="auto" w:before="32"/>
              <w:ind w:left="31" w:right="20"/>
              <w:jc w:val="center"/>
              <w:rPr>
                <w:sz w:val="16"/>
              </w:rPr>
            </w:pPr>
            <w:r>
              <w:rPr>
                <w:w w:val="90"/>
                <w:sz w:val="16"/>
              </w:rPr>
              <w:t>Ботулинический токсин типа A-гемагглютинин </w:t>
            </w:r>
            <w:r>
              <w:rPr>
                <w:sz w:val="16"/>
              </w:rPr>
              <w:t>комплекс</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инъекций</w:t>
            </w:r>
          </w:p>
        </w:tc>
      </w:tr>
      <w:tr>
        <w:trPr>
          <w:trHeight w:val="379" w:hRule="atLeast"/>
        </w:trPr>
        <w:tc>
          <w:tcPr>
            <w:tcW w:w="567" w:type="dxa"/>
          </w:tcPr>
          <w:p>
            <w:pPr>
              <w:pStyle w:val="TableParagraph"/>
              <w:spacing w:before="12"/>
              <w:ind w:left="28" w:right="19"/>
              <w:jc w:val="center"/>
              <w:rPr>
                <w:sz w:val="16"/>
              </w:rPr>
            </w:pPr>
            <w:r>
              <w:rPr>
                <w:sz w:val="16"/>
              </w:rPr>
              <w:t>80</w:t>
            </w:r>
          </w:p>
        </w:tc>
        <w:tc>
          <w:tcPr>
            <w:tcW w:w="964" w:type="dxa"/>
          </w:tcPr>
          <w:p>
            <w:pPr>
              <w:pStyle w:val="TableParagraph"/>
              <w:spacing w:before="12"/>
              <w:ind w:left="130" w:right="121"/>
              <w:jc w:val="center"/>
              <w:rPr>
                <w:sz w:val="16"/>
              </w:rPr>
            </w:pPr>
            <w:r>
              <w:rPr>
                <w:sz w:val="16"/>
              </w:rPr>
              <w:t>M03AX</w:t>
            </w:r>
          </w:p>
        </w:tc>
        <w:tc>
          <w:tcPr>
            <w:tcW w:w="3118" w:type="dxa"/>
          </w:tcPr>
          <w:p>
            <w:pPr>
              <w:pStyle w:val="TableParagraph"/>
              <w:spacing w:line="208" w:lineRule="auto" w:before="32"/>
              <w:ind w:left="56"/>
              <w:rPr>
                <w:sz w:val="16"/>
              </w:rPr>
            </w:pPr>
            <w:r>
              <w:rPr>
                <w:w w:val="90"/>
                <w:sz w:val="16"/>
              </w:rPr>
              <w:t>другие миорелаксанты периферического </w:t>
            </w:r>
            <w:r>
              <w:rPr>
                <w:sz w:val="16"/>
              </w:rPr>
              <w:t>действия</w:t>
            </w:r>
          </w:p>
        </w:tc>
        <w:tc>
          <w:tcPr>
            <w:tcW w:w="1871" w:type="dxa"/>
          </w:tcPr>
          <w:p>
            <w:pPr>
              <w:pStyle w:val="TableParagraph"/>
              <w:spacing w:line="208" w:lineRule="auto" w:before="32"/>
              <w:ind w:left="715" w:hanging="562"/>
              <w:rPr>
                <w:sz w:val="16"/>
              </w:rPr>
            </w:pPr>
            <w:r>
              <w:rPr>
                <w:w w:val="90"/>
                <w:sz w:val="16"/>
              </w:rPr>
              <w:t>Ботулинический токсин </w:t>
            </w:r>
            <w:r>
              <w:rPr>
                <w:sz w:val="16"/>
              </w:rPr>
              <w:t>типа А</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219" w:hRule="atLeast"/>
        </w:trPr>
        <w:tc>
          <w:tcPr>
            <w:tcW w:w="567" w:type="dxa"/>
          </w:tcPr>
          <w:p>
            <w:pPr>
              <w:pStyle w:val="TableParagraph"/>
              <w:spacing w:before="12"/>
              <w:ind w:left="28" w:right="19"/>
              <w:jc w:val="center"/>
              <w:rPr>
                <w:sz w:val="16"/>
              </w:rPr>
            </w:pPr>
            <w:r>
              <w:rPr>
                <w:sz w:val="16"/>
              </w:rPr>
              <w:t>81</w:t>
            </w:r>
          </w:p>
        </w:tc>
        <w:tc>
          <w:tcPr>
            <w:tcW w:w="964" w:type="dxa"/>
          </w:tcPr>
          <w:p>
            <w:pPr>
              <w:pStyle w:val="TableParagraph"/>
              <w:spacing w:before="12"/>
              <w:ind w:left="130" w:right="121"/>
              <w:jc w:val="center"/>
              <w:rPr>
                <w:sz w:val="16"/>
              </w:rPr>
            </w:pPr>
            <w:r>
              <w:rPr>
                <w:sz w:val="16"/>
              </w:rPr>
              <w:t>N03AX</w:t>
            </w:r>
          </w:p>
        </w:tc>
        <w:tc>
          <w:tcPr>
            <w:tcW w:w="3118" w:type="dxa"/>
          </w:tcPr>
          <w:p>
            <w:pPr>
              <w:pStyle w:val="TableParagraph"/>
              <w:spacing w:before="12"/>
              <w:ind w:left="56"/>
              <w:rPr>
                <w:sz w:val="16"/>
              </w:rPr>
            </w:pPr>
            <w:r>
              <w:rPr>
                <w:w w:val="95"/>
                <w:sz w:val="16"/>
              </w:rPr>
              <w:t>другие противоэпилептические препараты</w:t>
            </w:r>
          </w:p>
        </w:tc>
        <w:tc>
          <w:tcPr>
            <w:tcW w:w="1871" w:type="dxa"/>
          </w:tcPr>
          <w:p>
            <w:pPr>
              <w:pStyle w:val="TableParagraph"/>
              <w:spacing w:before="12"/>
              <w:ind w:left="31" w:right="22"/>
              <w:jc w:val="center"/>
              <w:rPr>
                <w:sz w:val="16"/>
              </w:rPr>
            </w:pPr>
            <w:r>
              <w:rPr>
                <w:sz w:val="16"/>
              </w:rPr>
              <w:t>Бриварацетам</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left="28" w:right="19"/>
              <w:jc w:val="center"/>
              <w:rPr>
                <w:sz w:val="16"/>
              </w:rPr>
            </w:pPr>
            <w:r>
              <w:rPr>
                <w:sz w:val="16"/>
              </w:rPr>
              <w:t>82</w:t>
            </w:r>
          </w:p>
        </w:tc>
        <w:tc>
          <w:tcPr>
            <w:tcW w:w="964" w:type="dxa"/>
          </w:tcPr>
          <w:p>
            <w:pPr>
              <w:pStyle w:val="TableParagraph"/>
              <w:spacing w:before="13"/>
              <w:ind w:left="130" w:right="113"/>
              <w:jc w:val="center"/>
              <w:rPr>
                <w:sz w:val="16"/>
              </w:rPr>
            </w:pPr>
            <w:r>
              <w:rPr>
                <w:sz w:val="16"/>
              </w:rPr>
              <w:t>N05BA</w:t>
            </w:r>
          </w:p>
        </w:tc>
        <w:tc>
          <w:tcPr>
            <w:tcW w:w="3118" w:type="dxa"/>
          </w:tcPr>
          <w:p>
            <w:pPr>
              <w:pStyle w:val="TableParagraph"/>
              <w:spacing w:before="13"/>
              <w:ind w:left="56"/>
              <w:rPr>
                <w:sz w:val="16"/>
              </w:rPr>
            </w:pPr>
            <w:r>
              <w:rPr>
                <w:sz w:val="16"/>
              </w:rPr>
              <w:t>производные бензодиазепина</w:t>
            </w:r>
          </w:p>
        </w:tc>
        <w:tc>
          <w:tcPr>
            <w:tcW w:w="1871" w:type="dxa"/>
          </w:tcPr>
          <w:p>
            <w:pPr>
              <w:pStyle w:val="TableParagraph"/>
              <w:spacing w:line="208" w:lineRule="auto" w:before="32"/>
              <w:ind w:left="431" w:right="56" w:hanging="348"/>
              <w:rPr>
                <w:sz w:val="16"/>
              </w:rPr>
            </w:pPr>
            <w:r>
              <w:rPr>
                <w:w w:val="90"/>
                <w:sz w:val="16"/>
              </w:rPr>
              <w:t>Бромдигидрохлорфенил- </w:t>
            </w:r>
            <w:r>
              <w:rPr>
                <w:sz w:val="16"/>
              </w:rPr>
              <w:t>бензодиазепин</w:t>
            </w:r>
          </w:p>
        </w:tc>
        <w:tc>
          <w:tcPr>
            <w:tcW w:w="3118" w:type="dxa"/>
          </w:tcPr>
          <w:p>
            <w:pPr>
              <w:pStyle w:val="TableParagraph"/>
              <w:spacing w:line="172" w:lineRule="exact" w:before="13"/>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 таблетки</w:t>
            </w:r>
          </w:p>
        </w:tc>
      </w:tr>
      <w:tr>
        <w:trPr>
          <w:trHeight w:val="219" w:hRule="atLeast"/>
        </w:trPr>
        <w:tc>
          <w:tcPr>
            <w:tcW w:w="567" w:type="dxa"/>
          </w:tcPr>
          <w:p>
            <w:pPr>
              <w:pStyle w:val="TableParagraph"/>
              <w:spacing w:before="13"/>
              <w:ind w:left="28" w:right="19"/>
              <w:jc w:val="center"/>
              <w:rPr>
                <w:sz w:val="16"/>
              </w:rPr>
            </w:pPr>
            <w:r>
              <w:rPr>
                <w:sz w:val="16"/>
              </w:rPr>
              <w:t>83</w:t>
            </w:r>
          </w:p>
        </w:tc>
        <w:tc>
          <w:tcPr>
            <w:tcW w:w="964" w:type="dxa"/>
          </w:tcPr>
          <w:p>
            <w:pPr>
              <w:pStyle w:val="TableParagraph"/>
              <w:spacing w:before="13"/>
              <w:ind w:left="130" w:right="121"/>
              <w:jc w:val="center"/>
              <w:rPr>
                <w:sz w:val="16"/>
              </w:rPr>
            </w:pPr>
            <w:r>
              <w:rPr>
                <w:sz w:val="16"/>
              </w:rPr>
              <w:t>G02CB</w:t>
            </w:r>
          </w:p>
        </w:tc>
        <w:tc>
          <w:tcPr>
            <w:tcW w:w="3118" w:type="dxa"/>
          </w:tcPr>
          <w:p>
            <w:pPr>
              <w:pStyle w:val="TableParagraph"/>
              <w:spacing w:before="13"/>
              <w:ind w:left="56"/>
              <w:rPr>
                <w:sz w:val="16"/>
              </w:rPr>
            </w:pPr>
            <w:r>
              <w:rPr>
                <w:sz w:val="16"/>
              </w:rPr>
              <w:t>ингибиторы пролактина</w:t>
            </w:r>
          </w:p>
        </w:tc>
        <w:tc>
          <w:tcPr>
            <w:tcW w:w="1871" w:type="dxa"/>
          </w:tcPr>
          <w:p>
            <w:pPr>
              <w:pStyle w:val="TableParagraph"/>
              <w:spacing w:before="13"/>
              <w:ind w:left="31" w:right="22"/>
              <w:jc w:val="center"/>
              <w:rPr>
                <w:sz w:val="16"/>
              </w:rPr>
            </w:pPr>
            <w:r>
              <w:rPr>
                <w:sz w:val="16"/>
              </w:rPr>
              <w:t>Бромокриптин</w:t>
            </w:r>
          </w:p>
        </w:tc>
        <w:tc>
          <w:tcPr>
            <w:tcW w:w="3118" w:type="dxa"/>
          </w:tcPr>
          <w:p>
            <w:pPr>
              <w:pStyle w:val="TableParagraph"/>
              <w:spacing w:before="13"/>
              <w:ind w:left="56"/>
              <w:rPr>
                <w:sz w:val="16"/>
              </w:rPr>
            </w:pPr>
            <w:r>
              <w:rPr>
                <w:sz w:val="16"/>
              </w:rPr>
              <w:t>таблетки</w:t>
            </w:r>
          </w:p>
        </w:tc>
      </w:tr>
      <w:tr>
        <w:trPr>
          <w:trHeight w:val="219" w:hRule="atLeast"/>
        </w:trPr>
        <w:tc>
          <w:tcPr>
            <w:tcW w:w="567" w:type="dxa"/>
            <w:vMerge w:val="restart"/>
          </w:tcPr>
          <w:p>
            <w:pPr>
              <w:pStyle w:val="TableParagraph"/>
              <w:spacing w:before="13"/>
              <w:ind w:left="28" w:right="19"/>
              <w:jc w:val="center"/>
              <w:rPr>
                <w:sz w:val="16"/>
              </w:rPr>
            </w:pPr>
            <w:r>
              <w:rPr>
                <w:sz w:val="16"/>
              </w:rPr>
              <w:t>84</w:t>
            </w:r>
          </w:p>
        </w:tc>
        <w:tc>
          <w:tcPr>
            <w:tcW w:w="964" w:type="dxa"/>
            <w:vMerge w:val="restart"/>
          </w:tcPr>
          <w:p>
            <w:pPr>
              <w:pStyle w:val="TableParagraph"/>
              <w:spacing w:before="13"/>
              <w:ind w:left="257"/>
              <w:rPr>
                <w:sz w:val="16"/>
              </w:rPr>
            </w:pPr>
            <w:r>
              <w:rPr>
                <w:sz w:val="16"/>
              </w:rPr>
              <w:t>R03BA</w:t>
            </w:r>
          </w:p>
        </w:tc>
        <w:tc>
          <w:tcPr>
            <w:tcW w:w="3118" w:type="dxa"/>
            <w:vMerge w:val="restart"/>
          </w:tcPr>
          <w:p>
            <w:pPr>
              <w:pStyle w:val="TableParagraph"/>
              <w:spacing w:before="13"/>
              <w:ind w:left="56"/>
              <w:rPr>
                <w:sz w:val="16"/>
              </w:rPr>
            </w:pPr>
            <w:r>
              <w:rPr>
                <w:sz w:val="16"/>
              </w:rPr>
              <w:t>глюкокортикоиды</w:t>
            </w:r>
          </w:p>
        </w:tc>
        <w:tc>
          <w:tcPr>
            <w:tcW w:w="1871" w:type="dxa"/>
            <w:vMerge w:val="restart"/>
          </w:tcPr>
          <w:p>
            <w:pPr>
              <w:pStyle w:val="TableParagraph"/>
              <w:spacing w:before="13"/>
              <w:ind w:left="575"/>
              <w:rPr>
                <w:sz w:val="16"/>
              </w:rPr>
            </w:pPr>
            <w:r>
              <w:rPr>
                <w:sz w:val="16"/>
              </w:rPr>
              <w:t>Будесонид</w:t>
            </w:r>
          </w:p>
        </w:tc>
        <w:tc>
          <w:tcPr>
            <w:tcW w:w="3118" w:type="dxa"/>
          </w:tcPr>
          <w:p>
            <w:pPr>
              <w:pStyle w:val="TableParagraph"/>
              <w:spacing w:before="13"/>
              <w:ind w:left="56"/>
              <w:rPr>
                <w:sz w:val="16"/>
              </w:rPr>
            </w:pPr>
            <w:r>
              <w:rPr>
                <w:sz w:val="16"/>
              </w:rPr>
              <w:t>капли назальные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капсулы кишечнорастворимые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порошок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раствор для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спрей назальный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суспензия для ингаляций дозированная</w:t>
            </w:r>
          </w:p>
        </w:tc>
      </w:tr>
      <w:tr>
        <w:trPr>
          <w:trHeight w:val="219" w:hRule="atLeast"/>
        </w:trPr>
        <w:tc>
          <w:tcPr>
            <w:tcW w:w="567" w:type="dxa"/>
            <w:vMerge w:val="restart"/>
          </w:tcPr>
          <w:p>
            <w:pPr>
              <w:pStyle w:val="TableParagraph"/>
              <w:spacing w:before="13"/>
              <w:ind w:left="28" w:right="19"/>
              <w:jc w:val="center"/>
              <w:rPr>
                <w:sz w:val="16"/>
              </w:rPr>
            </w:pPr>
            <w:r>
              <w:rPr>
                <w:sz w:val="16"/>
              </w:rPr>
              <w:t>85</w:t>
            </w:r>
          </w:p>
        </w:tc>
        <w:tc>
          <w:tcPr>
            <w:tcW w:w="964" w:type="dxa"/>
            <w:vMerge w:val="restart"/>
          </w:tcPr>
          <w:p>
            <w:pPr>
              <w:pStyle w:val="TableParagraph"/>
              <w:spacing w:before="13"/>
              <w:ind w:left="253"/>
              <w:rPr>
                <w:sz w:val="16"/>
              </w:rPr>
            </w:pPr>
            <w:r>
              <w:rPr>
                <w:sz w:val="16"/>
              </w:rPr>
              <w:t>R03AK</w:t>
            </w:r>
          </w:p>
        </w:tc>
        <w:tc>
          <w:tcPr>
            <w:tcW w:w="3118" w:type="dxa"/>
            <w:vMerge w:val="restart"/>
          </w:tcPr>
          <w:p>
            <w:pPr>
              <w:pStyle w:val="TableParagraph"/>
              <w:spacing w:line="172" w:lineRule="exact" w:before="13"/>
              <w:ind w:left="56"/>
              <w:rPr>
                <w:sz w:val="16"/>
              </w:rPr>
            </w:pPr>
            <w:r>
              <w:rPr>
                <w:w w:val="95"/>
                <w:sz w:val="16"/>
              </w:rPr>
              <w:t>адренергические средства в комбинации</w:t>
            </w:r>
          </w:p>
          <w:p>
            <w:pPr>
              <w:pStyle w:val="TableParagraph"/>
              <w:spacing w:line="206" w:lineRule="auto" w:before="9"/>
              <w:ind w:left="56" w:hanging="1"/>
              <w:rPr>
                <w:sz w:val="16"/>
              </w:rPr>
            </w:pPr>
            <w:r>
              <w:rPr>
                <w:w w:val="90"/>
                <w:sz w:val="16"/>
              </w:rPr>
              <w:t>с глюкокортикоидами или другими препара- тами, кроме антихолинергических средств</w:t>
            </w:r>
          </w:p>
        </w:tc>
        <w:tc>
          <w:tcPr>
            <w:tcW w:w="1871" w:type="dxa"/>
            <w:vMerge w:val="restart"/>
          </w:tcPr>
          <w:p>
            <w:pPr>
              <w:pStyle w:val="TableParagraph"/>
              <w:spacing w:line="208" w:lineRule="auto" w:before="30"/>
              <w:ind w:left="519" w:hanging="27"/>
              <w:rPr>
                <w:sz w:val="16"/>
              </w:rPr>
            </w:pPr>
            <w:r>
              <w:rPr>
                <w:w w:val="95"/>
                <w:sz w:val="16"/>
              </w:rPr>
              <w:t>Будесонид + </w:t>
            </w:r>
            <w:r>
              <w:rPr>
                <w:w w:val="90"/>
                <w:sz w:val="16"/>
              </w:rPr>
              <w:t>Формотерол</w:t>
            </w:r>
          </w:p>
        </w:tc>
        <w:tc>
          <w:tcPr>
            <w:tcW w:w="3118" w:type="dxa"/>
          </w:tcPr>
          <w:p>
            <w:pPr>
              <w:pStyle w:val="TableParagraph"/>
              <w:ind w:left="56"/>
              <w:rPr>
                <w:sz w:val="16"/>
              </w:rPr>
            </w:pPr>
            <w:r>
              <w:rPr>
                <w:sz w:val="16"/>
              </w:rPr>
              <w:t>порошок для ингаляций дозированный</w:t>
            </w:r>
          </w:p>
        </w:tc>
      </w:tr>
      <w:tr>
        <w:trPr>
          <w:trHeight w:val="310"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 с порошком для ингаляций набор</w:t>
            </w:r>
          </w:p>
        </w:tc>
      </w:tr>
      <w:tr>
        <w:trPr>
          <w:trHeight w:val="219" w:hRule="atLeast"/>
        </w:trPr>
        <w:tc>
          <w:tcPr>
            <w:tcW w:w="567" w:type="dxa"/>
          </w:tcPr>
          <w:p>
            <w:pPr>
              <w:pStyle w:val="TableParagraph"/>
              <w:ind w:left="28" w:right="19"/>
              <w:jc w:val="center"/>
              <w:rPr>
                <w:sz w:val="16"/>
              </w:rPr>
            </w:pPr>
            <w:r>
              <w:rPr>
                <w:sz w:val="16"/>
              </w:rPr>
              <w:t>86</w:t>
            </w:r>
          </w:p>
        </w:tc>
        <w:tc>
          <w:tcPr>
            <w:tcW w:w="964" w:type="dxa"/>
          </w:tcPr>
          <w:p>
            <w:pPr>
              <w:pStyle w:val="TableParagraph"/>
              <w:ind w:left="130" w:right="121"/>
              <w:jc w:val="center"/>
              <w:rPr>
                <w:sz w:val="16"/>
              </w:rPr>
            </w:pPr>
            <w:r>
              <w:rPr>
                <w:sz w:val="16"/>
              </w:rPr>
              <w:t>N02AE</w:t>
            </w:r>
          </w:p>
        </w:tc>
        <w:tc>
          <w:tcPr>
            <w:tcW w:w="3118" w:type="dxa"/>
          </w:tcPr>
          <w:p>
            <w:pPr>
              <w:pStyle w:val="TableParagraph"/>
              <w:ind w:left="56"/>
              <w:rPr>
                <w:sz w:val="16"/>
              </w:rPr>
            </w:pPr>
            <w:r>
              <w:rPr>
                <w:sz w:val="16"/>
              </w:rPr>
              <w:t>производные орипавина</w:t>
            </w:r>
          </w:p>
        </w:tc>
        <w:tc>
          <w:tcPr>
            <w:tcW w:w="1871" w:type="dxa"/>
          </w:tcPr>
          <w:p>
            <w:pPr>
              <w:pStyle w:val="TableParagraph"/>
              <w:ind w:left="31" w:right="22"/>
              <w:jc w:val="center"/>
              <w:rPr>
                <w:sz w:val="16"/>
              </w:rPr>
            </w:pPr>
            <w:r>
              <w:rPr>
                <w:sz w:val="16"/>
              </w:rPr>
              <w:t>Бупренорфин</w:t>
            </w:r>
          </w:p>
        </w:tc>
        <w:tc>
          <w:tcPr>
            <w:tcW w:w="3118" w:type="dxa"/>
          </w:tcPr>
          <w:p>
            <w:pPr>
              <w:pStyle w:val="TableParagraph"/>
              <w:ind w:left="56"/>
              <w:rPr>
                <w:sz w:val="16"/>
              </w:rPr>
            </w:pPr>
            <w:r>
              <w:rPr>
                <w:sz w:val="16"/>
              </w:rPr>
              <w:t>раствор для инъекций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539" w:hRule="atLeast"/>
        </w:trPr>
        <w:tc>
          <w:tcPr>
            <w:tcW w:w="567" w:type="dxa"/>
          </w:tcPr>
          <w:p>
            <w:pPr>
              <w:pStyle w:val="TableParagraph"/>
              <w:ind w:left="28" w:right="19"/>
              <w:jc w:val="center"/>
              <w:rPr>
                <w:sz w:val="16"/>
              </w:rPr>
            </w:pPr>
            <w:r>
              <w:rPr>
                <w:sz w:val="16"/>
              </w:rPr>
              <w:t>87</w:t>
            </w:r>
          </w:p>
        </w:tc>
        <w:tc>
          <w:tcPr>
            <w:tcW w:w="964" w:type="dxa"/>
          </w:tcPr>
          <w:p>
            <w:pPr>
              <w:pStyle w:val="TableParagraph"/>
              <w:ind w:left="130" w:right="121"/>
              <w:jc w:val="center"/>
              <w:rPr>
                <w:sz w:val="16"/>
              </w:rPr>
            </w:pPr>
            <w:r>
              <w:rPr>
                <w:sz w:val="16"/>
              </w:rPr>
              <w:t>L02AE</w:t>
            </w:r>
          </w:p>
        </w:tc>
        <w:tc>
          <w:tcPr>
            <w:tcW w:w="3118" w:type="dxa"/>
          </w:tcPr>
          <w:p>
            <w:pPr>
              <w:pStyle w:val="TableParagraph"/>
              <w:ind w:left="56"/>
              <w:rPr>
                <w:sz w:val="16"/>
              </w:rPr>
            </w:pPr>
            <w:r>
              <w:rPr>
                <w:w w:val="95"/>
                <w:sz w:val="16"/>
              </w:rPr>
              <w:t>аналоги гонадотропин-рилизинг гормона</w:t>
            </w:r>
          </w:p>
        </w:tc>
        <w:tc>
          <w:tcPr>
            <w:tcW w:w="1871" w:type="dxa"/>
          </w:tcPr>
          <w:p>
            <w:pPr>
              <w:pStyle w:val="TableParagraph"/>
              <w:ind w:left="31" w:right="22"/>
              <w:jc w:val="center"/>
              <w:rPr>
                <w:sz w:val="16"/>
              </w:rPr>
            </w:pPr>
            <w:r>
              <w:rPr>
                <w:sz w:val="16"/>
              </w:rPr>
              <w:t>Бусерелин</w:t>
            </w:r>
          </w:p>
        </w:tc>
        <w:tc>
          <w:tcPr>
            <w:tcW w:w="3118" w:type="dxa"/>
          </w:tcPr>
          <w:p>
            <w:pPr>
              <w:pStyle w:val="TableParagraph"/>
              <w:spacing w:line="208" w:lineRule="auto" w:before="30"/>
              <w:ind w:left="56"/>
              <w:rPr>
                <w:sz w:val="16"/>
              </w:rPr>
            </w:pPr>
            <w:r>
              <w:rPr>
                <w:w w:val="90"/>
                <w:sz w:val="16"/>
              </w:rPr>
              <w:t>лиофилизат для приготовления суспензии </w:t>
            </w:r>
            <w:r>
              <w:rPr>
                <w:sz w:val="16"/>
              </w:rPr>
              <w:t>для внутримышечного введения пролонгированного действия</w:t>
            </w:r>
          </w:p>
        </w:tc>
      </w:tr>
      <w:tr>
        <w:trPr>
          <w:trHeight w:val="219" w:hRule="atLeast"/>
        </w:trPr>
        <w:tc>
          <w:tcPr>
            <w:tcW w:w="567" w:type="dxa"/>
          </w:tcPr>
          <w:p>
            <w:pPr>
              <w:pStyle w:val="TableParagraph"/>
              <w:ind w:left="28" w:right="19"/>
              <w:jc w:val="center"/>
              <w:rPr>
                <w:sz w:val="16"/>
              </w:rPr>
            </w:pPr>
            <w:r>
              <w:rPr>
                <w:sz w:val="16"/>
              </w:rPr>
              <w:t>88</w:t>
            </w:r>
          </w:p>
        </w:tc>
        <w:tc>
          <w:tcPr>
            <w:tcW w:w="964" w:type="dxa"/>
          </w:tcPr>
          <w:p>
            <w:pPr>
              <w:pStyle w:val="TableParagraph"/>
              <w:ind w:left="130" w:right="121"/>
              <w:jc w:val="center"/>
              <w:rPr>
                <w:sz w:val="16"/>
              </w:rPr>
            </w:pPr>
            <w:r>
              <w:rPr>
                <w:sz w:val="16"/>
              </w:rPr>
              <w:t>L01AB</w:t>
            </w:r>
          </w:p>
        </w:tc>
        <w:tc>
          <w:tcPr>
            <w:tcW w:w="3118" w:type="dxa"/>
          </w:tcPr>
          <w:p>
            <w:pPr>
              <w:pStyle w:val="TableParagraph"/>
              <w:ind w:left="56"/>
              <w:rPr>
                <w:sz w:val="16"/>
              </w:rPr>
            </w:pPr>
            <w:r>
              <w:rPr>
                <w:sz w:val="16"/>
              </w:rPr>
              <w:t>алкилсульфонаты</w:t>
            </w:r>
          </w:p>
        </w:tc>
        <w:tc>
          <w:tcPr>
            <w:tcW w:w="1871" w:type="dxa"/>
          </w:tcPr>
          <w:p>
            <w:pPr>
              <w:pStyle w:val="TableParagraph"/>
              <w:ind w:left="31" w:right="22"/>
              <w:jc w:val="center"/>
              <w:rPr>
                <w:sz w:val="16"/>
              </w:rPr>
            </w:pPr>
            <w:r>
              <w:rPr>
                <w:sz w:val="16"/>
              </w:rPr>
              <w:t>Бусульфан</w:t>
            </w:r>
          </w:p>
        </w:tc>
        <w:tc>
          <w:tcPr>
            <w:tcW w:w="3118" w:type="dxa"/>
          </w:tcPr>
          <w:p>
            <w:pPr>
              <w:pStyle w:val="TableParagraph"/>
              <w:ind w:left="56"/>
              <w:rPr>
                <w:sz w:val="16"/>
              </w:rPr>
            </w:pPr>
            <w:r>
              <w:rPr>
                <w:sz w:val="16"/>
              </w:rPr>
              <w:t>таблетки покрытые оболочкой</w:t>
            </w:r>
          </w:p>
        </w:tc>
      </w:tr>
      <w:tr>
        <w:trPr>
          <w:trHeight w:val="539" w:hRule="atLeast"/>
        </w:trPr>
        <w:tc>
          <w:tcPr>
            <w:tcW w:w="567" w:type="dxa"/>
          </w:tcPr>
          <w:p>
            <w:pPr>
              <w:pStyle w:val="TableParagraph"/>
              <w:ind w:left="28" w:right="19"/>
              <w:jc w:val="center"/>
              <w:rPr>
                <w:sz w:val="16"/>
              </w:rPr>
            </w:pPr>
            <w:r>
              <w:rPr>
                <w:sz w:val="16"/>
              </w:rPr>
              <w:t>89</w:t>
            </w:r>
          </w:p>
        </w:tc>
        <w:tc>
          <w:tcPr>
            <w:tcW w:w="964" w:type="dxa"/>
          </w:tcPr>
          <w:p>
            <w:pPr>
              <w:pStyle w:val="TableParagraph"/>
              <w:ind w:left="130" w:right="121"/>
              <w:jc w:val="center"/>
              <w:rPr>
                <w:sz w:val="16"/>
              </w:rPr>
            </w:pPr>
            <w:r>
              <w:rPr>
                <w:sz w:val="16"/>
              </w:rPr>
              <w:t>S01EX</w:t>
            </w:r>
          </w:p>
        </w:tc>
        <w:tc>
          <w:tcPr>
            <w:tcW w:w="3118" w:type="dxa"/>
          </w:tcPr>
          <w:p>
            <w:pPr>
              <w:pStyle w:val="TableParagraph"/>
              <w:ind w:left="56"/>
              <w:rPr>
                <w:sz w:val="16"/>
              </w:rPr>
            </w:pPr>
            <w:r>
              <w:rPr>
                <w:sz w:val="16"/>
              </w:rPr>
              <w:t>другие противоглаукомные препараты</w:t>
            </w:r>
          </w:p>
        </w:tc>
        <w:tc>
          <w:tcPr>
            <w:tcW w:w="1871" w:type="dxa"/>
          </w:tcPr>
          <w:p>
            <w:pPr>
              <w:pStyle w:val="TableParagraph"/>
              <w:spacing w:line="208" w:lineRule="auto" w:before="30"/>
              <w:ind w:left="153" w:right="142"/>
              <w:jc w:val="center"/>
              <w:rPr>
                <w:sz w:val="16"/>
              </w:rPr>
            </w:pPr>
            <w:r>
              <w:rPr>
                <w:w w:val="90"/>
                <w:sz w:val="16"/>
              </w:rPr>
              <w:t>Бутиламиногидроксип ропоксифенокси-метил </w:t>
            </w:r>
            <w:r>
              <w:rPr>
                <w:w w:val="95"/>
                <w:sz w:val="16"/>
              </w:rPr>
              <w:t>метилоксадиазол</w:t>
            </w:r>
          </w:p>
        </w:tc>
        <w:tc>
          <w:tcPr>
            <w:tcW w:w="3118" w:type="dxa"/>
          </w:tcPr>
          <w:p>
            <w:pPr>
              <w:pStyle w:val="TableParagraph"/>
              <w:ind w:left="56"/>
              <w:rPr>
                <w:sz w:val="16"/>
              </w:rPr>
            </w:pPr>
            <w:r>
              <w:rPr>
                <w:sz w:val="16"/>
              </w:rPr>
              <w:t>капли глазные</w:t>
            </w:r>
          </w:p>
        </w:tc>
      </w:tr>
      <w:tr>
        <w:trPr>
          <w:trHeight w:val="379" w:hRule="atLeast"/>
        </w:trPr>
        <w:tc>
          <w:tcPr>
            <w:tcW w:w="567" w:type="dxa"/>
          </w:tcPr>
          <w:p>
            <w:pPr>
              <w:pStyle w:val="TableParagraph"/>
              <w:ind w:left="28" w:right="19"/>
              <w:jc w:val="center"/>
              <w:rPr>
                <w:sz w:val="16"/>
              </w:rPr>
            </w:pPr>
            <w:r>
              <w:rPr>
                <w:sz w:val="16"/>
              </w:rPr>
              <w:t>90</w:t>
            </w:r>
          </w:p>
        </w:tc>
        <w:tc>
          <w:tcPr>
            <w:tcW w:w="964" w:type="dxa"/>
          </w:tcPr>
          <w:p>
            <w:pPr>
              <w:pStyle w:val="TableParagraph"/>
              <w:ind w:left="130" w:right="121"/>
              <w:jc w:val="center"/>
              <w:rPr>
                <w:sz w:val="16"/>
              </w:rPr>
            </w:pPr>
            <w:r>
              <w:rPr>
                <w:sz w:val="16"/>
              </w:rPr>
              <w:t>J05AB</w:t>
            </w:r>
          </w:p>
        </w:tc>
        <w:tc>
          <w:tcPr>
            <w:tcW w:w="3118" w:type="dxa"/>
          </w:tcPr>
          <w:p>
            <w:pPr>
              <w:pStyle w:val="TableParagraph"/>
              <w:spacing w:line="208" w:lineRule="auto" w:before="30"/>
              <w:ind w:left="56"/>
              <w:rPr>
                <w:sz w:val="16"/>
              </w:rPr>
            </w:pPr>
            <w:r>
              <w:rPr>
                <w:sz w:val="16"/>
              </w:rPr>
              <w:t>нуклеозиды и нуклеотиды, кроме </w:t>
            </w:r>
            <w:r>
              <w:rPr>
                <w:w w:val="90"/>
                <w:sz w:val="16"/>
              </w:rPr>
              <w:t>ингибиторов обратной транскриптазы</w:t>
            </w:r>
          </w:p>
        </w:tc>
        <w:tc>
          <w:tcPr>
            <w:tcW w:w="1871" w:type="dxa"/>
          </w:tcPr>
          <w:p>
            <w:pPr>
              <w:pStyle w:val="TableParagraph"/>
              <w:ind w:left="30" w:right="22"/>
              <w:jc w:val="center"/>
              <w:rPr>
                <w:sz w:val="16"/>
              </w:rPr>
            </w:pPr>
            <w:r>
              <w:rPr>
                <w:sz w:val="16"/>
              </w:rPr>
              <w:t>Валганцикловир</w:t>
            </w: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91</w:t>
            </w:r>
          </w:p>
        </w:tc>
        <w:tc>
          <w:tcPr>
            <w:tcW w:w="964" w:type="dxa"/>
          </w:tcPr>
          <w:p>
            <w:pPr>
              <w:pStyle w:val="TableParagraph"/>
              <w:ind w:left="130" w:right="121"/>
              <w:jc w:val="center"/>
              <w:rPr>
                <w:sz w:val="16"/>
              </w:rPr>
            </w:pPr>
            <w:r>
              <w:rPr>
                <w:sz w:val="16"/>
              </w:rPr>
              <w:t>C09DX</w:t>
            </w:r>
          </w:p>
        </w:tc>
        <w:tc>
          <w:tcPr>
            <w:tcW w:w="3118" w:type="dxa"/>
          </w:tcPr>
          <w:p>
            <w:pPr>
              <w:pStyle w:val="TableParagraph"/>
              <w:spacing w:line="208" w:lineRule="auto" w:before="30"/>
              <w:ind w:left="56" w:right="289"/>
              <w:rPr>
                <w:sz w:val="16"/>
              </w:rPr>
            </w:pPr>
            <w:r>
              <w:rPr>
                <w:w w:val="90"/>
                <w:sz w:val="16"/>
              </w:rPr>
              <w:t>антагонисты рецепторов ангиотензина II </w:t>
            </w:r>
            <w:r>
              <w:rPr>
                <w:sz w:val="16"/>
              </w:rPr>
              <w:t>в комбинации с другими средствами</w:t>
            </w:r>
          </w:p>
        </w:tc>
        <w:tc>
          <w:tcPr>
            <w:tcW w:w="1871" w:type="dxa"/>
          </w:tcPr>
          <w:p>
            <w:pPr>
              <w:pStyle w:val="TableParagraph"/>
              <w:ind w:left="31" w:right="22"/>
              <w:jc w:val="center"/>
              <w:rPr>
                <w:sz w:val="16"/>
              </w:rPr>
            </w:pPr>
            <w:r>
              <w:rPr>
                <w:w w:val="95"/>
                <w:sz w:val="16"/>
              </w:rPr>
              <w:t>Валсартан + Сакубитрил</w:t>
            </w:r>
          </w:p>
        </w:tc>
        <w:tc>
          <w:tcPr>
            <w:tcW w:w="3118" w:type="dxa"/>
          </w:tcPr>
          <w:p>
            <w:pPr>
              <w:pStyle w:val="TableParagraph"/>
              <w:ind w:left="56"/>
              <w:rPr>
                <w:sz w:val="16"/>
              </w:rPr>
            </w:pPr>
            <w:r>
              <w:rPr>
                <w:w w:val="95"/>
                <w:sz w:val="16"/>
              </w:rPr>
              <w:t>таблетки покрытые пленочной оболочкой</w:t>
            </w:r>
          </w:p>
        </w:tc>
      </w:tr>
      <w:tr>
        <w:trPr>
          <w:trHeight w:val="2299" w:hRule="atLeast"/>
        </w:trPr>
        <w:tc>
          <w:tcPr>
            <w:tcW w:w="567" w:type="dxa"/>
          </w:tcPr>
          <w:p>
            <w:pPr>
              <w:pStyle w:val="TableParagraph"/>
              <w:ind w:left="28" w:right="19"/>
              <w:jc w:val="center"/>
              <w:rPr>
                <w:sz w:val="16"/>
              </w:rPr>
            </w:pPr>
            <w:r>
              <w:rPr>
                <w:sz w:val="16"/>
              </w:rPr>
              <w:t>92</w:t>
            </w:r>
          </w:p>
        </w:tc>
        <w:tc>
          <w:tcPr>
            <w:tcW w:w="964" w:type="dxa"/>
          </w:tcPr>
          <w:p>
            <w:pPr>
              <w:pStyle w:val="TableParagraph"/>
              <w:ind w:left="129" w:right="121"/>
              <w:jc w:val="center"/>
              <w:rPr>
                <w:sz w:val="16"/>
              </w:rPr>
            </w:pPr>
            <w:r>
              <w:rPr>
                <w:sz w:val="16"/>
              </w:rPr>
              <w:t>N03AG</w:t>
            </w:r>
          </w:p>
        </w:tc>
        <w:tc>
          <w:tcPr>
            <w:tcW w:w="3118" w:type="dxa"/>
          </w:tcPr>
          <w:p>
            <w:pPr>
              <w:pStyle w:val="TableParagraph"/>
              <w:ind w:left="56"/>
              <w:rPr>
                <w:sz w:val="16"/>
              </w:rPr>
            </w:pPr>
            <w:r>
              <w:rPr>
                <w:sz w:val="16"/>
              </w:rPr>
              <w:t>производные жирных кислот</w:t>
            </w:r>
          </w:p>
        </w:tc>
        <w:tc>
          <w:tcPr>
            <w:tcW w:w="1871" w:type="dxa"/>
          </w:tcPr>
          <w:p>
            <w:pPr>
              <w:pStyle w:val="TableParagraph"/>
              <w:ind w:left="30" w:right="22"/>
              <w:jc w:val="center"/>
              <w:rPr>
                <w:sz w:val="16"/>
              </w:rPr>
            </w:pPr>
            <w:r>
              <w:rPr>
                <w:w w:val="95"/>
                <w:sz w:val="16"/>
              </w:rPr>
              <w:t>Вальпроевая кислота</w:t>
            </w:r>
          </w:p>
        </w:tc>
        <w:tc>
          <w:tcPr>
            <w:tcW w:w="3118" w:type="dxa"/>
          </w:tcPr>
          <w:p>
            <w:pPr>
              <w:pStyle w:val="TableParagraph"/>
              <w:spacing w:line="208" w:lineRule="auto" w:before="31"/>
              <w:ind w:left="55" w:right="111"/>
              <w:rPr>
                <w:sz w:val="16"/>
              </w:rPr>
            </w:pPr>
            <w:r>
              <w:rPr>
                <w:w w:val="95"/>
                <w:sz w:val="16"/>
              </w:rPr>
              <w:t>гранулы пролонгированного действия; </w:t>
            </w:r>
            <w:r>
              <w:rPr>
                <w:sz w:val="16"/>
              </w:rPr>
              <w:t>гранулы с пролонгированным высвобождением; капли для приема </w:t>
            </w:r>
            <w:r>
              <w:rPr>
                <w:w w:val="95"/>
                <w:sz w:val="16"/>
              </w:rPr>
              <w:t>внутрь; капсулы кишечнорастворимые; </w:t>
            </w:r>
            <w:r>
              <w:rPr>
                <w:w w:val="90"/>
                <w:sz w:val="16"/>
              </w:rPr>
              <w:t>лиофилизат для приготовления раствора для внутривенного введения; сироп; сироп (для детей); таблетки; таблетки, покрытые кишечнорастворимой оболочкой; таблетки </w:t>
            </w:r>
            <w:r>
              <w:rPr>
                <w:w w:val="95"/>
                <w:sz w:val="16"/>
              </w:rPr>
              <w:t>пролонгированного действия, покрытые оболочкой; таблетки пролонгированного </w:t>
            </w:r>
            <w:r>
              <w:rPr>
                <w:sz w:val="16"/>
              </w:rPr>
              <w:t>действия, покрытые пленочной </w:t>
            </w:r>
            <w:r>
              <w:rPr>
                <w:w w:val="90"/>
                <w:sz w:val="16"/>
              </w:rPr>
              <w:t>оболочкой; таблетки с пролонгированным </w:t>
            </w:r>
            <w:r>
              <w:rPr>
                <w:w w:val="95"/>
                <w:sz w:val="16"/>
              </w:rPr>
              <w:t>высвобождением, покрытые пленочной </w:t>
            </w:r>
            <w:r>
              <w:rPr>
                <w:sz w:val="16"/>
              </w:rPr>
              <w:t>оболочкой</w:t>
            </w:r>
          </w:p>
        </w:tc>
      </w:tr>
      <w:tr>
        <w:trPr>
          <w:trHeight w:val="219" w:hRule="atLeast"/>
        </w:trPr>
        <w:tc>
          <w:tcPr>
            <w:tcW w:w="567" w:type="dxa"/>
          </w:tcPr>
          <w:p>
            <w:pPr>
              <w:pStyle w:val="TableParagraph"/>
              <w:ind w:left="28" w:right="19"/>
              <w:jc w:val="center"/>
              <w:rPr>
                <w:sz w:val="16"/>
              </w:rPr>
            </w:pPr>
            <w:r>
              <w:rPr>
                <w:sz w:val="16"/>
              </w:rPr>
              <w:t>93</w:t>
            </w:r>
          </w:p>
        </w:tc>
        <w:tc>
          <w:tcPr>
            <w:tcW w:w="964" w:type="dxa"/>
          </w:tcPr>
          <w:p>
            <w:pPr>
              <w:pStyle w:val="TableParagraph"/>
              <w:ind w:left="129" w:right="121"/>
              <w:jc w:val="center"/>
              <w:rPr>
                <w:sz w:val="16"/>
              </w:rPr>
            </w:pPr>
            <w:r>
              <w:rPr>
                <w:sz w:val="16"/>
              </w:rPr>
              <w:t>L01XE</w:t>
            </w:r>
          </w:p>
        </w:tc>
        <w:tc>
          <w:tcPr>
            <w:tcW w:w="3118" w:type="dxa"/>
          </w:tcPr>
          <w:p>
            <w:pPr>
              <w:pStyle w:val="TableParagraph"/>
              <w:ind w:left="55"/>
              <w:rPr>
                <w:sz w:val="16"/>
              </w:rPr>
            </w:pPr>
            <w:r>
              <w:rPr>
                <w:sz w:val="16"/>
              </w:rPr>
              <w:t>ингибиторы протеинкиназы</w:t>
            </w:r>
          </w:p>
        </w:tc>
        <w:tc>
          <w:tcPr>
            <w:tcW w:w="1871" w:type="dxa"/>
          </w:tcPr>
          <w:p>
            <w:pPr>
              <w:pStyle w:val="TableParagraph"/>
              <w:ind w:left="30" w:right="22"/>
              <w:jc w:val="center"/>
              <w:rPr>
                <w:sz w:val="16"/>
              </w:rPr>
            </w:pPr>
            <w:r>
              <w:rPr>
                <w:sz w:val="16"/>
              </w:rPr>
              <w:t>Вандетаниб</w:t>
            </w:r>
          </w:p>
        </w:tc>
        <w:tc>
          <w:tcPr>
            <w:tcW w:w="3118" w:type="dxa"/>
          </w:tcPr>
          <w:p>
            <w:pPr>
              <w:pStyle w:val="TableParagraph"/>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94</w:t>
            </w:r>
          </w:p>
        </w:tc>
        <w:tc>
          <w:tcPr>
            <w:tcW w:w="964" w:type="dxa"/>
          </w:tcPr>
          <w:p>
            <w:pPr>
              <w:pStyle w:val="TableParagraph"/>
              <w:ind w:left="130" w:right="114"/>
              <w:jc w:val="center"/>
              <w:rPr>
                <w:sz w:val="16"/>
              </w:rPr>
            </w:pPr>
            <w:r>
              <w:rPr>
                <w:sz w:val="16"/>
              </w:rPr>
              <w:t>B01AA</w:t>
            </w:r>
          </w:p>
        </w:tc>
        <w:tc>
          <w:tcPr>
            <w:tcW w:w="3118" w:type="dxa"/>
          </w:tcPr>
          <w:p>
            <w:pPr>
              <w:pStyle w:val="TableParagraph"/>
              <w:ind w:left="55"/>
              <w:rPr>
                <w:sz w:val="16"/>
              </w:rPr>
            </w:pPr>
            <w:r>
              <w:rPr>
                <w:sz w:val="16"/>
              </w:rPr>
              <w:t>антагонисты витамина К</w:t>
            </w:r>
          </w:p>
        </w:tc>
        <w:tc>
          <w:tcPr>
            <w:tcW w:w="1871" w:type="dxa"/>
          </w:tcPr>
          <w:p>
            <w:pPr>
              <w:pStyle w:val="TableParagraph"/>
              <w:ind w:left="30" w:right="22"/>
              <w:jc w:val="center"/>
              <w:rPr>
                <w:sz w:val="16"/>
              </w:rPr>
            </w:pPr>
            <w:r>
              <w:rPr>
                <w:sz w:val="16"/>
              </w:rPr>
              <w:t>Варфарин</w:t>
            </w:r>
          </w:p>
        </w:tc>
        <w:tc>
          <w:tcPr>
            <w:tcW w:w="3118" w:type="dxa"/>
          </w:tcPr>
          <w:p>
            <w:pPr>
              <w:pStyle w:val="TableParagraph"/>
              <w:ind w:left="55"/>
              <w:rPr>
                <w:sz w:val="16"/>
              </w:rPr>
            </w:pPr>
            <w:r>
              <w:rPr>
                <w:sz w:val="16"/>
              </w:rPr>
              <w:t>таблетки</w:t>
            </w:r>
          </w:p>
        </w:tc>
      </w:tr>
      <w:tr>
        <w:trPr>
          <w:trHeight w:val="219" w:hRule="atLeast"/>
        </w:trPr>
        <w:tc>
          <w:tcPr>
            <w:tcW w:w="567" w:type="dxa"/>
          </w:tcPr>
          <w:p>
            <w:pPr>
              <w:pStyle w:val="TableParagraph"/>
              <w:ind w:left="28" w:right="20"/>
              <w:jc w:val="center"/>
              <w:rPr>
                <w:sz w:val="16"/>
              </w:rPr>
            </w:pPr>
            <w:r>
              <w:rPr>
                <w:sz w:val="16"/>
              </w:rPr>
              <w:t>95</w:t>
            </w:r>
          </w:p>
        </w:tc>
        <w:tc>
          <w:tcPr>
            <w:tcW w:w="964" w:type="dxa"/>
          </w:tcPr>
          <w:p>
            <w:pPr>
              <w:pStyle w:val="TableParagraph"/>
              <w:ind w:left="129" w:right="121"/>
              <w:jc w:val="center"/>
              <w:rPr>
                <w:sz w:val="16"/>
              </w:rPr>
            </w:pPr>
            <w:r>
              <w:rPr>
                <w:sz w:val="16"/>
              </w:rPr>
              <w:t>L01XE</w:t>
            </w:r>
          </w:p>
        </w:tc>
        <w:tc>
          <w:tcPr>
            <w:tcW w:w="3118" w:type="dxa"/>
          </w:tcPr>
          <w:p>
            <w:pPr>
              <w:pStyle w:val="TableParagraph"/>
              <w:ind w:left="55"/>
              <w:rPr>
                <w:sz w:val="16"/>
              </w:rPr>
            </w:pPr>
            <w:r>
              <w:rPr>
                <w:sz w:val="16"/>
              </w:rPr>
              <w:t>ингибиторы протеинкиназы</w:t>
            </w:r>
          </w:p>
        </w:tc>
        <w:tc>
          <w:tcPr>
            <w:tcW w:w="1871" w:type="dxa"/>
          </w:tcPr>
          <w:p>
            <w:pPr>
              <w:pStyle w:val="TableParagraph"/>
              <w:ind w:left="30" w:right="22"/>
              <w:jc w:val="center"/>
              <w:rPr>
                <w:sz w:val="16"/>
              </w:rPr>
            </w:pPr>
            <w:r>
              <w:rPr>
                <w:sz w:val="16"/>
              </w:rPr>
              <w:t>Вемурафениб</w:t>
            </w:r>
          </w:p>
        </w:tc>
        <w:tc>
          <w:tcPr>
            <w:tcW w:w="3118" w:type="dxa"/>
          </w:tcPr>
          <w:p>
            <w:pPr>
              <w:pStyle w:val="TableParagraph"/>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20"/>
              <w:jc w:val="center"/>
              <w:rPr>
                <w:sz w:val="16"/>
              </w:rPr>
            </w:pPr>
            <w:r>
              <w:rPr>
                <w:sz w:val="16"/>
              </w:rPr>
              <w:t>96</w:t>
            </w:r>
          </w:p>
        </w:tc>
        <w:tc>
          <w:tcPr>
            <w:tcW w:w="964" w:type="dxa"/>
          </w:tcPr>
          <w:p>
            <w:pPr>
              <w:pStyle w:val="TableParagraph"/>
              <w:ind w:left="129" w:right="121"/>
              <w:jc w:val="center"/>
              <w:rPr>
                <w:sz w:val="16"/>
              </w:rPr>
            </w:pPr>
            <w:r>
              <w:rPr>
                <w:sz w:val="16"/>
              </w:rPr>
              <w:t>L01XX</w:t>
            </w:r>
          </w:p>
        </w:tc>
        <w:tc>
          <w:tcPr>
            <w:tcW w:w="3118" w:type="dxa"/>
          </w:tcPr>
          <w:p>
            <w:pPr>
              <w:pStyle w:val="TableParagraph"/>
              <w:ind w:left="55"/>
              <w:rPr>
                <w:sz w:val="16"/>
              </w:rPr>
            </w:pPr>
            <w:r>
              <w:rPr>
                <w:sz w:val="16"/>
              </w:rPr>
              <w:t>прочие противоопухолевые препараты</w:t>
            </w:r>
          </w:p>
        </w:tc>
        <w:tc>
          <w:tcPr>
            <w:tcW w:w="1871" w:type="dxa"/>
          </w:tcPr>
          <w:p>
            <w:pPr>
              <w:pStyle w:val="TableParagraph"/>
              <w:ind w:left="29" w:right="22"/>
              <w:jc w:val="center"/>
              <w:rPr>
                <w:sz w:val="16"/>
              </w:rPr>
            </w:pPr>
            <w:r>
              <w:rPr>
                <w:sz w:val="16"/>
              </w:rPr>
              <w:t>Венетоклакс</w:t>
            </w:r>
          </w:p>
        </w:tc>
        <w:tc>
          <w:tcPr>
            <w:tcW w:w="3118" w:type="dxa"/>
          </w:tcPr>
          <w:p>
            <w:pPr>
              <w:pStyle w:val="TableParagraph"/>
              <w:ind w:left="55"/>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28" w:right="20"/>
              <w:jc w:val="center"/>
              <w:rPr>
                <w:sz w:val="16"/>
              </w:rPr>
            </w:pPr>
            <w:r>
              <w:rPr>
                <w:sz w:val="16"/>
              </w:rPr>
              <w:t>97</w:t>
            </w:r>
          </w:p>
        </w:tc>
        <w:tc>
          <w:tcPr>
            <w:tcW w:w="964" w:type="dxa"/>
            <w:vMerge w:val="restart"/>
          </w:tcPr>
          <w:p>
            <w:pPr>
              <w:pStyle w:val="TableParagraph"/>
              <w:ind w:left="252"/>
              <w:rPr>
                <w:sz w:val="16"/>
              </w:rPr>
            </w:pPr>
            <w:r>
              <w:rPr>
                <w:sz w:val="16"/>
              </w:rPr>
              <w:t>C08DA</w:t>
            </w:r>
          </w:p>
        </w:tc>
        <w:tc>
          <w:tcPr>
            <w:tcW w:w="3118" w:type="dxa"/>
            <w:vMerge w:val="restart"/>
          </w:tcPr>
          <w:p>
            <w:pPr>
              <w:pStyle w:val="TableParagraph"/>
              <w:ind w:left="55"/>
              <w:rPr>
                <w:sz w:val="16"/>
              </w:rPr>
            </w:pPr>
            <w:r>
              <w:rPr>
                <w:sz w:val="16"/>
              </w:rPr>
              <w:t>производные фенилалкиламина</w:t>
            </w:r>
          </w:p>
        </w:tc>
        <w:tc>
          <w:tcPr>
            <w:tcW w:w="1871" w:type="dxa"/>
            <w:vMerge w:val="restart"/>
          </w:tcPr>
          <w:p>
            <w:pPr>
              <w:pStyle w:val="TableParagraph"/>
              <w:ind w:left="555"/>
              <w:rPr>
                <w:sz w:val="16"/>
              </w:rPr>
            </w:pPr>
            <w:r>
              <w:rPr>
                <w:sz w:val="16"/>
              </w:rPr>
              <w:t>Верапамил</w:t>
            </w:r>
          </w:p>
        </w:tc>
        <w:tc>
          <w:tcPr>
            <w:tcW w:w="3118" w:type="dxa"/>
          </w:tcPr>
          <w:p>
            <w:pPr>
              <w:pStyle w:val="TableParagraph"/>
              <w:ind w:left="55"/>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5"/>
              <w:rPr>
                <w:sz w:val="16"/>
              </w:rPr>
            </w:pPr>
            <w:r>
              <w:rPr>
                <w:w w:val="95"/>
                <w:sz w:val="16"/>
              </w:rPr>
              <w:t>таблетки покрытые 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Pr>
                <w:sz w:val="16"/>
              </w:rPr>
            </w:pPr>
            <w:r>
              <w:rPr>
                <w:w w:val="90"/>
                <w:sz w:val="16"/>
              </w:rPr>
              <w:t>таблетки пролонгированного действия </w:t>
            </w:r>
            <w:r>
              <w:rPr>
                <w:sz w:val="16"/>
              </w:rPr>
              <w:t>покрытые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539" w:hRule="atLeast"/>
        </w:trPr>
        <w:tc>
          <w:tcPr>
            <w:tcW w:w="567" w:type="dxa"/>
          </w:tcPr>
          <w:p>
            <w:pPr>
              <w:pStyle w:val="TableParagraph"/>
              <w:ind w:left="28" w:right="20"/>
              <w:jc w:val="center"/>
              <w:rPr>
                <w:sz w:val="16"/>
              </w:rPr>
            </w:pPr>
            <w:r>
              <w:rPr>
                <w:sz w:val="16"/>
              </w:rPr>
              <w:t>98</w:t>
            </w:r>
          </w:p>
        </w:tc>
        <w:tc>
          <w:tcPr>
            <w:tcW w:w="964" w:type="dxa"/>
          </w:tcPr>
          <w:p>
            <w:pPr>
              <w:pStyle w:val="TableParagraph"/>
              <w:ind w:left="130" w:right="117"/>
              <w:jc w:val="center"/>
              <w:rPr>
                <w:sz w:val="16"/>
              </w:rPr>
            </w:pPr>
            <w:r>
              <w:rPr>
                <w:sz w:val="16"/>
              </w:rPr>
              <w:t>R03AL</w:t>
            </w:r>
          </w:p>
        </w:tc>
        <w:tc>
          <w:tcPr>
            <w:tcW w:w="3118" w:type="dxa"/>
          </w:tcPr>
          <w:p>
            <w:pPr>
              <w:pStyle w:val="TableParagraph"/>
              <w:spacing w:line="208" w:lineRule="auto" w:before="31"/>
              <w:ind w:left="56" w:right="-13" w:hanging="1"/>
              <w:rPr>
                <w:sz w:val="16"/>
              </w:rPr>
            </w:pPr>
            <w:r>
              <w:rPr>
                <w:w w:val="95"/>
                <w:sz w:val="16"/>
              </w:rPr>
              <w:t>адренергические средства в комбинации c </w:t>
            </w:r>
            <w:r>
              <w:rPr>
                <w:w w:val="90"/>
                <w:sz w:val="16"/>
              </w:rPr>
              <w:t>антихолинергическими средствами, включая </w:t>
            </w:r>
            <w:r>
              <w:rPr>
                <w:w w:val="95"/>
                <w:sz w:val="16"/>
              </w:rPr>
              <w:t>тройные комбинации с кортикостероидами</w:t>
            </w:r>
          </w:p>
        </w:tc>
        <w:tc>
          <w:tcPr>
            <w:tcW w:w="1871" w:type="dxa"/>
          </w:tcPr>
          <w:p>
            <w:pPr>
              <w:pStyle w:val="TableParagraph"/>
              <w:spacing w:line="208" w:lineRule="auto" w:before="30"/>
              <w:ind w:left="214" w:firstLine="236"/>
              <w:rPr>
                <w:sz w:val="16"/>
              </w:rPr>
            </w:pPr>
            <w:r>
              <w:rPr>
                <w:sz w:val="16"/>
              </w:rPr>
              <w:t>Вилантерол + </w:t>
            </w:r>
            <w:r>
              <w:rPr>
                <w:w w:val="90"/>
                <w:sz w:val="16"/>
              </w:rPr>
              <w:t>Умеклидиния бромид</w:t>
            </w:r>
          </w:p>
        </w:tc>
        <w:tc>
          <w:tcPr>
            <w:tcW w:w="3118" w:type="dxa"/>
          </w:tcPr>
          <w:p>
            <w:pPr>
              <w:pStyle w:val="TableParagraph"/>
              <w:ind w:left="56"/>
              <w:rPr>
                <w:sz w:val="16"/>
              </w:rPr>
            </w:pPr>
            <w:r>
              <w:rPr>
                <w:sz w:val="16"/>
              </w:rPr>
              <w:t>порошок для ингаляций дозированный</w:t>
            </w:r>
          </w:p>
        </w:tc>
      </w:tr>
      <w:tr>
        <w:trPr>
          <w:trHeight w:val="699" w:hRule="atLeast"/>
        </w:trPr>
        <w:tc>
          <w:tcPr>
            <w:tcW w:w="567" w:type="dxa"/>
          </w:tcPr>
          <w:p>
            <w:pPr>
              <w:pStyle w:val="TableParagraph"/>
              <w:ind w:left="28" w:right="19"/>
              <w:jc w:val="center"/>
              <w:rPr>
                <w:sz w:val="16"/>
              </w:rPr>
            </w:pPr>
            <w:r>
              <w:rPr>
                <w:sz w:val="16"/>
              </w:rPr>
              <w:t>99</w:t>
            </w:r>
          </w:p>
        </w:tc>
        <w:tc>
          <w:tcPr>
            <w:tcW w:w="964" w:type="dxa"/>
          </w:tcPr>
          <w:p>
            <w:pPr>
              <w:pStyle w:val="TableParagraph"/>
              <w:ind w:left="130" w:right="121"/>
              <w:jc w:val="center"/>
              <w:rPr>
                <w:sz w:val="16"/>
              </w:rPr>
            </w:pPr>
            <w:r>
              <w:rPr>
                <w:sz w:val="16"/>
              </w:rPr>
              <w:t>R03AK</w:t>
            </w:r>
          </w:p>
        </w:tc>
        <w:tc>
          <w:tcPr>
            <w:tcW w:w="3118" w:type="dxa"/>
          </w:tcPr>
          <w:p>
            <w:pPr>
              <w:pStyle w:val="TableParagraph"/>
              <w:spacing w:line="208" w:lineRule="auto" w:before="30"/>
              <w:ind w:left="56" w:right="209"/>
              <w:rPr>
                <w:sz w:val="16"/>
              </w:rPr>
            </w:pPr>
            <w:r>
              <w:rPr>
                <w:w w:val="90"/>
                <w:sz w:val="16"/>
              </w:rPr>
              <w:t>адренергические средства в комбинации </w:t>
            </w:r>
            <w:r>
              <w:rPr>
                <w:sz w:val="16"/>
              </w:rPr>
              <w:t>с глюкокортикоидами или другими </w:t>
            </w:r>
            <w:r>
              <w:rPr>
                <w:w w:val="90"/>
                <w:sz w:val="16"/>
              </w:rPr>
              <w:t>препаратами, кроме антихолинергических </w:t>
            </w:r>
            <w:r>
              <w:rPr>
                <w:sz w:val="16"/>
              </w:rPr>
              <w:t>средств</w:t>
            </w:r>
          </w:p>
        </w:tc>
        <w:tc>
          <w:tcPr>
            <w:tcW w:w="1871" w:type="dxa"/>
          </w:tcPr>
          <w:p>
            <w:pPr>
              <w:pStyle w:val="TableParagraph"/>
              <w:spacing w:line="208" w:lineRule="auto" w:before="30"/>
              <w:ind w:left="242" w:firstLine="208"/>
              <w:rPr>
                <w:sz w:val="16"/>
              </w:rPr>
            </w:pPr>
            <w:r>
              <w:rPr>
                <w:sz w:val="16"/>
              </w:rPr>
              <w:t>Вилантерол + </w:t>
            </w:r>
            <w:r>
              <w:rPr>
                <w:w w:val="90"/>
                <w:sz w:val="16"/>
              </w:rPr>
              <w:t>Флутиказона фуроат</w:t>
            </w:r>
          </w:p>
        </w:tc>
        <w:tc>
          <w:tcPr>
            <w:tcW w:w="3118" w:type="dxa"/>
          </w:tcPr>
          <w:p>
            <w:pPr>
              <w:pStyle w:val="TableParagraph"/>
              <w:ind w:left="56"/>
              <w:rPr>
                <w:sz w:val="16"/>
              </w:rPr>
            </w:pPr>
            <w:r>
              <w:rPr>
                <w:sz w:val="16"/>
              </w:rPr>
              <w:t>порошок для ингаляций дозированный</w:t>
            </w:r>
          </w:p>
        </w:tc>
      </w:tr>
      <w:tr>
        <w:trPr>
          <w:trHeight w:val="539" w:hRule="atLeast"/>
        </w:trPr>
        <w:tc>
          <w:tcPr>
            <w:tcW w:w="567" w:type="dxa"/>
            <w:vMerge w:val="restart"/>
          </w:tcPr>
          <w:p>
            <w:pPr>
              <w:pStyle w:val="TableParagraph"/>
              <w:ind w:left="163"/>
              <w:rPr>
                <w:sz w:val="16"/>
              </w:rPr>
            </w:pPr>
            <w:r>
              <w:rPr>
                <w:sz w:val="16"/>
              </w:rPr>
              <w:t>100</w:t>
            </w:r>
          </w:p>
        </w:tc>
        <w:tc>
          <w:tcPr>
            <w:tcW w:w="964" w:type="dxa"/>
          </w:tcPr>
          <w:p>
            <w:pPr>
              <w:pStyle w:val="TableParagraph"/>
              <w:ind w:left="130" w:right="116"/>
              <w:jc w:val="center"/>
              <w:rPr>
                <w:sz w:val="16"/>
              </w:rPr>
            </w:pPr>
            <w:r>
              <w:rPr>
                <w:sz w:val="16"/>
              </w:rPr>
              <w:t>R03AL</w:t>
            </w:r>
          </w:p>
        </w:tc>
        <w:tc>
          <w:tcPr>
            <w:tcW w:w="3118" w:type="dxa"/>
          </w:tcPr>
          <w:p>
            <w:pPr>
              <w:pStyle w:val="TableParagraph"/>
              <w:spacing w:line="208" w:lineRule="auto" w:before="30"/>
              <w:ind w:left="56" w:right="-13"/>
              <w:rPr>
                <w:sz w:val="16"/>
              </w:rPr>
            </w:pPr>
            <w:r>
              <w:rPr>
                <w:w w:val="95"/>
                <w:sz w:val="16"/>
              </w:rPr>
              <w:t>адренергические средства в комбинации c </w:t>
            </w:r>
            <w:r>
              <w:rPr>
                <w:w w:val="90"/>
                <w:sz w:val="16"/>
              </w:rPr>
              <w:t>антихолинергическими средствами, включая </w:t>
            </w:r>
            <w:r>
              <w:rPr>
                <w:w w:val="95"/>
                <w:sz w:val="16"/>
              </w:rPr>
              <w:t>тройные комбинации с кортикостероидами</w:t>
            </w:r>
          </w:p>
        </w:tc>
        <w:tc>
          <w:tcPr>
            <w:tcW w:w="1871" w:type="dxa"/>
          </w:tcPr>
          <w:p>
            <w:pPr>
              <w:pStyle w:val="TableParagraph"/>
              <w:spacing w:line="208" w:lineRule="auto" w:before="30"/>
              <w:ind w:left="515" w:hanging="291"/>
              <w:rPr>
                <w:sz w:val="16"/>
              </w:rPr>
            </w:pPr>
            <w:r>
              <w:rPr>
                <w:w w:val="95"/>
                <w:sz w:val="16"/>
              </w:rPr>
              <w:t>аклидиния бромид + </w:t>
            </w:r>
            <w:r>
              <w:rPr>
                <w:sz w:val="16"/>
              </w:rPr>
              <w:t>формотерол</w:t>
            </w:r>
          </w:p>
        </w:tc>
        <w:tc>
          <w:tcPr>
            <w:tcW w:w="3118" w:type="dxa"/>
          </w:tcPr>
          <w:p>
            <w:pPr>
              <w:pStyle w:val="TableParagraph"/>
              <w:ind w:left="56"/>
              <w:rPr>
                <w:sz w:val="16"/>
              </w:rPr>
            </w:pPr>
            <w:r>
              <w:rPr>
                <w:sz w:val="16"/>
              </w:rPr>
              <w:t>порошок для ингаляций дозированный</w:t>
            </w:r>
          </w:p>
        </w:tc>
      </w:tr>
      <w:tr>
        <w:trPr>
          <w:trHeight w:val="539" w:hRule="atLeast"/>
        </w:trPr>
        <w:tc>
          <w:tcPr>
            <w:tcW w:w="567" w:type="dxa"/>
            <w:vMerge/>
            <w:tcBorders>
              <w:top w:val="nil"/>
            </w:tcBorders>
          </w:tcPr>
          <w:p>
            <w:pPr>
              <w:rPr>
                <w:sz w:val="2"/>
                <w:szCs w:val="2"/>
              </w:rPr>
            </w:pPr>
          </w:p>
        </w:tc>
        <w:tc>
          <w:tcPr>
            <w:tcW w:w="964" w:type="dxa"/>
          </w:tcPr>
          <w:p>
            <w:pPr>
              <w:pStyle w:val="TableParagraph"/>
              <w:ind w:left="130" w:right="116"/>
              <w:jc w:val="center"/>
              <w:rPr>
                <w:sz w:val="16"/>
              </w:rPr>
            </w:pPr>
            <w:r>
              <w:rPr>
                <w:sz w:val="16"/>
              </w:rPr>
              <w:t>R03AL</w:t>
            </w:r>
          </w:p>
        </w:tc>
        <w:tc>
          <w:tcPr>
            <w:tcW w:w="3118" w:type="dxa"/>
          </w:tcPr>
          <w:p>
            <w:pPr>
              <w:pStyle w:val="TableParagraph"/>
              <w:spacing w:line="208" w:lineRule="auto" w:before="30"/>
              <w:ind w:left="56" w:right="-13"/>
              <w:rPr>
                <w:sz w:val="16"/>
              </w:rPr>
            </w:pPr>
            <w:r>
              <w:rPr>
                <w:w w:val="95"/>
                <w:sz w:val="16"/>
              </w:rPr>
              <w:t>адренергические средства в комбинации c </w:t>
            </w:r>
            <w:r>
              <w:rPr>
                <w:w w:val="90"/>
                <w:sz w:val="16"/>
              </w:rPr>
              <w:t>антихолинергическими средствами, включая </w:t>
            </w:r>
            <w:r>
              <w:rPr>
                <w:w w:val="95"/>
                <w:sz w:val="16"/>
              </w:rPr>
              <w:t>тройные комбинации с кортикостероидами</w:t>
            </w:r>
          </w:p>
        </w:tc>
        <w:tc>
          <w:tcPr>
            <w:tcW w:w="1871" w:type="dxa"/>
          </w:tcPr>
          <w:p>
            <w:pPr>
              <w:pStyle w:val="TableParagraph"/>
              <w:spacing w:line="208" w:lineRule="auto" w:before="30"/>
              <w:ind w:left="515" w:hanging="291"/>
              <w:rPr>
                <w:sz w:val="16"/>
              </w:rPr>
            </w:pPr>
            <w:r>
              <w:rPr>
                <w:w w:val="95"/>
                <w:sz w:val="16"/>
              </w:rPr>
              <w:t>аклидиния бромид + </w:t>
            </w:r>
            <w:r>
              <w:rPr>
                <w:sz w:val="16"/>
              </w:rPr>
              <w:t>формотерол</w:t>
            </w:r>
          </w:p>
        </w:tc>
        <w:tc>
          <w:tcPr>
            <w:tcW w:w="3118" w:type="dxa"/>
          </w:tcPr>
          <w:p>
            <w:pPr>
              <w:pStyle w:val="TableParagraph"/>
              <w:ind w:left="56"/>
              <w:rPr>
                <w:sz w:val="16"/>
              </w:rPr>
            </w:pPr>
            <w:r>
              <w:rPr>
                <w:sz w:val="16"/>
              </w:rPr>
              <w:t>порошок для ингаляций дозированный</w:t>
            </w:r>
          </w:p>
        </w:tc>
      </w:tr>
      <w:tr>
        <w:trPr>
          <w:trHeight w:val="219" w:hRule="atLeast"/>
        </w:trPr>
        <w:tc>
          <w:tcPr>
            <w:tcW w:w="567" w:type="dxa"/>
          </w:tcPr>
          <w:p>
            <w:pPr>
              <w:pStyle w:val="TableParagraph"/>
              <w:ind w:left="28" w:right="19"/>
              <w:jc w:val="center"/>
              <w:rPr>
                <w:sz w:val="16"/>
              </w:rPr>
            </w:pPr>
            <w:r>
              <w:rPr>
                <w:sz w:val="16"/>
              </w:rPr>
              <w:t>101</w:t>
            </w:r>
          </w:p>
        </w:tc>
        <w:tc>
          <w:tcPr>
            <w:tcW w:w="964" w:type="dxa"/>
          </w:tcPr>
          <w:p>
            <w:pPr>
              <w:pStyle w:val="TableParagraph"/>
              <w:ind w:left="130" w:right="121"/>
              <w:jc w:val="center"/>
              <w:rPr>
                <w:sz w:val="16"/>
              </w:rPr>
            </w:pPr>
            <w:r>
              <w:rPr>
                <w:sz w:val="16"/>
              </w:rPr>
              <w:t>R03BB</w:t>
            </w:r>
          </w:p>
        </w:tc>
        <w:tc>
          <w:tcPr>
            <w:tcW w:w="3118" w:type="dxa"/>
          </w:tcPr>
          <w:p>
            <w:pPr>
              <w:pStyle w:val="TableParagraph"/>
              <w:ind w:left="56"/>
              <w:rPr>
                <w:sz w:val="16"/>
              </w:rPr>
            </w:pPr>
            <w:r>
              <w:rPr>
                <w:sz w:val="16"/>
              </w:rPr>
              <w:t>антихолинергические средства</w:t>
            </w:r>
          </w:p>
        </w:tc>
        <w:tc>
          <w:tcPr>
            <w:tcW w:w="1871" w:type="dxa"/>
          </w:tcPr>
          <w:p>
            <w:pPr>
              <w:pStyle w:val="TableParagraph"/>
              <w:ind w:left="31" w:right="22"/>
              <w:jc w:val="center"/>
              <w:rPr>
                <w:sz w:val="16"/>
              </w:rPr>
            </w:pPr>
            <w:r>
              <w:rPr>
                <w:sz w:val="16"/>
              </w:rPr>
              <w:t>аклидиния бромид</w:t>
            </w:r>
          </w:p>
        </w:tc>
        <w:tc>
          <w:tcPr>
            <w:tcW w:w="3118" w:type="dxa"/>
          </w:tcPr>
          <w:p>
            <w:pPr>
              <w:pStyle w:val="TableParagraph"/>
              <w:ind w:left="56"/>
              <w:rPr>
                <w:sz w:val="16"/>
              </w:rPr>
            </w:pPr>
            <w:r>
              <w:rPr>
                <w:sz w:val="16"/>
              </w:rPr>
              <w:t>порошок для ингаляций дозированный</w:t>
            </w:r>
          </w:p>
        </w:tc>
      </w:tr>
      <w:tr>
        <w:trPr>
          <w:trHeight w:val="379" w:hRule="atLeast"/>
        </w:trPr>
        <w:tc>
          <w:tcPr>
            <w:tcW w:w="567" w:type="dxa"/>
          </w:tcPr>
          <w:p>
            <w:pPr>
              <w:pStyle w:val="TableParagraph"/>
              <w:ind w:left="28" w:right="19"/>
              <w:jc w:val="center"/>
              <w:rPr>
                <w:sz w:val="16"/>
              </w:rPr>
            </w:pPr>
            <w:r>
              <w:rPr>
                <w:sz w:val="16"/>
              </w:rPr>
              <w:t>102</w:t>
            </w:r>
          </w:p>
        </w:tc>
        <w:tc>
          <w:tcPr>
            <w:tcW w:w="964" w:type="dxa"/>
          </w:tcPr>
          <w:p>
            <w:pPr>
              <w:pStyle w:val="TableParagraph"/>
              <w:ind w:left="130" w:right="121"/>
              <w:jc w:val="center"/>
              <w:rPr>
                <w:sz w:val="16"/>
              </w:rPr>
            </w:pPr>
            <w:r>
              <w:rPr>
                <w:sz w:val="16"/>
              </w:rPr>
              <w:t>A10BH</w:t>
            </w:r>
          </w:p>
        </w:tc>
        <w:tc>
          <w:tcPr>
            <w:tcW w:w="3118" w:type="dxa"/>
          </w:tcPr>
          <w:p>
            <w:pPr>
              <w:pStyle w:val="TableParagraph"/>
              <w:spacing w:line="208" w:lineRule="auto" w:before="30"/>
              <w:ind w:left="56" w:right="547"/>
              <w:rPr>
                <w:sz w:val="16"/>
              </w:rPr>
            </w:pPr>
            <w:r>
              <w:rPr>
                <w:w w:val="90"/>
                <w:sz w:val="16"/>
              </w:rPr>
              <w:t>ингибиторы дипептидилпептидазы-4 </w:t>
            </w:r>
            <w:r>
              <w:rPr>
                <w:sz w:val="16"/>
              </w:rPr>
              <w:t>(ДПП-4)</w:t>
            </w:r>
          </w:p>
        </w:tc>
        <w:tc>
          <w:tcPr>
            <w:tcW w:w="1871" w:type="dxa"/>
          </w:tcPr>
          <w:p>
            <w:pPr>
              <w:pStyle w:val="TableParagraph"/>
              <w:ind w:left="31" w:right="22"/>
              <w:jc w:val="center"/>
              <w:rPr>
                <w:sz w:val="16"/>
              </w:rPr>
            </w:pPr>
            <w:r>
              <w:rPr>
                <w:sz w:val="16"/>
              </w:rPr>
              <w:t>Вилдаглиптин</w:t>
            </w: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left="28" w:right="19"/>
              <w:jc w:val="center"/>
              <w:rPr>
                <w:sz w:val="16"/>
              </w:rPr>
            </w:pPr>
            <w:r>
              <w:rPr>
                <w:sz w:val="16"/>
              </w:rPr>
              <w:t>103</w:t>
            </w:r>
          </w:p>
        </w:tc>
        <w:tc>
          <w:tcPr>
            <w:tcW w:w="964" w:type="dxa"/>
          </w:tcPr>
          <w:p>
            <w:pPr>
              <w:pStyle w:val="TableParagraph"/>
              <w:ind w:left="130" w:right="113"/>
              <w:jc w:val="center"/>
              <w:rPr>
                <w:sz w:val="16"/>
              </w:rPr>
            </w:pPr>
            <w:r>
              <w:rPr>
                <w:sz w:val="16"/>
              </w:rPr>
              <w:t>L01CA</w:t>
            </w:r>
          </w:p>
        </w:tc>
        <w:tc>
          <w:tcPr>
            <w:tcW w:w="3118" w:type="dxa"/>
          </w:tcPr>
          <w:p>
            <w:pPr>
              <w:pStyle w:val="TableParagraph"/>
              <w:ind w:left="56"/>
              <w:rPr>
                <w:sz w:val="16"/>
              </w:rPr>
            </w:pPr>
            <w:r>
              <w:rPr>
                <w:sz w:val="16"/>
              </w:rPr>
              <w:t>алкалоиды барвинка и их аналоги</w:t>
            </w:r>
          </w:p>
        </w:tc>
        <w:tc>
          <w:tcPr>
            <w:tcW w:w="1871" w:type="dxa"/>
          </w:tcPr>
          <w:p>
            <w:pPr>
              <w:pStyle w:val="TableParagraph"/>
              <w:ind w:left="31" w:right="22"/>
              <w:jc w:val="center"/>
              <w:rPr>
                <w:sz w:val="16"/>
              </w:rPr>
            </w:pPr>
            <w:r>
              <w:rPr>
                <w:sz w:val="16"/>
              </w:rPr>
              <w:t>Винорелбин</w:t>
            </w:r>
          </w:p>
        </w:tc>
        <w:tc>
          <w:tcPr>
            <w:tcW w:w="3118" w:type="dxa"/>
          </w:tcPr>
          <w:p>
            <w:pPr>
              <w:pStyle w:val="TableParagraph"/>
              <w:ind w:left="56"/>
              <w:rPr>
                <w:sz w:val="16"/>
              </w:rPr>
            </w:pPr>
            <w:r>
              <w:rPr>
                <w:sz w:val="16"/>
              </w:rPr>
              <w:t>капсулы</w:t>
            </w:r>
          </w:p>
        </w:tc>
      </w:tr>
      <w:tr>
        <w:trPr>
          <w:trHeight w:val="379" w:hRule="atLeast"/>
        </w:trPr>
        <w:tc>
          <w:tcPr>
            <w:tcW w:w="567" w:type="dxa"/>
          </w:tcPr>
          <w:p>
            <w:pPr>
              <w:pStyle w:val="TableParagraph"/>
              <w:ind w:left="28" w:right="19"/>
              <w:jc w:val="center"/>
              <w:rPr>
                <w:sz w:val="16"/>
              </w:rPr>
            </w:pPr>
            <w:r>
              <w:rPr>
                <w:sz w:val="16"/>
              </w:rPr>
              <w:t>104</w:t>
            </w:r>
          </w:p>
        </w:tc>
        <w:tc>
          <w:tcPr>
            <w:tcW w:w="964" w:type="dxa"/>
          </w:tcPr>
          <w:p>
            <w:pPr>
              <w:pStyle w:val="TableParagraph"/>
              <w:ind w:left="130" w:right="121"/>
              <w:jc w:val="center"/>
              <w:rPr>
                <w:sz w:val="16"/>
              </w:rPr>
            </w:pPr>
            <w:r>
              <w:rPr>
                <w:sz w:val="16"/>
              </w:rPr>
              <w:t>N06BX</w:t>
            </w:r>
          </w:p>
        </w:tc>
        <w:tc>
          <w:tcPr>
            <w:tcW w:w="3118" w:type="dxa"/>
          </w:tcPr>
          <w:p>
            <w:pPr>
              <w:pStyle w:val="TableParagraph"/>
              <w:spacing w:line="208" w:lineRule="auto" w:before="30"/>
              <w:ind w:left="56"/>
              <w:rPr>
                <w:sz w:val="16"/>
              </w:rPr>
            </w:pPr>
            <w:r>
              <w:rPr>
                <w:w w:val="90"/>
                <w:sz w:val="16"/>
              </w:rPr>
              <w:t>другие психостимуляторы и ноотропные </w:t>
            </w:r>
            <w:r>
              <w:rPr>
                <w:sz w:val="16"/>
              </w:rPr>
              <w:t>препараты</w:t>
            </w:r>
          </w:p>
        </w:tc>
        <w:tc>
          <w:tcPr>
            <w:tcW w:w="1871" w:type="dxa"/>
          </w:tcPr>
          <w:p>
            <w:pPr>
              <w:pStyle w:val="TableParagraph"/>
              <w:ind w:left="31" w:right="22"/>
              <w:jc w:val="center"/>
              <w:rPr>
                <w:sz w:val="16"/>
              </w:rPr>
            </w:pPr>
            <w:r>
              <w:rPr>
                <w:sz w:val="16"/>
              </w:rPr>
              <w:t>Винпоцетин</w:t>
            </w:r>
          </w:p>
        </w:tc>
        <w:tc>
          <w:tcPr>
            <w:tcW w:w="3118" w:type="dxa"/>
          </w:tcPr>
          <w:p>
            <w:pPr>
              <w:pStyle w:val="TableParagraph"/>
              <w:spacing w:line="208" w:lineRule="auto" w:before="30"/>
              <w:ind w:left="56"/>
              <w:rPr>
                <w:sz w:val="16"/>
              </w:rPr>
            </w:pPr>
            <w:r>
              <w:rPr>
                <w:w w:val="90"/>
                <w:sz w:val="16"/>
              </w:rPr>
              <w:t>раствор для инъекций; таблетки; таблетки, </w:t>
            </w:r>
            <w:r>
              <w:rPr>
                <w:sz w:val="16"/>
              </w:rPr>
              <w:t>покрытые пленочной оболочкой</w:t>
            </w:r>
          </w:p>
        </w:tc>
      </w:tr>
      <w:tr>
        <w:trPr>
          <w:trHeight w:val="219" w:hRule="atLeast"/>
        </w:trPr>
        <w:tc>
          <w:tcPr>
            <w:tcW w:w="567" w:type="dxa"/>
          </w:tcPr>
          <w:p>
            <w:pPr>
              <w:pStyle w:val="TableParagraph"/>
              <w:ind w:left="28" w:right="19"/>
              <w:jc w:val="center"/>
              <w:rPr>
                <w:sz w:val="16"/>
              </w:rPr>
            </w:pPr>
            <w:r>
              <w:rPr>
                <w:sz w:val="16"/>
              </w:rPr>
              <w:t>105</w:t>
            </w:r>
          </w:p>
        </w:tc>
        <w:tc>
          <w:tcPr>
            <w:tcW w:w="964" w:type="dxa"/>
          </w:tcPr>
          <w:p>
            <w:pPr>
              <w:pStyle w:val="TableParagraph"/>
              <w:ind w:left="130" w:right="121"/>
              <w:jc w:val="center"/>
              <w:rPr>
                <w:sz w:val="16"/>
              </w:rPr>
            </w:pPr>
            <w:r>
              <w:rPr>
                <w:sz w:val="16"/>
              </w:rPr>
              <w:t>L01XX</w:t>
            </w:r>
          </w:p>
        </w:tc>
        <w:tc>
          <w:tcPr>
            <w:tcW w:w="3118" w:type="dxa"/>
          </w:tcPr>
          <w:p>
            <w:pPr>
              <w:pStyle w:val="TableParagraph"/>
              <w:ind w:left="56"/>
              <w:rPr>
                <w:sz w:val="16"/>
              </w:rPr>
            </w:pPr>
            <w:r>
              <w:rPr>
                <w:sz w:val="16"/>
              </w:rPr>
              <w:t>прочие противоопухолевые препараты</w:t>
            </w:r>
          </w:p>
        </w:tc>
        <w:tc>
          <w:tcPr>
            <w:tcW w:w="1871" w:type="dxa"/>
          </w:tcPr>
          <w:p>
            <w:pPr>
              <w:pStyle w:val="TableParagraph"/>
              <w:ind w:left="30" w:right="22"/>
              <w:jc w:val="center"/>
              <w:rPr>
                <w:sz w:val="16"/>
              </w:rPr>
            </w:pPr>
            <w:r>
              <w:rPr>
                <w:sz w:val="16"/>
              </w:rPr>
              <w:t>Висмодегиб</w:t>
            </w:r>
          </w:p>
        </w:tc>
        <w:tc>
          <w:tcPr>
            <w:tcW w:w="3118" w:type="dxa"/>
          </w:tcPr>
          <w:p>
            <w:pPr>
              <w:pStyle w:val="TableParagraph"/>
              <w:ind w:left="56"/>
              <w:rPr>
                <w:sz w:val="16"/>
              </w:rPr>
            </w:pPr>
            <w:r>
              <w:rPr>
                <w:sz w:val="16"/>
              </w:rPr>
              <w:t>капсулы</w:t>
            </w:r>
          </w:p>
        </w:tc>
      </w:tr>
      <w:tr>
        <w:trPr>
          <w:trHeight w:val="379" w:hRule="atLeast"/>
        </w:trPr>
        <w:tc>
          <w:tcPr>
            <w:tcW w:w="567" w:type="dxa"/>
          </w:tcPr>
          <w:p>
            <w:pPr>
              <w:pStyle w:val="TableParagraph"/>
              <w:ind w:left="28" w:right="19"/>
              <w:jc w:val="center"/>
              <w:rPr>
                <w:sz w:val="16"/>
              </w:rPr>
            </w:pPr>
            <w:r>
              <w:rPr>
                <w:sz w:val="16"/>
              </w:rPr>
              <w:t>106</w:t>
            </w:r>
          </w:p>
        </w:tc>
        <w:tc>
          <w:tcPr>
            <w:tcW w:w="964" w:type="dxa"/>
          </w:tcPr>
          <w:p>
            <w:pPr>
              <w:pStyle w:val="TableParagraph"/>
              <w:ind w:left="130" w:right="121"/>
              <w:jc w:val="center"/>
              <w:rPr>
                <w:sz w:val="16"/>
              </w:rPr>
            </w:pPr>
            <w:r>
              <w:rPr>
                <w:sz w:val="16"/>
              </w:rPr>
              <w:t>V07AB</w:t>
            </w:r>
          </w:p>
        </w:tc>
        <w:tc>
          <w:tcPr>
            <w:tcW w:w="3118" w:type="dxa"/>
          </w:tcPr>
          <w:p>
            <w:pPr>
              <w:pStyle w:val="TableParagraph"/>
              <w:spacing w:line="208" w:lineRule="auto" w:before="31"/>
              <w:ind w:left="56"/>
              <w:rPr>
                <w:sz w:val="16"/>
              </w:rPr>
            </w:pPr>
            <w:r>
              <w:rPr>
                <w:w w:val="90"/>
                <w:sz w:val="16"/>
              </w:rPr>
              <w:t>растворители и разбавители, включая </w:t>
            </w:r>
            <w:r>
              <w:rPr>
                <w:sz w:val="16"/>
              </w:rPr>
              <w:t>ирригационные растворы</w:t>
            </w:r>
          </w:p>
        </w:tc>
        <w:tc>
          <w:tcPr>
            <w:tcW w:w="1871" w:type="dxa"/>
          </w:tcPr>
          <w:p>
            <w:pPr>
              <w:pStyle w:val="TableParagraph"/>
              <w:ind w:left="31" w:right="22"/>
              <w:jc w:val="center"/>
              <w:rPr>
                <w:sz w:val="16"/>
              </w:rPr>
            </w:pPr>
            <w:r>
              <w:rPr>
                <w:sz w:val="16"/>
              </w:rPr>
              <w:t>Вода для инъекций</w:t>
            </w:r>
          </w:p>
        </w:tc>
        <w:tc>
          <w:tcPr>
            <w:tcW w:w="3118" w:type="dxa"/>
          </w:tcPr>
          <w:p>
            <w:pPr>
              <w:pStyle w:val="TableParagraph"/>
              <w:spacing w:line="208" w:lineRule="auto" w:before="31"/>
              <w:ind w:left="56" w:right="635"/>
              <w:rPr>
                <w:sz w:val="16"/>
              </w:rPr>
            </w:pPr>
            <w:r>
              <w:rPr>
                <w:w w:val="95"/>
                <w:sz w:val="16"/>
              </w:rPr>
              <w:t>растворитель для приготовления </w:t>
            </w:r>
            <w:r>
              <w:rPr>
                <w:w w:val="90"/>
                <w:sz w:val="16"/>
              </w:rPr>
              <w:t>лекарственных форм для инъекций</w:t>
            </w:r>
          </w:p>
        </w:tc>
      </w:tr>
      <w:tr>
        <w:trPr>
          <w:trHeight w:val="379" w:hRule="atLeast"/>
        </w:trPr>
        <w:tc>
          <w:tcPr>
            <w:tcW w:w="567" w:type="dxa"/>
          </w:tcPr>
          <w:p>
            <w:pPr>
              <w:pStyle w:val="TableParagraph"/>
              <w:ind w:left="28" w:right="19"/>
              <w:jc w:val="center"/>
              <w:rPr>
                <w:sz w:val="16"/>
              </w:rPr>
            </w:pPr>
            <w:r>
              <w:rPr>
                <w:sz w:val="16"/>
              </w:rPr>
              <w:t>107</w:t>
            </w:r>
          </w:p>
        </w:tc>
        <w:tc>
          <w:tcPr>
            <w:tcW w:w="964" w:type="dxa"/>
          </w:tcPr>
          <w:p>
            <w:pPr>
              <w:pStyle w:val="TableParagraph"/>
              <w:ind w:left="130" w:right="121"/>
              <w:jc w:val="center"/>
              <w:rPr>
                <w:sz w:val="16"/>
              </w:rPr>
            </w:pPr>
            <w:r>
              <w:rPr>
                <w:sz w:val="16"/>
              </w:rPr>
              <w:t>D08AX</w:t>
            </w:r>
          </w:p>
        </w:tc>
        <w:tc>
          <w:tcPr>
            <w:tcW w:w="3118" w:type="dxa"/>
          </w:tcPr>
          <w:p>
            <w:pPr>
              <w:pStyle w:val="TableParagraph"/>
              <w:spacing w:line="208" w:lineRule="auto" w:before="31"/>
              <w:ind w:left="56"/>
              <w:rPr>
                <w:sz w:val="16"/>
              </w:rPr>
            </w:pPr>
            <w:r>
              <w:rPr>
                <w:w w:val="90"/>
                <w:sz w:val="16"/>
              </w:rPr>
              <w:t>другие антисептики и дезинфицирующие </w:t>
            </w:r>
            <w:r>
              <w:rPr>
                <w:sz w:val="16"/>
              </w:rPr>
              <w:t>средства</w:t>
            </w:r>
          </w:p>
        </w:tc>
        <w:tc>
          <w:tcPr>
            <w:tcW w:w="1871" w:type="dxa"/>
          </w:tcPr>
          <w:p>
            <w:pPr>
              <w:pStyle w:val="TableParagraph"/>
              <w:ind w:left="30" w:right="22"/>
              <w:jc w:val="center"/>
              <w:rPr>
                <w:sz w:val="16"/>
              </w:rPr>
            </w:pPr>
            <w:r>
              <w:rPr>
                <w:sz w:val="16"/>
              </w:rPr>
              <w:t>Водорода пероксид</w:t>
            </w:r>
          </w:p>
        </w:tc>
        <w:tc>
          <w:tcPr>
            <w:tcW w:w="3118" w:type="dxa"/>
          </w:tcPr>
          <w:p>
            <w:pPr>
              <w:pStyle w:val="TableParagraph"/>
              <w:spacing w:line="208" w:lineRule="auto" w:before="31"/>
              <w:ind w:left="56"/>
              <w:rPr>
                <w:sz w:val="16"/>
              </w:rPr>
            </w:pPr>
            <w:r>
              <w:rPr>
                <w:w w:val="90"/>
                <w:sz w:val="16"/>
              </w:rPr>
              <w:t>раствор для местного и наружного </w:t>
            </w:r>
            <w:r>
              <w:rPr>
                <w:sz w:val="16"/>
              </w:rPr>
              <w:t>применения</w:t>
            </w:r>
          </w:p>
        </w:tc>
      </w:tr>
      <w:tr>
        <w:trPr>
          <w:trHeight w:val="699" w:hRule="atLeast"/>
        </w:trPr>
        <w:tc>
          <w:tcPr>
            <w:tcW w:w="567" w:type="dxa"/>
          </w:tcPr>
          <w:p>
            <w:pPr>
              <w:pStyle w:val="TableParagraph"/>
              <w:ind w:left="28" w:right="19"/>
              <w:jc w:val="center"/>
              <w:rPr>
                <w:sz w:val="16"/>
              </w:rPr>
            </w:pPr>
            <w:r>
              <w:rPr>
                <w:sz w:val="16"/>
              </w:rPr>
              <w:t>108</w:t>
            </w:r>
          </w:p>
        </w:tc>
        <w:tc>
          <w:tcPr>
            <w:tcW w:w="964" w:type="dxa"/>
          </w:tcPr>
          <w:p>
            <w:pPr>
              <w:pStyle w:val="TableParagraph"/>
              <w:ind w:left="130" w:right="121"/>
              <w:jc w:val="center"/>
              <w:rPr>
                <w:sz w:val="16"/>
              </w:rPr>
            </w:pPr>
            <w:r>
              <w:rPr>
                <w:sz w:val="16"/>
              </w:rPr>
              <w:t>A02BX</w:t>
            </w:r>
          </w:p>
        </w:tc>
        <w:tc>
          <w:tcPr>
            <w:tcW w:w="3118" w:type="dxa"/>
          </w:tcPr>
          <w:p>
            <w:pPr>
              <w:pStyle w:val="TableParagraph"/>
              <w:spacing w:line="208" w:lineRule="auto" w:before="31"/>
              <w:ind w:left="56"/>
              <w:rPr>
                <w:sz w:val="16"/>
              </w:rPr>
            </w:pPr>
            <w:r>
              <w:rPr>
                <w:w w:val="95"/>
                <w:sz w:val="16"/>
              </w:rPr>
              <w:t>другие препараты для лечения язвенной болезни желудка и двенадцатиперстной </w:t>
            </w:r>
            <w:r>
              <w:rPr>
                <w:w w:val="90"/>
                <w:sz w:val="16"/>
              </w:rPr>
              <w:t>кишки и гастроэзофагеальной рефлюксной </w:t>
            </w:r>
            <w:r>
              <w:rPr>
                <w:sz w:val="16"/>
              </w:rPr>
              <w:t>болезни</w:t>
            </w:r>
          </w:p>
        </w:tc>
        <w:tc>
          <w:tcPr>
            <w:tcW w:w="1871" w:type="dxa"/>
          </w:tcPr>
          <w:p>
            <w:pPr>
              <w:pStyle w:val="TableParagraph"/>
              <w:spacing w:line="208" w:lineRule="auto" w:before="31"/>
              <w:ind w:left="627" w:right="299" w:hanging="303"/>
              <w:rPr>
                <w:sz w:val="16"/>
              </w:rPr>
            </w:pPr>
            <w:r>
              <w:rPr>
                <w:w w:val="90"/>
                <w:sz w:val="16"/>
              </w:rPr>
              <w:t>Висмута трикалия </w:t>
            </w:r>
            <w:r>
              <w:rPr>
                <w:sz w:val="16"/>
              </w:rPr>
              <w:t>дицитрат</w:t>
            </w:r>
          </w:p>
        </w:tc>
        <w:tc>
          <w:tcPr>
            <w:tcW w:w="3118" w:type="dxa"/>
          </w:tcPr>
          <w:p>
            <w:pPr>
              <w:pStyle w:val="TableParagraph"/>
              <w:ind w:left="56"/>
              <w:rPr>
                <w:sz w:val="16"/>
              </w:rPr>
            </w:pPr>
            <w:r>
              <w:rPr>
                <w:w w:val="95"/>
                <w:sz w:val="16"/>
              </w:rPr>
              <w:t>таблетки, покрытые пленочной оболочкой</w:t>
            </w:r>
          </w:p>
        </w:tc>
      </w:tr>
      <w:tr>
        <w:trPr>
          <w:trHeight w:val="539" w:hRule="atLeast"/>
        </w:trPr>
        <w:tc>
          <w:tcPr>
            <w:tcW w:w="567" w:type="dxa"/>
            <w:vMerge w:val="restart"/>
          </w:tcPr>
          <w:p>
            <w:pPr>
              <w:pStyle w:val="TableParagraph"/>
              <w:ind w:left="163"/>
              <w:rPr>
                <w:sz w:val="16"/>
              </w:rPr>
            </w:pPr>
            <w:r>
              <w:rPr>
                <w:sz w:val="16"/>
              </w:rPr>
              <w:t>109</w:t>
            </w:r>
          </w:p>
        </w:tc>
        <w:tc>
          <w:tcPr>
            <w:tcW w:w="964" w:type="dxa"/>
            <w:vMerge w:val="restart"/>
          </w:tcPr>
          <w:p>
            <w:pPr>
              <w:pStyle w:val="TableParagraph"/>
              <w:ind w:left="265"/>
              <w:rPr>
                <w:sz w:val="16"/>
              </w:rPr>
            </w:pPr>
            <w:r>
              <w:rPr>
                <w:sz w:val="16"/>
              </w:rPr>
              <w:t>J02AC</w:t>
            </w:r>
          </w:p>
        </w:tc>
        <w:tc>
          <w:tcPr>
            <w:tcW w:w="3118" w:type="dxa"/>
            <w:vMerge w:val="restart"/>
          </w:tcPr>
          <w:p>
            <w:pPr>
              <w:pStyle w:val="TableParagraph"/>
              <w:ind w:left="56"/>
              <w:rPr>
                <w:sz w:val="16"/>
              </w:rPr>
            </w:pPr>
            <w:r>
              <w:rPr>
                <w:sz w:val="16"/>
              </w:rPr>
              <w:t>производные триазола</w:t>
            </w:r>
          </w:p>
        </w:tc>
        <w:tc>
          <w:tcPr>
            <w:tcW w:w="1871" w:type="dxa"/>
            <w:vMerge w:val="restart"/>
          </w:tcPr>
          <w:p>
            <w:pPr>
              <w:pStyle w:val="TableParagraph"/>
              <w:ind w:left="502"/>
              <w:rPr>
                <w:sz w:val="16"/>
              </w:rPr>
            </w:pPr>
            <w:r>
              <w:rPr>
                <w:sz w:val="16"/>
              </w:rPr>
              <w:t>Вориконазол</w:t>
            </w:r>
          </w:p>
        </w:tc>
        <w:tc>
          <w:tcPr>
            <w:tcW w:w="3118" w:type="dxa"/>
          </w:tcPr>
          <w:p>
            <w:pPr>
              <w:pStyle w:val="TableParagraph"/>
              <w:spacing w:line="208" w:lineRule="auto" w:before="31"/>
              <w:ind w:left="56" w:right="289"/>
              <w:rPr>
                <w:sz w:val="16"/>
              </w:rPr>
            </w:pPr>
            <w:r>
              <w:rPr>
                <w:w w:val="90"/>
                <w:sz w:val="16"/>
              </w:rPr>
              <w:t>порошок для приготовления суспензии для приема внутрь; таблетки, покрытые </w:t>
            </w:r>
            <w:r>
              <w:rPr>
                <w:sz w:val="16"/>
              </w:rPr>
              <w:t>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8"/>
              <w:rPr>
                <w:sz w:val="16"/>
              </w:rPr>
            </w:pPr>
            <w:r>
              <w:rPr>
                <w:sz w:val="16"/>
              </w:rPr>
              <w:t>110</w:t>
            </w:r>
          </w:p>
        </w:tc>
        <w:tc>
          <w:tcPr>
            <w:tcW w:w="964" w:type="dxa"/>
            <w:vMerge w:val="restart"/>
          </w:tcPr>
          <w:p>
            <w:pPr>
              <w:pStyle w:val="TableParagraph"/>
              <w:ind w:left="253"/>
              <w:rPr>
                <w:sz w:val="16"/>
              </w:rPr>
            </w:pPr>
            <w:r>
              <w:rPr>
                <w:sz w:val="16"/>
              </w:rPr>
              <w:t>N06DA</w:t>
            </w:r>
          </w:p>
        </w:tc>
        <w:tc>
          <w:tcPr>
            <w:tcW w:w="3118" w:type="dxa"/>
            <w:vMerge w:val="restart"/>
          </w:tcPr>
          <w:p>
            <w:pPr>
              <w:pStyle w:val="TableParagraph"/>
              <w:ind w:left="56"/>
              <w:rPr>
                <w:sz w:val="16"/>
              </w:rPr>
            </w:pPr>
            <w:r>
              <w:rPr>
                <w:sz w:val="16"/>
              </w:rPr>
              <w:t>антихолинэстеразные средства</w:t>
            </w:r>
          </w:p>
        </w:tc>
        <w:tc>
          <w:tcPr>
            <w:tcW w:w="1871" w:type="dxa"/>
            <w:vMerge w:val="restart"/>
          </w:tcPr>
          <w:p>
            <w:pPr>
              <w:pStyle w:val="TableParagraph"/>
              <w:ind w:left="536"/>
              <w:rPr>
                <w:sz w:val="16"/>
              </w:rPr>
            </w:pPr>
            <w:r>
              <w:rPr>
                <w:sz w:val="16"/>
              </w:rPr>
              <w:t>Галантамин</w:t>
            </w:r>
          </w:p>
        </w:tc>
        <w:tc>
          <w:tcPr>
            <w:tcW w:w="3118" w:type="dxa"/>
          </w:tcPr>
          <w:p>
            <w:pPr>
              <w:pStyle w:val="TableParagraph"/>
              <w:ind w:left="56"/>
              <w:rPr>
                <w:sz w:val="16"/>
              </w:rPr>
            </w:pPr>
            <w:r>
              <w:rPr>
                <w:sz w:val="16"/>
              </w:rPr>
              <w:t>капсулы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74"/>
              <w:rPr>
                <w:sz w:val="16"/>
              </w:rPr>
            </w:pPr>
            <w:r>
              <w:rPr>
                <w:sz w:val="16"/>
              </w:rPr>
              <w:t>111</w:t>
            </w:r>
          </w:p>
        </w:tc>
        <w:tc>
          <w:tcPr>
            <w:tcW w:w="964" w:type="dxa"/>
            <w:vMerge w:val="restart"/>
          </w:tcPr>
          <w:p>
            <w:pPr>
              <w:pStyle w:val="TableParagraph"/>
              <w:ind w:left="249"/>
              <w:rPr>
                <w:sz w:val="16"/>
              </w:rPr>
            </w:pPr>
            <w:r>
              <w:rPr>
                <w:sz w:val="16"/>
              </w:rPr>
              <w:t>N05AD</w:t>
            </w:r>
          </w:p>
        </w:tc>
        <w:tc>
          <w:tcPr>
            <w:tcW w:w="3118" w:type="dxa"/>
            <w:vMerge w:val="restart"/>
          </w:tcPr>
          <w:p>
            <w:pPr>
              <w:pStyle w:val="TableParagraph"/>
              <w:ind w:left="56"/>
              <w:rPr>
                <w:sz w:val="16"/>
              </w:rPr>
            </w:pPr>
            <w:r>
              <w:rPr>
                <w:sz w:val="16"/>
              </w:rPr>
              <w:t>производные бутирофенона</w:t>
            </w:r>
          </w:p>
        </w:tc>
        <w:tc>
          <w:tcPr>
            <w:tcW w:w="1871" w:type="dxa"/>
            <w:vMerge w:val="restart"/>
          </w:tcPr>
          <w:p>
            <w:pPr>
              <w:pStyle w:val="TableParagraph"/>
              <w:ind w:left="495"/>
              <w:rPr>
                <w:sz w:val="16"/>
              </w:rPr>
            </w:pPr>
            <w:r>
              <w:rPr>
                <w:sz w:val="16"/>
              </w:rPr>
              <w:t>Галоперидол</w:t>
            </w:r>
          </w:p>
        </w:tc>
        <w:tc>
          <w:tcPr>
            <w:tcW w:w="3118" w:type="dxa"/>
          </w:tcPr>
          <w:p>
            <w:pPr>
              <w:pStyle w:val="TableParagraph"/>
              <w:ind w:left="56"/>
              <w:rPr>
                <w:sz w:val="16"/>
              </w:rPr>
            </w:pPr>
            <w:r>
              <w:rPr>
                <w:sz w:val="16"/>
              </w:rPr>
              <w:t>капли 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раствор для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left="28" w:right="19"/>
              <w:jc w:val="center"/>
              <w:rPr>
                <w:sz w:val="16"/>
              </w:rPr>
            </w:pPr>
            <w:r>
              <w:rPr>
                <w:sz w:val="16"/>
              </w:rPr>
              <w:t>112</w:t>
            </w:r>
          </w:p>
        </w:tc>
        <w:tc>
          <w:tcPr>
            <w:tcW w:w="964" w:type="dxa"/>
          </w:tcPr>
          <w:p>
            <w:pPr>
              <w:pStyle w:val="TableParagraph"/>
              <w:ind w:left="130" w:right="113"/>
              <w:jc w:val="center"/>
              <w:rPr>
                <w:sz w:val="16"/>
              </w:rPr>
            </w:pPr>
            <w:r>
              <w:rPr>
                <w:sz w:val="16"/>
              </w:rPr>
              <w:t>J01MA</w:t>
            </w:r>
          </w:p>
        </w:tc>
        <w:tc>
          <w:tcPr>
            <w:tcW w:w="3118" w:type="dxa"/>
          </w:tcPr>
          <w:p>
            <w:pPr>
              <w:pStyle w:val="TableParagraph"/>
              <w:ind w:left="56"/>
              <w:rPr>
                <w:sz w:val="16"/>
              </w:rPr>
            </w:pPr>
            <w:r>
              <w:rPr>
                <w:sz w:val="16"/>
              </w:rPr>
              <w:t>фторхинолоны</w:t>
            </w:r>
          </w:p>
        </w:tc>
        <w:tc>
          <w:tcPr>
            <w:tcW w:w="1871" w:type="dxa"/>
          </w:tcPr>
          <w:p>
            <w:pPr>
              <w:pStyle w:val="TableParagraph"/>
              <w:ind w:left="418"/>
              <w:rPr>
                <w:sz w:val="16"/>
              </w:rPr>
            </w:pPr>
            <w:r>
              <w:rPr>
                <w:sz w:val="16"/>
              </w:rPr>
              <w:t>Гатифлоксацин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8"/>
              <w:jc w:val="center"/>
              <w:rPr>
                <w:sz w:val="16"/>
              </w:rPr>
            </w:pPr>
            <w:r>
              <w:rPr>
                <w:sz w:val="16"/>
              </w:rPr>
              <w:t>113</w:t>
            </w:r>
          </w:p>
        </w:tc>
        <w:tc>
          <w:tcPr>
            <w:tcW w:w="964" w:type="dxa"/>
          </w:tcPr>
          <w:p>
            <w:pPr>
              <w:pStyle w:val="TableParagraph"/>
              <w:ind w:left="130" w:right="121"/>
              <w:jc w:val="center"/>
              <w:rPr>
                <w:sz w:val="16"/>
              </w:rPr>
            </w:pPr>
            <w:r>
              <w:rPr>
                <w:sz w:val="16"/>
              </w:rPr>
              <w:t>H01CC</w:t>
            </w:r>
          </w:p>
        </w:tc>
        <w:tc>
          <w:tcPr>
            <w:tcW w:w="3118" w:type="dxa"/>
          </w:tcPr>
          <w:p>
            <w:pPr>
              <w:pStyle w:val="TableParagraph"/>
              <w:ind w:left="56"/>
              <w:rPr>
                <w:sz w:val="16"/>
              </w:rPr>
            </w:pPr>
            <w:r>
              <w:rPr>
                <w:sz w:val="16"/>
              </w:rPr>
              <w:t>антигонадотропин-рилизинг гормоны</w:t>
            </w:r>
          </w:p>
        </w:tc>
        <w:tc>
          <w:tcPr>
            <w:tcW w:w="1871" w:type="dxa"/>
          </w:tcPr>
          <w:p>
            <w:pPr>
              <w:pStyle w:val="TableParagraph"/>
              <w:ind w:left="552"/>
              <w:rPr>
                <w:sz w:val="16"/>
              </w:rPr>
            </w:pPr>
            <w:r>
              <w:rPr>
                <w:sz w:val="16"/>
              </w:rPr>
              <w:t>Ганиреликс</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tcPr>
          <w:p>
            <w:pPr>
              <w:pStyle w:val="TableParagraph"/>
              <w:ind w:left="28" w:right="18"/>
              <w:jc w:val="center"/>
              <w:rPr>
                <w:sz w:val="16"/>
              </w:rPr>
            </w:pPr>
            <w:r>
              <w:rPr>
                <w:sz w:val="16"/>
              </w:rPr>
              <w:t>114</w:t>
            </w:r>
          </w:p>
        </w:tc>
        <w:tc>
          <w:tcPr>
            <w:tcW w:w="964" w:type="dxa"/>
          </w:tcPr>
          <w:p>
            <w:pPr>
              <w:pStyle w:val="TableParagraph"/>
              <w:ind w:left="130" w:right="112"/>
              <w:jc w:val="center"/>
              <w:rPr>
                <w:sz w:val="16"/>
              </w:rPr>
            </w:pPr>
            <w:r>
              <w:rPr>
                <w:sz w:val="16"/>
              </w:rPr>
              <w:t>G02CA</w:t>
            </w:r>
          </w:p>
        </w:tc>
        <w:tc>
          <w:tcPr>
            <w:tcW w:w="3118" w:type="dxa"/>
          </w:tcPr>
          <w:p>
            <w:pPr>
              <w:pStyle w:val="TableParagraph"/>
              <w:ind w:left="56"/>
              <w:rPr>
                <w:sz w:val="16"/>
              </w:rPr>
            </w:pPr>
            <w:r>
              <w:rPr>
                <w:w w:val="90"/>
                <w:sz w:val="16"/>
              </w:rPr>
              <w:t>адреномиметики, токолитические средства</w:t>
            </w:r>
          </w:p>
        </w:tc>
        <w:tc>
          <w:tcPr>
            <w:tcW w:w="1871" w:type="dxa"/>
          </w:tcPr>
          <w:p>
            <w:pPr>
              <w:pStyle w:val="TableParagraph"/>
              <w:ind w:left="431"/>
              <w:rPr>
                <w:sz w:val="16"/>
              </w:rPr>
            </w:pPr>
            <w:r>
              <w:rPr>
                <w:sz w:val="16"/>
              </w:rPr>
              <w:t>Гексопреналин</w:t>
            </w: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left="28" w:right="18"/>
              <w:jc w:val="center"/>
              <w:rPr>
                <w:sz w:val="16"/>
              </w:rPr>
            </w:pPr>
            <w:r>
              <w:rPr>
                <w:sz w:val="16"/>
              </w:rPr>
              <w:t>115</w:t>
            </w:r>
          </w:p>
        </w:tc>
        <w:tc>
          <w:tcPr>
            <w:tcW w:w="964" w:type="dxa"/>
          </w:tcPr>
          <w:p>
            <w:pPr>
              <w:pStyle w:val="TableParagraph"/>
              <w:ind w:left="130" w:right="120"/>
              <w:jc w:val="center"/>
              <w:rPr>
                <w:sz w:val="16"/>
              </w:rPr>
            </w:pPr>
            <w:r>
              <w:rPr>
                <w:sz w:val="16"/>
              </w:rPr>
              <w:t>J01GB</w:t>
            </w:r>
          </w:p>
        </w:tc>
        <w:tc>
          <w:tcPr>
            <w:tcW w:w="3118" w:type="dxa"/>
          </w:tcPr>
          <w:p>
            <w:pPr>
              <w:pStyle w:val="TableParagraph"/>
              <w:ind w:left="56"/>
              <w:rPr>
                <w:sz w:val="16"/>
              </w:rPr>
            </w:pPr>
            <w:r>
              <w:rPr>
                <w:sz w:val="16"/>
              </w:rPr>
              <w:t>другие аминогликозиды</w:t>
            </w:r>
          </w:p>
        </w:tc>
        <w:tc>
          <w:tcPr>
            <w:tcW w:w="1871" w:type="dxa"/>
          </w:tcPr>
          <w:p>
            <w:pPr>
              <w:pStyle w:val="TableParagraph"/>
              <w:ind w:left="538"/>
              <w:rPr>
                <w:sz w:val="16"/>
              </w:rPr>
            </w:pPr>
            <w:r>
              <w:rPr>
                <w:sz w:val="16"/>
              </w:rPr>
              <w:t>Гентамицин</w:t>
            </w:r>
          </w:p>
        </w:tc>
        <w:tc>
          <w:tcPr>
            <w:tcW w:w="3118" w:type="dxa"/>
          </w:tcPr>
          <w:p>
            <w:pPr>
              <w:pStyle w:val="TableParagraph"/>
              <w:ind w:left="56"/>
              <w:rPr>
                <w:sz w:val="16"/>
              </w:rPr>
            </w:pPr>
            <w:r>
              <w:rPr>
                <w:sz w:val="16"/>
              </w:rPr>
              <w:t>капли глазные</w:t>
            </w:r>
          </w:p>
        </w:tc>
      </w:tr>
      <w:tr>
        <w:trPr>
          <w:trHeight w:val="379" w:hRule="atLeast"/>
        </w:trPr>
        <w:tc>
          <w:tcPr>
            <w:tcW w:w="567" w:type="dxa"/>
            <w:vMerge w:val="restart"/>
          </w:tcPr>
          <w:p>
            <w:pPr>
              <w:pStyle w:val="TableParagraph"/>
              <w:ind w:left="168"/>
              <w:rPr>
                <w:sz w:val="16"/>
              </w:rPr>
            </w:pPr>
            <w:r>
              <w:rPr>
                <w:sz w:val="16"/>
              </w:rPr>
              <w:t>116</w:t>
            </w:r>
          </w:p>
        </w:tc>
        <w:tc>
          <w:tcPr>
            <w:tcW w:w="964" w:type="dxa"/>
            <w:vMerge w:val="restart"/>
          </w:tcPr>
          <w:p>
            <w:pPr>
              <w:pStyle w:val="TableParagraph"/>
              <w:ind w:left="257"/>
              <w:rPr>
                <w:sz w:val="16"/>
              </w:rPr>
            </w:pPr>
            <w:r>
              <w:rPr>
                <w:sz w:val="16"/>
              </w:rPr>
              <w:t>B01AB</w:t>
            </w:r>
          </w:p>
        </w:tc>
        <w:tc>
          <w:tcPr>
            <w:tcW w:w="3118" w:type="dxa"/>
            <w:vMerge w:val="restart"/>
          </w:tcPr>
          <w:p>
            <w:pPr>
              <w:pStyle w:val="TableParagraph"/>
              <w:ind w:left="56"/>
              <w:rPr>
                <w:sz w:val="16"/>
              </w:rPr>
            </w:pPr>
            <w:r>
              <w:rPr>
                <w:sz w:val="16"/>
              </w:rPr>
              <w:t>группа гепарина</w:t>
            </w:r>
          </w:p>
        </w:tc>
        <w:tc>
          <w:tcPr>
            <w:tcW w:w="1871" w:type="dxa"/>
            <w:vMerge w:val="restart"/>
          </w:tcPr>
          <w:p>
            <w:pPr>
              <w:pStyle w:val="TableParagraph"/>
              <w:ind w:left="411"/>
              <w:rPr>
                <w:sz w:val="16"/>
              </w:rPr>
            </w:pPr>
            <w:r>
              <w:rPr>
                <w:sz w:val="16"/>
              </w:rPr>
              <w:t>Гепарин натрия</w:t>
            </w:r>
          </w:p>
        </w:tc>
        <w:tc>
          <w:tcPr>
            <w:tcW w:w="3118" w:type="dxa"/>
          </w:tcPr>
          <w:p>
            <w:pPr>
              <w:pStyle w:val="TableParagraph"/>
              <w:spacing w:line="208" w:lineRule="auto" w:before="31"/>
              <w:ind w:left="56"/>
              <w:rPr>
                <w:sz w:val="16"/>
              </w:rPr>
            </w:pPr>
            <w:r>
              <w:rPr>
                <w:w w:val="90"/>
                <w:sz w:val="16"/>
              </w:rPr>
              <w:t>раствор для внутривенного и подкожного </w:t>
            </w:r>
            <w:r>
              <w:rPr>
                <w:sz w:val="16"/>
              </w:rPr>
              <w:t>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tcPr>
          <w:p>
            <w:pPr>
              <w:pStyle w:val="TableParagraph"/>
              <w:ind w:left="28" w:right="18"/>
              <w:jc w:val="center"/>
              <w:rPr>
                <w:sz w:val="16"/>
              </w:rPr>
            </w:pPr>
            <w:r>
              <w:rPr>
                <w:sz w:val="16"/>
              </w:rPr>
              <w:t>117</w:t>
            </w:r>
          </w:p>
        </w:tc>
        <w:tc>
          <w:tcPr>
            <w:tcW w:w="964" w:type="dxa"/>
          </w:tcPr>
          <w:p>
            <w:pPr>
              <w:pStyle w:val="TableParagraph"/>
              <w:ind w:left="130" w:right="120"/>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567"/>
              <w:rPr>
                <w:sz w:val="16"/>
              </w:rPr>
            </w:pPr>
            <w:r>
              <w:rPr>
                <w:sz w:val="16"/>
              </w:rPr>
              <w:t>Гефитиниб</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8"/>
              <w:rPr>
                <w:sz w:val="16"/>
              </w:rPr>
            </w:pPr>
            <w:r>
              <w:rPr>
                <w:sz w:val="16"/>
              </w:rPr>
              <w:t>118</w:t>
            </w:r>
          </w:p>
        </w:tc>
        <w:tc>
          <w:tcPr>
            <w:tcW w:w="964" w:type="dxa"/>
            <w:vMerge w:val="restart"/>
          </w:tcPr>
          <w:p>
            <w:pPr>
              <w:pStyle w:val="TableParagraph"/>
              <w:ind w:left="254"/>
              <w:rPr>
                <w:sz w:val="16"/>
              </w:rPr>
            </w:pPr>
            <w:r>
              <w:rPr>
                <w:sz w:val="16"/>
              </w:rPr>
              <w:t>H02AB</w:t>
            </w:r>
          </w:p>
        </w:tc>
        <w:tc>
          <w:tcPr>
            <w:tcW w:w="3118" w:type="dxa"/>
            <w:vMerge w:val="restart"/>
          </w:tcPr>
          <w:p>
            <w:pPr>
              <w:pStyle w:val="TableParagraph"/>
              <w:ind w:left="56"/>
              <w:rPr>
                <w:sz w:val="16"/>
              </w:rPr>
            </w:pPr>
            <w:r>
              <w:rPr>
                <w:sz w:val="16"/>
              </w:rPr>
              <w:t>глюкокортикоиды</w:t>
            </w:r>
          </w:p>
        </w:tc>
        <w:tc>
          <w:tcPr>
            <w:tcW w:w="1871" w:type="dxa"/>
            <w:vMerge w:val="restart"/>
          </w:tcPr>
          <w:p>
            <w:pPr>
              <w:pStyle w:val="TableParagraph"/>
              <w:ind w:left="442"/>
              <w:rPr>
                <w:sz w:val="16"/>
              </w:rPr>
            </w:pPr>
            <w:r>
              <w:rPr>
                <w:sz w:val="16"/>
              </w:rPr>
              <w:t>Гидрокортизон</w:t>
            </w:r>
          </w:p>
        </w:tc>
        <w:tc>
          <w:tcPr>
            <w:tcW w:w="3118" w:type="dxa"/>
          </w:tcPr>
          <w:p>
            <w:pPr>
              <w:pStyle w:val="TableParagraph"/>
              <w:ind w:left="56"/>
              <w:rPr>
                <w:sz w:val="16"/>
              </w:rPr>
            </w:pPr>
            <w:r>
              <w:rPr>
                <w:sz w:val="16"/>
              </w:rPr>
              <w:t>крем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мазь глазная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мазь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763"/>
              <w:rPr>
                <w:sz w:val="16"/>
              </w:rPr>
            </w:pPr>
            <w:r>
              <w:rPr>
                <w:w w:val="90"/>
                <w:sz w:val="16"/>
              </w:rPr>
              <w:t>суспензия для внутримышечного </w:t>
            </w:r>
            <w:r>
              <w:rPr>
                <w:w w:val="95"/>
                <w:sz w:val="16"/>
              </w:rPr>
              <w:t>и внутрисуставного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эмульсия для наружного применения</w:t>
            </w:r>
          </w:p>
        </w:tc>
      </w:tr>
      <w:tr>
        <w:trPr>
          <w:trHeight w:val="219" w:hRule="atLeast"/>
        </w:trPr>
        <w:tc>
          <w:tcPr>
            <w:tcW w:w="567" w:type="dxa"/>
          </w:tcPr>
          <w:p>
            <w:pPr>
              <w:pStyle w:val="TableParagraph"/>
              <w:spacing w:before="12"/>
              <w:ind w:left="28" w:right="18"/>
              <w:jc w:val="center"/>
              <w:rPr>
                <w:sz w:val="16"/>
              </w:rPr>
            </w:pPr>
            <w:r>
              <w:rPr>
                <w:sz w:val="16"/>
              </w:rPr>
              <w:t>119</w:t>
            </w:r>
          </w:p>
        </w:tc>
        <w:tc>
          <w:tcPr>
            <w:tcW w:w="964" w:type="dxa"/>
          </w:tcPr>
          <w:p>
            <w:pPr>
              <w:pStyle w:val="TableParagraph"/>
              <w:spacing w:before="12"/>
              <w:ind w:left="130" w:right="121"/>
              <w:jc w:val="center"/>
              <w:rPr>
                <w:sz w:val="16"/>
              </w:rPr>
            </w:pPr>
            <w:r>
              <w:rPr>
                <w:sz w:val="16"/>
              </w:rPr>
              <w:t>N05BB</w:t>
            </w:r>
          </w:p>
        </w:tc>
        <w:tc>
          <w:tcPr>
            <w:tcW w:w="3118" w:type="dxa"/>
          </w:tcPr>
          <w:p>
            <w:pPr>
              <w:pStyle w:val="TableParagraph"/>
              <w:spacing w:before="12"/>
              <w:ind w:left="56"/>
              <w:rPr>
                <w:sz w:val="16"/>
              </w:rPr>
            </w:pPr>
            <w:r>
              <w:rPr>
                <w:sz w:val="16"/>
              </w:rPr>
              <w:t>производные дифенилметана</w:t>
            </w:r>
          </w:p>
        </w:tc>
        <w:tc>
          <w:tcPr>
            <w:tcW w:w="1871" w:type="dxa"/>
          </w:tcPr>
          <w:p>
            <w:pPr>
              <w:pStyle w:val="TableParagraph"/>
              <w:spacing w:before="12"/>
              <w:ind w:left="516"/>
              <w:rPr>
                <w:sz w:val="16"/>
              </w:rPr>
            </w:pPr>
            <w:r>
              <w:rPr>
                <w:sz w:val="16"/>
              </w:rPr>
              <w:t>Гидроксизин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120</w:t>
            </w:r>
          </w:p>
        </w:tc>
        <w:tc>
          <w:tcPr>
            <w:tcW w:w="964" w:type="dxa"/>
          </w:tcPr>
          <w:p>
            <w:pPr>
              <w:pStyle w:val="TableParagraph"/>
              <w:spacing w:before="12"/>
              <w:ind w:left="130" w:right="121"/>
              <w:jc w:val="center"/>
              <w:rPr>
                <w:sz w:val="16"/>
              </w:rPr>
            </w:pPr>
            <w:r>
              <w:rPr>
                <w:sz w:val="16"/>
              </w:rPr>
              <w:t>L01XX</w:t>
            </w:r>
          </w:p>
        </w:tc>
        <w:tc>
          <w:tcPr>
            <w:tcW w:w="3118" w:type="dxa"/>
          </w:tcPr>
          <w:p>
            <w:pPr>
              <w:pStyle w:val="TableParagraph"/>
              <w:spacing w:before="12"/>
              <w:ind w:left="56"/>
              <w:rPr>
                <w:sz w:val="16"/>
              </w:rPr>
            </w:pPr>
            <w:r>
              <w:rPr>
                <w:sz w:val="16"/>
              </w:rPr>
              <w:t>прочие противоопухолевые препараты</w:t>
            </w:r>
          </w:p>
        </w:tc>
        <w:tc>
          <w:tcPr>
            <w:tcW w:w="1871" w:type="dxa"/>
          </w:tcPr>
          <w:p>
            <w:pPr>
              <w:pStyle w:val="TableParagraph"/>
              <w:spacing w:before="12"/>
              <w:ind w:left="305"/>
              <w:rPr>
                <w:sz w:val="16"/>
              </w:rPr>
            </w:pPr>
            <w:r>
              <w:rPr>
                <w:sz w:val="16"/>
              </w:rPr>
              <w:t>Гидроксикарбамид</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8"/>
              <w:jc w:val="center"/>
              <w:rPr>
                <w:sz w:val="16"/>
              </w:rPr>
            </w:pPr>
            <w:r>
              <w:rPr>
                <w:sz w:val="16"/>
              </w:rPr>
              <w:t>121</w:t>
            </w:r>
          </w:p>
        </w:tc>
        <w:tc>
          <w:tcPr>
            <w:tcW w:w="964" w:type="dxa"/>
          </w:tcPr>
          <w:p>
            <w:pPr>
              <w:pStyle w:val="TableParagraph"/>
              <w:spacing w:before="12"/>
              <w:ind w:left="130" w:right="113"/>
              <w:jc w:val="center"/>
              <w:rPr>
                <w:sz w:val="16"/>
              </w:rPr>
            </w:pPr>
            <w:r>
              <w:rPr>
                <w:sz w:val="16"/>
              </w:rPr>
              <w:t>P01BA</w:t>
            </w:r>
          </w:p>
        </w:tc>
        <w:tc>
          <w:tcPr>
            <w:tcW w:w="3118" w:type="dxa"/>
          </w:tcPr>
          <w:p>
            <w:pPr>
              <w:pStyle w:val="TableParagraph"/>
              <w:spacing w:before="12"/>
              <w:ind w:left="56"/>
              <w:rPr>
                <w:sz w:val="16"/>
              </w:rPr>
            </w:pPr>
            <w:r>
              <w:rPr>
                <w:sz w:val="16"/>
              </w:rPr>
              <w:t>аминохинолины</w:t>
            </w:r>
          </w:p>
        </w:tc>
        <w:tc>
          <w:tcPr>
            <w:tcW w:w="1871" w:type="dxa"/>
          </w:tcPr>
          <w:p>
            <w:pPr>
              <w:pStyle w:val="TableParagraph"/>
              <w:spacing w:before="12"/>
              <w:ind w:left="315"/>
              <w:rPr>
                <w:sz w:val="16"/>
              </w:rPr>
            </w:pPr>
            <w:r>
              <w:rPr>
                <w:sz w:val="16"/>
              </w:rPr>
              <w:t>Гидроксихлорохин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122</w:t>
            </w:r>
          </w:p>
        </w:tc>
        <w:tc>
          <w:tcPr>
            <w:tcW w:w="964" w:type="dxa"/>
          </w:tcPr>
          <w:p>
            <w:pPr>
              <w:pStyle w:val="TableParagraph"/>
              <w:spacing w:before="12"/>
              <w:ind w:left="130" w:right="113"/>
              <w:jc w:val="center"/>
              <w:rPr>
                <w:sz w:val="16"/>
              </w:rPr>
            </w:pPr>
            <w:r>
              <w:rPr>
                <w:sz w:val="16"/>
              </w:rPr>
              <w:t>C03AA</w:t>
            </w:r>
          </w:p>
        </w:tc>
        <w:tc>
          <w:tcPr>
            <w:tcW w:w="3118" w:type="dxa"/>
          </w:tcPr>
          <w:p>
            <w:pPr>
              <w:pStyle w:val="TableParagraph"/>
              <w:spacing w:before="12"/>
              <w:ind w:left="56"/>
              <w:rPr>
                <w:sz w:val="16"/>
              </w:rPr>
            </w:pPr>
            <w:r>
              <w:rPr>
                <w:sz w:val="16"/>
              </w:rPr>
              <w:t>тиазиды</w:t>
            </w:r>
          </w:p>
        </w:tc>
        <w:tc>
          <w:tcPr>
            <w:tcW w:w="1871" w:type="dxa"/>
          </w:tcPr>
          <w:p>
            <w:pPr>
              <w:pStyle w:val="TableParagraph"/>
              <w:spacing w:before="12"/>
              <w:ind w:left="314"/>
              <w:rPr>
                <w:sz w:val="16"/>
              </w:rPr>
            </w:pPr>
            <w:r>
              <w:rPr>
                <w:sz w:val="16"/>
              </w:rPr>
              <w:t>Гидрохлоротиазид</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8"/>
              <w:jc w:val="center"/>
              <w:rPr>
                <w:sz w:val="16"/>
              </w:rPr>
            </w:pPr>
            <w:r>
              <w:rPr>
                <w:sz w:val="16"/>
              </w:rPr>
              <w:t>123</w:t>
            </w:r>
          </w:p>
        </w:tc>
        <w:tc>
          <w:tcPr>
            <w:tcW w:w="964" w:type="dxa"/>
          </w:tcPr>
          <w:p>
            <w:pPr>
              <w:pStyle w:val="TableParagraph"/>
              <w:spacing w:before="12"/>
              <w:ind w:left="130" w:right="112"/>
              <w:jc w:val="center"/>
              <w:rPr>
                <w:sz w:val="16"/>
              </w:rPr>
            </w:pPr>
            <w:r>
              <w:rPr>
                <w:sz w:val="16"/>
              </w:rPr>
              <w:t>S01KA</w:t>
            </w:r>
          </w:p>
        </w:tc>
        <w:tc>
          <w:tcPr>
            <w:tcW w:w="3118" w:type="dxa"/>
          </w:tcPr>
          <w:p>
            <w:pPr>
              <w:pStyle w:val="TableParagraph"/>
              <w:spacing w:before="12"/>
              <w:ind w:left="56"/>
              <w:rPr>
                <w:sz w:val="16"/>
              </w:rPr>
            </w:pPr>
            <w:r>
              <w:rPr>
                <w:sz w:val="16"/>
              </w:rPr>
              <w:t>вязкоэластичные соединения</w:t>
            </w:r>
          </w:p>
        </w:tc>
        <w:tc>
          <w:tcPr>
            <w:tcW w:w="1871" w:type="dxa"/>
          </w:tcPr>
          <w:p>
            <w:pPr>
              <w:pStyle w:val="TableParagraph"/>
              <w:spacing w:before="12"/>
              <w:ind w:left="457"/>
              <w:rPr>
                <w:sz w:val="16"/>
              </w:rPr>
            </w:pPr>
            <w:r>
              <w:rPr>
                <w:sz w:val="16"/>
              </w:rPr>
              <w:t>Гипромеллоза</w:t>
            </w:r>
          </w:p>
        </w:tc>
        <w:tc>
          <w:tcPr>
            <w:tcW w:w="3118" w:type="dxa"/>
          </w:tcPr>
          <w:p>
            <w:pPr>
              <w:pStyle w:val="TableParagraph"/>
              <w:spacing w:before="12"/>
              <w:ind w:left="56"/>
              <w:rPr>
                <w:sz w:val="16"/>
              </w:rPr>
            </w:pPr>
            <w:r>
              <w:rPr>
                <w:sz w:val="16"/>
              </w:rPr>
              <w:t>капли глазные</w:t>
            </w:r>
          </w:p>
        </w:tc>
      </w:tr>
      <w:tr>
        <w:trPr>
          <w:trHeight w:val="219" w:hRule="atLeast"/>
        </w:trPr>
        <w:tc>
          <w:tcPr>
            <w:tcW w:w="567" w:type="dxa"/>
          </w:tcPr>
          <w:p>
            <w:pPr>
              <w:pStyle w:val="TableParagraph"/>
              <w:spacing w:before="12"/>
              <w:ind w:left="28" w:right="18"/>
              <w:jc w:val="center"/>
              <w:rPr>
                <w:sz w:val="16"/>
              </w:rPr>
            </w:pPr>
            <w:r>
              <w:rPr>
                <w:sz w:val="16"/>
              </w:rPr>
              <w:t>124</w:t>
            </w:r>
          </w:p>
        </w:tc>
        <w:tc>
          <w:tcPr>
            <w:tcW w:w="964" w:type="dxa"/>
          </w:tcPr>
          <w:p>
            <w:pPr>
              <w:pStyle w:val="TableParagraph"/>
              <w:spacing w:before="12"/>
              <w:ind w:left="130" w:right="120"/>
              <w:jc w:val="center"/>
              <w:rPr>
                <w:sz w:val="16"/>
              </w:rPr>
            </w:pPr>
            <w:r>
              <w:rPr>
                <w:sz w:val="16"/>
              </w:rPr>
              <w:t>L03AX</w:t>
            </w:r>
          </w:p>
        </w:tc>
        <w:tc>
          <w:tcPr>
            <w:tcW w:w="3118" w:type="dxa"/>
          </w:tcPr>
          <w:p>
            <w:pPr>
              <w:pStyle w:val="TableParagraph"/>
              <w:spacing w:before="12"/>
              <w:ind w:left="56"/>
              <w:rPr>
                <w:sz w:val="16"/>
              </w:rPr>
            </w:pPr>
            <w:r>
              <w:rPr>
                <w:sz w:val="16"/>
              </w:rPr>
              <w:t>другие иммуностимуляторы</w:t>
            </w:r>
          </w:p>
        </w:tc>
        <w:tc>
          <w:tcPr>
            <w:tcW w:w="1871" w:type="dxa"/>
          </w:tcPr>
          <w:p>
            <w:pPr>
              <w:pStyle w:val="TableParagraph"/>
              <w:spacing w:before="12"/>
              <w:ind w:left="255"/>
              <w:rPr>
                <w:sz w:val="16"/>
              </w:rPr>
            </w:pPr>
            <w:r>
              <w:rPr>
                <w:sz w:val="16"/>
              </w:rPr>
              <w:t>Глатирамера ацетат</w:t>
            </w:r>
          </w:p>
        </w:tc>
        <w:tc>
          <w:tcPr>
            <w:tcW w:w="3118" w:type="dxa"/>
          </w:tcPr>
          <w:p>
            <w:pPr>
              <w:pStyle w:val="TableParagraph"/>
              <w:spacing w:before="12"/>
              <w:ind w:left="56"/>
              <w:rPr>
                <w:sz w:val="16"/>
              </w:rPr>
            </w:pPr>
            <w:r>
              <w:rPr>
                <w:sz w:val="16"/>
              </w:rPr>
              <w:t>раствор для подкожного введения</w:t>
            </w:r>
          </w:p>
        </w:tc>
      </w:tr>
      <w:tr>
        <w:trPr>
          <w:trHeight w:val="379" w:hRule="atLeast"/>
        </w:trPr>
        <w:tc>
          <w:tcPr>
            <w:tcW w:w="567" w:type="dxa"/>
          </w:tcPr>
          <w:p>
            <w:pPr>
              <w:pStyle w:val="TableParagraph"/>
              <w:spacing w:before="12"/>
              <w:ind w:left="28" w:right="18"/>
              <w:jc w:val="center"/>
              <w:rPr>
                <w:sz w:val="16"/>
              </w:rPr>
            </w:pPr>
            <w:r>
              <w:rPr>
                <w:sz w:val="16"/>
              </w:rPr>
              <w:t>125</w:t>
            </w:r>
          </w:p>
        </w:tc>
        <w:tc>
          <w:tcPr>
            <w:tcW w:w="964" w:type="dxa"/>
          </w:tcPr>
          <w:p>
            <w:pPr>
              <w:pStyle w:val="TableParagraph"/>
              <w:spacing w:before="12"/>
              <w:ind w:left="130" w:right="118"/>
              <w:jc w:val="center"/>
              <w:rPr>
                <w:sz w:val="16"/>
              </w:rPr>
            </w:pPr>
            <w:r>
              <w:rPr>
                <w:sz w:val="16"/>
              </w:rPr>
              <w:t>J05AP</w:t>
            </w:r>
          </w:p>
        </w:tc>
        <w:tc>
          <w:tcPr>
            <w:tcW w:w="3118" w:type="dxa"/>
          </w:tcPr>
          <w:p>
            <w:pPr>
              <w:pStyle w:val="TableParagraph"/>
              <w:spacing w:line="208" w:lineRule="auto" w:before="31"/>
              <w:ind w:left="56"/>
              <w:rPr>
                <w:sz w:val="16"/>
              </w:rPr>
            </w:pPr>
            <w:r>
              <w:rPr>
                <w:w w:val="90"/>
                <w:sz w:val="16"/>
              </w:rPr>
              <w:t>противовирусные препараты для лечения </w:t>
            </w:r>
            <w:r>
              <w:rPr>
                <w:sz w:val="16"/>
              </w:rPr>
              <w:t>гепатита C</w:t>
            </w:r>
          </w:p>
        </w:tc>
        <w:tc>
          <w:tcPr>
            <w:tcW w:w="1871" w:type="dxa"/>
          </w:tcPr>
          <w:p>
            <w:pPr>
              <w:pStyle w:val="TableParagraph"/>
              <w:spacing w:line="208" w:lineRule="auto" w:before="31"/>
              <w:ind w:left="468" w:hanging="43"/>
              <w:rPr>
                <w:sz w:val="16"/>
              </w:rPr>
            </w:pPr>
            <w:r>
              <w:rPr>
                <w:w w:val="90"/>
                <w:sz w:val="16"/>
              </w:rPr>
              <w:t>Глекапревир + пибрентасвир</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126</w:t>
            </w:r>
          </w:p>
        </w:tc>
        <w:tc>
          <w:tcPr>
            <w:tcW w:w="964" w:type="dxa"/>
          </w:tcPr>
          <w:p>
            <w:pPr>
              <w:pStyle w:val="TableParagraph"/>
              <w:spacing w:before="12"/>
              <w:ind w:left="130" w:right="120"/>
              <w:jc w:val="center"/>
              <w:rPr>
                <w:sz w:val="16"/>
              </w:rPr>
            </w:pPr>
            <w:r>
              <w:rPr>
                <w:sz w:val="16"/>
              </w:rPr>
              <w:t>A10BB</w:t>
            </w:r>
          </w:p>
        </w:tc>
        <w:tc>
          <w:tcPr>
            <w:tcW w:w="3118" w:type="dxa"/>
          </w:tcPr>
          <w:p>
            <w:pPr>
              <w:pStyle w:val="TableParagraph"/>
              <w:spacing w:before="12"/>
              <w:ind w:left="56"/>
              <w:rPr>
                <w:sz w:val="16"/>
              </w:rPr>
            </w:pPr>
            <w:r>
              <w:rPr>
                <w:sz w:val="16"/>
              </w:rPr>
              <w:t>производные сульфонилмочевины</w:t>
            </w:r>
          </w:p>
        </w:tc>
        <w:tc>
          <w:tcPr>
            <w:tcW w:w="1871" w:type="dxa"/>
          </w:tcPr>
          <w:p>
            <w:pPr>
              <w:pStyle w:val="TableParagraph"/>
              <w:spacing w:before="12"/>
              <w:ind w:left="451"/>
              <w:rPr>
                <w:sz w:val="16"/>
              </w:rPr>
            </w:pPr>
            <w:r>
              <w:rPr>
                <w:sz w:val="16"/>
              </w:rPr>
              <w:t>Глибенкламид</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val="restart"/>
          </w:tcPr>
          <w:p>
            <w:pPr>
              <w:pStyle w:val="TableParagraph"/>
              <w:spacing w:before="12"/>
              <w:ind w:left="163"/>
              <w:rPr>
                <w:sz w:val="16"/>
              </w:rPr>
            </w:pPr>
            <w:r>
              <w:rPr>
                <w:sz w:val="16"/>
              </w:rPr>
              <w:t>127</w:t>
            </w:r>
          </w:p>
        </w:tc>
        <w:tc>
          <w:tcPr>
            <w:tcW w:w="964" w:type="dxa"/>
            <w:vMerge w:val="restart"/>
          </w:tcPr>
          <w:p>
            <w:pPr>
              <w:pStyle w:val="TableParagraph"/>
              <w:spacing w:before="12"/>
              <w:ind w:left="257"/>
              <w:rPr>
                <w:sz w:val="16"/>
              </w:rPr>
            </w:pPr>
            <w:r>
              <w:rPr>
                <w:sz w:val="16"/>
              </w:rPr>
              <w:t>A10BB</w:t>
            </w:r>
          </w:p>
        </w:tc>
        <w:tc>
          <w:tcPr>
            <w:tcW w:w="3118" w:type="dxa"/>
            <w:vMerge w:val="restart"/>
          </w:tcPr>
          <w:p>
            <w:pPr>
              <w:pStyle w:val="TableParagraph"/>
              <w:spacing w:before="12"/>
              <w:ind w:left="56"/>
              <w:rPr>
                <w:sz w:val="16"/>
              </w:rPr>
            </w:pPr>
            <w:r>
              <w:rPr>
                <w:sz w:val="16"/>
              </w:rPr>
              <w:t>производные сульфонилмочевины</w:t>
            </w:r>
          </w:p>
        </w:tc>
        <w:tc>
          <w:tcPr>
            <w:tcW w:w="1871" w:type="dxa"/>
            <w:vMerge w:val="restart"/>
          </w:tcPr>
          <w:p>
            <w:pPr>
              <w:pStyle w:val="TableParagraph"/>
              <w:spacing w:before="12"/>
              <w:ind w:left="589"/>
              <w:rPr>
                <w:sz w:val="16"/>
              </w:rPr>
            </w:pPr>
            <w:r>
              <w:rPr>
                <w:sz w:val="16"/>
              </w:rPr>
              <w:t>Гликлазид</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с модифицированным </w:t>
            </w:r>
            <w:r>
              <w:rPr>
                <w:sz w:val="16"/>
              </w:rPr>
              <w:t>высвобождением</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с пролонгированным </w:t>
            </w:r>
            <w:r>
              <w:rPr>
                <w:sz w:val="16"/>
              </w:rPr>
              <w:t>высвобождением</w:t>
            </w:r>
          </w:p>
        </w:tc>
      </w:tr>
      <w:tr>
        <w:trPr>
          <w:trHeight w:val="219" w:hRule="atLeast"/>
        </w:trPr>
        <w:tc>
          <w:tcPr>
            <w:tcW w:w="567" w:type="dxa"/>
          </w:tcPr>
          <w:p>
            <w:pPr>
              <w:pStyle w:val="TableParagraph"/>
              <w:spacing w:before="12"/>
              <w:ind w:left="28" w:right="18"/>
              <w:jc w:val="center"/>
              <w:rPr>
                <w:sz w:val="16"/>
              </w:rPr>
            </w:pPr>
            <w:r>
              <w:rPr>
                <w:sz w:val="16"/>
              </w:rPr>
              <w:t>128</w:t>
            </w:r>
          </w:p>
        </w:tc>
        <w:tc>
          <w:tcPr>
            <w:tcW w:w="964" w:type="dxa"/>
          </w:tcPr>
          <w:p>
            <w:pPr>
              <w:pStyle w:val="TableParagraph"/>
              <w:spacing w:before="12"/>
              <w:ind w:left="130" w:right="121"/>
              <w:jc w:val="center"/>
              <w:rPr>
                <w:sz w:val="16"/>
              </w:rPr>
            </w:pPr>
            <w:r>
              <w:rPr>
                <w:sz w:val="16"/>
              </w:rPr>
              <w:t>R03BB</w:t>
            </w:r>
          </w:p>
        </w:tc>
        <w:tc>
          <w:tcPr>
            <w:tcW w:w="3118" w:type="dxa"/>
          </w:tcPr>
          <w:p>
            <w:pPr>
              <w:pStyle w:val="TableParagraph"/>
              <w:spacing w:before="12"/>
              <w:ind w:left="56"/>
              <w:rPr>
                <w:sz w:val="16"/>
              </w:rPr>
            </w:pPr>
            <w:r>
              <w:rPr>
                <w:sz w:val="16"/>
              </w:rPr>
              <w:t>антихолинергические средства</w:t>
            </w:r>
          </w:p>
        </w:tc>
        <w:tc>
          <w:tcPr>
            <w:tcW w:w="1871" w:type="dxa"/>
          </w:tcPr>
          <w:p>
            <w:pPr>
              <w:pStyle w:val="TableParagraph"/>
              <w:spacing w:before="12"/>
              <w:ind w:right="142"/>
              <w:jc w:val="right"/>
              <w:rPr>
                <w:sz w:val="16"/>
              </w:rPr>
            </w:pPr>
            <w:r>
              <w:rPr>
                <w:w w:val="90"/>
                <w:sz w:val="16"/>
              </w:rPr>
              <w:t>Гликопиррония бромид</w:t>
            </w:r>
          </w:p>
        </w:tc>
        <w:tc>
          <w:tcPr>
            <w:tcW w:w="3118" w:type="dxa"/>
          </w:tcPr>
          <w:p>
            <w:pPr>
              <w:pStyle w:val="TableParagraph"/>
              <w:spacing w:before="12"/>
              <w:ind w:left="56"/>
              <w:rPr>
                <w:sz w:val="16"/>
              </w:rPr>
            </w:pPr>
            <w:r>
              <w:rPr>
                <w:sz w:val="16"/>
              </w:rPr>
              <w:t>капсулы с порошком для ингаляций</w:t>
            </w:r>
          </w:p>
        </w:tc>
      </w:tr>
      <w:tr>
        <w:trPr>
          <w:trHeight w:val="539" w:hRule="atLeast"/>
        </w:trPr>
        <w:tc>
          <w:tcPr>
            <w:tcW w:w="567" w:type="dxa"/>
          </w:tcPr>
          <w:p>
            <w:pPr>
              <w:pStyle w:val="TableParagraph"/>
              <w:spacing w:before="12"/>
              <w:ind w:left="28" w:right="18"/>
              <w:jc w:val="center"/>
              <w:rPr>
                <w:sz w:val="16"/>
              </w:rPr>
            </w:pPr>
            <w:r>
              <w:rPr>
                <w:sz w:val="16"/>
              </w:rPr>
              <w:t>129</w:t>
            </w:r>
          </w:p>
        </w:tc>
        <w:tc>
          <w:tcPr>
            <w:tcW w:w="964" w:type="dxa"/>
          </w:tcPr>
          <w:p>
            <w:pPr>
              <w:pStyle w:val="TableParagraph"/>
              <w:spacing w:before="12"/>
              <w:ind w:left="130" w:right="115"/>
              <w:jc w:val="center"/>
              <w:rPr>
                <w:sz w:val="16"/>
              </w:rPr>
            </w:pPr>
            <w:r>
              <w:rPr>
                <w:sz w:val="16"/>
              </w:rPr>
              <w:t>R03AL</w:t>
            </w:r>
          </w:p>
        </w:tc>
        <w:tc>
          <w:tcPr>
            <w:tcW w:w="3118" w:type="dxa"/>
          </w:tcPr>
          <w:p>
            <w:pPr>
              <w:pStyle w:val="TableParagraph"/>
              <w:spacing w:line="208" w:lineRule="auto" w:before="32"/>
              <w:ind w:left="56" w:right="-13"/>
              <w:rPr>
                <w:sz w:val="16"/>
              </w:rPr>
            </w:pPr>
            <w:r>
              <w:rPr>
                <w:w w:val="95"/>
                <w:sz w:val="16"/>
              </w:rPr>
              <w:t>адренергические средства в комбинации c </w:t>
            </w:r>
            <w:r>
              <w:rPr>
                <w:w w:val="90"/>
                <w:sz w:val="16"/>
              </w:rPr>
              <w:t>антихолинергическими средствами, включая </w:t>
            </w:r>
            <w:r>
              <w:rPr>
                <w:w w:val="95"/>
                <w:sz w:val="16"/>
              </w:rPr>
              <w:t>тройные комбинации с кортикостероидами</w:t>
            </w:r>
          </w:p>
        </w:tc>
        <w:tc>
          <w:tcPr>
            <w:tcW w:w="1871" w:type="dxa"/>
          </w:tcPr>
          <w:p>
            <w:pPr>
              <w:pStyle w:val="TableParagraph"/>
              <w:spacing w:line="208" w:lineRule="auto" w:before="30"/>
              <w:ind w:left="497" w:hanging="406"/>
              <w:rPr>
                <w:sz w:val="16"/>
              </w:rPr>
            </w:pPr>
            <w:r>
              <w:rPr>
                <w:w w:val="90"/>
                <w:sz w:val="16"/>
              </w:rPr>
              <w:t>Гликопиррония бромид + </w:t>
            </w:r>
            <w:r>
              <w:rPr>
                <w:sz w:val="16"/>
              </w:rPr>
              <w:t>Индакатерол</w:t>
            </w:r>
          </w:p>
        </w:tc>
        <w:tc>
          <w:tcPr>
            <w:tcW w:w="3118" w:type="dxa"/>
          </w:tcPr>
          <w:p>
            <w:pPr>
              <w:pStyle w:val="TableParagraph"/>
              <w:ind w:left="56"/>
              <w:rPr>
                <w:sz w:val="16"/>
              </w:rPr>
            </w:pPr>
            <w:r>
              <w:rPr>
                <w:sz w:val="16"/>
              </w:rPr>
              <w:t>капсулы с порошком для ингаляций</w:t>
            </w:r>
          </w:p>
        </w:tc>
      </w:tr>
      <w:tr>
        <w:trPr>
          <w:trHeight w:val="219" w:hRule="atLeast"/>
        </w:trPr>
        <w:tc>
          <w:tcPr>
            <w:tcW w:w="567" w:type="dxa"/>
            <w:vMerge w:val="restart"/>
          </w:tcPr>
          <w:p>
            <w:pPr>
              <w:pStyle w:val="TableParagraph"/>
              <w:ind w:left="163"/>
              <w:rPr>
                <w:sz w:val="16"/>
              </w:rPr>
            </w:pPr>
            <w:r>
              <w:rPr>
                <w:sz w:val="16"/>
              </w:rPr>
              <w:t>130</w:t>
            </w:r>
          </w:p>
        </w:tc>
        <w:tc>
          <w:tcPr>
            <w:tcW w:w="964" w:type="dxa"/>
            <w:vMerge w:val="restart"/>
          </w:tcPr>
          <w:p>
            <w:pPr>
              <w:pStyle w:val="TableParagraph"/>
              <w:ind w:left="253"/>
              <w:rPr>
                <w:sz w:val="16"/>
              </w:rPr>
            </w:pPr>
            <w:r>
              <w:rPr>
                <w:sz w:val="16"/>
              </w:rPr>
              <w:t>N06BX</w:t>
            </w:r>
          </w:p>
        </w:tc>
        <w:tc>
          <w:tcPr>
            <w:tcW w:w="3118" w:type="dxa"/>
            <w:vMerge w:val="restart"/>
          </w:tcPr>
          <w:p>
            <w:pPr>
              <w:pStyle w:val="TableParagraph"/>
              <w:spacing w:line="208" w:lineRule="auto" w:before="30"/>
              <w:ind w:left="56"/>
              <w:rPr>
                <w:sz w:val="16"/>
              </w:rPr>
            </w:pPr>
            <w:r>
              <w:rPr>
                <w:w w:val="90"/>
                <w:sz w:val="16"/>
              </w:rPr>
              <w:t>другие психостимуляторы и ноотропные </w:t>
            </w:r>
            <w:r>
              <w:rPr>
                <w:sz w:val="16"/>
              </w:rPr>
              <w:t>препараты</w:t>
            </w:r>
          </w:p>
        </w:tc>
        <w:tc>
          <w:tcPr>
            <w:tcW w:w="1871" w:type="dxa"/>
            <w:vMerge w:val="restart"/>
          </w:tcPr>
          <w:p>
            <w:pPr>
              <w:pStyle w:val="TableParagraph"/>
              <w:ind w:left="31" w:right="22"/>
              <w:jc w:val="center"/>
              <w:rPr>
                <w:sz w:val="16"/>
              </w:rPr>
            </w:pPr>
            <w:r>
              <w:rPr>
                <w:sz w:val="16"/>
              </w:rPr>
              <w:t>Глицин</w:t>
            </w:r>
          </w:p>
        </w:tc>
        <w:tc>
          <w:tcPr>
            <w:tcW w:w="3118" w:type="dxa"/>
          </w:tcPr>
          <w:p>
            <w:pPr>
              <w:pStyle w:val="TableParagraph"/>
              <w:ind w:left="56"/>
              <w:rPr>
                <w:sz w:val="16"/>
              </w:rPr>
            </w:pPr>
            <w:r>
              <w:rPr>
                <w:sz w:val="16"/>
              </w:rPr>
              <w:t>таблетки защечные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подъязычные</w:t>
            </w:r>
          </w:p>
        </w:tc>
      </w:tr>
      <w:tr>
        <w:trPr>
          <w:trHeight w:val="379" w:hRule="atLeast"/>
        </w:trPr>
        <w:tc>
          <w:tcPr>
            <w:tcW w:w="567" w:type="dxa"/>
          </w:tcPr>
          <w:p>
            <w:pPr>
              <w:pStyle w:val="TableParagraph"/>
              <w:ind w:left="28" w:right="19"/>
              <w:jc w:val="center"/>
              <w:rPr>
                <w:sz w:val="16"/>
              </w:rPr>
            </w:pPr>
            <w:r>
              <w:rPr>
                <w:sz w:val="16"/>
              </w:rPr>
              <w:t>131</w:t>
            </w:r>
          </w:p>
        </w:tc>
        <w:tc>
          <w:tcPr>
            <w:tcW w:w="964" w:type="dxa"/>
          </w:tcPr>
          <w:p>
            <w:pPr>
              <w:pStyle w:val="TableParagraph"/>
              <w:ind w:left="130" w:right="121"/>
              <w:jc w:val="center"/>
              <w:rPr>
                <w:sz w:val="16"/>
              </w:rPr>
            </w:pPr>
            <w:r>
              <w:rPr>
                <w:sz w:val="16"/>
              </w:rPr>
              <w:t>L03AX</w:t>
            </w:r>
          </w:p>
        </w:tc>
        <w:tc>
          <w:tcPr>
            <w:tcW w:w="3118" w:type="dxa"/>
          </w:tcPr>
          <w:p>
            <w:pPr>
              <w:pStyle w:val="TableParagraph"/>
              <w:ind w:left="56"/>
              <w:rPr>
                <w:sz w:val="16"/>
              </w:rPr>
            </w:pPr>
            <w:r>
              <w:rPr>
                <w:sz w:val="16"/>
              </w:rPr>
              <w:t>другие иммуностимуляторы</w:t>
            </w:r>
          </w:p>
        </w:tc>
        <w:tc>
          <w:tcPr>
            <w:tcW w:w="1871" w:type="dxa"/>
          </w:tcPr>
          <w:p>
            <w:pPr>
              <w:pStyle w:val="TableParagraph"/>
              <w:spacing w:line="208" w:lineRule="auto" w:before="30"/>
              <w:ind w:left="363" w:hanging="158"/>
              <w:rPr>
                <w:sz w:val="16"/>
              </w:rPr>
            </w:pPr>
            <w:r>
              <w:rPr>
                <w:w w:val="90"/>
                <w:sz w:val="16"/>
              </w:rPr>
              <w:t>Глутамил-Цистеинил- </w:t>
            </w:r>
            <w:r>
              <w:rPr>
                <w:w w:val="95"/>
                <w:sz w:val="16"/>
              </w:rPr>
              <w:t>Глицин динатрия</w:t>
            </w:r>
          </w:p>
        </w:tc>
        <w:tc>
          <w:tcPr>
            <w:tcW w:w="3118" w:type="dxa"/>
          </w:tcPr>
          <w:p>
            <w:pPr>
              <w:pStyle w:val="TableParagraph"/>
              <w:ind w:left="56"/>
              <w:rPr>
                <w:sz w:val="16"/>
              </w:rPr>
            </w:pPr>
            <w:r>
              <w:rPr>
                <w:sz w:val="16"/>
              </w:rPr>
              <w:t>раствор для инъекций</w:t>
            </w:r>
          </w:p>
        </w:tc>
      </w:tr>
      <w:tr>
        <w:trPr>
          <w:trHeight w:val="379" w:hRule="atLeast"/>
        </w:trPr>
        <w:tc>
          <w:tcPr>
            <w:tcW w:w="567" w:type="dxa"/>
          </w:tcPr>
          <w:p>
            <w:pPr>
              <w:pStyle w:val="TableParagraph"/>
              <w:ind w:left="28" w:right="19"/>
              <w:jc w:val="center"/>
              <w:rPr>
                <w:sz w:val="16"/>
              </w:rPr>
            </w:pPr>
            <w:r>
              <w:rPr>
                <w:sz w:val="16"/>
              </w:rPr>
              <w:t>132</w:t>
            </w:r>
          </w:p>
        </w:tc>
        <w:tc>
          <w:tcPr>
            <w:tcW w:w="964" w:type="dxa"/>
          </w:tcPr>
          <w:p>
            <w:pPr>
              <w:pStyle w:val="TableParagraph"/>
              <w:ind w:left="130" w:right="113"/>
              <w:jc w:val="center"/>
              <w:rPr>
                <w:sz w:val="16"/>
              </w:rPr>
            </w:pPr>
            <w:r>
              <w:rPr>
                <w:sz w:val="16"/>
              </w:rPr>
              <w:t>H04AA</w:t>
            </w:r>
          </w:p>
        </w:tc>
        <w:tc>
          <w:tcPr>
            <w:tcW w:w="3118" w:type="dxa"/>
          </w:tcPr>
          <w:p>
            <w:pPr>
              <w:pStyle w:val="TableParagraph"/>
              <w:ind w:left="56"/>
              <w:rPr>
                <w:sz w:val="16"/>
              </w:rPr>
            </w:pPr>
            <w:r>
              <w:rPr>
                <w:sz w:val="16"/>
              </w:rPr>
              <w:t>гормоны, расщепляющие гликоген</w:t>
            </w:r>
          </w:p>
        </w:tc>
        <w:tc>
          <w:tcPr>
            <w:tcW w:w="1871" w:type="dxa"/>
          </w:tcPr>
          <w:p>
            <w:pPr>
              <w:pStyle w:val="TableParagraph"/>
              <w:ind w:left="626"/>
              <w:rPr>
                <w:sz w:val="16"/>
              </w:rPr>
            </w:pPr>
            <w:r>
              <w:rPr>
                <w:sz w:val="16"/>
              </w:rPr>
              <w:t>Глюкагон</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инъекций</w:t>
            </w:r>
          </w:p>
        </w:tc>
      </w:tr>
      <w:tr>
        <w:trPr>
          <w:trHeight w:val="379" w:hRule="atLeast"/>
        </w:trPr>
        <w:tc>
          <w:tcPr>
            <w:tcW w:w="567" w:type="dxa"/>
          </w:tcPr>
          <w:p>
            <w:pPr>
              <w:pStyle w:val="TableParagraph"/>
              <w:ind w:left="28" w:right="19"/>
              <w:jc w:val="center"/>
              <w:rPr>
                <w:sz w:val="16"/>
              </w:rPr>
            </w:pPr>
            <w:r>
              <w:rPr>
                <w:sz w:val="16"/>
              </w:rPr>
              <w:t>133</w:t>
            </w:r>
          </w:p>
        </w:tc>
        <w:tc>
          <w:tcPr>
            <w:tcW w:w="964" w:type="dxa"/>
          </w:tcPr>
          <w:p>
            <w:pPr>
              <w:pStyle w:val="TableParagraph"/>
              <w:ind w:left="130" w:right="121"/>
              <w:jc w:val="center"/>
              <w:rPr>
                <w:sz w:val="16"/>
              </w:rPr>
            </w:pPr>
            <w:r>
              <w:rPr>
                <w:sz w:val="16"/>
              </w:rPr>
              <w:t>L02AE</w:t>
            </w:r>
          </w:p>
        </w:tc>
        <w:tc>
          <w:tcPr>
            <w:tcW w:w="3118" w:type="dxa"/>
          </w:tcPr>
          <w:p>
            <w:pPr>
              <w:pStyle w:val="TableParagraph"/>
              <w:ind w:left="56"/>
              <w:rPr>
                <w:sz w:val="16"/>
              </w:rPr>
            </w:pPr>
            <w:r>
              <w:rPr>
                <w:w w:val="95"/>
                <w:sz w:val="16"/>
              </w:rPr>
              <w:t>аналоги гонадотропин-рилизинг гормона</w:t>
            </w:r>
          </w:p>
        </w:tc>
        <w:tc>
          <w:tcPr>
            <w:tcW w:w="1871" w:type="dxa"/>
          </w:tcPr>
          <w:p>
            <w:pPr>
              <w:pStyle w:val="TableParagraph"/>
              <w:ind w:left="589"/>
              <w:rPr>
                <w:sz w:val="16"/>
              </w:rPr>
            </w:pPr>
            <w:r>
              <w:rPr>
                <w:sz w:val="16"/>
              </w:rPr>
              <w:t>Гозерелин</w:t>
            </w:r>
          </w:p>
        </w:tc>
        <w:tc>
          <w:tcPr>
            <w:tcW w:w="3118" w:type="dxa"/>
          </w:tcPr>
          <w:p>
            <w:pPr>
              <w:pStyle w:val="TableParagraph"/>
              <w:spacing w:line="208" w:lineRule="auto" w:before="30"/>
              <w:ind w:left="56"/>
              <w:rPr>
                <w:sz w:val="16"/>
              </w:rPr>
            </w:pPr>
            <w:r>
              <w:rPr>
                <w:w w:val="90"/>
                <w:sz w:val="16"/>
              </w:rPr>
              <w:t>капсула для подкожного введения </w:t>
            </w:r>
            <w:r>
              <w:rPr>
                <w:sz w:val="16"/>
              </w:rPr>
              <w:t>пролонгированного действия</w:t>
            </w:r>
          </w:p>
        </w:tc>
      </w:tr>
      <w:tr>
        <w:trPr>
          <w:trHeight w:val="219" w:hRule="atLeast"/>
        </w:trPr>
        <w:tc>
          <w:tcPr>
            <w:tcW w:w="567" w:type="dxa"/>
          </w:tcPr>
          <w:p>
            <w:pPr>
              <w:pStyle w:val="TableParagraph"/>
              <w:ind w:left="28" w:right="19"/>
              <w:jc w:val="center"/>
              <w:rPr>
                <w:sz w:val="16"/>
              </w:rPr>
            </w:pPr>
            <w:r>
              <w:rPr>
                <w:sz w:val="16"/>
              </w:rPr>
              <w:t>134</w:t>
            </w:r>
          </w:p>
        </w:tc>
        <w:tc>
          <w:tcPr>
            <w:tcW w:w="964" w:type="dxa"/>
          </w:tcPr>
          <w:p>
            <w:pPr>
              <w:pStyle w:val="TableParagraph"/>
              <w:ind w:left="130" w:right="121"/>
              <w:jc w:val="center"/>
              <w:rPr>
                <w:sz w:val="16"/>
              </w:rPr>
            </w:pPr>
            <w:r>
              <w:rPr>
                <w:sz w:val="16"/>
              </w:rPr>
              <w:t>A10BH</w:t>
            </w:r>
          </w:p>
        </w:tc>
        <w:tc>
          <w:tcPr>
            <w:tcW w:w="3118" w:type="dxa"/>
          </w:tcPr>
          <w:p>
            <w:pPr>
              <w:pStyle w:val="TableParagraph"/>
              <w:ind w:left="56"/>
              <w:rPr>
                <w:sz w:val="16"/>
              </w:rPr>
            </w:pPr>
            <w:r>
              <w:rPr>
                <w:sz w:val="16"/>
              </w:rPr>
              <w:t>ингибиторы дипептидилпептидазы-4</w:t>
            </w:r>
          </w:p>
        </w:tc>
        <w:tc>
          <w:tcPr>
            <w:tcW w:w="1871" w:type="dxa"/>
          </w:tcPr>
          <w:p>
            <w:pPr>
              <w:pStyle w:val="TableParagraph"/>
              <w:ind w:left="530"/>
              <w:rPr>
                <w:sz w:val="16"/>
              </w:rPr>
            </w:pPr>
            <w:r>
              <w:rPr>
                <w:sz w:val="16"/>
              </w:rPr>
              <w:t>Гозоглиптин</w:t>
            </w: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135</w:t>
            </w:r>
          </w:p>
        </w:tc>
        <w:tc>
          <w:tcPr>
            <w:tcW w:w="964" w:type="dxa"/>
          </w:tcPr>
          <w:p>
            <w:pPr>
              <w:pStyle w:val="TableParagraph"/>
              <w:ind w:left="130" w:right="121"/>
              <w:jc w:val="center"/>
              <w:rPr>
                <w:sz w:val="16"/>
              </w:rPr>
            </w:pPr>
            <w:r>
              <w:rPr>
                <w:sz w:val="16"/>
              </w:rPr>
              <w:t>L04AB</w:t>
            </w:r>
          </w:p>
        </w:tc>
        <w:tc>
          <w:tcPr>
            <w:tcW w:w="3118" w:type="dxa"/>
          </w:tcPr>
          <w:p>
            <w:pPr>
              <w:pStyle w:val="TableParagraph"/>
              <w:spacing w:line="208" w:lineRule="auto" w:before="31"/>
              <w:ind w:left="56" w:right="289"/>
              <w:rPr>
                <w:sz w:val="16"/>
              </w:rPr>
            </w:pPr>
            <w:r>
              <w:rPr>
                <w:w w:val="90"/>
                <w:sz w:val="16"/>
              </w:rPr>
              <w:t>ингибиторы фактора некроза опухоли </w:t>
            </w:r>
            <w:r>
              <w:rPr>
                <w:sz w:val="16"/>
              </w:rPr>
              <w:t>альфа (ФНО-альфа)</w:t>
            </w:r>
          </w:p>
        </w:tc>
        <w:tc>
          <w:tcPr>
            <w:tcW w:w="1871" w:type="dxa"/>
          </w:tcPr>
          <w:p>
            <w:pPr>
              <w:pStyle w:val="TableParagraph"/>
              <w:ind w:left="563"/>
              <w:rPr>
                <w:sz w:val="16"/>
              </w:rPr>
            </w:pPr>
            <w:r>
              <w:rPr>
                <w:sz w:val="16"/>
              </w:rPr>
              <w:t>Голимумаб</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vMerge w:val="restart"/>
          </w:tcPr>
          <w:p>
            <w:pPr>
              <w:pStyle w:val="TableParagraph"/>
              <w:ind w:left="163"/>
              <w:rPr>
                <w:sz w:val="16"/>
              </w:rPr>
            </w:pPr>
            <w:r>
              <w:rPr>
                <w:sz w:val="16"/>
              </w:rPr>
              <w:t>136</w:t>
            </w:r>
          </w:p>
        </w:tc>
        <w:tc>
          <w:tcPr>
            <w:tcW w:w="964" w:type="dxa"/>
            <w:vMerge w:val="restart"/>
          </w:tcPr>
          <w:p>
            <w:pPr>
              <w:pStyle w:val="TableParagraph"/>
              <w:ind w:left="245"/>
              <w:rPr>
                <w:sz w:val="16"/>
              </w:rPr>
            </w:pPr>
            <w:r>
              <w:rPr>
                <w:sz w:val="16"/>
              </w:rPr>
              <w:t>G03GA</w:t>
            </w:r>
          </w:p>
        </w:tc>
        <w:tc>
          <w:tcPr>
            <w:tcW w:w="3118" w:type="dxa"/>
            <w:vMerge w:val="restart"/>
          </w:tcPr>
          <w:p>
            <w:pPr>
              <w:pStyle w:val="TableParagraph"/>
              <w:ind w:left="56"/>
              <w:rPr>
                <w:sz w:val="16"/>
              </w:rPr>
            </w:pPr>
            <w:r>
              <w:rPr>
                <w:sz w:val="16"/>
              </w:rPr>
              <w:t>гонадотропины</w:t>
            </w:r>
          </w:p>
        </w:tc>
        <w:tc>
          <w:tcPr>
            <w:tcW w:w="1871" w:type="dxa"/>
            <w:vMerge w:val="restart"/>
          </w:tcPr>
          <w:p>
            <w:pPr>
              <w:pStyle w:val="TableParagraph"/>
              <w:spacing w:line="208" w:lineRule="auto" w:before="31"/>
              <w:ind w:left="434" w:right="403" w:firstLine="34"/>
              <w:rPr>
                <w:sz w:val="16"/>
              </w:rPr>
            </w:pPr>
            <w:r>
              <w:rPr>
                <w:w w:val="90"/>
                <w:sz w:val="16"/>
              </w:rPr>
              <w:t>Гонадотропин хорионический</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внутримышечного и подкожного введения</w:t>
            </w:r>
          </w:p>
        </w:tc>
      </w:tr>
      <w:tr>
        <w:trPr>
          <w:trHeight w:val="219" w:hRule="atLeast"/>
        </w:trPr>
        <w:tc>
          <w:tcPr>
            <w:tcW w:w="567" w:type="dxa"/>
          </w:tcPr>
          <w:p>
            <w:pPr>
              <w:pStyle w:val="TableParagraph"/>
              <w:ind w:left="28" w:right="19"/>
              <w:jc w:val="center"/>
              <w:rPr>
                <w:sz w:val="16"/>
              </w:rPr>
            </w:pPr>
            <w:r>
              <w:rPr>
                <w:sz w:val="16"/>
              </w:rPr>
              <w:t>137</w:t>
            </w:r>
          </w:p>
        </w:tc>
        <w:tc>
          <w:tcPr>
            <w:tcW w:w="964" w:type="dxa"/>
          </w:tcPr>
          <w:p>
            <w:pPr>
              <w:pStyle w:val="TableParagraph"/>
              <w:ind w:left="130" w:right="121"/>
              <w:jc w:val="center"/>
              <w:rPr>
                <w:sz w:val="16"/>
              </w:rPr>
            </w:pPr>
            <w:r>
              <w:rPr>
                <w:sz w:val="16"/>
              </w:rPr>
              <w:t>J05AX</w:t>
            </w:r>
          </w:p>
        </w:tc>
        <w:tc>
          <w:tcPr>
            <w:tcW w:w="3118" w:type="dxa"/>
          </w:tcPr>
          <w:p>
            <w:pPr>
              <w:pStyle w:val="TableParagraph"/>
              <w:ind w:left="56"/>
              <w:rPr>
                <w:sz w:val="16"/>
              </w:rPr>
            </w:pPr>
            <w:r>
              <w:rPr>
                <w:sz w:val="16"/>
              </w:rPr>
              <w:t>прочие противовирусные препараты</w:t>
            </w:r>
          </w:p>
        </w:tc>
        <w:tc>
          <w:tcPr>
            <w:tcW w:w="1871" w:type="dxa"/>
          </w:tcPr>
          <w:p>
            <w:pPr>
              <w:pStyle w:val="TableParagraph"/>
              <w:ind w:right="67"/>
              <w:jc w:val="right"/>
              <w:rPr>
                <w:sz w:val="16"/>
              </w:rPr>
            </w:pPr>
            <w:r>
              <w:rPr>
                <w:w w:val="90"/>
                <w:sz w:val="16"/>
              </w:rPr>
              <w:t>Гразопревир + элбасвир</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138</w:t>
            </w:r>
          </w:p>
        </w:tc>
        <w:tc>
          <w:tcPr>
            <w:tcW w:w="964" w:type="dxa"/>
          </w:tcPr>
          <w:p>
            <w:pPr>
              <w:pStyle w:val="TableParagraph"/>
              <w:ind w:left="130" w:right="121"/>
              <w:jc w:val="center"/>
              <w:rPr>
                <w:sz w:val="16"/>
              </w:rPr>
            </w:pPr>
            <w:r>
              <w:rPr>
                <w:sz w:val="16"/>
              </w:rPr>
              <w:t>B01AE</w:t>
            </w:r>
          </w:p>
        </w:tc>
        <w:tc>
          <w:tcPr>
            <w:tcW w:w="3118" w:type="dxa"/>
          </w:tcPr>
          <w:p>
            <w:pPr>
              <w:pStyle w:val="TableParagraph"/>
              <w:ind w:left="56"/>
              <w:rPr>
                <w:sz w:val="16"/>
              </w:rPr>
            </w:pPr>
            <w:r>
              <w:rPr>
                <w:sz w:val="16"/>
              </w:rPr>
              <w:t>прямые ингибиторы тромбина</w:t>
            </w:r>
          </w:p>
        </w:tc>
        <w:tc>
          <w:tcPr>
            <w:tcW w:w="1871" w:type="dxa"/>
          </w:tcPr>
          <w:p>
            <w:pPr>
              <w:pStyle w:val="TableParagraph"/>
              <w:ind w:right="148"/>
              <w:jc w:val="right"/>
              <w:rPr>
                <w:sz w:val="16"/>
              </w:rPr>
            </w:pPr>
            <w:r>
              <w:rPr>
                <w:w w:val="90"/>
                <w:sz w:val="16"/>
              </w:rPr>
              <w:t>Дабигатрана этексилат</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139</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504"/>
              <w:rPr>
                <w:sz w:val="16"/>
              </w:rPr>
            </w:pPr>
            <w:r>
              <w:rPr>
                <w:sz w:val="16"/>
              </w:rPr>
              <w:t>Дабрафениб</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140</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581"/>
              <w:rPr>
                <w:sz w:val="16"/>
              </w:rPr>
            </w:pPr>
            <w:r>
              <w:rPr>
                <w:sz w:val="16"/>
              </w:rPr>
              <w:t>Дазатиниб</w:t>
            </w:r>
          </w:p>
        </w:tc>
        <w:tc>
          <w:tcPr>
            <w:tcW w:w="3118" w:type="dxa"/>
          </w:tcPr>
          <w:p>
            <w:pPr>
              <w:pStyle w:val="TableParagraph"/>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141</w:t>
            </w:r>
          </w:p>
        </w:tc>
        <w:tc>
          <w:tcPr>
            <w:tcW w:w="964" w:type="dxa"/>
          </w:tcPr>
          <w:p>
            <w:pPr>
              <w:pStyle w:val="TableParagraph"/>
              <w:ind w:left="129" w:right="121"/>
              <w:jc w:val="center"/>
              <w:rPr>
                <w:sz w:val="16"/>
              </w:rPr>
            </w:pPr>
            <w:r>
              <w:rPr>
                <w:sz w:val="16"/>
              </w:rPr>
              <w:t>J05AX</w:t>
            </w:r>
          </w:p>
        </w:tc>
        <w:tc>
          <w:tcPr>
            <w:tcW w:w="3118" w:type="dxa"/>
          </w:tcPr>
          <w:p>
            <w:pPr>
              <w:pStyle w:val="TableParagraph"/>
              <w:ind w:left="55"/>
              <w:rPr>
                <w:sz w:val="16"/>
              </w:rPr>
            </w:pPr>
            <w:r>
              <w:rPr>
                <w:sz w:val="16"/>
              </w:rPr>
              <w:t>прочие противовирусные препараты</w:t>
            </w:r>
          </w:p>
        </w:tc>
        <w:tc>
          <w:tcPr>
            <w:tcW w:w="1871" w:type="dxa"/>
          </w:tcPr>
          <w:p>
            <w:pPr>
              <w:pStyle w:val="TableParagraph"/>
              <w:ind w:left="506"/>
              <w:rPr>
                <w:sz w:val="16"/>
              </w:rPr>
            </w:pPr>
            <w:r>
              <w:rPr>
                <w:sz w:val="16"/>
              </w:rPr>
              <w:t>Даклатасвир</w:t>
            </w:r>
          </w:p>
        </w:tc>
        <w:tc>
          <w:tcPr>
            <w:tcW w:w="3118" w:type="dxa"/>
          </w:tcPr>
          <w:p>
            <w:pPr>
              <w:pStyle w:val="TableParagraph"/>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142</w:t>
            </w:r>
          </w:p>
        </w:tc>
        <w:tc>
          <w:tcPr>
            <w:tcW w:w="964" w:type="dxa"/>
          </w:tcPr>
          <w:p>
            <w:pPr>
              <w:pStyle w:val="TableParagraph"/>
              <w:ind w:left="130" w:right="121"/>
              <w:jc w:val="center"/>
              <w:rPr>
                <w:sz w:val="16"/>
              </w:rPr>
            </w:pPr>
            <w:r>
              <w:rPr>
                <w:sz w:val="16"/>
              </w:rPr>
              <w:t>A10BX</w:t>
            </w:r>
          </w:p>
        </w:tc>
        <w:tc>
          <w:tcPr>
            <w:tcW w:w="3118" w:type="dxa"/>
          </w:tcPr>
          <w:p>
            <w:pPr>
              <w:pStyle w:val="TableParagraph"/>
              <w:spacing w:line="208" w:lineRule="auto" w:before="31"/>
              <w:ind w:left="56" w:right="289"/>
              <w:rPr>
                <w:sz w:val="16"/>
              </w:rPr>
            </w:pPr>
            <w:r>
              <w:rPr>
                <w:w w:val="90"/>
                <w:sz w:val="16"/>
              </w:rPr>
              <w:t>другие гипогликемические препараты, </w:t>
            </w:r>
            <w:r>
              <w:rPr>
                <w:sz w:val="16"/>
              </w:rPr>
              <w:t>кроме инсулинов</w:t>
            </w:r>
          </w:p>
        </w:tc>
        <w:tc>
          <w:tcPr>
            <w:tcW w:w="1871" w:type="dxa"/>
          </w:tcPr>
          <w:p>
            <w:pPr>
              <w:pStyle w:val="TableParagraph"/>
              <w:ind w:left="407"/>
              <w:rPr>
                <w:sz w:val="16"/>
              </w:rPr>
            </w:pPr>
            <w:r>
              <w:rPr>
                <w:sz w:val="16"/>
              </w:rPr>
              <w:t>Дапаглифлозин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143</w:t>
            </w:r>
          </w:p>
        </w:tc>
        <w:tc>
          <w:tcPr>
            <w:tcW w:w="964" w:type="dxa"/>
          </w:tcPr>
          <w:p>
            <w:pPr>
              <w:pStyle w:val="TableParagraph"/>
              <w:spacing w:before="12"/>
              <w:ind w:left="130" w:right="113"/>
              <w:jc w:val="center"/>
              <w:rPr>
                <w:sz w:val="16"/>
              </w:rPr>
            </w:pPr>
            <w:r>
              <w:rPr>
                <w:sz w:val="16"/>
              </w:rPr>
              <w:t>J04BA</w:t>
            </w:r>
          </w:p>
        </w:tc>
        <w:tc>
          <w:tcPr>
            <w:tcW w:w="3118" w:type="dxa"/>
          </w:tcPr>
          <w:p>
            <w:pPr>
              <w:pStyle w:val="TableParagraph"/>
              <w:spacing w:before="12"/>
              <w:ind w:left="56"/>
              <w:rPr>
                <w:sz w:val="16"/>
              </w:rPr>
            </w:pPr>
            <w:r>
              <w:rPr>
                <w:sz w:val="16"/>
              </w:rPr>
              <w:t>противолепрозные препараты</w:t>
            </w:r>
          </w:p>
        </w:tc>
        <w:tc>
          <w:tcPr>
            <w:tcW w:w="1871" w:type="dxa"/>
          </w:tcPr>
          <w:p>
            <w:pPr>
              <w:pStyle w:val="TableParagraph"/>
              <w:spacing w:before="12"/>
              <w:ind w:left="31" w:right="22"/>
              <w:jc w:val="center"/>
              <w:rPr>
                <w:sz w:val="16"/>
              </w:rPr>
            </w:pPr>
            <w:r>
              <w:rPr>
                <w:sz w:val="16"/>
              </w:rPr>
              <w:t>Дапсон</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144</w:t>
            </w:r>
          </w:p>
        </w:tc>
        <w:tc>
          <w:tcPr>
            <w:tcW w:w="964" w:type="dxa"/>
          </w:tcPr>
          <w:p>
            <w:pPr>
              <w:pStyle w:val="TableParagraph"/>
              <w:spacing w:before="12"/>
              <w:ind w:left="130" w:right="113"/>
              <w:jc w:val="center"/>
              <w:rPr>
                <w:sz w:val="16"/>
              </w:rPr>
            </w:pPr>
            <w:r>
              <w:rPr>
                <w:sz w:val="16"/>
              </w:rPr>
              <w:t>B03XA</w:t>
            </w:r>
          </w:p>
        </w:tc>
        <w:tc>
          <w:tcPr>
            <w:tcW w:w="3118" w:type="dxa"/>
          </w:tcPr>
          <w:p>
            <w:pPr>
              <w:pStyle w:val="TableParagraph"/>
              <w:spacing w:before="12"/>
              <w:ind w:left="56"/>
              <w:rPr>
                <w:sz w:val="16"/>
              </w:rPr>
            </w:pPr>
            <w:r>
              <w:rPr>
                <w:sz w:val="16"/>
              </w:rPr>
              <w:t>другие антианемические препараты</w:t>
            </w:r>
          </w:p>
        </w:tc>
        <w:tc>
          <w:tcPr>
            <w:tcW w:w="1871" w:type="dxa"/>
          </w:tcPr>
          <w:p>
            <w:pPr>
              <w:pStyle w:val="TableParagraph"/>
              <w:spacing w:before="12"/>
              <w:ind w:left="263"/>
              <w:rPr>
                <w:sz w:val="16"/>
              </w:rPr>
            </w:pPr>
            <w:r>
              <w:rPr>
                <w:sz w:val="16"/>
              </w:rPr>
              <w:t>Дарбэпоэтин альфа</w:t>
            </w:r>
          </w:p>
        </w:tc>
        <w:tc>
          <w:tcPr>
            <w:tcW w:w="3118" w:type="dxa"/>
          </w:tcPr>
          <w:p>
            <w:pPr>
              <w:pStyle w:val="TableParagraph"/>
              <w:spacing w:before="12"/>
              <w:ind w:left="56"/>
              <w:rPr>
                <w:sz w:val="16"/>
              </w:rPr>
            </w:pPr>
            <w:r>
              <w:rPr>
                <w:sz w:val="16"/>
              </w:rPr>
              <w:t>раствор для инъекций</w:t>
            </w:r>
          </w:p>
        </w:tc>
      </w:tr>
      <w:tr>
        <w:trPr>
          <w:trHeight w:val="219" w:hRule="atLeast"/>
        </w:trPr>
        <w:tc>
          <w:tcPr>
            <w:tcW w:w="567" w:type="dxa"/>
          </w:tcPr>
          <w:p>
            <w:pPr>
              <w:pStyle w:val="TableParagraph"/>
              <w:spacing w:before="12"/>
              <w:ind w:left="28" w:right="19"/>
              <w:jc w:val="center"/>
              <w:rPr>
                <w:sz w:val="16"/>
              </w:rPr>
            </w:pPr>
            <w:r>
              <w:rPr>
                <w:sz w:val="16"/>
              </w:rPr>
              <w:t>145</w:t>
            </w:r>
          </w:p>
        </w:tc>
        <w:tc>
          <w:tcPr>
            <w:tcW w:w="964" w:type="dxa"/>
          </w:tcPr>
          <w:p>
            <w:pPr>
              <w:pStyle w:val="TableParagraph"/>
              <w:spacing w:before="12"/>
              <w:ind w:left="130" w:right="121"/>
              <w:jc w:val="center"/>
              <w:rPr>
                <w:sz w:val="16"/>
              </w:rPr>
            </w:pPr>
            <w:r>
              <w:rPr>
                <w:sz w:val="16"/>
              </w:rPr>
              <w:t>J05AE</w:t>
            </w:r>
          </w:p>
        </w:tc>
        <w:tc>
          <w:tcPr>
            <w:tcW w:w="3118" w:type="dxa"/>
          </w:tcPr>
          <w:p>
            <w:pPr>
              <w:pStyle w:val="TableParagraph"/>
              <w:spacing w:before="12"/>
              <w:ind w:left="56"/>
              <w:rPr>
                <w:sz w:val="16"/>
              </w:rPr>
            </w:pPr>
            <w:r>
              <w:rPr>
                <w:sz w:val="16"/>
              </w:rPr>
              <w:t>ингибиторы ВИЧ-протеаз</w:t>
            </w:r>
          </w:p>
        </w:tc>
        <w:tc>
          <w:tcPr>
            <w:tcW w:w="1871" w:type="dxa"/>
          </w:tcPr>
          <w:p>
            <w:pPr>
              <w:pStyle w:val="TableParagraph"/>
              <w:spacing w:before="12"/>
              <w:ind w:left="572"/>
              <w:rPr>
                <w:sz w:val="16"/>
              </w:rPr>
            </w:pPr>
            <w:r>
              <w:rPr>
                <w:sz w:val="16"/>
              </w:rPr>
              <w:t>Дарунавир</w:t>
            </w:r>
          </w:p>
        </w:tc>
        <w:tc>
          <w:tcPr>
            <w:tcW w:w="3118" w:type="dxa"/>
          </w:tcPr>
          <w:p>
            <w:pPr>
              <w:pStyle w:val="TableParagraph"/>
              <w:spacing w:before="12"/>
              <w:ind w:left="56"/>
              <w:rPr>
                <w:sz w:val="16"/>
              </w:rPr>
            </w:pPr>
            <w:r>
              <w:rPr>
                <w:w w:val="95"/>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146</w:t>
            </w:r>
          </w:p>
        </w:tc>
        <w:tc>
          <w:tcPr>
            <w:tcW w:w="964" w:type="dxa"/>
          </w:tcPr>
          <w:p>
            <w:pPr>
              <w:pStyle w:val="TableParagraph"/>
              <w:ind w:left="130" w:right="118"/>
              <w:jc w:val="center"/>
              <w:rPr>
                <w:sz w:val="16"/>
              </w:rPr>
            </w:pPr>
            <w:r>
              <w:rPr>
                <w:sz w:val="16"/>
              </w:rPr>
              <w:t>J05AP</w:t>
            </w:r>
          </w:p>
        </w:tc>
        <w:tc>
          <w:tcPr>
            <w:tcW w:w="3118" w:type="dxa"/>
          </w:tcPr>
          <w:p>
            <w:pPr>
              <w:pStyle w:val="TableParagraph"/>
              <w:spacing w:line="208" w:lineRule="auto" w:before="30"/>
              <w:ind w:left="56"/>
              <w:rPr>
                <w:sz w:val="16"/>
              </w:rPr>
            </w:pPr>
            <w:r>
              <w:rPr>
                <w:w w:val="90"/>
                <w:sz w:val="16"/>
              </w:rPr>
              <w:t>противовирусные препараты для лечения </w:t>
            </w:r>
            <w:r>
              <w:rPr>
                <w:sz w:val="16"/>
              </w:rPr>
              <w:t>гепатита C</w:t>
            </w:r>
          </w:p>
        </w:tc>
        <w:tc>
          <w:tcPr>
            <w:tcW w:w="1871" w:type="dxa"/>
          </w:tcPr>
          <w:p>
            <w:pPr>
              <w:pStyle w:val="TableParagraph"/>
              <w:spacing w:line="208" w:lineRule="auto" w:before="30"/>
              <w:ind w:left="529" w:hanging="98"/>
              <w:rPr>
                <w:sz w:val="16"/>
              </w:rPr>
            </w:pPr>
            <w:r>
              <w:rPr>
                <w:w w:val="90"/>
                <w:sz w:val="16"/>
              </w:rPr>
              <w:t>велпатасвир + </w:t>
            </w:r>
            <w:r>
              <w:rPr>
                <w:w w:val="95"/>
                <w:sz w:val="16"/>
              </w:rPr>
              <w:t>софосбувир</w:t>
            </w: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147</w:t>
            </w:r>
          </w:p>
        </w:tc>
        <w:tc>
          <w:tcPr>
            <w:tcW w:w="964" w:type="dxa"/>
          </w:tcPr>
          <w:p>
            <w:pPr>
              <w:pStyle w:val="TableParagraph"/>
              <w:ind w:left="130" w:right="118"/>
              <w:jc w:val="center"/>
              <w:rPr>
                <w:sz w:val="16"/>
              </w:rPr>
            </w:pPr>
            <w:r>
              <w:rPr>
                <w:sz w:val="16"/>
              </w:rPr>
              <w:t>J05AP</w:t>
            </w:r>
          </w:p>
        </w:tc>
        <w:tc>
          <w:tcPr>
            <w:tcW w:w="3118" w:type="dxa"/>
          </w:tcPr>
          <w:p>
            <w:pPr>
              <w:pStyle w:val="TableParagraph"/>
              <w:spacing w:line="208" w:lineRule="auto" w:before="30"/>
              <w:ind w:left="56"/>
              <w:rPr>
                <w:sz w:val="16"/>
              </w:rPr>
            </w:pPr>
            <w:r>
              <w:rPr>
                <w:w w:val="90"/>
                <w:sz w:val="16"/>
              </w:rPr>
              <w:t>противовирусные препараты для лечения </w:t>
            </w:r>
            <w:r>
              <w:rPr>
                <w:sz w:val="16"/>
              </w:rPr>
              <w:t>гепатита C</w:t>
            </w:r>
          </w:p>
        </w:tc>
        <w:tc>
          <w:tcPr>
            <w:tcW w:w="1871" w:type="dxa"/>
          </w:tcPr>
          <w:p>
            <w:pPr>
              <w:pStyle w:val="TableParagraph"/>
              <w:ind w:left="31" w:right="22"/>
              <w:jc w:val="center"/>
              <w:rPr>
                <w:sz w:val="16"/>
              </w:rPr>
            </w:pPr>
            <w:r>
              <w:rPr>
                <w:sz w:val="16"/>
              </w:rPr>
              <w:t>Даклатасвир</w:t>
            </w:r>
          </w:p>
        </w:tc>
        <w:tc>
          <w:tcPr>
            <w:tcW w:w="3118" w:type="dxa"/>
          </w:tcPr>
          <w:p>
            <w:pPr>
              <w:pStyle w:val="TableParagraph"/>
              <w:ind w:left="56"/>
              <w:rPr>
                <w:sz w:val="16"/>
              </w:rPr>
            </w:pPr>
            <w:r>
              <w:rPr>
                <w:w w:val="95"/>
                <w:sz w:val="16"/>
              </w:rPr>
              <w:t>таблетки, покрытые пленочной оболочкой</w:t>
            </w:r>
          </w:p>
        </w:tc>
      </w:tr>
      <w:tr>
        <w:trPr>
          <w:trHeight w:val="539" w:hRule="atLeast"/>
        </w:trPr>
        <w:tc>
          <w:tcPr>
            <w:tcW w:w="567" w:type="dxa"/>
          </w:tcPr>
          <w:p>
            <w:pPr>
              <w:pStyle w:val="TableParagraph"/>
              <w:ind w:left="28" w:right="19"/>
              <w:jc w:val="center"/>
              <w:rPr>
                <w:sz w:val="16"/>
              </w:rPr>
            </w:pPr>
            <w:r>
              <w:rPr>
                <w:sz w:val="16"/>
              </w:rPr>
              <w:t>148</w:t>
            </w:r>
          </w:p>
        </w:tc>
        <w:tc>
          <w:tcPr>
            <w:tcW w:w="964" w:type="dxa"/>
          </w:tcPr>
          <w:p>
            <w:pPr>
              <w:pStyle w:val="TableParagraph"/>
              <w:ind w:left="130" w:right="118"/>
              <w:jc w:val="center"/>
              <w:rPr>
                <w:sz w:val="16"/>
              </w:rPr>
            </w:pPr>
            <w:r>
              <w:rPr>
                <w:sz w:val="16"/>
              </w:rPr>
              <w:t>J05AP</w:t>
            </w:r>
          </w:p>
        </w:tc>
        <w:tc>
          <w:tcPr>
            <w:tcW w:w="3118" w:type="dxa"/>
          </w:tcPr>
          <w:p>
            <w:pPr>
              <w:pStyle w:val="TableParagraph"/>
              <w:spacing w:line="208" w:lineRule="auto" w:before="30"/>
              <w:ind w:left="56"/>
              <w:rPr>
                <w:sz w:val="16"/>
              </w:rPr>
            </w:pPr>
            <w:r>
              <w:rPr>
                <w:w w:val="90"/>
                <w:sz w:val="16"/>
              </w:rPr>
              <w:t>противовирусные препараты для лечения </w:t>
            </w:r>
            <w:r>
              <w:rPr>
                <w:sz w:val="16"/>
              </w:rPr>
              <w:t>гепатита C</w:t>
            </w:r>
          </w:p>
        </w:tc>
        <w:tc>
          <w:tcPr>
            <w:tcW w:w="1871" w:type="dxa"/>
          </w:tcPr>
          <w:p>
            <w:pPr>
              <w:pStyle w:val="TableParagraph"/>
              <w:spacing w:line="208" w:lineRule="auto" w:before="30"/>
              <w:ind w:left="31" w:right="20"/>
              <w:jc w:val="center"/>
              <w:rPr>
                <w:sz w:val="16"/>
              </w:rPr>
            </w:pPr>
            <w:r>
              <w:rPr>
                <w:w w:val="90"/>
                <w:sz w:val="16"/>
              </w:rPr>
              <w:t>Дасабувир; омбитасвир + </w:t>
            </w:r>
            <w:r>
              <w:rPr>
                <w:sz w:val="16"/>
              </w:rPr>
              <w:t>паритапревир + ритонавир</w:t>
            </w:r>
          </w:p>
        </w:tc>
        <w:tc>
          <w:tcPr>
            <w:tcW w:w="3118" w:type="dxa"/>
          </w:tcPr>
          <w:p>
            <w:pPr>
              <w:pStyle w:val="TableParagraph"/>
              <w:ind w:left="56"/>
              <w:rPr>
                <w:sz w:val="16"/>
              </w:rPr>
            </w:pPr>
            <w:r>
              <w:rPr>
                <w:sz w:val="16"/>
              </w:rPr>
              <w:t>таблеток набор</w:t>
            </w:r>
          </w:p>
        </w:tc>
      </w:tr>
      <w:tr>
        <w:trPr>
          <w:trHeight w:val="379" w:hRule="atLeast"/>
        </w:trPr>
        <w:tc>
          <w:tcPr>
            <w:tcW w:w="567" w:type="dxa"/>
          </w:tcPr>
          <w:p>
            <w:pPr>
              <w:pStyle w:val="TableParagraph"/>
              <w:ind w:left="28" w:right="19"/>
              <w:jc w:val="center"/>
              <w:rPr>
                <w:sz w:val="16"/>
              </w:rPr>
            </w:pPr>
            <w:r>
              <w:rPr>
                <w:sz w:val="16"/>
              </w:rPr>
              <w:t>149</w:t>
            </w:r>
          </w:p>
        </w:tc>
        <w:tc>
          <w:tcPr>
            <w:tcW w:w="964" w:type="dxa"/>
          </w:tcPr>
          <w:p>
            <w:pPr>
              <w:pStyle w:val="TableParagraph"/>
              <w:ind w:left="130" w:right="121"/>
              <w:jc w:val="center"/>
              <w:rPr>
                <w:sz w:val="16"/>
              </w:rPr>
            </w:pPr>
            <w:r>
              <w:rPr>
                <w:sz w:val="16"/>
              </w:rPr>
              <w:t>L02BX</w:t>
            </w:r>
          </w:p>
        </w:tc>
        <w:tc>
          <w:tcPr>
            <w:tcW w:w="3118" w:type="dxa"/>
          </w:tcPr>
          <w:p>
            <w:pPr>
              <w:pStyle w:val="TableParagraph"/>
              <w:spacing w:line="208" w:lineRule="auto" w:before="30"/>
              <w:ind w:left="56" w:right="990"/>
              <w:rPr>
                <w:sz w:val="16"/>
              </w:rPr>
            </w:pPr>
            <w:r>
              <w:rPr>
                <w:w w:val="90"/>
                <w:sz w:val="16"/>
              </w:rPr>
              <w:t>другие антагонисты гормонов </w:t>
            </w:r>
            <w:r>
              <w:rPr>
                <w:w w:val="95"/>
                <w:sz w:val="16"/>
              </w:rPr>
              <w:t>и родственные соединения</w:t>
            </w:r>
          </w:p>
        </w:tc>
        <w:tc>
          <w:tcPr>
            <w:tcW w:w="1871" w:type="dxa"/>
          </w:tcPr>
          <w:p>
            <w:pPr>
              <w:pStyle w:val="TableParagraph"/>
              <w:ind w:left="31" w:right="22"/>
              <w:jc w:val="center"/>
              <w:rPr>
                <w:sz w:val="16"/>
              </w:rPr>
            </w:pPr>
            <w:r>
              <w:rPr>
                <w:sz w:val="16"/>
              </w:rPr>
              <w:t>Дегареликс</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подкожного введения</w:t>
            </w:r>
          </w:p>
        </w:tc>
      </w:tr>
      <w:tr>
        <w:trPr>
          <w:trHeight w:val="379" w:hRule="atLeast"/>
        </w:trPr>
        <w:tc>
          <w:tcPr>
            <w:tcW w:w="567" w:type="dxa"/>
            <w:vMerge w:val="restart"/>
          </w:tcPr>
          <w:p>
            <w:pPr>
              <w:pStyle w:val="TableParagraph"/>
              <w:ind w:left="163"/>
              <w:rPr>
                <w:sz w:val="16"/>
              </w:rPr>
            </w:pPr>
            <w:r>
              <w:rPr>
                <w:sz w:val="16"/>
              </w:rPr>
              <w:t>150</w:t>
            </w:r>
          </w:p>
        </w:tc>
        <w:tc>
          <w:tcPr>
            <w:tcW w:w="964" w:type="dxa"/>
            <w:vMerge w:val="restart"/>
          </w:tcPr>
          <w:p>
            <w:pPr>
              <w:pStyle w:val="TableParagraph"/>
              <w:ind w:left="253"/>
              <w:rPr>
                <w:sz w:val="16"/>
              </w:rPr>
            </w:pPr>
            <w:r>
              <w:rPr>
                <w:sz w:val="16"/>
              </w:rPr>
              <w:t>H02AB</w:t>
            </w:r>
          </w:p>
        </w:tc>
        <w:tc>
          <w:tcPr>
            <w:tcW w:w="3118" w:type="dxa"/>
            <w:vMerge w:val="restart"/>
          </w:tcPr>
          <w:p>
            <w:pPr>
              <w:pStyle w:val="TableParagraph"/>
              <w:ind w:left="56"/>
              <w:rPr>
                <w:sz w:val="16"/>
              </w:rPr>
            </w:pPr>
            <w:r>
              <w:rPr>
                <w:sz w:val="16"/>
              </w:rPr>
              <w:t>глюкокортикоиды</w:t>
            </w:r>
          </w:p>
        </w:tc>
        <w:tc>
          <w:tcPr>
            <w:tcW w:w="1871" w:type="dxa"/>
            <w:vMerge w:val="restart"/>
          </w:tcPr>
          <w:p>
            <w:pPr>
              <w:pStyle w:val="TableParagraph"/>
              <w:ind w:left="467"/>
              <w:rPr>
                <w:sz w:val="16"/>
              </w:rPr>
            </w:pPr>
            <w:r>
              <w:rPr>
                <w:sz w:val="16"/>
              </w:rPr>
              <w:t>Дексаметазон</w:t>
            </w: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379" w:hRule="atLeast"/>
        </w:trPr>
        <w:tc>
          <w:tcPr>
            <w:tcW w:w="567" w:type="dxa"/>
          </w:tcPr>
          <w:p>
            <w:pPr>
              <w:pStyle w:val="TableParagraph"/>
              <w:ind w:left="28" w:right="19"/>
              <w:jc w:val="center"/>
              <w:rPr>
                <w:sz w:val="16"/>
              </w:rPr>
            </w:pPr>
            <w:r>
              <w:rPr>
                <w:sz w:val="16"/>
              </w:rPr>
              <w:t>151</w:t>
            </w:r>
          </w:p>
        </w:tc>
        <w:tc>
          <w:tcPr>
            <w:tcW w:w="964" w:type="dxa"/>
          </w:tcPr>
          <w:p>
            <w:pPr>
              <w:pStyle w:val="TableParagraph"/>
              <w:ind w:left="130" w:right="121"/>
              <w:jc w:val="center"/>
              <w:rPr>
                <w:sz w:val="16"/>
              </w:rPr>
            </w:pPr>
            <w:r>
              <w:rPr>
                <w:sz w:val="16"/>
              </w:rPr>
              <w:t>M01AE</w:t>
            </w:r>
          </w:p>
        </w:tc>
        <w:tc>
          <w:tcPr>
            <w:tcW w:w="3118" w:type="dxa"/>
          </w:tcPr>
          <w:p>
            <w:pPr>
              <w:pStyle w:val="TableParagraph"/>
              <w:ind w:left="56"/>
              <w:rPr>
                <w:sz w:val="16"/>
              </w:rPr>
            </w:pPr>
            <w:r>
              <w:rPr>
                <w:sz w:val="16"/>
              </w:rPr>
              <w:t>производные пропионовой кислоты</w:t>
            </w:r>
          </w:p>
        </w:tc>
        <w:tc>
          <w:tcPr>
            <w:tcW w:w="1871" w:type="dxa"/>
          </w:tcPr>
          <w:p>
            <w:pPr>
              <w:pStyle w:val="TableParagraph"/>
              <w:ind w:left="30" w:right="22"/>
              <w:jc w:val="center"/>
              <w:rPr>
                <w:sz w:val="16"/>
              </w:rPr>
            </w:pPr>
            <w:r>
              <w:rPr>
                <w:sz w:val="16"/>
              </w:rPr>
              <w:t>Декскетопрофен</w:t>
            </w: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539" w:hRule="atLeast"/>
        </w:trPr>
        <w:tc>
          <w:tcPr>
            <w:tcW w:w="567" w:type="dxa"/>
          </w:tcPr>
          <w:p>
            <w:pPr>
              <w:pStyle w:val="TableParagraph"/>
              <w:ind w:left="28" w:right="19"/>
              <w:jc w:val="center"/>
              <w:rPr>
                <w:sz w:val="16"/>
              </w:rPr>
            </w:pPr>
            <w:r>
              <w:rPr>
                <w:sz w:val="16"/>
              </w:rPr>
              <w:t>152</w:t>
            </w:r>
          </w:p>
        </w:tc>
        <w:tc>
          <w:tcPr>
            <w:tcW w:w="964" w:type="dxa"/>
          </w:tcPr>
          <w:p>
            <w:pPr>
              <w:pStyle w:val="TableParagraph"/>
              <w:ind w:left="130" w:right="121"/>
              <w:jc w:val="center"/>
              <w:rPr>
                <w:sz w:val="16"/>
              </w:rPr>
            </w:pPr>
            <w:r>
              <w:rPr>
                <w:sz w:val="16"/>
              </w:rPr>
              <w:t>B05BB</w:t>
            </w:r>
          </w:p>
        </w:tc>
        <w:tc>
          <w:tcPr>
            <w:tcW w:w="3118" w:type="dxa"/>
          </w:tcPr>
          <w:p>
            <w:pPr>
              <w:pStyle w:val="TableParagraph"/>
              <w:spacing w:line="208" w:lineRule="auto" w:before="31"/>
              <w:ind w:left="56"/>
              <w:rPr>
                <w:sz w:val="16"/>
              </w:rPr>
            </w:pPr>
            <w:r>
              <w:rPr>
                <w:w w:val="90"/>
                <w:sz w:val="16"/>
              </w:rPr>
              <w:t>растворы, влияющие на водно- </w:t>
            </w:r>
            <w:r>
              <w:rPr>
                <w:sz w:val="16"/>
              </w:rPr>
              <w:t>электролитный баланс</w:t>
            </w:r>
          </w:p>
        </w:tc>
        <w:tc>
          <w:tcPr>
            <w:tcW w:w="1871" w:type="dxa"/>
          </w:tcPr>
          <w:p>
            <w:pPr>
              <w:pStyle w:val="TableParagraph"/>
              <w:spacing w:line="208" w:lineRule="auto" w:before="31"/>
              <w:ind w:left="123" w:right="111" w:hanging="1"/>
              <w:jc w:val="center"/>
              <w:rPr>
                <w:sz w:val="16"/>
              </w:rPr>
            </w:pPr>
            <w:r>
              <w:rPr>
                <w:sz w:val="16"/>
              </w:rPr>
              <w:t>Декстроза + Калия хлорид + Натрия </w:t>
            </w:r>
            <w:r>
              <w:rPr>
                <w:w w:val="90"/>
                <w:sz w:val="16"/>
              </w:rPr>
              <w:t>хлорид + Натрия</w:t>
            </w:r>
            <w:r>
              <w:rPr>
                <w:spacing w:val="-13"/>
                <w:w w:val="90"/>
                <w:sz w:val="16"/>
              </w:rPr>
              <w:t> </w:t>
            </w:r>
            <w:r>
              <w:rPr>
                <w:w w:val="90"/>
                <w:sz w:val="16"/>
              </w:rPr>
              <w:t>цитрат</w:t>
            </w:r>
          </w:p>
        </w:tc>
        <w:tc>
          <w:tcPr>
            <w:tcW w:w="3118" w:type="dxa"/>
          </w:tcPr>
          <w:p>
            <w:pPr>
              <w:pStyle w:val="TableParagraph"/>
              <w:spacing w:line="208" w:lineRule="auto" w:before="31"/>
              <w:ind w:left="56" w:right="289"/>
              <w:rPr>
                <w:sz w:val="16"/>
              </w:rPr>
            </w:pPr>
            <w:r>
              <w:rPr>
                <w:w w:val="90"/>
                <w:sz w:val="16"/>
              </w:rPr>
              <w:t>порошок для приготовления раствора </w:t>
            </w:r>
            <w:r>
              <w:rPr>
                <w:sz w:val="16"/>
              </w:rPr>
              <w:t>для приема внутрь</w:t>
            </w:r>
          </w:p>
        </w:tc>
      </w:tr>
      <w:tr>
        <w:trPr>
          <w:trHeight w:val="859" w:hRule="atLeast"/>
        </w:trPr>
        <w:tc>
          <w:tcPr>
            <w:tcW w:w="567" w:type="dxa"/>
          </w:tcPr>
          <w:p>
            <w:pPr>
              <w:pStyle w:val="TableParagraph"/>
              <w:ind w:left="28" w:right="19"/>
              <w:jc w:val="center"/>
              <w:rPr>
                <w:sz w:val="16"/>
              </w:rPr>
            </w:pPr>
            <w:r>
              <w:rPr>
                <w:sz w:val="16"/>
              </w:rPr>
              <w:t>153</w:t>
            </w:r>
          </w:p>
        </w:tc>
        <w:tc>
          <w:tcPr>
            <w:tcW w:w="964" w:type="dxa"/>
          </w:tcPr>
          <w:p>
            <w:pPr>
              <w:pStyle w:val="TableParagraph"/>
              <w:ind w:left="130" w:right="121"/>
              <w:jc w:val="center"/>
              <w:rPr>
                <w:sz w:val="16"/>
              </w:rPr>
            </w:pPr>
            <w:r>
              <w:rPr>
                <w:sz w:val="16"/>
              </w:rPr>
              <w:t>V03AX</w:t>
            </w:r>
          </w:p>
        </w:tc>
        <w:tc>
          <w:tcPr>
            <w:tcW w:w="3118" w:type="dxa"/>
          </w:tcPr>
          <w:p>
            <w:pPr>
              <w:pStyle w:val="TableParagraph"/>
              <w:ind w:left="56"/>
              <w:rPr>
                <w:sz w:val="16"/>
              </w:rPr>
            </w:pPr>
            <w:r>
              <w:rPr>
                <w:sz w:val="16"/>
              </w:rPr>
              <w:t>прочие лечебные средства</w:t>
            </w:r>
          </w:p>
        </w:tc>
        <w:tc>
          <w:tcPr>
            <w:tcW w:w="1871" w:type="dxa"/>
          </w:tcPr>
          <w:p>
            <w:pPr>
              <w:pStyle w:val="TableParagraph"/>
              <w:spacing w:line="208" w:lineRule="auto" w:before="31"/>
              <w:ind w:left="31" w:right="20"/>
              <w:jc w:val="center"/>
              <w:rPr>
                <w:sz w:val="16"/>
              </w:rPr>
            </w:pPr>
            <w:r>
              <w:rPr>
                <w:w w:val="90"/>
                <w:sz w:val="16"/>
              </w:rPr>
              <w:t>Дезоксирибонуклеиновая </w:t>
            </w:r>
            <w:r>
              <w:rPr>
                <w:w w:val="95"/>
                <w:sz w:val="16"/>
              </w:rPr>
              <w:t>кислота плазмидная </w:t>
            </w:r>
            <w:r>
              <w:rPr>
                <w:sz w:val="16"/>
              </w:rPr>
              <w:t>[сверхскрученная кольцевая двуцепочечная]</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379" w:hRule="atLeast"/>
        </w:trPr>
        <w:tc>
          <w:tcPr>
            <w:tcW w:w="567" w:type="dxa"/>
          </w:tcPr>
          <w:p>
            <w:pPr>
              <w:pStyle w:val="TableParagraph"/>
              <w:ind w:left="28" w:right="19"/>
              <w:jc w:val="center"/>
              <w:rPr>
                <w:sz w:val="16"/>
              </w:rPr>
            </w:pPr>
            <w:r>
              <w:rPr>
                <w:sz w:val="16"/>
              </w:rPr>
              <w:t>154</w:t>
            </w:r>
          </w:p>
        </w:tc>
        <w:tc>
          <w:tcPr>
            <w:tcW w:w="964" w:type="dxa"/>
          </w:tcPr>
          <w:p>
            <w:pPr>
              <w:pStyle w:val="TableParagraph"/>
              <w:ind w:left="130" w:right="121"/>
              <w:jc w:val="center"/>
              <w:rPr>
                <w:sz w:val="16"/>
              </w:rPr>
            </w:pPr>
            <w:r>
              <w:rPr>
                <w:sz w:val="16"/>
              </w:rPr>
              <w:t>M05BX</w:t>
            </w:r>
          </w:p>
        </w:tc>
        <w:tc>
          <w:tcPr>
            <w:tcW w:w="3118" w:type="dxa"/>
          </w:tcPr>
          <w:p>
            <w:pPr>
              <w:pStyle w:val="TableParagraph"/>
              <w:spacing w:line="208" w:lineRule="auto" w:before="31"/>
              <w:ind w:left="56" w:right="111"/>
              <w:rPr>
                <w:sz w:val="16"/>
              </w:rPr>
            </w:pPr>
            <w:r>
              <w:rPr>
                <w:w w:val="90"/>
                <w:sz w:val="16"/>
              </w:rPr>
              <w:t>другие препараты, влияющие на структуру </w:t>
            </w:r>
            <w:r>
              <w:rPr>
                <w:sz w:val="16"/>
              </w:rPr>
              <w:t>и минерализацию костей</w:t>
            </w:r>
          </w:p>
        </w:tc>
        <w:tc>
          <w:tcPr>
            <w:tcW w:w="1871" w:type="dxa"/>
          </w:tcPr>
          <w:p>
            <w:pPr>
              <w:pStyle w:val="TableParagraph"/>
              <w:ind w:left="30" w:right="22"/>
              <w:jc w:val="center"/>
              <w:rPr>
                <w:sz w:val="16"/>
              </w:rPr>
            </w:pPr>
            <w:r>
              <w:rPr>
                <w:sz w:val="16"/>
              </w:rPr>
              <w:t>Деносумаб</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ind w:left="163"/>
              <w:rPr>
                <w:sz w:val="16"/>
              </w:rPr>
            </w:pPr>
            <w:r>
              <w:rPr>
                <w:sz w:val="16"/>
              </w:rPr>
              <w:t>155</w:t>
            </w:r>
          </w:p>
        </w:tc>
        <w:tc>
          <w:tcPr>
            <w:tcW w:w="964" w:type="dxa"/>
            <w:vMerge w:val="restart"/>
          </w:tcPr>
          <w:p>
            <w:pPr>
              <w:pStyle w:val="TableParagraph"/>
              <w:ind w:left="257"/>
              <w:rPr>
                <w:sz w:val="16"/>
              </w:rPr>
            </w:pPr>
            <w:r>
              <w:rPr>
                <w:sz w:val="16"/>
              </w:rPr>
              <w:t>H01BA</w:t>
            </w:r>
          </w:p>
        </w:tc>
        <w:tc>
          <w:tcPr>
            <w:tcW w:w="3118" w:type="dxa"/>
            <w:vMerge w:val="restart"/>
          </w:tcPr>
          <w:p>
            <w:pPr>
              <w:pStyle w:val="TableParagraph"/>
              <w:ind w:left="56"/>
              <w:rPr>
                <w:sz w:val="16"/>
              </w:rPr>
            </w:pPr>
            <w:r>
              <w:rPr>
                <w:sz w:val="16"/>
              </w:rPr>
              <w:t>вазопрессин и его аналоги</w:t>
            </w:r>
          </w:p>
        </w:tc>
        <w:tc>
          <w:tcPr>
            <w:tcW w:w="1871" w:type="dxa"/>
            <w:vMerge w:val="restart"/>
          </w:tcPr>
          <w:p>
            <w:pPr>
              <w:pStyle w:val="TableParagraph"/>
              <w:ind w:left="449"/>
              <w:rPr>
                <w:sz w:val="16"/>
              </w:rPr>
            </w:pPr>
            <w:r>
              <w:rPr>
                <w:sz w:val="16"/>
              </w:rPr>
              <w:t>Десмопрессин</w:t>
            </w:r>
          </w:p>
        </w:tc>
        <w:tc>
          <w:tcPr>
            <w:tcW w:w="3118" w:type="dxa"/>
          </w:tcPr>
          <w:p>
            <w:pPr>
              <w:pStyle w:val="TableParagraph"/>
              <w:ind w:left="56"/>
              <w:rPr>
                <w:sz w:val="16"/>
              </w:rPr>
            </w:pPr>
            <w:r>
              <w:rPr>
                <w:sz w:val="16"/>
              </w:rPr>
              <w:t>капли назальные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подъязычные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диспергируемые в полости рта</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таблетки-лиофилизат</w:t>
            </w:r>
          </w:p>
        </w:tc>
      </w:tr>
      <w:tr>
        <w:trPr>
          <w:trHeight w:val="219" w:hRule="atLeast"/>
        </w:trPr>
        <w:tc>
          <w:tcPr>
            <w:tcW w:w="567" w:type="dxa"/>
            <w:vMerge w:val="restart"/>
          </w:tcPr>
          <w:p>
            <w:pPr>
              <w:pStyle w:val="TableParagraph"/>
              <w:spacing w:before="12"/>
              <w:ind w:left="163"/>
              <w:rPr>
                <w:sz w:val="16"/>
              </w:rPr>
            </w:pPr>
            <w:r>
              <w:rPr>
                <w:sz w:val="16"/>
              </w:rPr>
              <w:t>156</w:t>
            </w:r>
          </w:p>
        </w:tc>
        <w:tc>
          <w:tcPr>
            <w:tcW w:w="964" w:type="dxa"/>
            <w:vMerge w:val="restart"/>
          </w:tcPr>
          <w:p>
            <w:pPr>
              <w:pStyle w:val="TableParagraph"/>
              <w:spacing w:before="12"/>
              <w:ind w:left="253"/>
              <w:rPr>
                <w:sz w:val="16"/>
              </w:rPr>
            </w:pPr>
            <w:r>
              <w:rPr>
                <w:sz w:val="16"/>
              </w:rPr>
              <w:t>V03AC</w:t>
            </w:r>
          </w:p>
        </w:tc>
        <w:tc>
          <w:tcPr>
            <w:tcW w:w="3118" w:type="dxa"/>
            <w:vMerge w:val="restart"/>
          </w:tcPr>
          <w:p>
            <w:pPr>
              <w:pStyle w:val="TableParagraph"/>
              <w:spacing w:before="12"/>
              <w:ind w:left="56"/>
              <w:rPr>
                <w:sz w:val="16"/>
              </w:rPr>
            </w:pPr>
            <w:r>
              <w:rPr>
                <w:sz w:val="16"/>
              </w:rPr>
              <w:t>железосвязывающие препараты</w:t>
            </w:r>
          </w:p>
        </w:tc>
        <w:tc>
          <w:tcPr>
            <w:tcW w:w="1871" w:type="dxa"/>
            <w:vMerge w:val="restart"/>
          </w:tcPr>
          <w:p>
            <w:pPr>
              <w:pStyle w:val="TableParagraph"/>
              <w:spacing w:before="12"/>
              <w:ind w:left="446"/>
              <w:rPr>
                <w:sz w:val="16"/>
              </w:rPr>
            </w:pPr>
            <w:r>
              <w:rPr>
                <w:sz w:val="16"/>
              </w:rPr>
              <w:t>Деферазирокс</w:t>
            </w:r>
          </w:p>
        </w:tc>
        <w:tc>
          <w:tcPr>
            <w:tcW w:w="3118" w:type="dxa"/>
          </w:tcPr>
          <w:p>
            <w:pPr>
              <w:pStyle w:val="TableParagraph"/>
              <w:spacing w:before="12"/>
              <w:ind w:left="56"/>
              <w:rPr>
                <w:sz w:val="16"/>
              </w:rPr>
            </w:pPr>
            <w:r>
              <w:rPr>
                <w:sz w:val="16"/>
              </w:rPr>
              <w:t>таблетки диспергируемые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2"/>
              <w:ind w:left="163"/>
              <w:rPr>
                <w:sz w:val="16"/>
              </w:rPr>
            </w:pPr>
            <w:r>
              <w:rPr>
                <w:sz w:val="16"/>
              </w:rPr>
              <w:t>157</w:t>
            </w:r>
          </w:p>
        </w:tc>
        <w:tc>
          <w:tcPr>
            <w:tcW w:w="964" w:type="dxa"/>
            <w:vMerge w:val="restart"/>
          </w:tcPr>
          <w:p>
            <w:pPr>
              <w:pStyle w:val="TableParagraph"/>
              <w:spacing w:before="12"/>
              <w:ind w:left="281"/>
              <w:rPr>
                <w:sz w:val="16"/>
              </w:rPr>
            </w:pPr>
            <w:r>
              <w:rPr>
                <w:sz w:val="16"/>
              </w:rPr>
              <w:t>J01FA</w:t>
            </w:r>
          </w:p>
        </w:tc>
        <w:tc>
          <w:tcPr>
            <w:tcW w:w="3118" w:type="dxa"/>
            <w:vMerge w:val="restart"/>
          </w:tcPr>
          <w:p>
            <w:pPr>
              <w:pStyle w:val="TableParagraph"/>
              <w:spacing w:before="12"/>
              <w:ind w:left="56"/>
              <w:rPr>
                <w:sz w:val="16"/>
              </w:rPr>
            </w:pPr>
            <w:r>
              <w:rPr>
                <w:sz w:val="16"/>
              </w:rPr>
              <w:t>макролиды</w:t>
            </w:r>
          </w:p>
        </w:tc>
        <w:tc>
          <w:tcPr>
            <w:tcW w:w="1871" w:type="dxa"/>
            <w:vMerge w:val="restart"/>
          </w:tcPr>
          <w:p>
            <w:pPr>
              <w:pStyle w:val="TableParagraph"/>
              <w:spacing w:before="12"/>
              <w:ind w:left="514"/>
              <w:rPr>
                <w:sz w:val="16"/>
              </w:rPr>
            </w:pPr>
            <w:r>
              <w:rPr>
                <w:sz w:val="16"/>
              </w:rPr>
              <w:t>Джозамицин</w:t>
            </w:r>
          </w:p>
        </w:tc>
        <w:tc>
          <w:tcPr>
            <w:tcW w:w="3118" w:type="dxa"/>
          </w:tcPr>
          <w:p>
            <w:pPr>
              <w:pStyle w:val="TableParagraph"/>
              <w:spacing w:line="208" w:lineRule="auto" w:before="31"/>
              <w:ind w:left="56"/>
              <w:rPr>
                <w:sz w:val="16"/>
              </w:rPr>
            </w:pPr>
            <w:r>
              <w:rPr>
                <w:w w:val="90"/>
                <w:sz w:val="16"/>
              </w:rPr>
              <w:t>таблетки диспергируемые; таблетки, </w:t>
            </w:r>
            <w:r>
              <w:rPr>
                <w:sz w:val="16"/>
              </w:rPr>
              <w:t>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539" w:hRule="atLeast"/>
        </w:trPr>
        <w:tc>
          <w:tcPr>
            <w:tcW w:w="567" w:type="dxa"/>
          </w:tcPr>
          <w:p>
            <w:pPr>
              <w:pStyle w:val="TableParagraph"/>
              <w:spacing w:before="12"/>
              <w:ind w:left="28" w:right="19"/>
              <w:jc w:val="center"/>
              <w:rPr>
                <w:sz w:val="16"/>
              </w:rPr>
            </w:pPr>
            <w:r>
              <w:rPr>
                <w:sz w:val="16"/>
              </w:rPr>
              <w:t>158</w:t>
            </w:r>
          </w:p>
        </w:tc>
        <w:tc>
          <w:tcPr>
            <w:tcW w:w="964" w:type="dxa"/>
          </w:tcPr>
          <w:p>
            <w:pPr>
              <w:pStyle w:val="TableParagraph"/>
              <w:spacing w:before="12"/>
              <w:ind w:left="130" w:right="113"/>
              <w:jc w:val="center"/>
              <w:rPr>
                <w:sz w:val="16"/>
              </w:rPr>
            </w:pPr>
            <w:r>
              <w:rPr>
                <w:sz w:val="16"/>
              </w:rPr>
              <w:t>N05BA</w:t>
            </w:r>
          </w:p>
        </w:tc>
        <w:tc>
          <w:tcPr>
            <w:tcW w:w="3118" w:type="dxa"/>
          </w:tcPr>
          <w:p>
            <w:pPr>
              <w:pStyle w:val="TableParagraph"/>
              <w:spacing w:before="12"/>
              <w:ind w:left="56"/>
              <w:rPr>
                <w:sz w:val="16"/>
              </w:rPr>
            </w:pPr>
            <w:r>
              <w:rPr>
                <w:sz w:val="16"/>
              </w:rPr>
              <w:t>производные бензодиазепина</w:t>
            </w:r>
          </w:p>
        </w:tc>
        <w:tc>
          <w:tcPr>
            <w:tcW w:w="1871" w:type="dxa"/>
          </w:tcPr>
          <w:p>
            <w:pPr>
              <w:pStyle w:val="TableParagraph"/>
              <w:spacing w:before="12"/>
              <w:ind w:left="30" w:right="22"/>
              <w:jc w:val="center"/>
              <w:rPr>
                <w:sz w:val="16"/>
              </w:rPr>
            </w:pPr>
            <w:r>
              <w:rPr>
                <w:sz w:val="16"/>
              </w:rPr>
              <w:t>Диазепам</w:t>
            </w:r>
          </w:p>
        </w:tc>
        <w:tc>
          <w:tcPr>
            <w:tcW w:w="3118" w:type="dxa"/>
          </w:tcPr>
          <w:p>
            <w:pPr>
              <w:pStyle w:val="TableParagraph"/>
              <w:spacing w:line="172" w:lineRule="exact" w:before="12"/>
              <w:ind w:left="56"/>
              <w:rPr>
                <w:sz w:val="16"/>
              </w:rPr>
            </w:pPr>
            <w:r>
              <w:rPr>
                <w:sz w:val="16"/>
              </w:rPr>
              <w:t>раствор для внутривенного</w:t>
            </w:r>
          </w:p>
          <w:p>
            <w:pPr>
              <w:pStyle w:val="TableParagraph"/>
              <w:spacing w:line="208" w:lineRule="auto" w:before="7"/>
              <w:ind w:left="56"/>
              <w:rPr>
                <w:sz w:val="16"/>
              </w:rPr>
            </w:pPr>
            <w:r>
              <w:rPr>
                <w:w w:val="90"/>
                <w:sz w:val="16"/>
              </w:rPr>
              <w:t>и внутримышечного введения; таблетки; 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159</w:t>
            </w:r>
          </w:p>
        </w:tc>
        <w:tc>
          <w:tcPr>
            <w:tcW w:w="964" w:type="dxa"/>
            <w:vMerge w:val="restart"/>
          </w:tcPr>
          <w:p>
            <w:pPr>
              <w:pStyle w:val="TableParagraph"/>
              <w:spacing w:before="12"/>
              <w:ind w:left="257"/>
              <w:rPr>
                <w:sz w:val="16"/>
              </w:rPr>
            </w:pPr>
            <w:r>
              <w:rPr>
                <w:sz w:val="16"/>
              </w:rPr>
              <w:t>C01AA</w:t>
            </w:r>
          </w:p>
        </w:tc>
        <w:tc>
          <w:tcPr>
            <w:tcW w:w="3118" w:type="dxa"/>
            <w:vMerge w:val="restart"/>
          </w:tcPr>
          <w:p>
            <w:pPr>
              <w:pStyle w:val="TableParagraph"/>
              <w:spacing w:before="12"/>
              <w:ind w:left="56"/>
              <w:rPr>
                <w:sz w:val="16"/>
              </w:rPr>
            </w:pPr>
            <w:r>
              <w:rPr>
                <w:sz w:val="16"/>
              </w:rPr>
              <w:t>гликозиды наперстянки</w:t>
            </w:r>
          </w:p>
        </w:tc>
        <w:tc>
          <w:tcPr>
            <w:tcW w:w="1871" w:type="dxa"/>
            <w:vMerge w:val="restart"/>
          </w:tcPr>
          <w:p>
            <w:pPr>
              <w:pStyle w:val="TableParagraph"/>
              <w:spacing w:before="12"/>
              <w:ind w:left="30" w:right="22"/>
              <w:jc w:val="center"/>
              <w:rPr>
                <w:sz w:val="16"/>
              </w:rPr>
            </w:pPr>
            <w:r>
              <w:rPr>
                <w:sz w:val="16"/>
              </w:rPr>
              <w:t>Дигоксин</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[для детей]</w:t>
            </w:r>
          </w:p>
        </w:tc>
      </w:tr>
      <w:tr>
        <w:trPr>
          <w:trHeight w:val="539" w:hRule="atLeast"/>
        </w:trPr>
        <w:tc>
          <w:tcPr>
            <w:tcW w:w="567" w:type="dxa"/>
            <w:vMerge w:val="restart"/>
          </w:tcPr>
          <w:p>
            <w:pPr>
              <w:pStyle w:val="TableParagraph"/>
              <w:spacing w:before="12"/>
              <w:ind w:left="163"/>
              <w:rPr>
                <w:sz w:val="16"/>
              </w:rPr>
            </w:pPr>
            <w:r>
              <w:rPr>
                <w:sz w:val="16"/>
              </w:rPr>
              <w:t>160</w:t>
            </w:r>
          </w:p>
        </w:tc>
        <w:tc>
          <w:tcPr>
            <w:tcW w:w="964" w:type="dxa"/>
            <w:vMerge w:val="restart"/>
          </w:tcPr>
          <w:p>
            <w:pPr>
              <w:pStyle w:val="TableParagraph"/>
              <w:spacing w:before="12"/>
              <w:ind w:left="273"/>
              <w:rPr>
                <w:sz w:val="16"/>
              </w:rPr>
            </w:pPr>
            <w:r>
              <w:rPr>
                <w:sz w:val="16"/>
              </w:rPr>
              <w:t>J05AF</w:t>
            </w:r>
          </w:p>
        </w:tc>
        <w:tc>
          <w:tcPr>
            <w:tcW w:w="3118" w:type="dxa"/>
            <w:vMerge w:val="restart"/>
          </w:tcPr>
          <w:p>
            <w:pPr>
              <w:pStyle w:val="TableParagraph"/>
              <w:spacing w:line="208" w:lineRule="auto" w:before="31"/>
              <w:ind w:left="56"/>
              <w:rPr>
                <w:sz w:val="16"/>
              </w:rPr>
            </w:pPr>
            <w:r>
              <w:rPr>
                <w:w w:val="90"/>
                <w:sz w:val="16"/>
              </w:rPr>
              <w:t>нуклеозиды и нуклеотиды – ингибиторы </w:t>
            </w:r>
            <w:r>
              <w:rPr>
                <w:sz w:val="16"/>
              </w:rPr>
              <w:t>обратной транскриптазы</w:t>
            </w:r>
          </w:p>
        </w:tc>
        <w:tc>
          <w:tcPr>
            <w:tcW w:w="1871" w:type="dxa"/>
            <w:vMerge w:val="restart"/>
          </w:tcPr>
          <w:p>
            <w:pPr>
              <w:pStyle w:val="TableParagraph"/>
              <w:spacing w:before="12"/>
              <w:ind w:left="572"/>
              <w:rPr>
                <w:sz w:val="16"/>
              </w:rPr>
            </w:pPr>
            <w:r>
              <w:rPr>
                <w:sz w:val="16"/>
              </w:rPr>
              <w:t>Диданозин</w:t>
            </w:r>
          </w:p>
        </w:tc>
        <w:tc>
          <w:tcPr>
            <w:tcW w:w="3118" w:type="dxa"/>
          </w:tcPr>
          <w:p>
            <w:pPr>
              <w:pStyle w:val="TableParagraph"/>
              <w:spacing w:line="208" w:lineRule="auto" w:before="31"/>
              <w:ind w:left="56" w:right="302"/>
              <w:jc w:val="both"/>
              <w:rPr>
                <w:sz w:val="16"/>
              </w:rPr>
            </w:pPr>
            <w:r>
              <w:rPr>
                <w:w w:val="90"/>
                <w:sz w:val="16"/>
              </w:rPr>
              <w:t>капсулы кишечнорастворимые; порошок для</w:t>
            </w:r>
            <w:r>
              <w:rPr>
                <w:spacing w:val="-9"/>
                <w:w w:val="90"/>
                <w:sz w:val="16"/>
              </w:rPr>
              <w:t> </w:t>
            </w:r>
            <w:r>
              <w:rPr>
                <w:w w:val="90"/>
                <w:sz w:val="16"/>
              </w:rPr>
              <w:t>приготовления</w:t>
            </w:r>
            <w:r>
              <w:rPr>
                <w:spacing w:val="-8"/>
                <w:w w:val="90"/>
                <w:sz w:val="16"/>
              </w:rPr>
              <w:t> </w:t>
            </w:r>
            <w:r>
              <w:rPr>
                <w:w w:val="90"/>
                <w:sz w:val="16"/>
              </w:rPr>
              <w:t>раствора</w:t>
            </w:r>
            <w:r>
              <w:rPr>
                <w:spacing w:val="-9"/>
                <w:w w:val="90"/>
                <w:sz w:val="16"/>
              </w:rPr>
              <w:t> </w:t>
            </w:r>
            <w:r>
              <w:rPr>
                <w:w w:val="90"/>
                <w:sz w:val="16"/>
              </w:rPr>
              <w:t>для</w:t>
            </w:r>
            <w:r>
              <w:rPr>
                <w:spacing w:val="-7"/>
                <w:w w:val="90"/>
                <w:sz w:val="16"/>
              </w:rPr>
              <w:t> </w:t>
            </w:r>
            <w:r>
              <w:rPr>
                <w:w w:val="90"/>
                <w:sz w:val="16"/>
              </w:rPr>
              <w:t>приема </w:t>
            </w:r>
            <w:r>
              <w:rPr>
                <w:sz w:val="16"/>
              </w:rPr>
              <w:t>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289"/>
              <w:rPr>
                <w:sz w:val="16"/>
              </w:rPr>
            </w:pPr>
            <w:r>
              <w:rPr>
                <w:w w:val="90"/>
                <w:sz w:val="16"/>
              </w:rPr>
              <w:t>порошок для приготовления раствора </w:t>
            </w:r>
            <w:r>
              <w:rPr>
                <w:sz w:val="16"/>
              </w:rPr>
              <w:t>для приема внутрь</w:t>
            </w:r>
          </w:p>
        </w:tc>
      </w:tr>
      <w:tr>
        <w:trPr>
          <w:trHeight w:val="219" w:hRule="atLeast"/>
        </w:trPr>
        <w:tc>
          <w:tcPr>
            <w:tcW w:w="567" w:type="dxa"/>
          </w:tcPr>
          <w:p>
            <w:pPr>
              <w:pStyle w:val="TableParagraph"/>
              <w:spacing w:before="12"/>
              <w:ind w:left="28" w:right="19"/>
              <w:jc w:val="center"/>
              <w:rPr>
                <w:sz w:val="16"/>
              </w:rPr>
            </w:pPr>
            <w:r>
              <w:rPr>
                <w:sz w:val="16"/>
              </w:rPr>
              <w:t>161</w:t>
            </w:r>
          </w:p>
        </w:tc>
        <w:tc>
          <w:tcPr>
            <w:tcW w:w="964" w:type="dxa"/>
          </w:tcPr>
          <w:p>
            <w:pPr>
              <w:pStyle w:val="TableParagraph"/>
              <w:spacing w:before="12"/>
              <w:ind w:left="130" w:right="121"/>
              <w:jc w:val="center"/>
              <w:rPr>
                <w:sz w:val="16"/>
              </w:rPr>
            </w:pPr>
            <w:r>
              <w:rPr>
                <w:sz w:val="16"/>
              </w:rPr>
              <w:t>G03DB</w:t>
            </w:r>
          </w:p>
        </w:tc>
        <w:tc>
          <w:tcPr>
            <w:tcW w:w="3118" w:type="dxa"/>
          </w:tcPr>
          <w:p>
            <w:pPr>
              <w:pStyle w:val="TableParagraph"/>
              <w:spacing w:before="12"/>
              <w:ind w:left="56"/>
              <w:rPr>
                <w:sz w:val="16"/>
              </w:rPr>
            </w:pPr>
            <w:r>
              <w:rPr>
                <w:sz w:val="16"/>
              </w:rPr>
              <w:t>производные прегнадиена</w:t>
            </w:r>
          </w:p>
        </w:tc>
        <w:tc>
          <w:tcPr>
            <w:tcW w:w="1871" w:type="dxa"/>
          </w:tcPr>
          <w:p>
            <w:pPr>
              <w:pStyle w:val="TableParagraph"/>
              <w:spacing w:before="12"/>
              <w:ind w:left="30" w:right="22"/>
              <w:jc w:val="center"/>
              <w:rPr>
                <w:sz w:val="16"/>
              </w:rPr>
            </w:pPr>
            <w:r>
              <w:rPr>
                <w:sz w:val="16"/>
              </w:rPr>
              <w:t>Дидрогестерон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459" w:hRule="atLeast"/>
        </w:trPr>
        <w:tc>
          <w:tcPr>
            <w:tcW w:w="567" w:type="dxa"/>
          </w:tcPr>
          <w:p>
            <w:pPr>
              <w:pStyle w:val="TableParagraph"/>
              <w:spacing w:before="12"/>
              <w:ind w:left="28" w:right="19"/>
              <w:jc w:val="center"/>
              <w:rPr>
                <w:sz w:val="16"/>
              </w:rPr>
            </w:pPr>
            <w:r>
              <w:rPr>
                <w:sz w:val="16"/>
              </w:rPr>
              <w:t>162</w:t>
            </w:r>
          </w:p>
        </w:tc>
        <w:tc>
          <w:tcPr>
            <w:tcW w:w="964" w:type="dxa"/>
          </w:tcPr>
          <w:p>
            <w:pPr>
              <w:pStyle w:val="TableParagraph"/>
              <w:spacing w:before="12"/>
              <w:ind w:left="130" w:right="121"/>
              <w:jc w:val="center"/>
              <w:rPr>
                <w:sz w:val="16"/>
              </w:rPr>
            </w:pPr>
            <w:r>
              <w:rPr>
                <w:sz w:val="16"/>
              </w:rPr>
              <w:t>M01AB</w:t>
            </w:r>
          </w:p>
        </w:tc>
        <w:tc>
          <w:tcPr>
            <w:tcW w:w="3118" w:type="dxa"/>
          </w:tcPr>
          <w:p>
            <w:pPr>
              <w:pStyle w:val="TableParagraph"/>
              <w:spacing w:line="208" w:lineRule="auto" w:before="32"/>
              <w:ind w:left="56" w:right="874"/>
              <w:rPr>
                <w:sz w:val="16"/>
              </w:rPr>
            </w:pPr>
            <w:r>
              <w:rPr>
                <w:w w:val="90"/>
                <w:sz w:val="16"/>
              </w:rPr>
              <w:t>производные уксусной кислоты </w:t>
            </w:r>
            <w:r>
              <w:rPr>
                <w:sz w:val="16"/>
              </w:rPr>
              <w:t>и родственные соединения</w:t>
            </w:r>
          </w:p>
        </w:tc>
        <w:tc>
          <w:tcPr>
            <w:tcW w:w="1871" w:type="dxa"/>
          </w:tcPr>
          <w:p>
            <w:pPr>
              <w:pStyle w:val="TableParagraph"/>
              <w:spacing w:before="12"/>
              <w:ind w:left="30" w:right="22"/>
              <w:jc w:val="center"/>
              <w:rPr>
                <w:sz w:val="16"/>
              </w:rPr>
            </w:pPr>
            <w:r>
              <w:rPr>
                <w:sz w:val="16"/>
              </w:rPr>
              <w:t>Диклофенак</w:t>
            </w:r>
          </w:p>
        </w:tc>
        <w:tc>
          <w:tcPr>
            <w:tcW w:w="3118" w:type="dxa"/>
          </w:tcPr>
          <w:p>
            <w:pPr>
              <w:pStyle w:val="TableParagraph"/>
              <w:spacing w:line="208" w:lineRule="auto" w:before="32"/>
              <w:ind w:left="56"/>
              <w:rPr>
                <w:sz w:val="16"/>
              </w:rPr>
            </w:pPr>
            <w:r>
              <w:rPr>
                <w:sz w:val="16"/>
              </w:rPr>
              <w:t>капли глазные; капсулы </w:t>
            </w:r>
            <w:r>
              <w:rPr>
                <w:w w:val="90"/>
                <w:sz w:val="16"/>
              </w:rPr>
              <w:t>кишечнорастворимые; капсулы</w:t>
            </w:r>
          </w:p>
          <w:p>
            <w:pPr>
              <w:pStyle w:val="TableParagraph"/>
              <w:spacing w:line="208" w:lineRule="auto" w:before="0"/>
              <w:ind w:left="56"/>
              <w:rPr>
                <w:sz w:val="16"/>
              </w:rPr>
            </w:pPr>
            <w:r>
              <w:rPr>
                <w:w w:val="90"/>
                <w:sz w:val="16"/>
              </w:rPr>
              <w:t>с модифицированным высвобождением; раствор для внутримышечного введения; таблетки, покрытые кишечнорастворимой </w:t>
            </w:r>
            <w:r>
              <w:rPr>
                <w:sz w:val="16"/>
              </w:rPr>
              <w:t>оболочкой; таблетки, покрытые кишечнорастворимой пленочной </w:t>
            </w:r>
            <w:r>
              <w:rPr>
                <w:w w:val="90"/>
                <w:sz w:val="16"/>
              </w:rPr>
              <w:t>оболочкой; таблетки, покрытые пленочной </w:t>
            </w:r>
            <w:r>
              <w:rPr>
                <w:w w:val="95"/>
                <w:sz w:val="16"/>
              </w:rPr>
              <w:t>оболочкой; таблетки пролонгированного действия; таблетки пролонгированного </w:t>
            </w:r>
            <w:r>
              <w:rPr>
                <w:w w:val="90"/>
                <w:sz w:val="16"/>
              </w:rPr>
              <w:t>действия, покрытые кишечнорастворимой </w:t>
            </w:r>
            <w:r>
              <w:rPr>
                <w:w w:val="95"/>
                <w:sz w:val="16"/>
              </w:rPr>
              <w:t>оболочкой; таблетки пролонгированного </w:t>
            </w:r>
            <w:r>
              <w:rPr>
                <w:w w:val="90"/>
                <w:sz w:val="16"/>
              </w:rPr>
              <w:t>действия, покрытые оболочкой; таблетки </w:t>
            </w:r>
            <w:r>
              <w:rPr>
                <w:w w:val="95"/>
                <w:sz w:val="16"/>
              </w:rPr>
              <w:t>пролонгированного действия, покрытые </w:t>
            </w:r>
            <w:r>
              <w:rPr>
                <w:sz w:val="16"/>
              </w:rPr>
              <w:t>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163</w:t>
            </w:r>
          </w:p>
        </w:tc>
        <w:tc>
          <w:tcPr>
            <w:tcW w:w="964" w:type="dxa"/>
          </w:tcPr>
          <w:p>
            <w:pPr>
              <w:pStyle w:val="TableParagraph"/>
              <w:spacing w:before="12"/>
              <w:ind w:left="130" w:right="121"/>
              <w:jc w:val="center"/>
              <w:rPr>
                <w:sz w:val="16"/>
              </w:rPr>
            </w:pPr>
            <w:r>
              <w:rPr>
                <w:sz w:val="16"/>
              </w:rPr>
              <w:t>V03AB</w:t>
            </w:r>
          </w:p>
        </w:tc>
        <w:tc>
          <w:tcPr>
            <w:tcW w:w="3118" w:type="dxa"/>
          </w:tcPr>
          <w:p>
            <w:pPr>
              <w:pStyle w:val="TableParagraph"/>
              <w:spacing w:before="12"/>
              <w:ind w:left="56"/>
              <w:rPr>
                <w:sz w:val="16"/>
              </w:rPr>
            </w:pPr>
            <w:r>
              <w:rPr>
                <w:sz w:val="16"/>
              </w:rPr>
              <w:t>антидоты</w:t>
            </w:r>
          </w:p>
        </w:tc>
        <w:tc>
          <w:tcPr>
            <w:tcW w:w="1871" w:type="dxa"/>
          </w:tcPr>
          <w:p>
            <w:pPr>
              <w:pStyle w:val="TableParagraph"/>
              <w:spacing w:line="208" w:lineRule="auto" w:before="32"/>
              <w:ind w:left="324" w:right="243" w:hanging="54"/>
              <w:rPr>
                <w:sz w:val="16"/>
              </w:rPr>
            </w:pPr>
            <w:r>
              <w:rPr>
                <w:w w:val="90"/>
                <w:sz w:val="16"/>
              </w:rPr>
              <w:t>Димеркаптопропан- сульфонат натрия</w:t>
            </w:r>
          </w:p>
        </w:tc>
        <w:tc>
          <w:tcPr>
            <w:tcW w:w="3118" w:type="dxa"/>
          </w:tcPr>
          <w:p>
            <w:pPr>
              <w:pStyle w:val="TableParagraph"/>
              <w:spacing w:line="208" w:lineRule="auto" w:before="32"/>
              <w:ind w:left="56" w:right="17"/>
              <w:rPr>
                <w:sz w:val="16"/>
              </w:rPr>
            </w:pPr>
            <w:r>
              <w:rPr>
                <w:w w:val="90"/>
                <w:sz w:val="16"/>
              </w:rPr>
              <w:t>раствор для внутримышечного и подкожного </w:t>
            </w:r>
            <w:r>
              <w:rPr>
                <w:sz w:val="16"/>
              </w:rPr>
              <w:t>введения</w:t>
            </w:r>
          </w:p>
        </w:tc>
      </w:tr>
      <w:tr>
        <w:trPr>
          <w:trHeight w:val="859" w:hRule="atLeast"/>
        </w:trPr>
        <w:tc>
          <w:tcPr>
            <w:tcW w:w="567" w:type="dxa"/>
          </w:tcPr>
          <w:p>
            <w:pPr>
              <w:pStyle w:val="TableParagraph"/>
              <w:spacing w:before="12"/>
              <w:ind w:left="28" w:right="19"/>
              <w:jc w:val="center"/>
              <w:rPr>
                <w:sz w:val="16"/>
              </w:rPr>
            </w:pPr>
            <w:r>
              <w:rPr>
                <w:sz w:val="16"/>
              </w:rPr>
              <w:t>164</w:t>
            </w:r>
          </w:p>
        </w:tc>
        <w:tc>
          <w:tcPr>
            <w:tcW w:w="964" w:type="dxa"/>
          </w:tcPr>
          <w:p>
            <w:pPr>
              <w:pStyle w:val="TableParagraph"/>
              <w:spacing w:before="12"/>
              <w:ind w:left="130" w:right="121"/>
              <w:jc w:val="center"/>
              <w:rPr>
                <w:sz w:val="16"/>
              </w:rPr>
            </w:pPr>
            <w:r>
              <w:rPr>
                <w:sz w:val="16"/>
              </w:rPr>
              <w:t>D06C</w:t>
            </w:r>
          </w:p>
        </w:tc>
        <w:tc>
          <w:tcPr>
            <w:tcW w:w="3118" w:type="dxa"/>
          </w:tcPr>
          <w:p>
            <w:pPr>
              <w:pStyle w:val="TableParagraph"/>
              <w:spacing w:line="172" w:lineRule="exact" w:before="12"/>
              <w:ind w:left="56"/>
              <w:rPr>
                <w:sz w:val="16"/>
              </w:rPr>
            </w:pPr>
            <w:r>
              <w:rPr>
                <w:sz w:val="16"/>
              </w:rPr>
              <w:t>антибиотики в комбинации</w:t>
            </w:r>
          </w:p>
          <w:p>
            <w:pPr>
              <w:pStyle w:val="TableParagraph"/>
              <w:spacing w:line="172" w:lineRule="exact" w:before="0"/>
              <w:ind w:left="56"/>
              <w:rPr>
                <w:sz w:val="16"/>
              </w:rPr>
            </w:pPr>
            <w:r>
              <w:rPr>
                <w:sz w:val="16"/>
              </w:rPr>
              <w:t>с противомикробными средствами</w:t>
            </w:r>
          </w:p>
        </w:tc>
        <w:tc>
          <w:tcPr>
            <w:tcW w:w="1871" w:type="dxa"/>
          </w:tcPr>
          <w:p>
            <w:pPr>
              <w:pStyle w:val="TableParagraph"/>
              <w:spacing w:line="208" w:lineRule="auto" w:before="32"/>
              <w:ind w:left="31" w:right="20"/>
              <w:jc w:val="center"/>
              <w:rPr>
                <w:sz w:val="16"/>
              </w:rPr>
            </w:pPr>
            <w:r>
              <w:rPr>
                <w:w w:val="90"/>
                <w:sz w:val="16"/>
              </w:rPr>
              <w:t>Диоксометилтетра- </w:t>
            </w:r>
            <w:r>
              <w:rPr>
                <w:w w:val="95"/>
                <w:sz w:val="16"/>
              </w:rPr>
              <w:t>гидропиримидин + </w:t>
            </w:r>
            <w:r>
              <w:rPr>
                <w:w w:val="90"/>
                <w:sz w:val="16"/>
              </w:rPr>
              <w:t>Сульфадиметоксин + </w:t>
            </w:r>
            <w:r>
              <w:rPr>
                <w:sz w:val="16"/>
              </w:rPr>
              <w:t>Тримекаин + </w:t>
            </w:r>
            <w:r>
              <w:rPr>
                <w:w w:val="95"/>
                <w:sz w:val="16"/>
              </w:rPr>
              <w:t>Хлорамфеникол</w:t>
            </w:r>
          </w:p>
        </w:tc>
        <w:tc>
          <w:tcPr>
            <w:tcW w:w="3118" w:type="dxa"/>
          </w:tcPr>
          <w:p>
            <w:pPr>
              <w:pStyle w:val="TableParagraph"/>
              <w:spacing w:before="12"/>
              <w:ind w:left="56"/>
              <w:rPr>
                <w:sz w:val="16"/>
              </w:rPr>
            </w:pPr>
            <w:r>
              <w:rPr>
                <w:sz w:val="16"/>
              </w:rPr>
              <w:t>мазь для наружного применения</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165</w:t>
            </w:r>
          </w:p>
        </w:tc>
        <w:tc>
          <w:tcPr>
            <w:tcW w:w="964" w:type="dxa"/>
            <w:vMerge w:val="restart"/>
          </w:tcPr>
          <w:p>
            <w:pPr>
              <w:pStyle w:val="TableParagraph"/>
              <w:ind w:left="257"/>
              <w:rPr>
                <w:sz w:val="16"/>
              </w:rPr>
            </w:pPr>
            <w:r>
              <w:rPr>
                <w:sz w:val="16"/>
              </w:rPr>
              <w:t>R06AA</w:t>
            </w:r>
          </w:p>
        </w:tc>
        <w:tc>
          <w:tcPr>
            <w:tcW w:w="3118" w:type="dxa"/>
            <w:vMerge w:val="restart"/>
          </w:tcPr>
          <w:p>
            <w:pPr>
              <w:pStyle w:val="TableParagraph"/>
              <w:ind w:left="56"/>
              <w:rPr>
                <w:sz w:val="16"/>
              </w:rPr>
            </w:pPr>
            <w:r>
              <w:rPr>
                <w:sz w:val="16"/>
              </w:rPr>
              <w:t>эфиры алкиламинов</w:t>
            </w:r>
          </w:p>
        </w:tc>
        <w:tc>
          <w:tcPr>
            <w:tcW w:w="1871" w:type="dxa"/>
            <w:vMerge w:val="restart"/>
          </w:tcPr>
          <w:p>
            <w:pPr>
              <w:pStyle w:val="TableParagraph"/>
              <w:ind w:left="389"/>
              <w:rPr>
                <w:sz w:val="16"/>
              </w:rPr>
            </w:pPr>
            <w:r>
              <w:rPr>
                <w:sz w:val="16"/>
              </w:rPr>
              <w:t>Дифенгидрамин</w:t>
            </w:r>
          </w:p>
        </w:tc>
        <w:tc>
          <w:tcPr>
            <w:tcW w:w="3118" w:type="dxa"/>
          </w:tcPr>
          <w:p>
            <w:pPr>
              <w:pStyle w:val="TableParagraph"/>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раствор для внутримышечного введения</w:t>
            </w:r>
          </w:p>
        </w:tc>
      </w:tr>
      <w:tr>
        <w:trPr>
          <w:trHeight w:val="219" w:hRule="atLeast"/>
        </w:trPr>
        <w:tc>
          <w:tcPr>
            <w:tcW w:w="567" w:type="dxa"/>
            <w:vMerge w:val="restart"/>
          </w:tcPr>
          <w:p>
            <w:pPr>
              <w:pStyle w:val="TableParagraph"/>
              <w:ind w:left="163"/>
              <w:rPr>
                <w:sz w:val="16"/>
              </w:rPr>
            </w:pPr>
            <w:r>
              <w:rPr>
                <w:sz w:val="16"/>
              </w:rPr>
              <w:t>166</w:t>
            </w:r>
          </w:p>
        </w:tc>
        <w:tc>
          <w:tcPr>
            <w:tcW w:w="964" w:type="dxa"/>
            <w:vMerge w:val="restart"/>
          </w:tcPr>
          <w:p>
            <w:pPr>
              <w:pStyle w:val="TableParagraph"/>
              <w:ind w:left="249"/>
              <w:rPr>
                <w:sz w:val="16"/>
              </w:rPr>
            </w:pPr>
            <w:r>
              <w:rPr>
                <w:sz w:val="16"/>
              </w:rPr>
              <w:t>G04CA</w:t>
            </w:r>
          </w:p>
        </w:tc>
        <w:tc>
          <w:tcPr>
            <w:tcW w:w="3118" w:type="dxa"/>
            <w:vMerge w:val="restart"/>
          </w:tcPr>
          <w:p>
            <w:pPr>
              <w:pStyle w:val="TableParagraph"/>
              <w:ind w:left="56"/>
              <w:rPr>
                <w:sz w:val="16"/>
              </w:rPr>
            </w:pPr>
            <w:r>
              <w:rPr>
                <w:sz w:val="16"/>
              </w:rPr>
              <w:t>альфа-адреноблокаторы</w:t>
            </w:r>
          </w:p>
        </w:tc>
        <w:tc>
          <w:tcPr>
            <w:tcW w:w="1871" w:type="dxa"/>
            <w:vMerge w:val="restart"/>
          </w:tcPr>
          <w:p>
            <w:pPr>
              <w:pStyle w:val="TableParagraph"/>
              <w:ind w:left="553"/>
              <w:rPr>
                <w:sz w:val="16"/>
              </w:rPr>
            </w:pPr>
            <w:r>
              <w:rPr>
                <w:sz w:val="16"/>
              </w:rPr>
              <w:t>Доксазозин</w:t>
            </w:r>
          </w:p>
        </w:tc>
        <w:tc>
          <w:tcPr>
            <w:tcW w:w="3118" w:type="dxa"/>
          </w:tcPr>
          <w:p>
            <w:pPr>
              <w:pStyle w:val="TableParagraph"/>
              <w:ind w:left="56"/>
              <w:rPr>
                <w:sz w:val="16"/>
              </w:rPr>
            </w:pPr>
            <w:r>
              <w:rPr>
                <w:sz w:val="16"/>
              </w:rPr>
              <w:t>таблетки</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vMerge w:val="restart"/>
          </w:tcPr>
          <w:p>
            <w:pPr>
              <w:pStyle w:val="TableParagraph"/>
              <w:ind w:left="163"/>
              <w:rPr>
                <w:sz w:val="16"/>
              </w:rPr>
            </w:pPr>
            <w:r>
              <w:rPr>
                <w:sz w:val="16"/>
              </w:rPr>
              <w:t>167</w:t>
            </w:r>
          </w:p>
        </w:tc>
        <w:tc>
          <w:tcPr>
            <w:tcW w:w="964" w:type="dxa"/>
            <w:vMerge w:val="restart"/>
          </w:tcPr>
          <w:p>
            <w:pPr>
              <w:pStyle w:val="TableParagraph"/>
              <w:ind w:left="273"/>
              <w:rPr>
                <w:sz w:val="16"/>
              </w:rPr>
            </w:pPr>
            <w:r>
              <w:rPr>
                <w:sz w:val="16"/>
              </w:rPr>
              <w:t>J01AA</w:t>
            </w:r>
          </w:p>
        </w:tc>
        <w:tc>
          <w:tcPr>
            <w:tcW w:w="3118" w:type="dxa"/>
            <w:vMerge w:val="restart"/>
          </w:tcPr>
          <w:p>
            <w:pPr>
              <w:pStyle w:val="TableParagraph"/>
              <w:ind w:left="56"/>
              <w:rPr>
                <w:sz w:val="16"/>
              </w:rPr>
            </w:pPr>
            <w:r>
              <w:rPr>
                <w:sz w:val="16"/>
              </w:rPr>
              <w:t>тетрациклины</w:t>
            </w:r>
          </w:p>
        </w:tc>
        <w:tc>
          <w:tcPr>
            <w:tcW w:w="1871" w:type="dxa"/>
            <w:vMerge w:val="restart"/>
          </w:tcPr>
          <w:p>
            <w:pPr>
              <w:pStyle w:val="TableParagraph"/>
              <w:ind w:left="501"/>
              <w:rPr>
                <w:sz w:val="16"/>
              </w:rPr>
            </w:pPr>
            <w:r>
              <w:rPr>
                <w:sz w:val="16"/>
              </w:rPr>
              <w:t>Доксициклин</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диспергируемые</w:t>
            </w:r>
          </w:p>
        </w:tc>
      </w:tr>
      <w:tr>
        <w:trPr>
          <w:trHeight w:val="379" w:hRule="atLeast"/>
        </w:trPr>
        <w:tc>
          <w:tcPr>
            <w:tcW w:w="567" w:type="dxa"/>
          </w:tcPr>
          <w:p>
            <w:pPr>
              <w:pStyle w:val="TableParagraph"/>
              <w:ind w:left="28" w:right="18"/>
              <w:jc w:val="center"/>
              <w:rPr>
                <w:sz w:val="16"/>
              </w:rPr>
            </w:pPr>
            <w:r>
              <w:rPr>
                <w:sz w:val="16"/>
              </w:rPr>
              <w:t>168</w:t>
            </w:r>
          </w:p>
        </w:tc>
        <w:tc>
          <w:tcPr>
            <w:tcW w:w="964" w:type="dxa"/>
          </w:tcPr>
          <w:p>
            <w:pPr>
              <w:pStyle w:val="TableParagraph"/>
              <w:ind w:left="130" w:right="120"/>
              <w:jc w:val="center"/>
              <w:rPr>
                <w:sz w:val="16"/>
              </w:rPr>
            </w:pPr>
            <w:r>
              <w:rPr>
                <w:sz w:val="16"/>
              </w:rPr>
              <w:t>N07XX</w:t>
            </w:r>
          </w:p>
        </w:tc>
        <w:tc>
          <w:tcPr>
            <w:tcW w:w="3118" w:type="dxa"/>
          </w:tcPr>
          <w:p>
            <w:pPr>
              <w:pStyle w:val="TableParagraph"/>
              <w:spacing w:line="208" w:lineRule="auto" w:before="31"/>
              <w:ind w:left="56" w:right="289"/>
              <w:rPr>
                <w:sz w:val="16"/>
              </w:rPr>
            </w:pPr>
            <w:r>
              <w:rPr>
                <w:w w:val="90"/>
                <w:sz w:val="16"/>
              </w:rPr>
              <w:t>прочие препараты для лечения заболеваний нервной системы</w:t>
            </w:r>
          </w:p>
        </w:tc>
        <w:tc>
          <w:tcPr>
            <w:tcW w:w="1871" w:type="dxa"/>
          </w:tcPr>
          <w:p>
            <w:pPr>
              <w:pStyle w:val="TableParagraph"/>
              <w:ind w:left="31" w:right="22"/>
              <w:jc w:val="center"/>
              <w:rPr>
                <w:sz w:val="16"/>
              </w:rPr>
            </w:pPr>
            <w:r>
              <w:rPr>
                <w:sz w:val="16"/>
              </w:rPr>
              <w:t>Диметилфумарат</w:t>
            </w:r>
          </w:p>
        </w:tc>
        <w:tc>
          <w:tcPr>
            <w:tcW w:w="3118" w:type="dxa"/>
          </w:tcPr>
          <w:p>
            <w:pPr>
              <w:pStyle w:val="TableParagraph"/>
              <w:ind w:left="56"/>
              <w:rPr>
                <w:sz w:val="16"/>
              </w:rPr>
            </w:pPr>
            <w:r>
              <w:rPr>
                <w:sz w:val="16"/>
              </w:rPr>
              <w:t>капсулы кишечнорастворимые</w:t>
            </w:r>
          </w:p>
        </w:tc>
      </w:tr>
      <w:tr>
        <w:trPr>
          <w:trHeight w:val="219" w:hRule="atLeast"/>
        </w:trPr>
        <w:tc>
          <w:tcPr>
            <w:tcW w:w="567" w:type="dxa"/>
          </w:tcPr>
          <w:p>
            <w:pPr>
              <w:pStyle w:val="TableParagraph"/>
              <w:ind w:left="28" w:right="18"/>
              <w:jc w:val="center"/>
              <w:rPr>
                <w:sz w:val="16"/>
              </w:rPr>
            </w:pPr>
            <w:r>
              <w:rPr>
                <w:sz w:val="16"/>
              </w:rPr>
              <w:t>169</w:t>
            </w:r>
          </w:p>
        </w:tc>
        <w:tc>
          <w:tcPr>
            <w:tcW w:w="964" w:type="dxa"/>
          </w:tcPr>
          <w:p>
            <w:pPr>
              <w:pStyle w:val="TableParagraph"/>
              <w:ind w:left="130" w:right="120"/>
              <w:jc w:val="center"/>
              <w:rPr>
                <w:sz w:val="16"/>
              </w:rPr>
            </w:pPr>
            <w:r>
              <w:rPr>
                <w:sz w:val="16"/>
              </w:rPr>
              <w:t>J05AX</w:t>
            </w:r>
          </w:p>
        </w:tc>
        <w:tc>
          <w:tcPr>
            <w:tcW w:w="3118" w:type="dxa"/>
          </w:tcPr>
          <w:p>
            <w:pPr>
              <w:pStyle w:val="TableParagraph"/>
              <w:ind w:left="56"/>
              <w:rPr>
                <w:sz w:val="16"/>
              </w:rPr>
            </w:pPr>
            <w:r>
              <w:rPr>
                <w:sz w:val="16"/>
              </w:rPr>
              <w:t>прочие противовирусные препараты</w:t>
            </w:r>
          </w:p>
        </w:tc>
        <w:tc>
          <w:tcPr>
            <w:tcW w:w="1871" w:type="dxa"/>
          </w:tcPr>
          <w:p>
            <w:pPr>
              <w:pStyle w:val="TableParagraph"/>
              <w:ind w:left="31" w:right="22"/>
              <w:jc w:val="center"/>
              <w:rPr>
                <w:sz w:val="16"/>
              </w:rPr>
            </w:pPr>
            <w:r>
              <w:rPr>
                <w:sz w:val="16"/>
              </w:rPr>
              <w:t>Долутегравир</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8"/>
              <w:jc w:val="center"/>
              <w:rPr>
                <w:sz w:val="16"/>
              </w:rPr>
            </w:pPr>
            <w:r>
              <w:rPr>
                <w:sz w:val="16"/>
              </w:rPr>
              <w:t>170</w:t>
            </w:r>
          </w:p>
        </w:tc>
        <w:tc>
          <w:tcPr>
            <w:tcW w:w="964" w:type="dxa"/>
          </w:tcPr>
          <w:p>
            <w:pPr>
              <w:pStyle w:val="TableParagraph"/>
              <w:ind w:left="130" w:right="120"/>
              <w:jc w:val="center"/>
              <w:rPr>
                <w:sz w:val="16"/>
              </w:rPr>
            </w:pPr>
            <w:r>
              <w:rPr>
                <w:sz w:val="16"/>
              </w:rPr>
              <w:t>S01EC</w:t>
            </w:r>
          </w:p>
        </w:tc>
        <w:tc>
          <w:tcPr>
            <w:tcW w:w="3118" w:type="dxa"/>
          </w:tcPr>
          <w:p>
            <w:pPr>
              <w:pStyle w:val="TableParagraph"/>
              <w:ind w:left="56"/>
              <w:rPr>
                <w:sz w:val="16"/>
              </w:rPr>
            </w:pPr>
            <w:r>
              <w:rPr>
                <w:sz w:val="16"/>
              </w:rPr>
              <w:t>ингибиторы карбоангидразы</w:t>
            </w:r>
          </w:p>
        </w:tc>
        <w:tc>
          <w:tcPr>
            <w:tcW w:w="1871" w:type="dxa"/>
          </w:tcPr>
          <w:p>
            <w:pPr>
              <w:pStyle w:val="TableParagraph"/>
              <w:ind w:left="31" w:right="22"/>
              <w:jc w:val="center"/>
              <w:rPr>
                <w:sz w:val="16"/>
              </w:rPr>
            </w:pPr>
            <w:r>
              <w:rPr>
                <w:sz w:val="16"/>
              </w:rPr>
              <w:t>Дорзоламид</w:t>
            </w:r>
          </w:p>
        </w:tc>
        <w:tc>
          <w:tcPr>
            <w:tcW w:w="3118" w:type="dxa"/>
          </w:tcPr>
          <w:p>
            <w:pPr>
              <w:pStyle w:val="TableParagraph"/>
              <w:ind w:left="56"/>
              <w:rPr>
                <w:sz w:val="16"/>
              </w:rPr>
            </w:pPr>
            <w:r>
              <w:rPr>
                <w:sz w:val="16"/>
              </w:rPr>
              <w:t>капли глазные</w:t>
            </w:r>
          </w:p>
        </w:tc>
      </w:tr>
      <w:tr>
        <w:trPr>
          <w:trHeight w:val="219" w:hRule="atLeast"/>
        </w:trPr>
        <w:tc>
          <w:tcPr>
            <w:tcW w:w="567" w:type="dxa"/>
          </w:tcPr>
          <w:p>
            <w:pPr>
              <w:pStyle w:val="TableParagraph"/>
              <w:ind w:left="28" w:right="18"/>
              <w:jc w:val="center"/>
              <w:rPr>
                <w:sz w:val="16"/>
              </w:rPr>
            </w:pPr>
            <w:r>
              <w:rPr>
                <w:sz w:val="16"/>
              </w:rPr>
              <w:t>171</w:t>
            </w:r>
          </w:p>
        </w:tc>
        <w:tc>
          <w:tcPr>
            <w:tcW w:w="964" w:type="dxa"/>
          </w:tcPr>
          <w:p>
            <w:pPr>
              <w:pStyle w:val="TableParagraph"/>
              <w:ind w:left="130" w:right="120"/>
              <w:jc w:val="center"/>
              <w:rPr>
                <w:sz w:val="16"/>
              </w:rPr>
            </w:pPr>
            <w:r>
              <w:rPr>
                <w:sz w:val="16"/>
              </w:rPr>
              <w:t>R05CB</w:t>
            </w:r>
          </w:p>
        </w:tc>
        <w:tc>
          <w:tcPr>
            <w:tcW w:w="3118" w:type="dxa"/>
          </w:tcPr>
          <w:p>
            <w:pPr>
              <w:pStyle w:val="TableParagraph"/>
              <w:ind w:left="56"/>
              <w:rPr>
                <w:sz w:val="16"/>
              </w:rPr>
            </w:pPr>
            <w:r>
              <w:rPr>
                <w:sz w:val="16"/>
              </w:rPr>
              <w:t>муколитические препараты</w:t>
            </w:r>
          </w:p>
        </w:tc>
        <w:tc>
          <w:tcPr>
            <w:tcW w:w="1871" w:type="dxa"/>
          </w:tcPr>
          <w:p>
            <w:pPr>
              <w:pStyle w:val="TableParagraph"/>
              <w:ind w:left="31" w:right="22"/>
              <w:jc w:val="center"/>
              <w:rPr>
                <w:sz w:val="16"/>
              </w:rPr>
            </w:pPr>
            <w:r>
              <w:rPr>
                <w:sz w:val="16"/>
              </w:rPr>
              <w:t>Дорназа альфа</w:t>
            </w:r>
          </w:p>
        </w:tc>
        <w:tc>
          <w:tcPr>
            <w:tcW w:w="3118" w:type="dxa"/>
          </w:tcPr>
          <w:p>
            <w:pPr>
              <w:pStyle w:val="TableParagraph"/>
              <w:ind w:left="56"/>
              <w:rPr>
                <w:sz w:val="16"/>
              </w:rPr>
            </w:pPr>
            <w:r>
              <w:rPr>
                <w:sz w:val="16"/>
              </w:rPr>
              <w:t>раствор для ингаляций</w:t>
            </w:r>
          </w:p>
        </w:tc>
      </w:tr>
      <w:tr>
        <w:trPr>
          <w:trHeight w:val="219" w:hRule="atLeast"/>
        </w:trPr>
        <w:tc>
          <w:tcPr>
            <w:tcW w:w="567" w:type="dxa"/>
            <w:vMerge w:val="restart"/>
          </w:tcPr>
          <w:p>
            <w:pPr>
              <w:pStyle w:val="TableParagraph"/>
              <w:ind w:left="163"/>
              <w:rPr>
                <w:sz w:val="16"/>
              </w:rPr>
            </w:pPr>
            <w:r>
              <w:rPr>
                <w:sz w:val="16"/>
              </w:rPr>
              <w:t>172</w:t>
            </w:r>
          </w:p>
        </w:tc>
        <w:tc>
          <w:tcPr>
            <w:tcW w:w="964" w:type="dxa"/>
            <w:vMerge w:val="restart"/>
          </w:tcPr>
          <w:p>
            <w:pPr>
              <w:pStyle w:val="TableParagraph"/>
              <w:ind w:left="254"/>
              <w:rPr>
                <w:sz w:val="16"/>
              </w:rPr>
            </w:pPr>
            <w:r>
              <w:rPr>
                <w:sz w:val="16"/>
              </w:rPr>
              <w:t>A03AD</w:t>
            </w:r>
          </w:p>
        </w:tc>
        <w:tc>
          <w:tcPr>
            <w:tcW w:w="3118" w:type="dxa"/>
            <w:vMerge w:val="restart"/>
          </w:tcPr>
          <w:p>
            <w:pPr>
              <w:pStyle w:val="TableParagraph"/>
              <w:ind w:left="56"/>
              <w:rPr>
                <w:sz w:val="16"/>
              </w:rPr>
            </w:pPr>
            <w:r>
              <w:rPr>
                <w:sz w:val="16"/>
              </w:rPr>
              <w:t>папаверин и его производные</w:t>
            </w:r>
          </w:p>
        </w:tc>
        <w:tc>
          <w:tcPr>
            <w:tcW w:w="1871" w:type="dxa"/>
            <w:vMerge w:val="restart"/>
          </w:tcPr>
          <w:p>
            <w:pPr>
              <w:pStyle w:val="TableParagraph"/>
              <w:ind w:left="538"/>
              <w:rPr>
                <w:sz w:val="16"/>
              </w:rPr>
            </w:pPr>
            <w:r>
              <w:rPr>
                <w:sz w:val="16"/>
              </w:rPr>
              <w:t>Дротаверин</w:t>
            </w:r>
          </w:p>
        </w:tc>
        <w:tc>
          <w:tcPr>
            <w:tcW w:w="3118" w:type="dxa"/>
          </w:tcPr>
          <w:p>
            <w:pPr>
              <w:pStyle w:val="TableParagraph"/>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379" w:hRule="atLeast"/>
        </w:trPr>
        <w:tc>
          <w:tcPr>
            <w:tcW w:w="567" w:type="dxa"/>
          </w:tcPr>
          <w:p>
            <w:pPr>
              <w:pStyle w:val="TableParagraph"/>
              <w:spacing w:before="12"/>
              <w:ind w:left="28" w:right="18"/>
              <w:jc w:val="center"/>
              <w:rPr>
                <w:sz w:val="16"/>
              </w:rPr>
            </w:pPr>
            <w:r>
              <w:rPr>
                <w:sz w:val="16"/>
              </w:rPr>
              <w:t>173</w:t>
            </w:r>
          </w:p>
        </w:tc>
        <w:tc>
          <w:tcPr>
            <w:tcW w:w="964" w:type="dxa"/>
          </w:tcPr>
          <w:p>
            <w:pPr>
              <w:pStyle w:val="TableParagraph"/>
              <w:spacing w:before="12"/>
              <w:ind w:left="130" w:right="120"/>
              <w:jc w:val="center"/>
              <w:rPr>
                <w:sz w:val="16"/>
              </w:rPr>
            </w:pPr>
            <w:r>
              <w:rPr>
                <w:sz w:val="16"/>
              </w:rPr>
              <w:t>D11AН</w:t>
            </w:r>
          </w:p>
        </w:tc>
        <w:tc>
          <w:tcPr>
            <w:tcW w:w="3118" w:type="dxa"/>
          </w:tcPr>
          <w:p>
            <w:pPr>
              <w:pStyle w:val="TableParagraph"/>
              <w:spacing w:line="208" w:lineRule="auto" w:before="31"/>
              <w:ind w:left="56"/>
              <w:rPr>
                <w:sz w:val="16"/>
              </w:rPr>
            </w:pPr>
            <w:r>
              <w:rPr>
                <w:w w:val="90"/>
                <w:sz w:val="16"/>
              </w:rPr>
              <w:t>препараты для лечения дерматита, кроме </w:t>
            </w:r>
            <w:r>
              <w:rPr>
                <w:sz w:val="16"/>
              </w:rPr>
              <w:t>глюкокортикоидов</w:t>
            </w:r>
          </w:p>
        </w:tc>
        <w:tc>
          <w:tcPr>
            <w:tcW w:w="1871" w:type="dxa"/>
          </w:tcPr>
          <w:p>
            <w:pPr>
              <w:pStyle w:val="TableParagraph"/>
              <w:spacing w:before="12"/>
              <w:ind w:left="31" w:right="21"/>
              <w:jc w:val="center"/>
              <w:rPr>
                <w:sz w:val="16"/>
              </w:rPr>
            </w:pPr>
            <w:r>
              <w:rPr>
                <w:sz w:val="16"/>
              </w:rPr>
              <w:t>Дупилумаб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spacing w:before="12"/>
              <w:ind w:left="163"/>
              <w:rPr>
                <w:sz w:val="16"/>
              </w:rPr>
            </w:pPr>
            <w:r>
              <w:rPr>
                <w:sz w:val="16"/>
              </w:rPr>
              <w:t>174</w:t>
            </w:r>
          </w:p>
        </w:tc>
        <w:tc>
          <w:tcPr>
            <w:tcW w:w="964" w:type="dxa"/>
            <w:vMerge w:val="restart"/>
          </w:tcPr>
          <w:p>
            <w:pPr>
              <w:pStyle w:val="TableParagraph"/>
              <w:spacing w:before="12"/>
              <w:ind w:left="258"/>
              <w:rPr>
                <w:sz w:val="16"/>
              </w:rPr>
            </w:pPr>
            <w:r>
              <w:rPr>
                <w:sz w:val="16"/>
              </w:rPr>
              <w:t>B03AB</w:t>
            </w:r>
          </w:p>
        </w:tc>
        <w:tc>
          <w:tcPr>
            <w:tcW w:w="3118" w:type="dxa"/>
            <w:vMerge w:val="restart"/>
          </w:tcPr>
          <w:p>
            <w:pPr>
              <w:pStyle w:val="TableParagraph"/>
              <w:spacing w:line="208" w:lineRule="auto" w:before="31"/>
              <w:ind w:left="56"/>
              <w:rPr>
                <w:sz w:val="16"/>
              </w:rPr>
            </w:pPr>
            <w:r>
              <w:rPr>
                <w:w w:val="90"/>
                <w:sz w:val="16"/>
              </w:rPr>
              <w:t>пероральные препараты трехвалентного </w:t>
            </w:r>
            <w:r>
              <w:rPr>
                <w:sz w:val="16"/>
              </w:rPr>
              <w:t>железа</w:t>
            </w:r>
          </w:p>
        </w:tc>
        <w:tc>
          <w:tcPr>
            <w:tcW w:w="1871" w:type="dxa"/>
            <w:vMerge w:val="restart"/>
          </w:tcPr>
          <w:p>
            <w:pPr>
              <w:pStyle w:val="TableParagraph"/>
              <w:spacing w:line="208" w:lineRule="auto" w:before="31"/>
              <w:ind w:left="436" w:hanging="237"/>
              <w:rPr>
                <w:sz w:val="16"/>
              </w:rPr>
            </w:pPr>
            <w:r>
              <w:rPr>
                <w:w w:val="90"/>
                <w:sz w:val="16"/>
              </w:rPr>
              <w:t>Железа [III] гидроксид </w:t>
            </w:r>
            <w:r>
              <w:rPr>
                <w:sz w:val="16"/>
              </w:rPr>
              <w:t>полимальтозат</w:t>
            </w:r>
          </w:p>
        </w:tc>
        <w:tc>
          <w:tcPr>
            <w:tcW w:w="3118" w:type="dxa"/>
          </w:tcPr>
          <w:p>
            <w:pPr>
              <w:pStyle w:val="TableParagraph"/>
              <w:spacing w:before="12"/>
              <w:ind w:left="56"/>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жевательные</w:t>
            </w:r>
          </w:p>
        </w:tc>
      </w:tr>
      <w:tr>
        <w:trPr>
          <w:trHeight w:val="539" w:hRule="atLeast"/>
        </w:trPr>
        <w:tc>
          <w:tcPr>
            <w:tcW w:w="567" w:type="dxa"/>
          </w:tcPr>
          <w:p>
            <w:pPr>
              <w:pStyle w:val="TableParagraph"/>
              <w:spacing w:before="12"/>
              <w:ind w:left="28" w:right="18"/>
              <w:jc w:val="center"/>
              <w:rPr>
                <w:sz w:val="16"/>
              </w:rPr>
            </w:pPr>
            <w:r>
              <w:rPr>
                <w:sz w:val="16"/>
              </w:rPr>
              <w:t>175</w:t>
            </w:r>
          </w:p>
        </w:tc>
        <w:tc>
          <w:tcPr>
            <w:tcW w:w="964" w:type="dxa"/>
          </w:tcPr>
          <w:p>
            <w:pPr>
              <w:pStyle w:val="TableParagraph"/>
              <w:spacing w:before="12"/>
              <w:ind w:left="130" w:right="120"/>
              <w:jc w:val="center"/>
              <w:rPr>
                <w:sz w:val="16"/>
              </w:rPr>
            </w:pPr>
            <w:r>
              <w:rPr>
                <w:sz w:val="16"/>
              </w:rPr>
              <w:t>V03AE</w:t>
            </w:r>
          </w:p>
        </w:tc>
        <w:tc>
          <w:tcPr>
            <w:tcW w:w="3118" w:type="dxa"/>
          </w:tcPr>
          <w:p>
            <w:pPr>
              <w:pStyle w:val="TableParagraph"/>
              <w:spacing w:line="208" w:lineRule="auto" w:before="31"/>
              <w:ind w:left="56" w:right="314"/>
              <w:rPr>
                <w:sz w:val="16"/>
              </w:rPr>
            </w:pPr>
            <w:r>
              <w:rPr>
                <w:w w:val="90"/>
                <w:sz w:val="16"/>
              </w:rPr>
              <w:t>препараты для лечения гиперкалиемии </w:t>
            </w:r>
            <w:r>
              <w:rPr>
                <w:sz w:val="16"/>
              </w:rPr>
              <w:t>и гиперфосфатемии</w:t>
            </w:r>
          </w:p>
        </w:tc>
        <w:tc>
          <w:tcPr>
            <w:tcW w:w="1871" w:type="dxa"/>
          </w:tcPr>
          <w:p>
            <w:pPr>
              <w:pStyle w:val="TableParagraph"/>
              <w:spacing w:line="172" w:lineRule="exact" w:before="12"/>
              <w:ind w:left="290"/>
              <w:rPr>
                <w:sz w:val="16"/>
              </w:rPr>
            </w:pPr>
            <w:r>
              <w:rPr>
                <w:sz w:val="16"/>
              </w:rPr>
              <w:t>Комплекс β-железа</w:t>
            </w:r>
          </w:p>
          <w:p>
            <w:pPr>
              <w:pStyle w:val="TableParagraph"/>
              <w:spacing w:line="208" w:lineRule="auto" w:before="7"/>
              <w:ind w:left="220" w:firstLine="39"/>
              <w:rPr>
                <w:sz w:val="16"/>
              </w:rPr>
            </w:pPr>
            <w:r>
              <w:rPr>
                <w:w w:val="90"/>
                <w:sz w:val="16"/>
              </w:rPr>
              <w:t>(III) оксигидроксида, сахарозы и крахмала</w:t>
            </w:r>
          </w:p>
        </w:tc>
        <w:tc>
          <w:tcPr>
            <w:tcW w:w="3118" w:type="dxa"/>
          </w:tcPr>
          <w:p>
            <w:pPr>
              <w:pStyle w:val="TableParagraph"/>
              <w:spacing w:before="12"/>
              <w:ind w:left="56"/>
              <w:rPr>
                <w:sz w:val="16"/>
              </w:rPr>
            </w:pPr>
            <w:r>
              <w:rPr>
                <w:sz w:val="16"/>
              </w:rPr>
              <w:t>таблетки жевательные</w:t>
            </w:r>
          </w:p>
        </w:tc>
      </w:tr>
      <w:tr>
        <w:trPr>
          <w:trHeight w:val="379" w:hRule="atLeast"/>
        </w:trPr>
        <w:tc>
          <w:tcPr>
            <w:tcW w:w="567" w:type="dxa"/>
            <w:vMerge w:val="restart"/>
          </w:tcPr>
          <w:p>
            <w:pPr>
              <w:pStyle w:val="TableParagraph"/>
              <w:spacing w:before="12"/>
              <w:ind w:left="163"/>
              <w:rPr>
                <w:sz w:val="16"/>
              </w:rPr>
            </w:pPr>
            <w:r>
              <w:rPr>
                <w:sz w:val="16"/>
              </w:rPr>
              <w:t>176</w:t>
            </w:r>
          </w:p>
        </w:tc>
        <w:tc>
          <w:tcPr>
            <w:tcW w:w="964" w:type="dxa"/>
            <w:vMerge w:val="restart"/>
          </w:tcPr>
          <w:p>
            <w:pPr>
              <w:pStyle w:val="TableParagraph"/>
              <w:spacing w:before="12"/>
              <w:ind w:left="274"/>
              <w:rPr>
                <w:sz w:val="16"/>
              </w:rPr>
            </w:pPr>
            <w:r>
              <w:rPr>
                <w:sz w:val="16"/>
              </w:rPr>
              <w:t>J05AF</w:t>
            </w:r>
          </w:p>
        </w:tc>
        <w:tc>
          <w:tcPr>
            <w:tcW w:w="3118" w:type="dxa"/>
            <w:vMerge w:val="restart"/>
          </w:tcPr>
          <w:p>
            <w:pPr>
              <w:pStyle w:val="TableParagraph"/>
              <w:spacing w:line="208" w:lineRule="auto" w:before="31"/>
              <w:ind w:left="56"/>
              <w:rPr>
                <w:sz w:val="16"/>
              </w:rPr>
            </w:pPr>
            <w:r>
              <w:rPr>
                <w:w w:val="90"/>
                <w:sz w:val="16"/>
              </w:rPr>
              <w:t>нуклеозиды и нуклеотиды – ингибиторы </w:t>
            </w:r>
            <w:r>
              <w:rPr>
                <w:sz w:val="16"/>
              </w:rPr>
              <w:t>обратной транскриптазы</w:t>
            </w:r>
          </w:p>
        </w:tc>
        <w:tc>
          <w:tcPr>
            <w:tcW w:w="1871" w:type="dxa"/>
            <w:vMerge w:val="restart"/>
          </w:tcPr>
          <w:p>
            <w:pPr>
              <w:pStyle w:val="TableParagraph"/>
              <w:spacing w:before="12"/>
              <w:ind w:left="577"/>
              <w:rPr>
                <w:sz w:val="16"/>
              </w:rPr>
            </w:pPr>
            <w:r>
              <w:rPr>
                <w:sz w:val="16"/>
              </w:rPr>
              <w:t>Зидовудин</w:t>
            </w:r>
          </w:p>
        </w:tc>
        <w:tc>
          <w:tcPr>
            <w:tcW w:w="3118" w:type="dxa"/>
          </w:tcPr>
          <w:p>
            <w:pPr>
              <w:pStyle w:val="TableParagraph"/>
              <w:spacing w:line="208" w:lineRule="auto" w:before="31"/>
              <w:ind w:left="56"/>
              <w:rPr>
                <w:sz w:val="16"/>
              </w:rPr>
            </w:pPr>
            <w:r>
              <w:rPr>
                <w:sz w:val="16"/>
              </w:rPr>
              <w:t>капсулы; раствор для приема внутрь; </w:t>
            </w:r>
            <w:r>
              <w:rPr>
                <w:w w:val="90"/>
                <w:sz w:val="16"/>
              </w:rPr>
              <w:t>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8"/>
              <w:jc w:val="center"/>
              <w:rPr>
                <w:sz w:val="16"/>
              </w:rPr>
            </w:pPr>
            <w:r>
              <w:rPr>
                <w:sz w:val="16"/>
              </w:rPr>
              <w:t>177</w:t>
            </w:r>
          </w:p>
        </w:tc>
        <w:tc>
          <w:tcPr>
            <w:tcW w:w="964" w:type="dxa"/>
          </w:tcPr>
          <w:p>
            <w:pPr>
              <w:pStyle w:val="TableParagraph"/>
              <w:spacing w:before="12"/>
              <w:ind w:left="130" w:right="120"/>
              <w:jc w:val="center"/>
              <w:rPr>
                <w:sz w:val="16"/>
              </w:rPr>
            </w:pPr>
            <w:r>
              <w:rPr>
                <w:sz w:val="16"/>
              </w:rPr>
              <w:t>J05AR</w:t>
            </w:r>
          </w:p>
        </w:tc>
        <w:tc>
          <w:tcPr>
            <w:tcW w:w="3118" w:type="dxa"/>
          </w:tcPr>
          <w:p>
            <w:pPr>
              <w:pStyle w:val="TableParagraph"/>
              <w:spacing w:line="208" w:lineRule="auto" w:before="31"/>
              <w:ind w:left="56"/>
              <w:rPr>
                <w:sz w:val="16"/>
              </w:rPr>
            </w:pPr>
            <w:r>
              <w:rPr>
                <w:w w:val="95"/>
                <w:sz w:val="16"/>
              </w:rPr>
              <w:t>комбинированные противовирусные </w:t>
            </w:r>
            <w:r>
              <w:rPr>
                <w:w w:val="90"/>
                <w:sz w:val="16"/>
              </w:rPr>
              <w:t>препараты для лечения ВИЧ-инфекции</w:t>
            </w:r>
          </w:p>
        </w:tc>
        <w:tc>
          <w:tcPr>
            <w:tcW w:w="1871" w:type="dxa"/>
          </w:tcPr>
          <w:p>
            <w:pPr>
              <w:pStyle w:val="TableParagraph"/>
              <w:spacing w:before="12"/>
              <w:ind w:left="31" w:right="21"/>
              <w:jc w:val="center"/>
              <w:rPr>
                <w:sz w:val="16"/>
              </w:rPr>
            </w:pPr>
            <w:r>
              <w:rPr>
                <w:w w:val="95"/>
                <w:sz w:val="16"/>
              </w:rPr>
              <w:t>Зидовудин + Ламивудин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8"/>
              <w:jc w:val="center"/>
              <w:rPr>
                <w:sz w:val="16"/>
              </w:rPr>
            </w:pPr>
            <w:r>
              <w:rPr>
                <w:sz w:val="16"/>
              </w:rPr>
              <w:t>178</w:t>
            </w:r>
          </w:p>
        </w:tc>
        <w:tc>
          <w:tcPr>
            <w:tcW w:w="964" w:type="dxa"/>
          </w:tcPr>
          <w:p>
            <w:pPr>
              <w:pStyle w:val="TableParagraph"/>
              <w:spacing w:before="12"/>
              <w:ind w:left="130" w:right="112"/>
              <w:jc w:val="center"/>
              <w:rPr>
                <w:sz w:val="16"/>
              </w:rPr>
            </w:pPr>
            <w:r>
              <w:rPr>
                <w:sz w:val="16"/>
              </w:rPr>
              <w:t>M05BA</w:t>
            </w:r>
          </w:p>
        </w:tc>
        <w:tc>
          <w:tcPr>
            <w:tcW w:w="3118" w:type="dxa"/>
          </w:tcPr>
          <w:p>
            <w:pPr>
              <w:pStyle w:val="TableParagraph"/>
              <w:spacing w:before="12"/>
              <w:ind w:left="56"/>
              <w:rPr>
                <w:sz w:val="16"/>
              </w:rPr>
            </w:pPr>
            <w:r>
              <w:rPr>
                <w:sz w:val="16"/>
              </w:rPr>
              <w:t>бифосфонаты</w:t>
            </w:r>
          </w:p>
        </w:tc>
        <w:tc>
          <w:tcPr>
            <w:tcW w:w="1871" w:type="dxa"/>
          </w:tcPr>
          <w:p>
            <w:pPr>
              <w:pStyle w:val="TableParagraph"/>
              <w:spacing w:before="12"/>
              <w:ind w:left="31" w:right="22"/>
              <w:jc w:val="center"/>
              <w:rPr>
                <w:sz w:val="16"/>
              </w:rPr>
            </w:pPr>
            <w:r>
              <w:rPr>
                <w:w w:val="95"/>
                <w:sz w:val="16"/>
              </w:rPr>
              <w:t>Золедроновая кислота</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внутривенного введения</w:t>
            </w:r>
          </w:p>
        </w:tc>
      </w:tr>
      <w:tr>
        <w:trPr>
          <w:trHeight w:val="219" w:hRule="atLeast"/>
        </w:trPr>
        <w:tc>
          <w:tcPr>
            <w:tcW w:w="567" w:type="dxa"/>
          </w:tcPr>
          <w:p>
            <w:pPr>
              <w:pStyle w:val="TableParagraph"/>
              <w:spacing w:before="12"/>
              <w:ind w:left="28" w:right="18"/>
              <w:jc w:val="center"/>
              <w:rPr>
                <w:sz w:val="16"/>
              </w:rPr>
            </w:pPr>
            <w:r>
              <w:rPr>
                <w:sz w:val="16"/>
              </w:rPr>
              <w:t>179</w:t>
            </w:r>
          </w:p>
        </w:tc>
        <w:tc>
          <w:tcPr>
            <w:tcW w:w="964" w:type="dxa"/>
          </w:tcPr>
          <w:p>
            <w:pPr>
              <w:pStyle w:val="TableParagraph"/>
              <w:spacing w:before="12"/>
              <w:ind w:left="130" w:right="120"/>
              <w:jc w:val="center"/>
              <w:rPr>
                <w:sz w:val="16"/>
              </w:rPr>
            </w:pPr>
            <w:r>
              <w:rPr>
                <w:sz w:val="16"/>
              </w:rPr>
              <w:t>N05CF</w:t>
            </w:r>
          </w:p>
        </w:tc>
        <w:tc>
          <w:tcPr>
            <w:tcW w:w="3118" w:type="dxa"/>
          </w:tcPr>
          <w:p>
            <w:pPr>
              <w:pStyle w:val="TableParagraph"/>
              <w:spacing w:before="12"/>
              <w:ind w:left="56"/>
              <w:rPr>
                <w:sz w:val="16"/>
              </w:rPr>
            </w:pPr>
            <w:r>
              <w:rPr>
                <w:sz w:val="16"/>
              </w:rPr>
              <w:t>бензодиазепиноподобные средства</w:t>
            </w:r>
          </w:p>
        </w:tc>
        <w:tc>
          <w:tcPr>
            <w:tcW w:w="1871" w:type="dxa"/>
          </w:tcPr>
          <w:p>
            <w:pPr>
              <w:pStyle w:val="TableParagraph"/>
              <w:spacing w:before="12"/>
              <w:ind w:left="31" w:right="22"/>
              <w:jc w:val="center"/>
              <w:rPr>
                <w:sz w:val="16"/>
              </w:rPr>
            </w:pPr>
            <w:r>
              <w:rPr>
                <w:sz w:val="16"/>
              </w:rPr>
              <w:t>Зопиклон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2"/>
              <w:ind w:left="163"/>
              <w:rPr>
                <w:sz w:val="16"/>
              </w:rPr>
            </w:pPr>
            <w:r>
              <w:rPr>
                <w:sz w:val="16"/>
              </w:rPr>
              <w:t>180</w:t>
            </w:r>
          </w:p>
        </w:tc>
        <w:tc>
          <w:tcPr>
            <w:tcW w:w="964" w:type="dxa"/>
            <w:vMerge w:val="restart"/>
          </w:tcPr>
          <w:p>
            <w:pPr>
              <w:pStyle w:val="TableParagraph"/>
              <w:spacing w:before="12"/>
              <w:ind w:left="258"/>
              <w:rPr>
                <w:sz w:val="16"/>
              </w:rPr>
            </w:pPr>
            <w:r>
              <w:rPr>
                <w:sz w:val="16"/>
              </w:rPr>
              <w:t>N05AF</w:t>
            </w:r>
          </w:p>
        </w:tc>
        <w:tc>
          <w:tcPr>
            <w:tcW w:w="3118" w:type="dxa"/>
            <w:vMerge w:val="restart"/>
          </w:tcPr>
          <w:p>
            <w:pPr>
              <w:pStyle w:val="TableParagraph"/>
              <w:spacing w:before="12"/>
              <w:ind w:left="56"/>
              <w:rPr>
                <w:sz w:val="16"/>
              </w:rPr>
            </w:pPr>
            <w:r>
              <w:rPr>
                <w:sz w:val="16"/>
              </w:rPr>
              <w:t>производные тиоксантена</w:t>
            </w:r>
          </w:p>
        </w:tc>
        <w:tc>
          <w:tcPr>
            <w:tcW w:w="1871" w:type="dxa"/>
            <w:vMerge w:val="restart"/>
          </w:tcPr>
          <w:p>
            <w:pPr>
              <w:pStyle w:val="TableParagraph"/>
              <w:spacing w:before="12"/>
              <w:ind w:left="399"/>
              <w:rPr>
                <w:sz w:val="16"/>
              </w:rPr>
            </w:pPr>
            <w:r>
              <w:rPr>
                <w:sz w:val="16"/>
              </w:rPr>
              <w:t>Зуклопентиксол</w:t>
            </w:r>
          </w:p>
        </w:tc>
        <w:tc>
          <w:tcPr>
            <w:tcW w:w="3118" w:type="dxa"/>
          </w:tcPr>
          <w:p>
            <w:pPr>
              <w:pStyle w:val="TableParagraph"/>
              <w:spacing w:line="208" w:lineRule="auto" w:before="32"/>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181</w:t>
            </w:r>
          </w:p>
        </w:tc>
        <w:tc>
          <w:tcPr>
            <w:tcW w:w="964" w:type="dxa"/>
          </w:tcPr>
          <w:p>
            <w:pPr>
              <w:pStyle w:val="TableParagraph"/>
              <w:spacing w:before="12"/>
              <w:ind w:left="130" w:right="120"/>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1"/>
              <w:jc w:val="center"/>
              <w:rPr>
                <w:sz w:val="16"/>
              </w:rPr>
            </w:pPr>
            <w:r>
              <w:rPr>
                <w:sz w:val="16"/>
              </w:rPr>
              <w:t>Ибрутиниб</w:t>
            </w: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val="restart"/>
          </w:tcPr>
          <w:p>
            <w:pPr>
              <w:pStyle w:val="TableParagraph"/>
              <w:spacing w:before="12"/>
              <w:ind w:left="163"/>
              <w:rPr>
                <w:sz w:val="16"/>
              </w:rPr>
            </w:pPr>
            <w:r>
              <w:rPr>
                <w:sz w:val="16"/>
              </w:rPr>
              <w:t>182</w:t>
            </w:r>
          </w:p>
        </w:tc>
        <w:tc>
          <w:tcPr>
            <w:tcW w:w="964" w:type="dxa"/>
            <w:vMerge w:val="restart"/>
          </w:tcPr>
          <w:p>
            <w:pPr>
              <w:pStyle w:val="TableParagraph"/>
              <w:spacing w:before="12"/>
              <w:ind w:left="246"/>
              <w:rPr>
                <w:sz w:val="16"/>
              </w:rPr>
            </w:pPr>
            <w:r>
              <w:rPr>
                <w:sz w:val="16"/>
              </w:rPr>
              <w:t>M01AE</w:t>
            </w:r>
          </w:p>
        </w:tc>
        <w:tc>
          <w:tcPr>
            <w:tcW w:w="3118" w:type="dxa"/>
            <w:vMerge w:val="restart"/>
          </w:tcPr>
          <w:p>
            <w:pPr>
              <w:pStyle w:val="TableParagraph"/>
              <w:spacing w:before="12"/>
              <w:ind w:left="56"/>
              <w:rPr>
                <w:sz w:val="16"/>
              </w:rPr>
            </w:pPr>
            <w:r>
              <w:rPr>
                <w:sz w:val="16"/>
              </w:rPr>
              <w:t>производные пропионовой кислоты</w:t>
            </w:r>
          </w:p>
        </w:tc>
        <w:tc>
          <w:tcPr>
            <w:tcW w:w="1871" w:type="dxa"/>
            <w:vMerge w:val="restart"/>
          </w:tcPr>
          <w:p>
            <w:pPr>
              <w:pStyle w:val="TableParagraph"/>
              <w:spacing w:before="12"/>
              <w:ind w:left="550"/>
              <w:rPr>
                <w:sz w:val="16"/>
              </w:rPr>
            </w:pPr>
            <w:r>
              <w:rPr>
                <w:sz w:val="16"/>
              </w:rPr>
              <w:t>Ибупрофен</w:t>
            </w:r>
          </w:p>
        </w:tc>
        <w:tc>
          <w:tcPr>
            <w:tcW w:w="3118" w:type="dxa"/>
          </w:tcPr>
          <w:p>
            <w:pPr>
              <w:pStyle w:val="TableParagraph"/>
              <w:spacing w:before="12"/>
              <w:ind w:left="56"/>
              <w:rPr>
                <w:sz w:val="16"/>
              </w:rPr>
            </w:pPr>
            <w:r>
              <w:rPr>
                <w:sz w:val="16"/>
              </w:rPr>
              <w:t>гель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289"/>
              <w:rPr>
                <w:sz w:val="16"/>
              </w:rPr>
            </w:pPr>
            <w:r>
              <w:rPr>
                <w:w w:val="90"/>
                <w:sz w:val="16"/>
              </w:rPr>
              <w:t>гранулы для приготовления раствора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крем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мазь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суппозитории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суппозитории ректальные [для детей]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пролонгированного действия </w:t>
            </w:r>
            <w:r>
              <w:rPr>
                <w:sz w:val="16"/>
              </w:rPr>
              <w:t>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суспензия</w:t>
            </w:r>
            <w:r>
              <w:rPr>
                <w:spacing w:val="-31"/>
                <w:sz w:val="16"/>
              </w:rPr>
              <w:t> </w:t>
            </w:r>
            <w:r>
              <w:rPr>
                <w:sz w:val="16"/>
              </w:rPr>
              <w:t>для</w:t>
            </w:r>
            <w:r>
              <w:rPr>
                <w:spacing w:val="-30"/>
                <w:sz w:val="16"/>
              </w:rPr>
              <w:t> </w:t>
            </w:r>
            <w:r>
              <w:rPr>
                <w:sz w:val="16"/>
              </w:rPr>
              <w:t>приема</w:t>
            </w:r>
            <w:r>
              <w:rPr>
                <w:spacing w:val="-30"/>
                <w:sz w:val="16"/>
              </w:rPr>
              <w:t> </w:t>
            </w:r>
            <w:r>
              <w:rPr>
                <w:sz w:val="16"/>
              </w:rPr>
              <w:t>внутрь</w:t>
            </w:r>
            <w:r>
              <w:rPr>
                <w:spacing w:val="-30"/>
                <w:sz w:val="16"/>
              </w:rPr>
              <w:t> </w:t>
            </w:r>
            <w:r>
              <w:rPr>
                <w:sz w:val="16"/>
              </w:rPr>
              <w:t>[для</w:t>
            </w:r>
            <w:r>
              <w:rPr>
                <w:spacing w:val="-30"/>
                <w:sz w:val="16"/>
              </w:rPr>
              <w:t> </w:t>
            </w:r>
            <w:r>
              <w:rPr>
                <w:sz w:val="16"/>
              </w:rPr>
              <w:t>детей]</w:t>
            </w:r>
          </w:p>
        </w:tc>
      </w:tr>
      <w:tr>
        <w:trPr>
          <w:trHeight w:val="379" w:hRule="atLeast"/>
        </w:trPr>
        <w:tc>
          <w:tcPr>
            <w:tcW w:w="567" w:type="dxa"/>
          </w:tcPr>
          <w:p>
            <w:pPr>
              <w:pStyle w:val="TableParagraph"/>
              <w:spacing w:before="13"/>
              <w:ind w:left="28" w:right="17"/>
              <w:jc w:val="center"/>
              <w:rPr>
                <w:sz w:val="16"/>
              </w:rPr>
            </w:pPr>
            <w:r>
              <w:rPr>
                <w:sz w:val="16"/>
              </w:rPr>
              <w:t>183</w:t>
            </w:r>
          </w:p>
        </w:tc>
        <w:tc>
          <w:tcPr>
            <w:tcW w:w="964" w:type="dxa"/>
          </w:tcPr>
          <w:p>
            <w:pPr>
              <w:pStyle w:val="TableParagraph"/>
              <w:spacing w:before="13"/>
              <w:ind w:left="130" w:right="120"/>
              <w:jc w:val="center"/>
              <w:rPr>
                <w:sz w:val="16"/>
              </w:rPr>
            </w:pPr>
            <w:r>
              <w:rPr>
                <w:sz w:val="16"/>
              </w:rPr>
              <w:t>C01EB</w:t>
            </w:r>
          </w:p>
        </w:tc>
        <w:tc>
          <w:tcPr>
            <w:tcW w:w="3118" w:type="dxa"/>
          </w:tcPr>
          <w:p>
            <w:pPr>
              <w:pStyle w:val="TableParagraph"/>
              <w:spacing w:line="208" w:lineRule="auto" w:before="32"/>
              <w:ind w:left="56"/>
              <w:rPr>
                <w:sz w:val="16"/>
              </w:rPr>
            </w:pPr>
            <w:r>
              <w:rPr>
                <w:w w:val="90"/>
                <w:sz w:val="16"/>
              </w:rPr>
              <w:t>другие препараты для лечения заболеваний </w:t>
            </w:r>
            <w:r>
              <w:rPr>
                <w:sz w:val="16"/>
              </w:rPr>
              <w:t>сердца</w:t>
            </w:r>
          </w:p>
        </w:tc>
        <w:tc>
          <w:tcPr>
            <w:tcW w:w="1871" w:type="dxa"/>
          </w:tcPr>
          <w:p>
            <w:pPr>
              <w:pStyle w:val="TableParagraph"/>
              <w:spacing w:before="13"/>
              <w:ind w:left="31" w:right="21"/>
              <w:jc w:val="center"/>
              <w:rPr>
                <w:sz w:val="16"/>
              </w:rPr>
            </w:pPr>
            <w:r>
              <w:rPr>
                <w:sz w:val="16"/>
              </w:rPr>
              <w:t>Ивабрадин</w:t>
            </w: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3"/>
              <w:ind w:left="28" w:right="17"/>
              <w:jc w:val="center"/>
              <w:rPr>
                <w:sz w:val="16"/>
              </w:rPr>
            </w:pPr>
            <w:r>
              <w:rPr>
                <w:sz w:val="16"/>
              </w:rPr>
              <w:t>184</w:t>
            </w:r>
          </w:p>
        </w:tc>
        <w:tc>
          <w:tcPr>
            <w:tcW w:w="964" w:type="dxa"/>
          </w:tcPr>
          <w:p>
            <w:pPr>
              <w:pStyle w:val="TableParagraph"/>
              <w:spacing w:before="13"/>
              <w:ind w:left="130" w:right="120"/>
              <w:jc w:val="center"/>
              <w:rPr>
                <w:sz w:val="16"/>
              </w:rPr>
            </w:pPr>
            <w:r>
              <w:rPr>
                <w:sz w:val="16"/>
              </w:rPr>
              <w:t>L01DB</w:t>
            </w:r>
          </w:p>
        </w:tc>
        <w:tc>
          <w:tcPr>
            <w:tcW w:w="3118" w:type="dxa"/>
          </w:tcPr>
          <w:p>
            <w:pPr>
              <w:pStyle w:val="TableParagraph"/>
              <w:spacing w:before="13"/>
              <w:ind w:left="56"/>
              <w:rPr>
                <w:sz w:val="16"/>
              </w:rPr>
            </w:pPr>
            <w:r>
              <w:rPr>
                <w:w w:val="95"/>
                <w:sz w:val="16"/>
              </w:rPr>
              <w:t>антрациклины и родственные соединения</w:t>
            </w:r>
          </w:p>
        </w:tc>
        <w:tc>
          <w:tcPr>
            <w:tcW w:w="1871" w:type="dxa"/>
          </w:tcPr>
          <w:p>
            <w:pPr>
              <w:pStyle w:val="TableParagraph"/>
              <w:spacing w:before="13"/>
              <w:ind w:left="31" w:right="21"/>
              <w:jc w:val="center"/>
              <w:rPr>
                <w:sz w:val="16"/>
              </w:rPr>
            </w:pPr>
            <w:r>
              <w:rPr>
                <w:sz w:val="16"/>
              </w:rPr>
              <w:t>Идарубицин</w:t>
            </w:r>
          </w:p>
        </w:tc>
        <w:tc>
          <w:tcPr>
            <w:tcW w:w="3118" w:type="dxa"/>
          </w:tcPr>
          <w:p>
            <w:pPr>
              <w:pStyle w:val="TableParagraph"/>
              <w:spacing w:before="13"/>
              <w:ind w:left="56"/>
              <w:rPr>
                <w:sz w:val="16"/>
              </w:rPr>
            </w:pPr>
            <w:r>
              <w:rPr>
                <w:sz w:val="16"/>
              </w:rPr>
              <w:t>капсулы;</w:t>
            </w:r>
          </w:p>
        </w:tc>
      </w:tr>
      <w:tr>
        <w:trPr>
          <w:trHeight w:val="219" w:hRule="atLeast"/>
        </w:trPr>
        <w:tc>
          <w:tcPr>
            <w:tcW w:w="567" w:type="dxa"/>
          </w:tcPr>
          <w:p>
            <w:pPr>
              <w:pStyle w:val="TableParagraph"/>
              <w:spacing w:before="13"/>
              <w:ind w:left="28" w:right="17"/>
              <w:jc w:val="center"/>
              <w:rPr>
                <w:sz w:val="16"/>
              </w:rPr>
            </w:pPr>
            <w:r>
              <w:rPr>
                <w:sz w:val="16"/>
              </w:rPr>
              <w:t>185</w:t>
            </w:r>
          </w:p>
        </w:tc>
        <w:tc>
          <w:tcPr>
            <w:tcW w:w="964" w:type="dxa"/>
          </w:tcPr>
          <w:p>
            <w:pPr>
              <w:pStyle w:val="TableParagraph"/>
              <w:spacing w:before="13"/>
              <w:ind w:left="130" w:right="120"/>
              <w:jc w:val="center"/>
              <w:rPr>
                <w:sz w:val="16"/>
              </w:rPr>
            </w:pPr>
            <w:r>
              <w:rPr>
                <w:sz w:val="16"/>
              </w:rPr>
              <w:t>J04AC</w:t>
            </w:r>
          </w:p>
        </w:tc>
        <w:tc>
          <w:tcPr>
            <w:tcW w:w="3118" w:type="dxa"/>
          </w:tcPr>
          <w:p>
            <w:pPr>
              <w:pStyle w:val="TableParagraph"/>
              <w:spacing w:before="13"/>
              <w:ind w:left="56"/>
              <w:rPr>
                <w:sz w:val="16"/>
              </w:rPr>
            </w:pPr>
            <w:r>
              <w:rPr>
                <w:sz w:val="16"/>
              </w:rPr>
              <w:t>гидразиды</w:t>
            </w:r>
          </w:p>
        </w:tc>
        <w:tc>
          <w:tcPr>
            <w:tcW w:w="1871" w:type="dxa"/>
          </w:tcPr>
          <w:p>
            <w:pPr>
              <w:pStyle w:val="TableParagraph"/>
              <w:spacing w:before="13"/>
              <w:ind w:left="31" w:right="21"/>
              <w:jc w:val="center"/>
              <w:rPr>
                <w:sz w:val="16"/>
              </w:rPr>
            </w:pPr>
            <w:r>
              <w:rPr>
                <w:sz w:val="16"/>
              </w:rPr>
              <w:t>Изониазид</w:t>
            </w:r>
          </w:p>
        </w:tc>
        <w:tc>
          <w:tcPr>
            <w:tcW w:w="3118" w:type="dxa"/>
          </w:tcPr>
          <w:p>
            <w:pPr>
              <w:pStyle w:val="TableParagraph"/>
              <w:spacing w:before="13"/>
              <w:ind w:left="56"/>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854" w:hRule="atLeast"/>
        </w:trPr>
        <w:tc>
          <w:tcPr>
            <w:tcW w:w="567" w:type="dxa"/>
          </w:tcPr>
          <w:p>
            <w:pPr>
              <w:pStyle w:val="TableParagraph"/>
              <w:spacing w:before="5"/>
              <w:ind w:left="28" w:right="19"/>
              <w:jc w:val="center"/>
              <w:rPr>
                <w:sz w:val="16"/>
              </w:rPr>
            </w:pPr>
            <w:r>
              <w:rPr>
                <w:sz w:val="16"/>
              </w:rPr>
              <w:t>186</w:t>
            </w:r>
          </w:p>
        </w:tc>
        <w:tc>
          <w:tcPr>
            <w:tcW w:w="964" w:type="dxa"/>
          </w:tcPr>
          <w:p>
            <w:pPr>
              <w:pStyle w:val="TableParagraph"/>
              <w:spacing w:before="5"/>
              <w:ind w:left="130" w:right="121"/>
              <w:jc w:val="center"/>
              <w:rPr>
                <w:sz w:val="16"/>
              </w:rPr>
            </w:pPr>
            <w:r>
              <w:rPr>
                <w:sz w:val="16"/>
              </w:rPr>
              <w:t>J04AM</w:t>
            </w:r>
          </w:p>
        </w:tc>
        <w:tc>
          <w:tcPr>
            <w:tcW w:w="3118" w:type="dxa"/>
          </w:tcPr>
          <w:p>
            <w:pPr>
              <w:pStyle w:val="TableParagraph"/>
              <w:spacing w:line="208" w:lineRule="auto" w:before="25"/>
              <w:ind w:left="56"/>
              <w:rPr>
                <w:sz w:val="16"/>
              </w:rPr>
            </w:pPr>
            <w:r>
              <w:rPr>
                <w:w w:val="90"/>
                <w:sz w:val="16"/>
              </w:rPr>
              <w:t>комбинированные противотуберкулезные </w:t>
            </w:r>
            <w:r>
              <w:rPr>
                <w:sz w:val="16"/>
              </w:rPr>
              <w:t>препараты</w:t>
            </w:r>
          </w:p>
        </w:tc>
        <w:tc>
          <w:tcPr>
            <w:tcW w:w="1871" w:type="dxa"/>
          </w:tcPr>
          <w:p>
            <w:pPr>
              <w:pStyle w:val="TableParagraph"/>
              <w:spacing w:line="208" w:lineRule="auto" w:before="25"/>
              <w:ind w:left="31" w:right="20"/>
              <w:jc w:val="center"/>
              <w:rPr>
                <w:sz w:val="16"/>
              </w:rPr>
            </w:pPr>
            <w:r>
              <w:rPr>
                <w:sz w:val="16"/>
              </w:rPr>
              <w:t>Изониазид + </w:t>
            </w:r>
            <w:r>
              <w:rPr>
                <w:w w:val="90"/>
                <w:sz w:val="16"/>
              </w:rPr>
              <w:t>Ломефлоксацин + </w:t>
            </w:r>
            <w:r>
              <w:rPr>
                <w:w w:val="95"/>
                <w:sz w:val="16"/>
              </w:rPr>
              <w:t>Пиразинамид + </w:t>
            </w:r>
            <w:r>
              <w:rPr>
                <w:sz w:val="16"/>
              </w:rPr>
              <w:t>Этамбутол + [Пиридоксин]</w:t>
            </w:r>
          </w:p>
        </w:tc>
        <w:tc>
          <w:tcPr>
            <w:tcW w:w="3118" w:type="dxa"/>
          </w:tcPr>
          <w:p>
            <w:pPr>
              <w:pStyle w:val="TableParagraph"/>
              <w:spacing w:before="5"/>
              <w:ind w:left="56"/>
              <w:rPr>
                <w:sz w:val="16"/>
              </w:rPr>
            </w:pPr>
            <w:r>
              <w:rPr>
                <w:sz w:val="16"/>
              </w:rPr>
              <w:t>таблетки</w:t>
            </w:r>
          </w:p>
        </w:tc>
      </w:tr>
      <w:tr>
        <w:trPr>
          <w:trHeight w:val="374" w:hRule="atLeast"/>
        </w:trPr>
        <w:tc>
          <w:tcPr>
            <w:tcW w:w="567" w:type="dxa"/>
            <w:vMerge w:val="restart"/>
          </w:tcPr>
          <w:p>
            <w:pPr>
              <w:pStyle w:val="TableParagraph"/>
              <w:spacing w:before="5"/>
              <w:ind w:left="163"/>
              <w:rPr>
                <w:sz w:val="16"/>
              </w:rPr>
            </w:pPr>
            <w:r>
              <w:rPr>
                <w:sz w:val="16"/>
              </w:rPr>
              <w:t>187</w:t>
            </w:r>
          </w:p>
        </w:tc>
        <w:tc>
          <w:tcPr>
            <w:tcW w:w="964" w:type="dxa"/>
          </w:tcPr>
          <w:p>
            <w:pPr>
              <w:pStyle w:val="TableParagraph"/>
              <w:spacing w:before="5"/>
              <w:ind w:left="130" w:right="121"/>
              <w:jc w:val="center"/>
              <w:rPr>
                <w:sz w:val="16"/>
              </w:rPr>
            </w:pPr>
            <w:r>
              <w:rPr>
                <w:sz w:val="16"/>
              </w:rPr>
              <w:t>J04AM</w:t>
            </w:r>
          </w:p>
        </w:tc>
        <w:tc>
          <w:tcPr>
            <w:tcW w:w="3118" w:type="dxa"/>
          </w:tcPr>
          <w:p>
            <w:pPr>
              <w:pStyle w:val="TableParagraph"/>
              <w:spacing w:line="208" w:lineRule="auto" w:before="24"/>
              <w:ind w:left="56"/>
              <w:rPr>
                <w:sz w:val="16"/>
              </w:rPr>
            </w:pPr>
            <w:r>
              <w:rPr>
                <w:w w:val="90"/>
                <w:sz w:val="16"/>
              </w:rPr>
              <w:t>комбинированные противотуберкулезные </w:t>
            </w:r>
            <w:r>
              <w:rPr>
                <w:sz w:val="16"/>
              </w:rPr>
              <w:t>препараты</w:t>
            </w:r>
          </w:p>
        </w:tc>
        <w:tc>
          <w:tcPr>
            <w:tcW w:w="1871" w:type="dxa"/>
          </w:tcPr>
          <w:p>
            <w:pPr>
              <w:pStyle w:val="TableParagraph"/>
              <w:spacing w:line="208" w:lineRule="auto" w:before="24"/>
              <w:ind w:left="479" w:firstLine="35"/>
              <w:rPr>
                <w:sz w:val="16"/>
              </w:rPr>
            </w:pPr>
            <w:r>
              <w:rPr>
                <w:w w:val="95"/>
                <w:sz w:val="16"/>
              </w:rPr>
              <w:t>Изониазид + </w:t>
            </w:r>
            <w:r>
              <w:rPr>
                <w:w w:val="90"/>
                <w:sz w:val="16"/>
              </w:rPr>
              <w:t>Пиразинамид</w:t>
            </w:r>
          </w:p>
        </w:tc>
        <w:tc>
          <w:tcPr>
            <w:tcW w:w="3118" w:type="dxa"/>
          </w:tcPr>
          <w:p>
            <w:pPr>
              <w:pStyle w:val="TableParagraph"/>
              <w:spacing w:before="5"/>
              <w:ind w:left="56"/>
              <w:rPr>
                <w:sz w:val="16"/>
              </w:rPr>
            </w:pPr>
            <w:r>
              <w:rPr>
                <w:sz w:val="16"/>
              </w:rPr>
              <w:t>таблетки</w:t>
            </w:r>
          </w:p>
        </w:tc>
      </w:tr>
      <w:tr>
        <w:trPr>
          <w:trHeight w:val="214" w:hRule="atLeast"/>
        </w:trPr>
        <w:tc>
          <w:tcPr>
            <w:tcW w:w="567" w:type="dxa"/>
            <w:vMerge/>
            <w:tcBorders>
              <w:top w:val="nil"/>
            </w:tcBorders>
          </w:tcPr>
          <w:p>
            <w:pPr>
              <w:rPr>
                <w:sz w:val="2"/>
                <w:szCs w:val="2"/>
              </w:rPr>
            </w:pPr>
          </w:p>
        </w:tc>
        <w:tc>
          <w:tcPr>
            <w:tcW w:w="964" w:type="dxa"/>
            <w:vMerge w:val="restart"/>
          </w:tcPr>
          <w:p>
            <w:pPr>
              <w:pStyle w:val="TableParagraph"/>
              <w:spacing w:before="5"/>
              <w:ind w:left="257"/>
              <w:rPr>
                <w:sz w:val="16"/>
              </w:rPr>
            </w:pPr>
            <w:r>
              <w:rPr>
                <w:sz w:val="16"/>
              </w:rPr>
              <w:t>J04AM</w:t>
            </w:r>
          </w:p>
        </w:tc>
        <w:tc>
          <w:tcPr>
            <w:tcW w:w="3118" w:type="dxa"/>
            <w:vMerge w:val="restart"/>
          </w:tcPr>
          <w:p>
            <w:pPr>
              <w:pStyle w:val="TableParagraph"/>
              <w:spacing w:line="208" w:lineRule="auto" w:before="24"/>
              <w:ind w:left="56"/>
              <w:rPr>
                <w:sz w:val="16"/>
              </w:rPr>
            </w:pPr>
            <w:r>
              <w:rPr>
                <w:w w:val="90"/>
                <w:sz w:val="16"/>
              </w:rPr>
              <w:t>комбинированные противотуберкулезные </w:t>
            </w:r>
            <w:r>
              <w:rPr>
                <w:sz w:val="16"/>
              </w:rPr>
              <w:t>препараты</w:t>
            </w:r>
          </w:p>
        </w:tc>
        <w:tc>
          <w:tcPr>
            <w:tcW w:w="1871" w:type="dxa"/>
            <w:vMerge w:val="restart"/>
          </w:tcPr>
          <w:p>
            <w:pPr>
              <w:pStyle w:val="TableParagraph"/>
              <w:spacing w:line="208" w:lineRule="auto" w:before="24"/>
              <w:ind w:left="153" w:right="142"/>
              <w:jc w:val="center"/>
              <w:rPr>
                <w:sz w:val="16"/>
              </w:rPr>
            </w:pPr>
            <w:r>
              <w:rPr>
                <w:w w:val="95"/>
                <w:sz w:val="16"/>
              </w:rPr>
              <w:t>Изониазид + </w:t>
            </w:r>
            <w:r>
              <w:rPr>
                <w:w w:val="90"/>
                <w:sz w:val="16"/>
              </w:rPr>
              <w:t>Пиразинамид + </w:t>
            </w:r>
            <w:r>
              <w:rPr>
                <w:w w:val="95"/>
                <w:sz w:val="16"/>
              </w:rPr>
              <w:t>Рифампицин</w:t>
            </w:r>
          </w:p>
        </w:tc>
        <w:tc>
          <w:tcPr>
            <w:tcW w:w="3118" w:type="dxa"/>
          </w:tcPr>
          <w:p>
            <w:pPr>
              <w:pStyle w:val="TableParagraph"/>
              <w:spacing w:before="5"/>
              <w:ind w:left="56"/>
              <w:rPr>
                <w:sz w:val="16"/>
              </w:rPr>
            </w:pPr>
            <w:r>
              <w:rPr>
                <w:sz w:val="16"/>
              </w:rPr>
              <w:t>таблетки диспергируемые</w:t>
            </w:r>
          </w:p>
        </w:tc>
      </w:tr>
      <w:tr>
        <w:trPr>
          <w:trHeight w:val="310"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5"/>
              <w:ind w:left="56"/>
              <w:rPr>
                <w:sz w:val="16"/>
              </w:rPr>
            </w:pPr>
            <w:r>
              <w:rPr>
                <w:w w:val="95"/>
                <w:sz w:val="16"/>
              </w:rPr>
              <w:t>таблетки покрытые пленочной оболочкой</w:t>
            </w:r>
          </w:p>
        </w:tc>
      </w:tr>
      <w:tr>
        <w:trPr>
          <w:trHeight w:val="694" w:hRule="atLeast"/>
        </w:trPr>
        <w:tc>
          <w:tcPr>
            <w:tcW w:w="567" w:type="dxa"/>
          </w:tcPr>
          <w:p>
            <w:pPr>
              <w:pStyle w:val="TableParagraph"/>
              <w:spacing w:before="5"/>
              <w:ind w:left="28" w:right="19"/>
              <w:jc w:val="center"/>
              <w:rPr>
                <w:sz w:val="16"/>
              </w:rPr>
            </w:pPr>
            <w:r>
              <w:rPr>
                <w:sz w:val="16"/>
              </w:rPr>
              <w:t>188</w:t>
            </w:r>
          </w:p>
        </w:tc>
        <w:tc>
          <w:tcPr>
            <w:tcW w:w="964" w:type="dxa"/>
          </w:tcPr>
          <w:p>
            <w:pPr>
              <w:pStyle w:val="TableParagraph"/>
              <w:spacing w:before="5"/>
              <w:ind w:left="130" w:right="121"/>
              <w:jc w:val="center"/>
              <w:rPr>
                <w:sz w:val="16"/>
              </w:rPr>
            </w:pPr>
            <w:r>
              <w:rPr>
                <w:sz w:val="16"/>
              </w:rPr>
              <w:t>J04AM</w:t>
            </w:r>
          </w:p>
        </w:tc>
        <w:tc>
          <w:tcPr>
            <w:tcW w:w="3118" w:type="dxa"/>
          </w:tcPr>
          <w:p>
            <w:pPr>
              <w:pStyle w:val="TableParagraph"/>
              <w:spacing w:line="208" w:lineRule="auto" w:before="24"/>
              <w:ind w:left="56"/>
              <w:rPr>
                <w:sz w:val="16"/>
              </w:rPr>
            </w:pPr>
            <w:r>
              <w:rPr>
                <w:w w:val="90"/>
                <w:sz w:val="16"/>
              </w:rPr>
              <w:t>комбинированные противотуберкулезные </w:t>
            </w:r>
            <w:r>
              <w:rPr>
                <w:sz w:val="16"/>
              </w:rPr>
              <w:t>препараты</w:t>
            </w:r>
          </w:p>
        </w:tc>
        <w:tc>
          <w:tcPr>
            <w:tcW w:w="1871" w:type="dxa"/>
          </w:tcPr>
          <w:p>
            <w:pPr>
              <w:pStyle w:val="TableParagraph"/>
              <w:spacing w:line="208" w:lineRule="auto" w:before="24"/>
              <w:ind w:left="153" w:right="141"/>
              <w:jc w:val="center"/>
              <w:rPr>
                <w:sz w:val="16"/>
              </w:rPr>
            </w:pPr>
            <w:r>
              <w:rPr>
                <w:w w:val="95"/>
                <w:sz w:val="16"/>
              </w:rPr>
              <w:t>Изониазид + </w:t>
            </w:r>
            <w:r>
              <w:rPr>
                <w:w w:val="90"/>
                <w:sz w:val="16"/>
              </w:rPr>
              <w:t>Пиразинамид + Рифампицин + </w:t>
            </w:r>
            <w:r>
              <w:rPr>
                <w:sz w:val="16"/>
              </w:rPr>
              <w:t>Этамбутол</w:t>
            </w:r>
          </w:p>
        </w:tc>
        <w:tc>
          <w:tcPr>
            <w:tcW w:w="3118" w:type="dxa"/>
          </w:tcPr>
          <w:p>
            <w:pPr>
              <w:pStyle w:val="TableParagraph"/>
              <w:spacing w:before="5"/>
              <w:ind w:left="56"/>
              <w:rPr>
                <w:sz w:val="16"/>
              </w:rPr>
            </w:pPr>
            <w:r>
              <w:rPr>
                <w:w w:val="95"/>
                <w:sz w:val="16"/>
              </w:rPr>
              <w:t>таблетки покрытые пленочной оболочкой</w:t>
            </w:r>
          </w:p>
        </w:tc>
      </w:tr>
      <w:tr>
        <w:trPr>
          <w:trHeight w:val="214" w:hRule="atLeast"/>
        </w:trPr>
        <w:tc>
          <w:tcPr>
            <w:tcW w:w="567" w:type="dxa"/>
            <w:vMerge w:val="restart"/>
          </w:tcPr>
          <w:p>
            <w:pPr>
              <w:pStyle w:val="TableParagraph"/>
              <w:spacing w:before="5"/>
              <w:ind w:left="163"/>
              <w:rPr>
                <w:sz w:val="16"/>
              </w:rPr>
            </w:pPr>
            <w:r>
              <w:rPr>
                <w:sz w:val="16"/>
              </w:rPr>
              <w:t>189</w:t>
            </w:r>
          </w:p>
        </w:tc>
        <w:tc>
          <w:tcPr>
            <w:tcW w:w="964" w:type="dxa"/>
            <w:vMerge w:val="restart"/>
          </w:tcPr>
          <w:p>
            <w:pPr>
              <w:pStyle w:val="TableParagraph"/>
              <w:spacing w:before="5"/>
              <w:ind w:left="257"/>
              <w:rPr>
                <w:sz w:val="16"/>
              </w:rPr>
            </w:pPr>
            <w:r>
              <w:rPr>
                <w:sz w:val="16"/>
              </w:rPr>
              <w:t>J04AM</w:t>
            </w:r>
          </w:p>
        </w:tc>
        <w:tc>
          <w:tcPr>
            <w:tcW w:w="3118" w:type="dxa"/>
            <w:vMerge w:val="restart"/>
          </w:tcPr>
          <w:p>
            <w:pPr>
              <w:pStyle w:val="TableParagraph"/>
              <w:spacing w:line="208" w:lineRule="auto" w:before="24"/>
              <w:ind w:left="56"/>
              <w:rPr>
                <w:sz w:val="16"/>
              </w:rPr>
            </w:pPr>
            <w:r>
              <w:rPr>
                <w:w w:val="90"/>
                <w:sz w:val="16"/>
              </w:rPr>
              <w:t>комбинированные противотуберкулезные </w:t>
            </w:r>
            <w:r>
              <w:rPr>
                <w:sz w:val="16"/>
              </w:rPr>
              <w:t>препараты</w:t>
            </w:r>
          </w:p>
        </w:tc>
        <w:tc>
          <w:tcPr>
            <w:tcW w:w="1871" w:type="dxa"/>
            <w:vMerge w:val="restart"/>
          </w:tcPr>
          <w:p>
            <w:pPr>
              <w:pStyle w:val="TableParagraph"/>
              <w:spacing w:line="208" w:lineRule="auto" w:before="24"/>
              <w:ind w:left="153" w:right="141"/>
              <w:jc w:val="center"/>
              <w:rPr>
                <w:sz w:val="16"/>
              </w:rPr>
            </w:pPr>
            <w:r>
              <w:rPr>
                <w:w w:val="95"/>
                <w:sz w:val="16"/>
              </w:rPr>
              <w:t>Изониазид + </w:t>
            </w:r>
            <w:r>
              <w:rPr>
                <w:w w:val="90"/>
                <w:sz w:val="16"/>
              </w:rPr>
              <w:t>Пиразинамид + Рифампицин + </w:t>
            </w:r>
            <w:r>
              <w:rPr>
                <w:w w:val="95"/>
                <w:sz w:val="16"/>
              </w:rPr>
              <w:t>Этамбутол + [Пиридоксин]</w:t>
            </w:r>
          </w:p>
        </w:tc>
        <w:tc>
          <w:tcPr>
            <w:tcW w:w="3118" w:type="dxa"/>
          </w:tcPr>
          <w:p>
            <w:pPr>
              <w:pStyle w:val="TableParagraph"/>
              <w:spacing w:before="5"/>
              <w:ind w:left="56"/>
              <w:rPr>
                <w:sz w:val="16"/>
              </w:rPr>
            </w:pPr>
            <w:r>
              <w:rPr>
                <w:w w:val="95"/>
                <w:sz w:val="16"/>
              </w:rPr>
              <w:t>таблетки покрытые пленочной оболочкой</w:t>
            </w:r>
          </w:p>
        </w:tc>
      </w:tr>
      <w:tr>
        <w:trPr>
          <w:trHeight w:val="630"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5"/>
              <w:ind w:left="56"/>
              <w:rPr>
                <w:sz w:val="16"/>
              </w:rPr>
            </w:pPr>
            <w:r>
              <w:rPr>
                <w:sz w:val="16"/>
              </w:rPr>
              <w:t>таблетки покрытые оболочкой</w:t>
            </w:r>
          </w:p>
        </w:tc>
      </w:tr>
      <w:tr>
        <w:trPr>
          <w:trHeight w:val="214" w:hRule="atLeast"/>
        </w:trPr>
        <w:tc>
          <w:tcPr>
            <w:tcW w:w="567" w:type="dxa"/>
            <w:vMerge w:val="restart"/>
          </w:tcPr>
          <w:p>
            <w:pPr>
              <w:pStyle w:val="TableParagraph"/>
              <w:spacing w:before="5"/>
              <w:ind w:left="163"/>
              <w:rPr>
                <w:sz w:val="16"/>
              </w:rPr>
            </w:pPr>
            <w:r>
              <w:rPr>
                <w:sz w:val="16"/>
              </w:rPr>
              <w:t>190</w:t>
            </w:r>
          </w:p>
        </w:tc>
        <w:tc>
          <w:tcPr>
            <w:tcW w:w="964" w:type="dxa"/>
            <w:vMerge w:val="restart"/>
          </w:tcPr>
          <w:p>
            <w:pPr>
              <w:pStyle w:val="TableParagraph"/>
              <w:spacing w:before="5"/>
              <w:ind w:left="257"/>
              <w:rPr>
                <w:sz w:val="16"/>
              </w:rPr>
            </w:pPr>
            <w:r>
              <w:rPr>
                <w:sz w:val="16"/>
              </w:rPr>
              <w:t>J04AM</w:t>
            </w:r>
          </w:p>
        </w:tc>
        <w:tc>
          <w:tcPr>
            <w:tcW w:w="3118" w:type="dxa"/>
            <w:vMerge w:val="restart"/>
          </w:tcPr>
          <w:p>
            <w:pPr>
              <w:pStyle w:val="TableParagraph"/>
              <w:spacing w:line="208" w:lineRule="auto" w:before="24"/>
              <w:ind w:left="56"/>
              <w:rPr>
                <w:sz w:val="16"/>
              </w:rPr>
            </w:pPr>
            <w:r>
              <w:rPr>
                <w:w w:val="90"/>
                <w:sz w:val="16"/>
              </w:rPr>
              <w:t>комбинированные противотуберкулезные </w:t>
            </w:r>
            <w:r>
              <w:rPr>
                <w:sz w:val="16"/>
              </w:rPr>
              <w:t>препараты</w:t>
            </w:r>
          </w:p>
        </w:tc>
        <w:tc>
          <w:tcPr>
            <w:tcW w:w="1871" w:type="dxa"/>
            <w:vMerge w:val="restart"/>
          </w:tcPr>
          <w:p>
            <w:pPr>
              <w:pStyle w:val="TableParagraph"/>
              <w:spacing w:line="208" w:lineRule="auto" w:before="24"/>
              <w:ind w:left="497" w:right="469" w:firstLine="17"/>
              <w:rPr>
                <w:sz w:val="16"/>
              </w:rPr>
            </w:pPr>
            <w:r>
              <w:rPr>
                <w:w w:val="90"/>
                <w:sz w:val="16"/>
              </w:rPr>
              <w:t>Изониазид + Рифампицин</w:t>
            </w:r>
          </w:p>
        </w:tc>
        <w:tc>
          <w:tcPr>
            <w:tcW w:w="3118" w:type="dxa"/>
          </w:tcPr>
          <w:p>
            <w:pPr>
              <w:pStyle w:val="TableParagraph"/>
              <w:spacing w:before="5"/>
              <w:ind w:left="56"/>
              <w:rPr>
                <w:sz w:val="16"/>
              </w:rPr>
            </w:pPr>
            <w:r>
              <w:rPr>
                <w:sz w:val="16"/>
              </w:rPr>
              <w:t>таблетки покрытые оболочкой</w:t>
            </w:r>
          </w:p>
        </w:tc>
      </w:tr>
      <w:tr>
        <w:trPr>
          <w:trHeight w:val="21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5"/>
              <w:ind w:left="56"/>
              <w:rPr>
                <w:sz w:val="16"/>
              </w:rPr>
            </w:pPr>
            <w:r>
              <w:rPr>
                <w:w w:val="95"/>
                <w:sz w:val="16"/>
              </w:rPr>
              <w:t>таблетки, покрытые пленочной оболочкой</w:t>
            </w:r>
          </w:p>
        </w:tc>
      </w:tr>
      <w:tr>
        <w:trPr>
          <w:trHeight w:val="374" w:hRule="atLeast"/>
        </w:trPr>
        <w:tc>
          <w:tcPr>
            <w:tcW w:w="567" w:type="dxa"/>
          </w:tcPr>
          <w:p>
            <w:pPr>
              <w:pStyle w:val="TableParagraph"/>
              <w:spacing w:before="5"/>
              <w:ind w:left="28" w:right="19"/>
              <w:jc w:val="center"/>
              <w:rPr>
                <w:sz w:val="16"/>
              </w:rPr>
            </w:pPr>
            <w:r>
              <w:rPr>
                <w:sz w:val="16"/>
              </w:rPr>
              <w:t>191</w:t>
            </w:r>
          </w:p>
        </w:tc>
        <w:tc>
          <w:tcPr>
            <w:tcW w:w="964" w:type="dxa"/>
          </w:tcPr>
          <w:p>
            <w:pPr>
              <w:pStyle w:val="TableParagraph"/>
              <w:spacing w:before="5"/>
              <w:ind w:left="130" w:right="121"/>
              <w:jc w:val="center"/>
              <w:rPr>
                <w:sz w:val="16"/>
              </w:rPr>
            </w:pPr>
            <w:r>
              <w:rPr>
                <w:sz w:val="16"/>
              </w:rPr>
              <w:t>J04AM</w:t>
            </w:r>
          </w:p>
        </w:tc>
        <w:tc>
          <w:tcPr>
            <w:tcW w:w="3118" w:type="dxa"/>
          </w:tcPr>
          <w:p>
            <w:pPr>
              <w:pStyle w:val="TableParagraph"/>
              <w:spacing w:line="208" w:lineRule="auto" w:before="24"/>
              <w:ind w:left="56"/>
              <w:rPr>
                <w:sz w:val="16"/>
              </w:rPr>
            </w:pPr>
            <w:r>
              <w:rPr>
                <w:w w:val="90"/>
                <w:sz w:val="16"/>
              </w:rPr>
              <w:t>комбинированные противотуберкулезные </w:t>
            </w:r>
            <w:r>
              <w:rPr>
                <w:sz w:val="16"/>
              </w:rPr>
              <w:t>препараты</w:t>
            </w:r>
          </w:p>
        </w:tc>
        <w:tc>
          <w:tcPr>
            <w:tcW w:w="1871" w:type="dxa"/>
          </w:tcPr>
          <w:p>
            <w:pPr>
              <w:pStyle w:val="TableParagraph"/>
              <w:spacing w:before="5"/>
              <w:ind w:left="31" w:right="22"/>
              <w:jc w:val="center"/>
              <w:rPr>
                <w:sz w:val="16"/>
              </w:rPr>
            </w:pPr>
            <w:r>
              <w:rPr>
                <w:w w:val="95"/>
                <w:sz w:val="16"/>
              </w:rPr>
              <w:t>Изониазид + Этамбутол</w:t>
            </w:r>
          </w:p>
        </w:tc>
        <w:tc>
          <w:tcPr>
            <w:tcW w:w="3118" w:type="dxa"/>
          </w:tcPr>
          <w:p>
            <w:pPr>
              <w:pStyle w:val="TableParagraph"/>
              <w:spacing w:before="5"/>
              <w:ind w:left="56"/>
              <w:rPr>
                <w:sz w:val="16"/>
              </w:rPr>
            </w:pPr>
            <w:r>
              <w:rPr>
                <w:sz w:val="16"/>
              </w:rPr>
              <w:t>таблетки</w:t>
            </w:r>
          </w:p>
        </w:tc>
      </w:tr>
      <w:tr>
        <w:trPr>
          <w:trHeight w:val="534" w:hRule="atLeast"/>
        </w:trPr>
        <w:tc>
          <w:tcPr>
            <w:tcW w:w="567" w:type="dxa"/>
          </w:tcPr>
          <w:p>
            <w:pPr>
              <w:pStyle w:val="TableParagraph"/>
              <w:spacing w:before="5"/>
              <w:ind w:left="28" w:right="19"/>
              <w:jc w:val="center"/>
              <w:rPr>
                <w:sz w:val="16"/>
              </w:rPr>
            </w:pPr>
            <w:r>
              <w:rPr>
                <w:sz w:val="16"/>
              </w:rPr>
              <w:t>192</w:t>
            </w:r>
          </w:p>
        </w:tc>
        <w:tc>
          <w:tcPr>
            <w:tcW w:w="964" w:type="dxa"/>
          </w:tcPr>
          <w:p>
            <w:pPr>
              <w:pStyle w:val="TableParagraph"/>
              <w:spacing w:before="5"/>
              <w:ind w:left="130" w:right="113"/>
              <w:jc w:val="center"/>
              <w:rPr>
                <w:sz w:val="16"/>
              </w:rPr>
            </w:pPr>
            <w:r>
              <w:rPr>
                <w:sz w:val="16"/>
              </w:rPr>
              <w:t>C01DA</w:t>
            </w:r>
          </w:p>
        </w:tc>
        <w:tc>
          <w:tcPr>
            <w:tcW w:w="3118" w:type="dxa"/>
          </w:tcPr>
          <w:p>
            <w:pPr>
              <w:pStyle w:val="TableParagraph"/>
              <w:spacing w:before="5"/>
              <w:ind w:left="56"/>
              <w:rPr>
                <w:sz w:val="16"/>
              </w:rPr>
            </w:pPr>
            <w:r>
              <w:rPr>
                <w:sz w:val="16"/>
              </w:rPr>
              <w:t>органические нитраты</w:t>
            </w:r>
          </w:p>
        </w:tc>
        <w:tc>
          <w:tcPr>
            <w:tcW w:w="1871" w:type="dxa"/>
          </w:tcPr>
          <w:p>
            <w:pPr>
              <w:pStyle w:val="TableParagraph"/>
              <w:spacing w:before="5"/>
              <w:ind w:left="30" w:right="22"/>
              <w:jc w:val="center"/>
              <w:rPr>
                <w:sz w:val="16"/>
              </w:rPr>
            </w:pPr>
            <w:r>
              <w:rPr>
                <w:w w:val="95"/>
                <w:sz w:val="16"/>
              </w:rPr>
              <w:t>Изосорбида динитрат</w:t>
            </w:r>
          </w:p>
        </w:tc>
        <w:tc>
          <w:tcPr>
            <w:tcW w:w="3118" w:type="dxa"/>
          </w:tcPr>
          <w:p>
            <w:pPr>
              <w:pStyle w:val="TableParagraph"/>
              <w:spacing w:line="208" w:lineRule="auto" w:before="24"/>
              <w:ind w:left="56"/>
              <w:rPr>
                <w:sz w:val="16"/>
              </w:rPr>
            </w:pPr>
            <w:r>
              <w:rPr>
                <w:w w:val="90"/>
                <w:sz w:val="16"/>
              </w:rPr>
              <w:t>спрей дозированный; спрей подъязычный </w:t>
            </w:r>
            <w:r>
              <w:rPr>
                <w:sz w:val="16"/>
              </w:rPr>
              <w:t>дозированный; таблетки; таблетки пролонгированного действия</w:t>
            </w:r>
          </w:p>
        </w:tc>
      </w:tr>
      <w:tr>
        <w:trPr>
          <w:trHeight w:val="1334" w:hRule="atLeast"/>
        </w:trPr>
        <w:tc>
          <w:tcPr>
            <w:tcW w:w="567" w:type="dxa"/>
          </w:tcPr>
          <w:p>
            <w:pPr>
              <w:pStyle w:val="TableParagraph"/>
              <w:spacing w:before="5"/>
              <w:ind w:left="28" w:right="19"/>
              <w:jc w:val="center"/>
              <w:rPr>
                <w:sz w:val="16"/>
              </w:rPr>
            </w:pPr>
            <w:r>
              <w:rPr>
                <w:sz w:val="16"/>
              </w:rPr>
              <w:t>193</w:t>
            </w:r>
          </w:p>
        </w:tc>
        <w:tc>
          <w:tcPr>
            <w:tcW w:w="964" w:type="dxa"/>
          </w:tcPr>
          <w:p>
            <w:pPr>
              <w:pStyle w:val="TableParagraph"/>
              <w:spacing w:before="5"/>
              <w:ind w:left="130" w:right="113"/>
              <w:jc w:val="center"/>
              <w:rPr>
                <w:sz w:val="16"/>
              </w:rPr>
            </w:pPr>
            <w:r>
              <w:rPr>
                <w:sz w:val="16"/>
              </w:rPr>
              <w:t>C01DA</w:t>
            </w:r>
          </w:p>
        </w:tc>
        <w:tc>
          <w:tcPr>
            <w:tcW w:w="3118" w:type="dxa"/>
          </w:tcPr>
          <w:p>
            <w:pPr>
              <w:pStyle w:val="TableParagraph"/>
              <w:spacing w:before="5"/>
              <w:ind w:left="56"/>
              <w:rPr>
                <w:sz w:val="16"/>
              </w:rPr>
            </w:pPr>
            <w:r>
              <w:rPr>
                <w:sz w:val="16"/>
              </w:rPr>
              <w:t>органические нитраты</w:t>
            </w:r>
          </w:p>
        </w:tc>
        <w:tc>
          <w:tcPr>
            <w:tcW w:w="1871" w:type="dxa"/>
          </w:tcPr>
          <w:p>
            <w:pPr>
              <w:pStyle w:val="TableParagraph"/>
              <w:spacing w:before="5"/>
              <w:ind w:left="30" w:right="22"/>
              <w:jc w:val="center"/>
              <w:rPr>
                <w:sz w:val="16"/>
              </w:rPr>
            </w:pPr>
            <w:r>
              <w:rPr>
                <w:w w:val="90"/>
                <w:sz w:val="16"/>
              </w:rPr>
              <w:t>Изосорбида мононитрат</w:t>
            </w:r>
          </w:p>
        </w:tc>
        <w:tc>
          <w:tcPr>
            <w:tcW w:w="3118" w:type="dxa"/>
          </w:tcPr>
          <w:p>
            <w:pPr>
              <w:pStyle w:val="TableParagraph"/>
              <w:spacing w:line="208" w:lineRule="auto" w:before="24"/>
              <w:ind w:left="56"/>
              <w:rPr>
                <w:sz w:val="16"/>
              </w:rPr>
            </w:pPr>
            <w:r>
              <w:rPr>
                <w:w w:val="95"/>
                <w:sz w:val="16"/>
              </w:rPr>
              <w:t>капсулы; капсулы пролонгированного </w:t>
            </w:r>
            <w:r>
              <w:rPr>
                <w:w w:val="90"/>
                <w:sz w:val="16"/>
              </w:rPr>
              <w:t>действия; капсулы с</w:t>
            </w:r>
            <w:r>
              <w:rPr>
                <w:spacing w:val="-26"/>
                <w:w w:val="90"/>
                <w:sz w:val="16"/>
              </w:rPr>
              <w:t> </w:t>
            </w:r>
            <w:r>
              <w:rPr>
                <w:w w:val="90"/>
                <w:sz w:val="16"/>
              </w:rPr>
              <w:t>пролонгированным </w:t>
            </w:r>
            <w:r>
              <w:rPr>
                <w:w w:val="95"/>
                <w:sz w:val="16"/>
              </w:rPr>
              <w:t>высвобождением; таблетки; </w:t>
            </w:r>
            <w:r>
              <w:rPr>
                <w:spacing w:val="-3"/>
                <w:w w:val="95"/>
                <w:sz w:val="16"/>
              </w:rPr>
              <w:t>таблетки </w:t>
            </w:r>
            <w:r>
              <w:rPr>
                <w:w w:val="90"/>
                <w:sz w:val="16"/>
              </w:rPr>
              <w:t>пролонгированного действия; </w:t>
            </w:r>
            <w:r>
              <w:rPr>
                <w:spacing w:val="-3"/>
                <w:w w:val="90"/>
                <w:sz w:val="16"/>
              </w:rPr>
              <w:t>таблетки </w:t>
            </w:r>
            <w:r>
              <w:rPr>
                <w:w w:val="90"/>
                <w:sz w:val="16"/>
              </w:rPr>
              <w:t>пролонгированного действия,</w:t>
            </w:r>
            <w:r>
              <w:rPr>
                <w:spacing w:val="-26"/>
                <w:w w:val="90"/>
                <w:sz w:val="16"/>
              </w:rPr>
              <w:t> </w:t>
            </w:r>
            <w:r>
              <w:rPr>
                <w:w w:val="90"/>
                <w:sz w:val="16"/>
              </w:rPr>
              <w:t>покрытые </w:t>
            </w:r>
            <w:r>
              <w:rPr>
                <w:sz w:val="16"/>
              </w:rPr>
              <w:t>пленочной</w:t>
            </w:r>
            <w:r>
              <w:rPr>
                <w:spacing w:val="-20"/>
                <w:sz w:val="16"/>
              </w:rPr>
              <w:t> </w:t>
            </w:r>
            <w:r>
              <w:rPr>
                <w:sz w:val="16"/>
              </w:rPr>
              <w:t>оболочкой;</w:t>
            </w:r>
            <w:r>
              <w:rPr>
                <w:spacing w:val="-19"/>
                <w:sz w:val="16"/>
              </w:rPr>
              <w:t> </w:t>
            </w:r>
            <w:r>
              <w:rPr>
                <w:spacing w:val="-3"/>
                <w:sz w:val="16"/>
              </w:rPr>
              <w:t>таблетки</w:t>
            </w:r>
          </w:p>
          <w:p>
            <w:pPr>
              <w:pStyle w:val="TableParagraph"/>
              <w:spacing w:line="208" w:lineRule="auto" w:before="0"/>
              <w:ind w:left="56" w:right="398"/>
              <w:rPr>
                <w:sz w:val="16"/>
              </w:rPr>
            </w:pPr>
            <w:r>
              <w:rPr>
                <w:w w:val="90"/>
                <w:sz w:val="16"/>
              </w:rPr>
              <w:t>с пролонгированным</w:t>
            </w:r>
            <w:r>
              <w:rPr>
                <w:spacing w:val="-22"/>
                <w:w w:val="90"/>
                <w:sz w:val="16"/>
              </w:rPr>
              <w:t> </w:t>
            </w:r>
            <w:r>
              <w:rPr>
                <w:w w:val="90"/>
                <w:sz w:val="16"/>
              </w:rPr>
              <w:t>высвобождением, </w:t>
            </w:r>
            <w:r>
              <w:rPr>
                <w:sz w:val="16"/>
              </w:rPr>
              <w:t>покрытые</w:t>
            </w:r>
            <w:r>
              <w:rPr>
                <w:spacing w:val="-22"/>
                <w:sz w:val="16"/>
              </w:rPr>
              <w:t> </w:t>
            </w:r>
            <w:r>
              <w:rPr>
                <w:sz w:val="16"/>
              </w:rPr>
              <w:t>пленочной</w:t>
            </w:r>
            <w:r>
              <w:rPr>
                <w:spacing w:val="-22"/>
                <w:sz w:val="16"/>
              </w:rPr>
              <w:t> </w:t>
            </w:r>
            <w:r>
              <w:rPr>
                <w:sz w:val="16"/>
              </w:rPr>
              <w:t>оболочкой</w:t>
            </w:r>
          </w:p>
        </w:tc>
      </w:tr>
      <w:tr>
        <w:trPr>
          <w:trHeight w:val="374" w:hRule="atLeast"/>
        </w:trPr>
        <w:tc>
          <w:tcPr>
            <w:tcW w:w="567" w:type="dxa"/>
          </w:tcPr>
          <w:p>
            <w:pPr>
              <w:pStyle w:val="TableParagraph"/>
              <w:spacing w:before="5"/>
              <w:ind w:left="28" w:right="19"/>
              <w:jc w:val="center"/>
              <w:rPr>
                <w:sz w:val="16"/>
              </w:rPr>
            </w:pPr>
            <w:r>
              <w:rPr>
                <w:sz w:val="16"/>
              </w:rPr>
              <w:t>194</w:t>
            </w:r>
          </w:p>
        </w:tc>
        <w:tc>
          <w:tcPr>
            <w:tcW w:w="964" w:type="dxa"/>
          </w:tcPr>
          <w:p>
            <w:pPr>
              <w:pStyle w:val="TableParagraph"/>
              <w:spacing w:before="5"/>
              <w:ind w:left="130" w:right="121"/>
              <w:jc w:val="center"/>
              <w:rPr>
                <w:sz w:val="16"/>
              </w:rPr>
            </w:pPr>
            <w:r>
              <w:rPr>
                <w:sz w:val="16"/>
              </w:rPr>
              <w:t>L01XE</w:t>
            </w:r>
          </w:p>
        </w:tc>
        <w:tc>
          <w:tcPr>
            <w:tcW w:w="3118" w:type="dxa"/>
          </w:tcPr>
          <w:p>
            <w:pPr>
              <w:pStyle w:val="TableParagraph"/>
              <w:spacing w:before="5"/>
              <w:ind w:left="56"/>
              <w:rPr>
                <w:sz w:val="16"/>
              </w:rPr>
            </w:pPr>
            <w:r>
              <w:rPr>
                <w:sz w:val="16"/>
              </w:rPr>
              <w:t>ингибиторы протеинкиназы</w:t>
            </w:r>
          </w:p>
        </w:tc>
        <w:tc>
          <w:tcPr>
            <w:tcW w:w="1871" w:type="dxa"/>
          </w:tcPr>
          <w:p>
            <w:pPr>
              <w:pStyle w:val="TableParagraph"/>
              <w:spacing w:before="5"/>
              <w:ind w:left="31" w:right="22"/>
              <w:jc w:val="center"/>
              <w:rPr>
                <w:sz w:val="16"/>
              </w:rPr>
            </w:pPr>
            <w:r>
              <w:rPr>
                <w:sz w:val="16"/>
              </w:rPr>
              <w:t>Иматиниб</w:t>
            </w:r>
          </w:p>
        </w:tc>
        <w:tc>
          <w:tcPr>
            <w:tcW w:w="3118" w:type="dxa"/>
          </w:tcPr>
          <w:p>
            <w:pPr>
              <w:pStyle w:val="TableParagraph"/>
              <w:spacing w:line="208" w:lineRule="auto" w:before="24"/>
              <w:ind w:left="56"/>
              <w:rPr>
                <w:sz w:val="16"/>
              </w:rPr>
            </w:pPr>
            <w:r>
              <w:rPr>
                <w:w w:val="90"/>
                <w:sz w:val="16"/>
              </w:rPr>
              <w:t>капсулы таблетки покрытые пленочной </w:t>
            </w:r>
            <w:r>
              <w:rPr>
                <w:sz w:val="16"/>
              </w:rPr>
              <w:t>оболочкой</w:t>
            </w:r>
          </w:p>
        </w:tc>
      </w:tr>
      <w:tr>
        <w:trPr>
          <w:trHeight w:val="214" w:hRule="atLeast"/>
        </w:trPr>
        <w:tc>
          <w:tcPr>
            <w:tcW w:w="567" w:type="dxa"/>
          </w:tcPr>
          <w:p>
            <w:pPr>
              <w:pStyle w:val="TableParagraph"/>
              <w:spacing w:before="5"/>
              <w:ind w:left="28" w:right="19"/>
              <w:jc w:val="center"/>
              <w:rPr>
                <w:sz w:val="16"/>
              </w:rPr>
            </w:pPr>
            <w:r>
              <w:rPr>
                <w:sz w:val="16"/>
              </w:rPr>
              <w:t>195</w:t>
            </w:r>
          </w:p>
        </w:tc>
        <w:tc>
          <w:tcPr>
            <w:tcW w:w="964" w:type="dxa"/>
          </w:tcPr>
          <w:p>
            <w:pPr>
              <w:pStyle w:val="TableParagraph"/>
              <w:spacing w:before="5"/>
              <w:ind w:left="130" w:right="121"/>
              <w:jc w:val="center"/>
              <w:rPr>
                <w:sz w:val="16"/>
              </w:rPr>
            </w:pPr>
            <w:r>
              <w:rPr>
                <w:sz w:val="16"/>
              </w:rPr>
              <w:t>L01XX</w:t>
            </w:r>
          </w:p>
        </w:tc>
        <w:tc>
          <w:tcPr>
            <w:tcW w:w="3118" w:type="dxa"/>
          </w:tcPr>
          <w:p>
            <w:pPr>
              <w:pStyle w:val="TableParagraph"/>
              <w:spacing w:before="5"/>
              <w:ind w:left="56"/>
              <w:rPr>
                <w:sz w:val="16"/>
              </w:rPr>
            </w:pPr>
            <w:r>
              <w:rPr>
                <w:sz w:val="16"/>
              </w:rPr>
              <w:t>прочие противоопухолевые препараты</w:t>
            </w:r>
          </w:p>
        </w:tc>
        <w:tc>
          <w:tcPr>
            <w:tcW w:w="1871" w:type="dxa"/>
          </w:tcPr>
          <w:p>
            <w:pPr>
              <w:pStyle w:val="TableParagraph"/>
              <w:spacing w:before="5"/>
              <w:ind w:left="31" w:right="22"/>
              <w:jc w:val="center"/>
              <w:rPr>
                <w:sz w:val="16"/>
              </w:rPr>
            </w:pPr>
            <w:r>
              <w:rPr>
                <w:sz w:val="16"/>
              </w:rPr>
              <w:t>Иксазомиб</w:t>
            </w:r>
          </w:p>
        </w:tc>
        <w:tc>
          <w:tcPr>
            <w:tcW w:w="3118" w:type="dxa"/>
          </w:tcPr>
          <w:p>
            <w:pPr>
              <w:pStyle w:val="TableParagraph"/>
              <w:spacing w:before="5"/>
              <w:ind w:left="56"/>
              <w:rPr>
                <w:sz w:val="16"/>
              </w:rPr>
            </w:pPr>
            <w:r>
              <w:rPr>
                <w:sz w:val="16"/>
              </w:rPr>
              <w:t>капсулы</w:t>
            </w:r>
          </w:p>
        </w:tc>
      </w:tr>
      <w:tr>
        <w:trPr>
          <w:trHeight w:val="374" w:hRule="atLeast"/>
        </w:trPr>
        <w:tc>
          <w:tcPr>
            <w:tcW w:w="567" w:type="dxa"/>
          </w:tcPr>
          <w:p>
            <w:pPr>
              <w:pStyle w:val="TableParagraph"/>
              <w:spacing w:before="5"/>
              <w:ind w:left="28" w:right="19"/>
              <w:jc w:val="center"/>
              <w:rPr>
                <w:sz w:val="16"/>
              </w:rPr>
            </w:pPr>
            <w:r>
              <w:rPr>
                <w:sz w:val="16"/>
              </w:rPr>
              <w:t>196</w:t>
            </w:r>
          </w:p>
        </w:tc>
        <w:tc>
          <w:tcPr>
            <w:tcW w:w="964" w:type="dxa"/>
          </w:tcPr>
          <w:p>
            <w:pPr>
              <w:pStyle w:val="TableParagraph"/>
              <w:spacing w:before="5"/>
              <w:ind w:left="130" w:right="121"/>
              <w:jc w:val="center"/>
              <w:rPr>
                <w:sz w:val="16"/>
              </w:rPr>
            </w:pPr>
            <w:r>
              <w:rPr>
                <w:sz w:val="16"/>
              </w:rPr>
              <w:t>J05AX</w:t>
            </w:r>
          </w:p>
        </w:tc>
        <w:tc>
          <w:tcPr>
            <w:tcW w:w="3118" w:type="dxa"/>
          </w:tcPr>
          <w:p>
            <w:pPr>
              <w:pStyle w:val="TableParagraph"/>
              <w:spacing w:before="5"/>
              <w:ind w:left="56"/>
              <w:rPr>
                <w:sz w:val="16"/>
              </w:rPr>
            </w:pPr>
            <w:r>
              <w:rPr>
                <w:sz w:val="16"/>
              </w:rPr>
              <w:t>прочие противовирусные препараты</w:t>
            </w:r>
          </w:p>
        </w:tc>
        <w:tc>
          <w:tcPr>
            <w:tcW w:w="1871" w:type="dxa"/>
          </w:tcPr>
          <w:p>
            <w:pPr>
              <w:pStyle w:val="TableParagraph"/>
              <w:spacing w:line="208" w:lineRule="auto" w:before="24"/>
              <w:ind w:left="170" w:firstLine="27"/>
              <w:rPr>
                <w:sz w:val="16"/>
              </w:rPr>
            </w:pPr>
            <w:r>
              <w:rPr>
                <w:w w:val="90"/>
                <w:sz w:val="16"/>
              </w:rPr>
              <w:t>Имидазолилэтанамид пентандиовой кислоты</w:t>
            </w:r>
          </w:p>
        </w:tc>
        <w:tc>
          <w:tcPr>
            <w:tcW w:w="3118" w:type="dxa"/>
          </w:tcPr>
          <w:p>
            <w:pPr>
              <w:pStyle w:val="TableParagraph"/>
              <w:spacing w:before="5"/>
              <w:ind w:left="56"/>
              <w:rPr>
                <w:sz w:val="16"/>
              </w:rPr>
            </w:pPr>
            <w:r>
              <w:rPr>
                <w:sz w:val="16"/>
              </w:rPr>
              <w:t>капсулы</w:t>
            </w:r>
          </w:p>
        </w:tc>
      </w:tr>
      <w:tr>
        <w:trPr>
          <w:trHeight w:val="214" w:hRule="atLeast"/>
        </w:trPr>
        <w:tc>
          <w:tcPr>
            <w:tcW w:w="567" w:type="dxa"/>
            <w:vMerge w:val="restart"/>
          </w:tcPr>
          <w:p>
            <w:pPr>
              <w:pStyle w:val="TableParagraph"/>
              <w:spacing w:before="4"/>
              <w:ind w:left="163"/>
              <w:rPr>
                <w:sz w:val="16"/>
              </w:rPr>
            </w:pPr>
            <w:r>
              <w:rPr>
                <w:sz w:val="16"/>
              </w:rPr>
              <w:t>197</w:t>
            </w:r>
          </w:p>
        </w:tc>
        <w:tc>
          <w:tcPr>
            <w:tcW w:w="964" w:type="dxa"/>
            <w:vMerge w:val="restart"/>
          </w:tcPr>
          <w:p>
            <w:pPr>
              <w:pStyle w:val="TableParagraph"/>
              <w:spacing w:before="4"/>
              <w:ind w:left="257"/>
              <w:rPr>
                <w:sz w:val="16"/>
              </w:rPr>
            </w:pPr>
            <w:r>
              <w:rPr>
                <w:sz w:val="16"/>
              </w:rPr>
              <w:t>N06AA</w:t>
            </w:r>
          </w:p>
        </w:tc>
        <w:tc>
          <w:tcPr>
            <w:tcW w:w="3118" w:type="dxa"/>
            <w:vMerge w:val="restart"/>
          </w:tcPr>
          <w:p>
            <w:pPr>
              <w:pStyle w:val="TableParagraph"/>
              <w:spacing w:line="208" w:lineRule="auto" w:before="24"/>
              <w:ind w:left="56"/>
              <w:rPr>
                <w:sz w:val="16"/>
              </w:rPr>
            </w:pPr>
            <w:r>
              <w:rPr>
                <w:w w:val="90"/>
                <w:sz w:val="16"/>
              </w:rPr>
              <w:t>неселективные ингибиторы обратного </w:t>
            </w:r>
            <w:r>
              <w:rPr>
                <w:sz w:val="16"/>
              </w:rPr>
              <w:t>захвата моноаминов</w:t>
            </w:r>
          </w:p>
        </w:tc>
        <w:tc>
          <w:tcPr>
            <w:tcW w:w="1871" w:type="dxa"/>
            <w:vMerge w:val="restart"/>
          </w:tcPr>
          <w:p>
            <w:pPr>
              <w:pStyle w:val="TableParagraph"/>
              <w:spacing w:before="4"/>
              <w:ind w:left="545"/>
              <w:rPr>
                <w:sz w:val="16"/>
              </w:rPr>
            </w:pPr>
            <w:r>
              <w:rPr>
                <w:sz w:val="16"/>
              </w:rPr>
              <w:t>Имипрамин</w:t>
            </w:r>
          </w:p>
        </w:tc>
        <w:tc>
          <w:tcPr>
            <w:tcW w:w="3118" w:type="dxa"/>
          </w:tcPr>
          <w:p>
            <w:pPr>
              <w:pStyle w:val="TableParagraph"/>
              <w:spacing w:before="4"/>
              <w:ind w:left="56"/>
              <w:rPr>
                <w:sz w:val="16"/>
              </w:rPr>
            </w:pPr>
            <w:r>
              <w:rPr>
                <w:sz w:val="16"/>
              </w:rPr>
              <w:t>драже</w:t>
            </w:r>
          </w:p>
        </w:tc>
      </w:tr>
      <w:tr>
        <w:trPr>
          <w:trHeight w:val="21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4"/>
              <w:ind w:left="56"/>
              <w:rPr>
                <w:sz w:val="16"/>
              </w:rPr>
            </w:pPr>
            <w:r>
              <w:rPr>
                <w:w w:val="95"/>
                <w:sz w:val="16"/>
              </w:rPr>
              <w:t>таблетки покрытые пленочной оболочкой</w:t>
            </w:r>
          </w:p>
        </w:tc>
      </w:tr>
      <w:tr>
        <w:trPr>
          <w:trHeight w:val="374" w:hRule="atLeast"/>
        </w:trPr>
        <w:tc>
          <w:tcPr>
            <w:tcW w:w="567" w:type="dxa"/>
          </w:tcPr>
          <w:p>
            <w:pPr>
              <w:pStyle w:val="TableParagraph"/>
              <w:spacing w:before="4"/>
              <w:ind w:left="28" w:right="19"/>
              <w:jc w:val="center"/>
              <w:rPr>
                <w:sz w:val="16"/>
              </w:rPr>
            </w:pPr>
            <w:r>
              <w:rPr>
                <w:sz w:val="16"/>
              </w:rPr>
              <w:t>198</w:t>
            </w:r>
          </w:p>
        </w:tc>
        <w:tc>
          <w:tcPr>
            <w:tcW w:w="964" w:type="dxa"/>
          </w:tcPr>
          <w:p>
            <w:pPr>
              <w:pStyle w:val="TableParagraph"/>
              <w:spacing w:before="4"/>
              <w:ind w:left="130" w:right="121"/>
              <w:jc w:val="center"/>
              <w:rPr>
                <w:sz w:val="16"/>
              </w:rPr>
            </w:pPr>
            <w:r>
              <w:rPr>
                <w:sz w:val="16"/>
              </w:rPr>
              <w:t>J06BB</w:t>
            </w:r>
          </w:p>
        </w:tc>
        <w:tc>
          <w:tcPr>
            <w:tcW w:w="3118" w:type="dxa"/>
          </w:tcPr>
          <w:p>
            <w:pPr>
              <w:pStyle w:val="TableParagraph"/>
              <w:spacing w:before="4"/>
              <w:ind w:left="56"/>
              <w:rPr>
                <w:sz w:val="16"/>
              </w:rPr>
            </w:pPr>
            <w:r>
              <w:rPr>
                <w:sz w:val="16"/>
              </w:rPr>
              <w:t>специфические иммуноглобулины</w:t>
            </w:r>
          </w:p>
        </w:tc>
        <w:tc>
          <w:tcPr>
            <w:tcW w:w="1871" w:type="dxa"/>
          </w:tcPr>
          <w:p>
            <w:pPr>
              <w:pStyle w:val="TableParagraph"/>
              <w:spacing w:line="208" w:lineRule="auto" w:before="24"/>
              <w:ind w:left="395" w:hanging="31"/>
              <w:rPr>
                <w:sz w:val="16"/>
              </w:rPr>
            </w:pPr>
            <w:r>
              <w:rPr>
                <w:w w:val="90"/>
                <w:sz w:val="16"/>
              </w:rPr>
              <w:t>Иммуноглобулин антирабический</w:t>
            </w:r>
          </w:p>
        </w:tc>
        <w:tc>
          <w:tcPr>
            <w:tcW w:w="3118" w:type="dxa"/>
          </w:tcPr>
          <w:p>
            <w:pPr>
              <w:pStyle w:val="TableParagraph"/>
              <w:spacing w:line="208" w:lineRule="auto" w:before="24"/>
              <w:ind w:left="56" w:right="17"/>
              <w:rPr>
                <w:sz w:val="16"/>
              </w:rPr>
            </w:pPr>
            <w:r>
              <w:rPr>
                <w:w w:val="90"/>
                <w:sz w:val="16"/>
              </w:rPr>
              <w:t>раствор для внутримышечного и подкожного </w:t>
            </w:r>
            <w:r>
              <w:rPr>
                <w:sz w:val="16"/>
              </w:rPr>
              <w:t>введения</w:t>
            </w:r>
          </w:p>
        </w:tc>
      </w:tr>
      <w:tr>
        <w:trPr>
          <w:trHeight w:val="374" w:hRule="atLeast"/>
        </w:trPr>
        <w:tc>
          <w:tcPr>
            <w:tcW w:w="567" w:type="dxa"/>
          </w:tcPr>
          <w:p>
            <w:pPr>
              <w:pStyle w:val="TableParagraph"/>
              <w:spacing w:before="4"/>
              <w:ind w:left="28" w:right="19"/>
              <w:jc w:val="center"/>
              <w:rPr>
                <w:sz w:val="16"/>
              </w:rPr>
            </w:pPr>
            <w:r>
              <w:rPr>
                <w:sz w:val="16"/>
              </w:rPr>
              <w:t>199</w:t>
            </w:r>
          </w:p>
        </w:tc>
        <w:tc>
          <w:tcPr>
            <w:tcW w:w="964" w:type="dxa"/>
          </w:tcPr>
          <w:p>
            <w:pPr>
              <w:pStyle w:val="TableParagraph"/>
              <w:spacing w:before="4"/>
              <w:ind w:left="130" w:right="121"/>
              <w:jc w:val="center"/>
              <w:rPr>
                <w:sz w:val="16"/>
              </w:rPr>
            </w:pPr>
            <w:r>
              <w:rPr>
                <w:sz w:val="16"/>
              </w:rPr>
              <w:t>J06BB</w:t>
            </w:r>
          </w:p>
        </w:tc>
        <w:tc>
          <w:tcPr>
            <w:tcW w:w="3118" w:type="dxa"/>
          </w:tcPr>
          <w:p>
            <w:pPr>
              <w:pStyle w:val="TableParagraph"/>
              <w:spacing w:before="4"/>
              <w:ind w:left="56"/>
              <w:rPr>
                <w:sz w:val="16"/>
              </w:rPr>
            </w:pPr>
            <w:r>
              <w:rPr>
                <w:sz w:val="16"/>
              </w:rPr>
              <w:t>специфические иммуноглобулины</w:t>
            </w:r>
          </w:p>
        </w:tc>
        <w:tc>
          <w:tcPr>
            <w:tcW w:w="1871" w:type="dxa"/>
          </w:tcPr>
          <w:p>
            <w:pPr>
              <w:pStyle w:val="TableParagraph"/>
              <w:spacing w:line="208" w:lineRule="auto" w:before="24"/>
              <w:ind w:left="395" w:hanging="31"/>
              <w:rPr>
                <w:sz w:val="16"/>
              </w:rPr>
            </w:pPr>
            <w:r>
              <w:rPr>
                <w:w w:val="90"/>
                <w:sz w:val="16"/>
              </w:rPr>
              <w:t>Иммуноглобулин антирабический</w:t>
            </w:r>
          </w:p>
        </w:tc>
        <w:tc>
          <w:tcPr>
            <w:tcW w:w="3118" w:type="dxa"/>
          </w:tcPr>
          <w:p>
            <w:pPr>
              <w:pStyle w:val="TableParagraph"/>
              <w:spacing w:before="4"/>
              <w:ind w:left="56"/>
              <w:rPr>
                <w:sz w:val="16"/>
              </w:rPr>
            </w:pPr>
            <w:r>
              <w:rPr>
                <w:sz w:val="16"/>
              </w:rPr>
              <w:t>раствор для инъекций</w:t>
            </w:r>
          </w:p>
        </w:tc>
      </w:tr>
      <w:tr>
        <w:trPr>
          <w:trHeight w:val="374" w:hRule="atLeast"/>
        </w:trPr>
        <w:tc>
          <w:tcPr>
            <w:tcW w:w="567" w:type="dxa"/>
          </w:tcPr>
          <w:p>
            <w:pPr>
              <w:pStyle w:val="TableParagraph"/>
              <w:spacing w:before="4"/>
              <w:ind w:left="28" w:right="19"/>
              <w:jc w:val="center"/>
              <w:rPr>
                <w:sz w:val="16"/>
              </w:rPr>
            </w:pPr>
            <w:r>
              <w:rPr>
                <w:sz w:val="16"/>
              </w:rPr>
              <w:t>200</w:t>
            </w:r>
          </w:p>
        </w:tc>
        <w:tc>
          <w:tcPr>
            <w:tcW w:w="964" w:type="dxa"/>
          </w:tcPr>
          <w:p>
            <w:pPr>
              <w:pStyle w:val="TableParagraph"/>
              <w:spacing w:before="4"/>
              <w:ind w:left="130" w:right="121"/>
              <w:jc w:val="center"/>
              <w:rPr>
                <w:sz w:val="16"/>
              </w:rPr>
            </w:pPr>
            <w:r>
              <w:rPr>
                <w:sz w:val="16"/>
              </w:rPr>
              <w:t>J06BB</w:t>
            </w:r>
          </w:p>
        </w:tc>
        <w:tc>
          <w:tcPr>
            <w:tcW w:w="3118" w:type="dxa"/>
          </w:tcPr>
          <w:p>
            <w:pPr>
              <w:pStyle w:val="TableParagraph"/>
              <w:spacing w:before="4"/>
              <w:ind w:left="56"/>
              <w:rPr>
                <w:sz w:val="16"/>
              </w:rPr>
            </w:pPr>
            <w:r>
              <w:rPr>
                <w:sz w:val="16"/>
              </w:rPr>
              <w:t>специфические иммуноглобулины</w:t>
            </w:r>
          </w:p>
        </w:tc>
        <w:tc>
          <w:tcPr>
            <w:tcW w:w="1871" w:type="dxa"/>
          </w:tcPr>
          <w:p>
            <w:pPr>
              <w:pStyle w:val="TableParagraph"/>
              <w:spacing w:line="208" w:lineRule="auto" w:before="24"/>
              <w:ind w:left="149" w:hanging="35"/>
              <w:rPr>
                <w:sz w:val="16"/>
              </w:rPr>
            </w:pPr>
            <w:r>
              <w:rPr>
                <w:w w:val="90"/>
                <w:sz w:val="16"/>
              </w:rPr>
              <w:t>Иммуноглобулин против клещевого энцефалита</w:t>
            </w:r>
          </w:p>
        </w:tc>
        <w:tc>
          <w:tcPr>
            <w:tcW w:w="3118" w:type="dxa"/>
          </w:tcPr>
          <w:p>
            <w:pPr>
              <w:pStyle w:val="TableParagraph"/>
              <w:spacing w:before="4"/>
              <w:ind w:left="56"/>
              <w:rPr>
                <w:sz w:val="16"/>
              </w:rPr>
            </w:pPr>
            <w:r>
              <w:rPr>
                <w:w w:val="95"/>
                <w:sz w:val="16"/>
              </w:rPr>
              <w:t>раствор для внутримышечного введения</w:t>
            </w:r>
          </w:p>
        </w:tc>
      </w:tr>
      <w:tr>
        <w:trPr>
          <w:trHeight w:val="534" w:hRule="atLeast"/>
        </w:trPr>
        <w:tc>
          <w:tcPr>
            <w:tcW w:w="567" w:type="dxa"/>
          </w:tcPr>
          <w:p>
            <w:pPr>
              <w:pStyle w:val="TableParagraph"/>
              <w:spacing w:before="4"/>
              <w:ind w:left="28" w:right="19"/>
              <w:jc w:val="center"/>
              <w:rPr>
                <w:sz w:val="16"/>
              </w:rPr>
            </w:pPr>
            <w:r>
              <w:rPr>
                <w:sz w:val="16"/>
              </w:rPr>
              <w:t>201</w:t>
            </w:r>
          </w:p>
        </w:tc>
        <w:tc>
          <w:tcPr>
            <w:tcW w:w="964" w:type="dxa"/>
          </w:tcPr>
          <w:p>
            <w:pPr>
              <w:pStyle w:val="TableParagraph"/>
              <w:spacing w:before="4"/>
              <w:ind w:left="130" w:right="121"/>
              <w:jc w:val="center"/>
              <w:rPr>
                <w:sz w:val="16"/>
              </w:rPr>
            </w:pPr>
            <w:r>
              <w:rPr>
                <w:sz w:val="16"/>
              </w:rPr>
              <w:t>J06BB</w:t>
            </w:r>
          </w:p>
        </w:tc>
        <w:tc>
          <w:tcPr>
            <w:tcW w:w="3118" w:type="dxa"/>
          </w:tcPr>
          <w:p>
            <w:pPr>
              <w:pStyle w:val="TableParagraph"/>
              <w:spacing w:before="4"/>
              <w:ind w:left="56"/>
              <w:rPr>
                <w:sz w:val="16"/>
              </w:rPr>
            </w:pPr>
            <w:r>
              <w:rPr>
                <w:sz w:val="16"/>
              </w:rPr>
              <w:t>специфические иммуноглобулины</w:t>
            </w:r>
          </w:p>
        </w:tc>
        <w:tc>
          <w:tcPr>
            <w:tcW w:w="1871" w:type="dxa"/>
          </w:tcPr>
          <w:p>
            <w:pPr>
              <w:pStyle w:val="TableParagraph"/>
              <w:spacing w:line="208" w:lineRule="auto" w:before="24"/>
              <w:ind w:left="271" w:right="260" w:hanging="1"/>
              <w:jc w:val="center"/>
              <w:rPr>
                <w:sz w:val="16"/>
              </w:rPr>
            </w:pPr>
            <w:r>
              <w:rPr>
                <w:w w:val="90"/>
                <w:sz w:val="16"/>
              </w:rPr>
              <w:t>Иммуноглобулин человека</w:t>
            </w:r>
            <w:r>
              <w:rPr>
                <w:spacing w:val="-16"/>
                <w:w w:val="90"/>
                <w:sz w:val="16"/>
              </w:rPr>
              <w:t> </w:t>
            </w:r>
            <w:r>
              <w:rPr>
                <w:w w:val="90"/>
                <w:sz w:val="16"/>
              </w:rPr>
              <w:t>антирезус </w:t>
            </w:r>
            <w:r>
              <w:rPr>
                <w:sz w:val="16"/>
              </w:rPr>
              <w:t>RHO[D]</w:t>
            </w:r>
          </w:p>
        </w:tc>
        <w:tc>
          <w:tcPr>
            <w:tcW w:w="3118" w:type="dxa"/>
          </w:tcPr>
          <w:p>
            <w:pPr>
              <w:pStyle w:val="TableParagraph"/>
              <w:spacing w:line="208" w:lineRule="auto" w:before="24"/>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534" w:hRule="atLeast"/>
        </w:trPr>
        <w:tc>
          <w:tcPr>
            <w:tcW w:w="567" w:type="dxa"/>
          </w:tcPr>
          <w:p>
            <w:pPr>
              <w:pStyle w:val="TableParagraph"/>
              <w:spacing w:before="4"/>
              <w:ind w:left="28" w:right="19"/>
              <w:jc w:val="center"/>
              <w:rPr>
                <w:sz w:val="16"/>
              </w:rPr>
            </w:pPr>
            <w:r>
              <w:rPr>
                <w:sz w:val="16"/>
              </w:rPr>
              <w:t>202</w:t>
            </w:r>
          </w:p>
        </w:tc>
        <w:tc>
          <w:tcPr>
            <w:tcW w:w="964" w:type="dxa"/>
          </w:tcPr>
          <w:p>
            <w:pPr>
              <w:pStyle w:val="TableParagraph"/>
              <w:spacing w:before="4"/>
              <w:ind w:left="129" w:right="121"/>
              <w:jc w:val="center"/>
              <w:rPr>
                <w:sz w:val="16"/>
              </w:rPr>
            </w:pPr>
            <w:r>
              <w:rPr>
                <w:sz w:val="16"/>
              </w:rPr>
              <w:t>J06BB</w:t>
            </w:r>
          </w:p>
        </w:tc>
        <w:tc>
          <w:tcPr>
            <w:tcW w:w="3118" w:type="dxa"/>
          </w:tcPr>
          <w:p>
            <w:pPr>
              <w:pStyle w:val="TableParagraph"/>
              <w:spacing w:before="4"/>
              <w:ind w:left="55"/>
              <w:rPr>
                <w:sz w:val="16"/>
              </w:rPr>
            </w:pPr>
            <w:r>
              <w:rPr>
                <w:sz w:val="16"/>
              </w:rPr>
              <w:t>специфические иммуноглобулины</w:t>
            </w:r>
          </w:p>
        </w:tc>
        <w:tc>
          <w:tcPr>
            <w:tcW w:w="1871" w:type="dxa"/>
          </w:tcPr>
          <w:p>
            <w:pPr>
              <w:pStyle w:val="TableParagraph"/>
              <w:spacing w:line="208" w:lineRule="auto" w:before="24"/>
              <w:ind w:left="271" w:right="260" w:hanging="1"/>
              <w:jc w:val="center"/>
              <w:rPr>
                <w:sz w:val="16"/>
              </w:rPr>
            </w:pPr>
            <w:r>
              <w:rPr>
                <w:w w:val="90"/>
                <w:sz w:val="16"/>
              </w:rPr>
              <w:t>Иммуноглобулин человека</w:t>
            </w:r>
            <w:r>
              <w:rPr>
                <w:spacing w:val="-16"/>
                <w:w w:val="90"/>
                <w:sz w:val="16"/>
              </w:rPr>
              <w:t> </w:t>
            </w:r>
            <w:r>
              <w:rPr>
                <w:w w:val="90"/>
                <w:sz w:val="16"/>
              </w:rPr>
              <w:t>антирезус </w:t>
            </w:r>
            <w:r>
              <w:rPr>
                <w:sz w:val="16"/>
              </w:rPr>
              <w:t>RHO[D]</w:t>
            </w:r>
          </w:p>
        </w:tc>
        <w:tc>
          <w:tcPr>
            <w:tcW w:w="3118" w:type="dxa"/>
          </w:tcPr>
          <w:p>
            <w:pPr>
              <w:pStyle w:val="TableParagraph"/>
              <w:spacing w:before="4"/>
              <w:ind w:left="55"/>
              <w:rPr>
                <w:sz w:val="16"/>
              </w:rPr>
            </w:pPr>
            <w:r>
              <w:rPr>
                <w:w w:val="95"/>
                <w:sz w:val="16"/>
              </w:rPr>
              <w:t>раствор для внутримышечного введения</w:t>
            </w:r>
          </w:p>
        </w:tc>
      </w:tr>
      <w:tr>
        <w:trPr>
          <w:trHeight w:val="374" w:hRule="atLeast"/>
        </w:trPr>
        <w:tc>
          <w:tcPr>
            <w:tcW w:w="567" w:type="dxa"/>
          </w:tcPr>
          <w:p>
            <w:pPr>
              <w:pStyle w:val="TableParagraph"/>
              <w:spacing w:before="4"/>
              <w:ind w:left="28" w:right="19"/>
              <w:jc w:val="center"/>
              <w:rPr>
                <w:sz w:val="16"/>
              </w:rPr>
            </w:pPr>
            <w:r>
              <w:rPr>
                <w:sz w:val="16"/>
              </w:rPr>
              <w:t>203</w:t>
            </w:r>
          </w:p>
        </w:tc>
        <w:tc>
          <w:tcPr>
            <w:tcW w:w="964" w:type="dxa"/>
          </w:tcPr>
          <w:p>
            <w:pPr>
              <w:pStyle w:val="TableParagraph"/>
              <w:spacing w:before="4"/>
              <w:ind w:left="130" w:right="114"/>
              <w:jc w:val="center"/>
              <w:rPr>
                <w:sz w:val="16"/>
              </w:rPr>
            </w:pPr>
            <w:r>
              <w:rPr>
                <w:sz w:val="16"/>
              </w:rPr>
              <w:t>J06BA</w:t>
            </w:r>
          </w:p>
        </w:tc>
        <w:tc>
          <w:tcPr>
            <w:tcW w:w="3118" w:type="dxa"/>
          </w:tcPr>
          <w:p>
            <w:pPr>
              <w:pStyle w:val="TableParagraph"/>
              <w:spacing w:line="208" w:lineRule="auto" w:before="24"/>
              <w:ind w:left="56"/>
              <w:rPr>
                <w:sz w:val="16"/>
              </w:rPr>
            </w:pPr>
            <w:r>
              <w:rPr>
                <w:w w:val="90"/>
                <w:sz w:val="16"/>
              </w:rPr>
              <w:t>иммуноглобулины, нормальные </w:t>
            </w:r>
            <w:r>
              <w:rPr>
                <w:sz w:val="16"/>
              </w:rPr>
              <w:t>человеческие</w:t>
            </w:r>
          </w:p>
        </w:tc>
        <w:tc>
          <w:tcPr>
            <w:tcW w:w="1871" w:type="dxa"/>
          </w:tcPr>
          <w:p>
            <w:pPr>
              <w:pStyle w:val="TableParagraph"/>
              <w:spacing w:line="208" w:lineRule="auto" w:before="24"/>
              <w:ind w:left="185" w:right="155" w:firstLine="178"/>
              <w:rPr>
                <w:sz w:val="16"/>
              </w:rPr>
            </w:pPr>
            <w:r>
              <w:rPr>
                <w:w w:val="95"/>
                <w:sz w:val="16"/>
              </w:rPr>
              <w:t>Иммуноглобулин </w:t>
            </w:r>
            <w:r>
              <w:rPr>
                <w:w w:val="90"/>
                <w:sz w:val="16"/>
              </w:rPr>
              <w:t>человека нормальный</w:t>
            </w:r>
          </w:p>
        </w:tc>
        <w:tc>
          <w:tcPr>
            <w:tcW w:w="3118" w:type="dxa"/>
          </w:tcPr>
          <w:p>
            <w:pPr>
              <w:pStyle w:val="TableParagraph"/>
              <w:spacing w:before="4"/>
              <w:ind w:left="56"/>
              <w:rPr>
                <w:sz w:val="16"/>
              </w:rPr>
            </w:pPr>
            <w:r>
              <w:rPr>
                <w:w w:val="95"/>
                <w:sz w:val="16"/>
              </w:rPr>
              <w:t>раствор для внутримышечного введения</w:t>
            </w:r>
          </w:p>
        </w:tc>
      </w:tr>
      <w:tr>
        <w:trPr>
          <w:trHeight w:val="534" w:hRule="atLeast"/>
        </w:trPr>
        <w:tc>
          <w:tcPr>
            <w:tcW w:w="567" w:type="dxa"/>
          </w:tcPr>
          <w:p>
            <w:pPr>
              <w:pStyle w:val="TableParagraph"/>
              <w:spacing w:before="4"/>
              <w:ind w:left="28" w:right="19"/>
              <w:jc w:val="center"/>
              <w:rPr>
                <w:sz w:val="16"/>
              </w:rPr>
            </w:pPr>
            <w:r>
              <w:rPr>
                <w:sz w:val="16"/>
              </w:rPr>
              <w:t>204</w:t>
            </w:r>
          </w:p>
        </w:tc>
        <w:tc>
          <w:tcPr>
            <w:tcW w:w="964" w:type="dxa"/>
          </w:tcPr>
          <w:p>
            <w:pPr>
              <w:pStyle w:val="TableParagraph"/>
              <w:spacing w:before="4"/>
              <w:ind w:left="130" w:right="121"/>
              <w:jc w:val="center"/>
              <w:rPr>
                <w:sz w:val="16"/>
              </w:rPr>
            </w:pPr>
            <w:r>
              <w:rPr>
                <w:sz w:val="16"/>
              </w:rPr>
              <w:t>J06BB</w:t>
            </w:r>
          </w:p>
        </w:tc>
        <w:tc>
          <w:tcPr>
            <w:tcW w:w="3118" w:type="dxa"/>
          </w:tcPr>
          <w:p>
            <w:pPr>
              <w:pStyle w:val="TableParagraph"/>
              <w:spacing w:before="4"/>
              <w:ind w:left="56"/>
              <w:rPr>
                <w:sz w:val="16"/>
              </w:rPr>
            </w:pPr>
            <w:r>
              <w:rPr>
                <w:sz w:val="16"/>
              </w:rPr>
              <w:t>специфические иммуноглобулины</w:t>
            </w:r>
          </w:p>
        </w:tc>
        <w:tc>
          <w:tcPr>
            <w:tcW w:w="1871" w:type="dxa"/>
          </w:tcPr>
          <w:p>
            <w:pPr>
              <w:pStyle w:val="TableParagraph"/>
              <w:spacing w:line="208" w:lineRule="auto" w:before="24"/>
              <w:ind w:left="69" w:right="59" w:hanging="1"/>
              <w:jc w:val="center"/>
              <w:rPr>
                <w:sz w:val="16"/>
              </w:rPr>
            </w:pPr>
            <w:r>
              <w:rPr>
                <w:sz w:val="16"/>
              </w:rPr>
              <w:t>Иммуноглобулин человека </w:t>
            </w:r>
            <w:r>
              <w:rPr>
                <w:w w:val="90"/>
                <w:sz w:val="16"/>
              </w:rPr>
              <w:t>противостафилококковый</w:t>
            </w:r>
          </w:p>
        </w:tc>
        <w:tc>
          <w:tcPr>
            <w:tcW w:w="3118" w:type="dxa"/>
          </w:tcPr>
          <w:p>
            <w:pPr>
              <w:pStyle w:val="TableParagraph"/>
              <w:spacing w:before="4"/>
              <w:ind w:left="56"/>
              <w:rPr>
                <w:sz w:val="16"/>
              </w:rPr>
            </w:pPr>
            <w:r>
              <w:rPr>
                <w:w w:val="95"/>
                <w:sz w:val="16"/>
              </w:rPr>
              <w:t>раствор для внутримышечного введения</w:t>
            </w:r>
          </w:p>
        </w:tc>
      </w:tr>
      <w:tr>
        <w:trPr>
          <w:trHeight w:val="214" w:hRule="atLeast"/>
        </w:trPr>
        <w:tc>
          <w:tcPr>
            <w:tcW w:w="567" w:type="dxa"/>
          </w:tcPr>
          <w:p>
            <w:pPr>
              <w:pStyle w:val="TableParagraph"/>
              <w:spacing w:before="4"/>
              <w:ind w:left="28" w:right="19"/>
              <w:jc w:val="center"/>
              <w:rPr>
                <w:sz w:val="16"/>
              </w:rPr>
            </w:pPr>
            <w:r>
              <w:rPr>
                <w:sz w:val="16"/>
              </w:rPr>
              <w:t>205</w:t>
            </w:r>
          </w:p>
        </w:tc>
        <w:tc>
          <w:tcPr>
            <w:tcW w:w="964" w:type="dxa"/>
          </w:tcPr>
          <w:p>
            <w:pPr>
              <w:pStyle w:val="TableParagraph"/>
              <w:spacing w:before="4"/>
              <w:ind w:left="129" w:right="121"/>
              <w:jc w:val="center"/>
              <w:rPr>
                <w:sz w:val="16"/>
              </w:rPr>
            </w:pPr>
            <w:r>
              <w:rPr>
                <w:sz w:val="16"/>
              </w:rPr>
              <w:t>R03AC</w:t>
            </w:r>
          </w:p>
        </w:tc>
        <w:tc>
          <w:tcPr>
            <w:tcW w:w="3118" w:type="dxa"/>
          </w:tcPr>
          <w:p>
            <w:pPr>
              <w:pStyle w:val="TableParagraph"/>
              <w:spacing w:before="4"/>
              <w:ind w:left="56"/>
              <w:rPr>
                <w:sz w:val="16"/>
              </w:rPr>
            </w:pPr>
            <w:r>
              <w:rPr>
                <w:sz w:val="16"/>
              </w:rPr>
              <w:t>селективные бета 2-адреномиметики</w:t>
            </w:r>
          </w:p>
        </w:tc>
        <w:tc>
          <w:tcPr>
            <w:tcW w:w="1871" w:type="dxa"/>
          </w:tcPr>
          <w:p>
            <w:pPr>
              <w:pStyle w:val="TableParagraph"/>
              <w:spacing w:before="4"/>
              <w:ind w:left="30" w:right="22"/>
              <w:jc w:val="center"/>
              <w:rPr>
                <w:sz w:val="16"/>
              </w:rPr>
            </w:pPr>
            <w:r>
              <w:rPr>
                <w:sz w:val="16"/>
              </w:rPr>
              <w:t>Индакатерол</w:t>
            </w:r>
          </w:p>
        </w:tc>
        <w:tc>
          <w:tcPr>
            <w:tcW w:w="3118" w:type="dxa"/>
          </w:tcPr>
          <w:p>
            <w:pPr>
              <w:pStyle w:val="TableParagraph"/>
              <w:spacing w:before="4"/>
              <w:ind w:left="55"/>
              <w:rPr>
                <w:sz w:val="16"/>
              </w:rPr>
            </w:pPr>
            <w:r>
              <w:rPr>
                <w:sz w:val="16"/>
              </w:rPr>
              <w:t>капсулы с порошком для ингаляций</w:t>
            </w:r>
          </w:p>
        </w:tc>
      </w:tr>
      <w:tr>
        <w:trPr>
          <w:trHeight w:val="214" w:hRule="atLeast"/>
        </w:trPr>
        <w:tc>
          <w:tcPr>
            <w:tcW w:w="567" w:type="dxa"/>
            <w:vMerge w:val="restart"/>
          </w:tcPr>
          <w:p>
            <w:pPr>
              <w:pStyle w:val="TableParagraph"/>
              <w:spacing w:before="4"/>
              <w:ind w:left="162"/>
              <w:rPr>
                <w:sz w:val="16"/>
              </w:rPr>
            </w:pPr>
            <w:r>
              <w:rPr>
                <w:sz w:val="16"/>
              </w:rPr>
              <w:t>206</w:t>
            </w:r>
          </w:p>
        </w:tc>
        <w:tc>
          <w:tcPr>
            <w:tcW w:w="964" w:type="dxa"/>
            <w:vMerge w:val="restart"/>
          </w:tcPr>
          <w:p>
            <w:pPr>
              <w:pStyle w:val="TableParagraph"/>
              <w:spacing w:before="4"/>
              <w:ind w:left="257"/>
              <w:rPr>
                <w:sz w:val="16"/>
              </w:rPr>
            </w:pPr>
            <w:r>
              <w:rPr>
                <w:sz w:val="16"/>
              </w:rPr>
              <w:t>C03BA</w:t>
            </w:r>
          </w:p>
        </w:tc>
        <w:tc>
          <w:tcPr>
            <w:tcW w:w="3118" w:type="dxa"/>
            <w:vMerge w:val="restart"/>
          </w:tcPr>
          <w:p>
            <w:pPr>
              <w:pStyle w:val="TableParagraph"/>
              <w:spacing w:before="4"/>
              <w:ind w:left="56"/>
              <w:rPr>
                <w:sz w:val="16"/>
              </w:rPr>
            </w:pPr>
            <w:r>
              <w:rPr>
                <w:sz w:val="16"/>
              </w:rPr>
              <w:t>сульфонамиды</w:t>
            </w:r>
          </w:p>
        </w:tc>
        <w:tc>
          <w:tcPr>
            <w:tcW w:w="1871" w:type="dxa"/>
            <w:vMerge w:val="restart"/>
          </w:tcPr>
          <w:p>
            <w:pPr>
              <w:pStyle w:val="TableParagraph"/>
              <w:spacing w:before="4"/>
              <w:ind w:left="550"/>
              <w:rPr>
                <w:sz w:val="16"/>
              </w:rPr>
            </w:pPr>
            <w:r>
              <w:rPr>
                <w:sz w:val="16"/>
              </w:rPr>
              <w:t>Индапамид</w:t>
            </w:r>
          </w:p>
        </w:tc>
        <w:tc>
          <w:tcPr>
            <w:tcW w:w="3118" w:type="dxa"/>
          </w:tcPr>
          <w:p>
            <w:pPr>
              <w:pStyle w:val="TableParagraph"/>
              <w:spacing w:before="4"/>
              <w:ind w:left="56"/>
              <w:rPr>
                <w:sz w:val="16"/>
              </w:rPr>
            </w:pPr>
            <w:r>
              <w:rPr>
                <w:sz w:val="16"/>
              </w:rPr>
              <w:t>капсулы</w:t>
            </w:r>
          </w:p>
        </w:tc>
      </w:tr>
      <w:tr>
        <w:trPr>
          <w:trHeight w:val="21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4"/>
              <w:ind w:left="56"/>
              <w:rPr>
                <w:sz w:val="16"/>
              </w:rPr>
            </w:pPr>
            <w:r>
              <w:rPr>
                <w:sz w:val="16"/>
              </w:rPr>
              <w:t>таблетки покрытые оболочкой</w:t>
            </w:r>
          </w:p>
        </w:tc>
      </w:tr>
      <w:tr>
        <w:trPr>
          <w:trHeight w:val="21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4"/>
              <w:ind w:left="56"/>
              <w:rPr>
                <w:sz w:val="16"/>
              </w:rPr>
            </w:pPr>
            <w:r>
              <w:rPr>
                <w:w w:val="95"/>
                <w:sz w:val="16"/>
              </w:rPr>
              <w:t>таблетки покрытые пленочной оболочкой</w:t>
            </w:r>
          </w:p>
        </w:tc>
      </w:tr>
      <w:tr>
        <w:trPr>
          <w:trHeight w:val="37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23"/>
              <w:ind w:left="56"/>
              <w:rPr>
                <w:sz w:val="16"/>
              </w:rPr>
            </w:pPr>
            <w:r>
              <w:rPr>
                <w:w w:val="90"/>
                <w:sz w:val="16"/>
              </w:rPr>
              <w:t>таблетки пролонгированного действия </w:t>
            </w:r>
            <w:r>
              <w:rPr>
                <w:sz w:val="16"/>
              </w:rPr>
              <w:t>покрытые оболочкой</w:t>
            </w:r>
          </w:p>
        </w:tc>
      </w:tr>
      <w:tr>
        <w:trPr>
          <w:trHeight w:val="37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23"/>
              <w:ind w:left="56"/>
              <w:rPr>
                <w:sz w:val="16"/>
              </w:rPr>
            </w:pPr>
            <w:r>
              <w:rPr>
                <w:w w:val="90"/>
                <w:sz w:val="16"/>
              </w:rPr>
              <w:t>таблетки пролонгированного действия </w:t>
            </w:r>
            <w:r>
              <w:rPr>
                <w:sz w:val="16"/>
              </w:rPr>
              <w:t>покрытые пленочной оболочкой</w:t>
            </w:r>
          </w:p>
        </w:tc>
      </w:tr>
      <w:tr>
        <w:trPr>
          <w:trHeight w:val="53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23"/>
              <w:ind w:left="56"/>
              <w:rPr>
                <w:sz w:val="16"/>
              </w:rPr>
            </w:pPr>
            <w:r>
              <w:rPr>
                <w:sz w:val="16"/>
              </w:rPr>
              <w:t>таблетки с контролируемым </w:t>
            </w:r>
            <w:r>
              <w:rPr>
                <w:w w:val="90"/>
                <w:sz w:val="16"/>
              </w:rPr>
              <w:t>высвобождением покрытые пленочной </w:t>
            </w:r>
            <w:r>
              <w:rPr>
                <w:sz w:val="16"/>
              </w:rPr>
              <w:t>оболочкой</w:t>
            </w:r>
          </w:p>
        </w:tc>
      </w:tr>
      <w:tr>
        <w:trPr>
          <w:trHeight w:val="37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23"/>
              <w:ind w:left="56"/>
              <w:rPr>
                <w:sz w:val="16"/>
              </w:rPr>
            </w:pPr>
            <w:r>
              <w:rPr>
                <w:sz w:val="16"/>
              </w:rPr>
              <w:t>таблетки с модифицированным </w:t>
            </w:r>
            <w:r>
              <w:rPr>
                <w:w w:val="90"/>
                <w:sz w:val="16"/>
              </w:rPr>
              <w:t>высвобождением покрытые оболочкой</w:t>
            </w:r>
          </w:p>
        </w:tc>
      </w:tr>
      <w:tr>
        <w:trPr>
          <w:trHeight w:val="534"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23"/>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539" w:hRule="atLeast"/>
        </w:trPr>
        <w:tc>
          <w:tcPr>
            <w:tcW w:w="567" w:type="dxa"/>
          </w:tcPr>
          <w:p>
            <w:pPr>
              <w:pStyle w:val="TableParagraph"/>
              <w:ind w:left="28" w:right="19"/>
              <w:jc w:val="center"/>
              <w:rPr>
                <w:sz w:val="16"/>
              </w:rPr>
            </w:pPr>
            <w:r>
              <w:rPr>
                <w:sz w:val="16"/>
              </w:rPr>
              <w:t>207</w:t>
            </w:r>
          </w:p>
        </w:tc>
        <w:tc>
          <w:tcPr>
            <w:tcW w:w="964" w:type="dxa"/>
          </w:tcPr>
          <w:p>
            <w:pPr>
              <w:pStyle w:val="TableParagraph"/>
              <w:ind w:left="130" w:right="121"/>
              <w:jc w:val="center"/>
              <w:rPr>
                <w:sz w:val="16"/>
              </w:rPr>
            </w:pPr>
            <w:r>
              <w:rPr>
                <w:sz w:val="16"/>
              </w:rPr>
              <w:t>N07XX</w:t>
            </w:r>
          </w:p>
        </w:tc>
        <w:tc>
          <w:tcPr>
            <w:tcW w:w="3118" w:type="dxa"/>
          </w:tcPr>
          <w:p>
            <w:pPr>
              <w:pStyle w:val="TableParagraph"/>
              <w:spacing w:line="208" w:lineRule="auto" w:before="30"/>
              <w:ind w:left="56" w:right="289"/>
              <w:rPr>
                <w:sz w:val="16"/>
              </w:rPr>
            </w:pPr>
            <w:r>
              <w:rPr>
                <w:w w:val="90"/>
                <w:sz w:val="16"/>
              </w:rPr>
              <w:t>прочие препараты для лечения заболеваний нервной системы</w:t>
            </w:r>
          </w:p>
        </w:tc>
        <w:tc>
          <w:tcPr>
            <w:tcW w:w="1871" w:type="dxa"/>
          </w:tcPr>
          <w:p>
            <w:pPr>
              <w:pStyle w:val="TableParagraph"/>
              <w:spacing w:line="208" w:lineRule="auto" w:before="30"/>
              <w:ind w:left="31" w:right="20"/>
              <w:jc w:val="center"/>
              <w:rPr>
                <w:sz w:val="16"/>
              </w:rPr>
            </w:pPr>
            <w:r>
              <w:rPr>
                <w:w w:val="95"/>
                <w:sz w:val="16"/>
              </w:rPr>
              <w:t>Инозин + никотинамид + рибофлавин + янтарная </w:t>
            </w:r>
            <w:r>
              <w:rPr>
                <w:sz w:val="16"/>
              </w:rPr>
              <w:t>кислота</w:t>
            </w:r>
          </w:p>
        </w:tc>
        <w:tc>
          <w:tcPr>
            <w:tcW w:w="3118" w:type="dxa"/>
          </w:tcPr>
          <w:p>
            <w:pPr>
              <w:pStyle w:val="TableParagraph"/>
              <w:spacing w:line="208" w:lineRule="auto" w:before="30"/>
              <w:ind w:left="56"/>
              <w:rPr>
                <w:sz w:val="16"/>
              </w:rPr>
            </w:pPr>
            <w:r>
              <w:rPr>
                <w:w w:val="90"/>
                <w:sz w:val="16"/>
              </w:rPr>
              <w:t>таблетки покрытые кишечнорастворимой </w:t>
            </w:r>
            <w:r>
              <w:rPr>
                <w:sz w:val="16"/>
              </w:rPr>
              <w:t>оболочкой</w:t>
            </w:r>
          </w:p>
        </w:tc>
      </w:tr>
      <w:tr>
        <w:trPr>
          <w:trHeight w:val="379" w:hRule="atLeast"/>
        </w:trPr>
        <w:tc>
          <w:tcPr>
            <w:tcW w:w="567" w:type="dxa"/>
          </w:tcPr>
          <w:p>
            <w:pPr>
              <w:pStyle w:val="TableParagraph"/>
              <w:ind w:left="28" w:right="19"/>
              <w:jc w:val="center"/>
              <w:rPr>
                <w:sz w:val="16"/>
              </w:rPr>
            </w:pPr>
            <w:r>
              <w:rPr>
                <w:sz w:val="16"/>
              </w:rPr>
              <w:t>208</w:t>
            </w:r>
          </w:p>
        </w:tc>
        <w:tc>
          <w:tcPr>
            <w:tcW w:w="964" w:type="dxa"/>
          </w:tcPr>
          <w:p>
            <w:pPr>
              <w:pStyle w:val="TableParagraph"/>
              <w:ind w:left="130" w:right="121"/>
              <w:jc w:val="center"/>
              <w:rPr>
                <w:sz w:val="16"/>
              </w:rPr>
            </w:pPr>
            <w:r>
              <w:rPr>
                <w:sz w:val="16"/>
              </w:rPr>
              <w:t>A10AB</w:t>
            </w:r>
          </w:p>
        </w:tc>
        <w:tc>
          <w:tcPr>
            <w:tcW w:w="3118" w:type="dxa"/>
          </w:tcPr>
          <w:p>
            <w:pPr>
              <w:pStyle w:val="TableParagraph"/>
              <w:spacing w:line="208" w:lineRule="auto" w:before="30"/>
              <w:ind w:left="56"/>
              <w:rPr>
                <w:sz w:val="16"/>
              </w:rPr>
            </w:pPr>
            <w:r>
              <w:rPr>
                <w:w w:val="90"/>
                <w:sz w:val="16"/>
              </w:rPr>
              <w:t>инсулины короткого действия и их аналоги </w:t>
            </w:r>
            <w:r>
              <w:rPr>
                <w:sz w:val="16"/>
              </w:rPr>
              <w:t>для инъекционного введения</w:t>
            </w:r>
          </w:p>
        </w:tc>
        <w:tc>
          <w:tcPr>
            <w:tcW w:w="1871" w:type="dxa"/>
          </w:tcPr>
          <w:p>
            <w:pPr>
              <w:pStyle w:val="TableParagraph"/>
              <w:ind w:left="31" w:right="22"/>
              <w:jc w:val="center"/>
              <w:rPr>
                <w:sz w:val="16"/>
              </w:rPr>
            </w:pPr>
            <w:r>
              <w:rPr>
                <w:sz w:val="16"/>
              </w:rPr>
              <w:t>Инсулин аспарт</w:t>
            </w:r>
          </w:p>
        </w:tc>
        <w:tc>
          <w:tcPr>
            <w:tcW w:w="3118" w:type="dxa"/>
          </w:tcPr>
          <w:p>
            <w:pPr>
              <w:pStyle w:val="TableParagraph"/>
              <w:spacing w:line="208" w:lineRule="auto" w:before="30"/>
              <w:ind w:left="56"/>
              <w:rPr>
                <w:sz w:val="16"/>
              </w:rPr>
            </w:pPr>
            <w:r>
              <w:rPr>
                <w:w w:val="90"/>
                <w:sz w:val="16"/>
              </w:rPr>
              <w:t>раствор для внутривенного и подкожного </w:t>
            </w:r>
            <w:r>
              <w:rPr>
                <w:sz w:val="16"/>
              </w:rPr>
              <w:t>введения</w:t>
            </w:r>
          </w:p>
        </w:tc>
      </w:tr>
      <w:tr>
        <w:trPr>
          <w:trHeight w:val="859" w:hRule="atLeast"/>
        </w:trPr>
        <w:tc>
          <w:tcPr>
            <w:tcW w:w="567" w:type="dxa"/>
          </w:tcPr>
          <w:p>
            <w:pPr>
              <w:pStyle w:val="TableParagraph"/>
              <w:ind w:left="28" w:right="19"/>
              <w:jc w:val="center"/>
              <w:rPr>
                <w:sz w:val="16"/>
              </w:rPr>
            </w:pPr>
            <w:r>
              <w:rPr>
                <w:sz w:val="16"/>
              </w:rPr>
              <w:t>209</w:t>
            </w:r>
          </w:p>
        </w:tc>
        <w:tc>
          <w:tcPr>
            <w:tcW w:w="964" w:type="dxa"/>
          </w:tcPr>
          <w:p>
            <w:pPr>
              <w:pStyle w:val="TableParagraph"/>
              <w:ind w:left="130" w:right="121"/>
              <w:jc w:val="center"/>
              <w:rPr>
                <w:sz w:val="16"/>
              </w:rPr>
            </w:pPr>
            <w:r>
              <w:rPr>
                <w:sz w:val="16"/>
              </w:rPr>
              <w:t>A10AD</w:t>
            </w:r>
          </w:p>
        </w:tc>
        <w:tc>
          <w:tcPr>
            <w:tcW w:w="3118" w:type="dxa"/>
          </w:tcPr>
          <w:p>
            <w:pPr>
              <w:pStyle w:val="TableParagraph"/>
              <w:spacing w:line="208" w:lineRule="auto" w:before="30"/>
              <w:ind w:left="56"/>
              <w:rPr>
                <w:sz w:val="16"/>
              </w:rPr>
            </w:pPr>
            <w:r>
              <w:rPr>
                <w:w w:val="90"/>
                <w:sz w:val="16"/>
              </w:rPr>
              <w:t>инсулины средней продолжительности действия или длительного действия и их </w:t>
            </w:r>
            <w:r>
              <w:rPr>
                <w:sz w:val="16"/>
              </w:rPr>
              <w:t>аналоги в комбинации с инсулинами </w:t>
            </w:r>
            <w:r>
              <w:rPr>
                <w:w w:val="95"/>
                <w:sz w:val="16"/>
              </w:rPr>
              <w:t>короткого действия для инъекционного </w:t>
            </w:r>
            <w:r>
              <w:rPr>
                <w:sz w:val="16"/>
              </w:rPr>
              <w:t>введения</w:t>
            </w:r>
          </w:p>
        </w:tc>
        <w:tc>
          <w:tcPr>
            <w:tcW w:w="1871" w:type="dxa"/>
          </w:tcPr>
          <w:p>
            <w:pPr>
              <w:pStyle w:val="TableParagraph"/>
              <w:spacing w:line="208" w:lineRule="auto" w:before="30"/>
              <w:ind w:left="522" w:hanging="118"/>
              <w:rPr>
                <w:sz w:val="16"/>
              </w:rPr>
            </w:pPr>
            <w:r>
              <w:rPr>
                <w:w w:val="90"/>
                <w:sz w:val="16"/>
              </w:rPr>
              <w:t>Инсулин аспарт </w:t>
            </w:r>
            <w:r>
              <w:rPr>
                <w:w w:val="95"/>
                <w:sz w:val="16"/>
              </w:rPr>
              <w:t>двухфазный</w:t>
            </w:r>
          </w:p>
        </w:tc>
        <w:tc>
          <w:tcPr>
            <w:tcW w:w="3118" w:type="dxa"/>
          </w:tcPr>
          <w:p>
            <w:pPr>
              <w:pStyle w:val="TableParagraph"/>
              <w:ind w:left="56"/>
              <w:rPr>
                <w:sz w:val="16"/>
              </w:rPr>
            </w:pPr>
            <w:r>
              <w:rPr>
                <w:sz w:val="16"/>
              </w:rPr>
              <w:t>суспензия для подкожного введения</w:t>
            </w:r>
          </w:p>
        </w:tc>
      </w:tr>
      <w:tr>
        <w:trPr>
          <w:trHeight w:val="859" w:hRule="atLeast"/>
        </w:trPr>
        <w:tc>
          <w:tcPr>
            <w:tcW w:w="567" w:type="dxa"/>
          </w:tcPr>
          <w:p>
            <w:pPr>
              <w:pStyle w:val="TableParagraph"/>
              <w:ind w:left="28" w:right="19"/>
              <w:jc w:val="center"/>
              <w:rPr>
                <w:sz w:val="16"/>
              </w:rPr>
            </w:pPr>
            <w:r>
              <w:rPr>
                <w:sz w:val="16"/>
              </w:rPr>
              <w:t>210</w:t>
            </w:r>
          </w:p>
        </w:tc>
        <w:tc>
          <w:tcPr>
            <w:tcW w:w="964" w:type="dxa"/>
          </w:tcPr>
          <w:p>
            <w:pPr>
              <w:pStyle w:val="TableParagraph"/>
              <w:ind w:left="130" w:right="121"/>
              <w:jc w:val="center"/>
              <w:rPr>
                <w:sz w:val="16"/>
              </w:rPr>
            </w:pPr>
            <w:r>
              <w:rPr>
                <w:sz w:val="16"/>
              </w:rPr>
              <w:t>A10AD</w:t>
            </w:r>
          </w:p>
        </w:tc>
        <w:tc>
          <w:tcPr>
            <w:tcW w:w="3118" w:type="dxa"/>
          </w:tcPr>
          <w:p>
            <w:pPr>
              <w:pStyle w:val="TableParagraph"/>
              <w:spacing w:line="208" w:lineRule="auto" w:before="30"/>
              <w:ind w:left="56"/>
              <w:rPr>
                <w:sz w:val="16"/>
              </w:rPr>
            </w:pPr>
            <w:r>
              <w:rPr>
                <w:w w:val="90"/>
                <w:sz w:val="16"/>
              </w:rPr>
              <w:t>инсулины средней продолжительности действия или длительного действия и их </w:t>
            </w:r>
            <w:r>
              <w:rPr>
                <w:sz w:val="16"/>
              </w:rPr>
              <w:t>аналоги в комбинации с инсулинами </w:t>
            </w:r>
            <w:r>
              <w:rPr>
                <w:w w:val="95"/>
                <w:sz w:val="16"/>
              </w:rPr>
              <w:t>короткого действия для инъекционного </w:t>
            </w:r>
            <w:r>
              <w:rPr>
                <w:sz w:val="16"/>
              </w:rPr>
              <w:t>введения</w:t>
            </w:r>
          </w:p>
        </w:tc>
        <w:tc>
          <w:tcPr>
            <w:tcW w:w="1871" w:type="dxa"/>
          </w:tcPr>
          <w:p>
            <w:pPr>
              <w:pStyle w:val="TableParagraph"/>
              <w:spacing w:line="208" w:lineRule="auto" w:before="30"/>
              <w:ind w:left="416" w:hanging="163"/>
              <w:rPr>
                <w:sz w:val="16"/>
              </w:rPr>
            </w:pPr>
            <w:r>
              <w:rPr>
                <w:w w:val="90"/>
                <w:sz w:val="16"/>
              </w:rPr>
              <w:t>Инсулин деглудек + </w:t>
            </w:r>
            <w:r>
              <w:rPr>
                <w:sz w:val="16"/>
              </w:rPr>
              <w:t>инсулин аспарт</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2" w:right="23"/>
              <w:jc w:val="center"/>
              <w:rPr>
                <w:sz w:val="16"/>
              </w:rPr>
            </w:pPr>
            <w:r>
              <w:rPr>
                <w:sz w:val="16"/>
              </w:rPr>
              <w:t>211</w:t>
            </w:r>
          </w:p>
        </w:tc>
        <w:tc>
          <w:tcPr>
            <w:tcW w:w="964" w:type="dxa"/>
          </w:tcPr>
          <w:p>
            <w:pPr>
              <w:pStyle w:val="TableParagraph"/>
              <w:ind w:left="130" w:right="121"/>
              <w:jc w:val="center"/>
              <w:rPr>
                <w:sz w:val="16"/>
              </w:rPr>
            </w:pPr>
            <w:r>
              <w:rPr>
                <w:sz w:val="16"/>
              </w:rPr>
              <w:t>A10AE</w:t>
            </w:r>
          </w:p>
        </w:tc>
        <w:tc>
          <w:tcPr>
            <w:tcW w:w="3118" w:type="dxa"/>
          </w:tcPr>
          <w:p>
            <w:pPr>
              <w:pStyle w:val="TableParagraph"/>
              <w:spacing w:line="208" w:lineRule="auto" w:before="30"/>
              <w:ind w:left="56" w:right="289"/>
              <w:rPr>
                <w:sz w:val="16"/>
              </w:rPr>
            </w:pPr>
            <w:r>
              <w:rPr>
                <w:w w:val="90"/>
                <w:sz w:val="16"/>
              </w:rPr>
              <w:t>инсулины длительного действия и их аналоги для инъекционного введения</w:t>
            </w:r>
          </w:p>
        </w:tc>
        <w:tc>
          <w:tcPr>
            <w:tcW w:w="1871" w:type="dxa"/>
          </w:tcPr>
          <w:p>
            <w:pPr>
              <w:pStyle w:val="TableParagraph"/>
              <w:ind w:left="30" w:right="22"/>
              <w:jc w:val="center"/>
              <w:rPr>
                <w:sz w:val="16"/>
              </w:rPr>
            </w:pPr>
            <w:r>
              <w:rPr>
                <w:sz w:val="16"/>
              </w:rPr>
              <w:t>Инсулин гларгин</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9"/>
              <w:jc w:val="center"/>
              <w:rPr>
                <w:sz w:val="16"/>
              </w:rPr>
            </w:pPr>
            <w:r>
              <w:rPr>
                <w:sz w:val="16"/>
              </w:rPr>
              <w:t>212</w:t>
            </w:r>
          </w:p>
        </w:tc>
        <w:tc>
          <w:tcPr>
            <w:tcW w:w="964" w:type="dxa"/>
          </w:tcPr>
          <w:p>
            <w:pPr>
              <w:pStyle w:val="TableParagraph"/>
              <w:ind w:left="130" w:right="121"/>
              <w:jc w:val="center"/>
              <w:rPr>
                <w:sz w:val="16"/>
              </w:rPr>
            </w:pPr>
            <w:r>
              <w:rPr>
                <w:sz w:val="16"/>
              </w:rPr>
              <w:t>A10AE</w:t>
            </w:r>
          </w:p>
        </w:tc>
        <w:tc>
          <w:tcPr>
            <w:tcW w:w="3118" w:type="dxa"/>
          </w:tcPr>
          <w:p>
            <w:pPr>
              <w:pStyle w:val="TableParagraph"/>
              <w:spacing w:line="208" w:lineRule="auto" w:before="31"/>
              <w:ind w:left="56" w:right="289"/>
              <w:rPr>
                <w:sz w:val="16"/>
              </w:rPr>
            </w:pPr>
            <w:r>
              <w:rPr>
                <w:w w:val="90"/>
                <w:sz w:val="16"/>
              </w:rPr>
              <w:t>инсулины длительного действия и их аналоги для инъекционного введения</w:t>
            </w:r>
          </w:p>
        </w:tc>
        <w:tc>
          <w:tcPr>
            <w:tcW w:w="1871" w:type="dxa"/>
          </w:tcPr>
          <w:p>
            <w:pPr>
              <w:pStyle w:val="TableParagraph"/>
              <w:spacing w:line="208" w:lineRule="auto" w:before="31"/>
              <w:ind w:left="474" w:hanging="179"/>
              <w:rPr>
                <w:sz w:val="16"/>
              </w:rPr>
            </w:pPr>
            <w:r>
              <w:rPr>
                <w:w w:val="95"/>
                <w:sz w:val="16"/>
              </w:rPr>
              <w:t>Инсулин гларгин + </w:t>
            </w:r>
            <w:r>
              <w:rPr>
                <w:sz w:val="16"/>
              </w:rPr>
              <w:t>ликсисенатид</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9"/>
              <w:jc w:val="center"/>
              <w:rPr>
                <w:sz w:val="16"/>
              </w:rPr>
            </w:pPr>
            <w:r>
              <w:rPr>
                <w:sz w:val="16"/>
              </w:rPr>
              <w:t>213</w:t>
            </w:r>
          </w:p>
        </w:tc>
        <w:tc>
          <w:tcPr>
            <w:tcW w:w="964" w:type="dxa"/>
          </w:tcPr>
          <w:p>
            <w:pPr>
              <w:pStyle w:val="TableParagraph"/>
              <w:ind w:left="130" w:right="121"/>
              <w:jc w:val="center"/>
              <w:rPr>
                <w:sz w:val="16"/>
              </w:rPr>
            </w:pPr>
            <w:r>
              <w:rPr>
                <w:sz w:val="16"/>
              </w:rPr>
              <w:t>A10AB</w:t>
            </w:r>
          </w:p>
        </w:tc>
        <w:tc>
          <w:tcPr>
            <w:tcW w:w="3118" w:type="dxa"/>
          </w:tcPr>
          <w:p>
            <w:pPr>
              <w:pStyle w:val="TableParagraph"/>
              <w:spacing w:line="208" w:lineRule="auto" w:before="31"/>
              <w:ind w:left="56"/>
              <w:rPr>
                <w:sz w:val="16"/>
              </w:rPr>
            </w:pPr>
            <w:r>
              <w:rPr>
                <w:w w:val="90"/>
                <w:sz w:val="16"/>
              </w:rPr>
              <w:t>инсулины короткого действия и их аналоги </w:t>
            </w:r>
            <w:r>
              <w:rPr>
                <w:sz w:val="16"/>
              </w:rPr>
              <w:t>для инъекционного введения</w:t>
            </w:r>
          </w:p>
        </w:tc>
        <w:tc>
          <w:tcPr>
            <w:tcW w:w="1871" w:type="dxa"/>
          </w:tcPr>
          <w:p>
            <w:pPr>
              <w:pStyle w:val="TableParagraph"/>
              <w:ind w:left="30" w:right="22"/>
              <w:jc w:val="center"/>
              <w:rPr>
                <w:sz w:val="16"/>
              </w:rPr>
            </w:pPr>
            <w:r>
              <w:rPr>
                <w:sz w:val="16"/>
              </w:rPr>
              <w:t>Инсулин глулизин</w:t>
            </w:r>
          </w:p>
        </w:tc>
        <w:tc>
          <w:tcPr>
            <w:tcW w:w="3118" w:type="dxa"/>
          </w:tcPr>
          <w:p>
            <w:pPr>
              <w:pStyle w:val="TableParagraph"/>
              <w:ind w:left="56"/>
              <w:rPr>
                <w:sz w:val="16"/>
              </w:rPr>
            </w:pPr>
            <w:r>
              <w:rPr>
                <w:sz w:val="16"/>
              </w:rPr>
              <w:t>раствор для подкожного введения</w:t>
            </w:r>
          </w:p>
        </w:tc>
      </w:tr>
      <w:tr>
        <w:trPr>
          <w:trHeight w:val="859" w:hRule="atLeast"/>
        </w:trPr>
        <w:tc>
          <w:tcPr>
            <w:tcW w:w="567" w:type="dxa"/>
          </w:tcPr>
          <w:p>
            <w:pPr>
              <w:pStyle w:val="TableParagraph"/>
              <w:ind w:left="28" w:right="19"/>
              <w:jc w:val="center"/>
              <w:rPr>
                <w:sz w:val="16"/>
              </w:rPr>
            </w:pPr>
            <w:r>
              <w:rPr>
                <w:sz w:val="16"/>
              </w:rPr>
              <w:t>214</w:t>
            </w:r>
          </w:p>
        </w:tc>
        <w:tc>
          <w:tcPr>
            <w:tcW w:w="964" w:type="dxa"/>
          </w:tcPr>
          <w:p>
            <w:pPr>
              <w:pStyle w:val="TableParagraph"/>
              <w:ind w:left="130" w:right="121"/>
              <w:jc w:val="center"/>
              <w:rPr>
                <w:sz w:val="16"/>
              </w:rPr>
            </w:pPr>
            <w:r>
              <w:rPr>
                <w:sz w:val="16"/>
              </w:rPr>
              <w:t>A10AD</w:t>
            </w:r>
          </w:p>
        </w:tc>
        <w:tc>
          <w:tcPr>
            <w:tcW w:w="3118" w:type="dxa"/>
          </w:tcPr>
          <w:p>
            <w:pPr>
              <w:pStyle w:val="TableParagraph"/>
              <w:spacing w:line="208" w:lineRule="auto" w:before="31"/>
              <w:ind w:left="56"/>
              <w:rPr>
                <w:sz w:val="16"/>
              </w:rPr>
            </w:pPr>
            <w:r>
              <w:rPr>
                <w:w w:val="90"/>
                <w:sz w:val="16"/>
              </w:rPr>
              <w:t>инсулины средней продолжительности действия или длительного действия и их </w:t>
            </w:r>
            <w:r>
              <w:rPr>
                <w:sz w:val="16"/>
              </w:rPr>
              <w:t>аналоги в комбинации с инсулинами </w:t>
            </w:r>
            <w:r>
              <w:rPr>
                <w:w w:val="95"/>
                <w:sz w:val="16"/>
              </w:rPr>
              <w:t>короткого действия для инъекционного </w:t>
            </w:r>
            <w:r>
              <w:rPr>
                <w:sz w:val="16"/>
              </w:rPr>
              <w:t>введения</w:t>
            </w:r>
          </w:p>
        </w:tc>
        <w:tc>
          <w:tcPr>
            <w:tcW w:w="1871" w:type="dxa"/>
          </w:tcPr>
          <w:p>
            <w:pPr>
              <w:pStyle w:val="TableParagraph"/>
              <w:spacing w:line="208" w:lineRule="auto" w:before="31"/>
              <w:ind w:left="31" w:right="21"/>
              <w:jc w:val="center"/>
              <w:rPr>
                <w:sz w:val="16"/>
              </w:rPr>
            </w:pPr>
            <w:r>
              <w:rPr>
                <w:w w:val="90"/>
                <w:sz w:val="16"/>
              </w:rPr>
              <w:t>Инсулин двухфазный [человеческий генно- </w:t>
            </w:r>
            <w:r>
              <w:rPr>
                <w:sz w:val="16"/>
              </w:rPr>
              <w:t>инженерный]</w:t>
            </w:r>
          </w:p>
        </w:tc>
        <w:tc>
          <w:tcPr>
            <w:tcW w:w="3118" w:type="dxa"/>
          </w:tcPr>
          <w:p>
            <w:pPr>
              <w:pStyle w:val="TableParagraph"/>
              <w:ind w:left="56"/>
              <w:rPr>
                <w:sz w:val="16"/>
              </w:rPr>
            </w:pPr>
            <w:r>
              <w:rPr>
                <w:sz w:val="16"/>
              </w:rPr>
              <w:t>суспензия для подкожного введения</w:t>
            </w:r>
          </w:p>
        </w:tc>
      </w:tr>
      <w:tr>
        <w:trPr>
          <w:trHeight w:val="379" w:hRule="atLeast"/>
        </w:trPr>
        <w:tc>
          <w:tcPr>
            <w:tcW w:w="567" w:type="dxa"/>
          </w:tcPr>
          <w:p>
            <w:pPr>
              <w:pStyle w:val="TableParagraph"/>
              <w:ind w:left="28" w:right="19"/>
              <w:jc w:val="center"/>
              <w:rPr>
                <w:sz w:val="16"/>
              </w:rPr>
            </w:pPr>
            <w:r>
              <w:rPr>
                <w:sz w:val="16"/>
              </w:rPr>
              <w:t>215</w:t>
            </w:r>
          </w:p>
        </w:tc>
        <w:tc>
          <w:tcPr>
            <w:tcW w:w="964" w:type="dxa"/>
          </w:tcPr>
          <w:p>
            <w:pPr>
              <w:pStyle w:val="TableParagraph"/>
              <w:ind w:left="130" w:right="121"/>
              <w:jc w:val="center"/>
              <w:rPr>
                <w:sz w:val="16"/>
              </w:rPr>
            </w:pPr>
            <w:r>
              <w:rPr>
                <w:sz w:val="16"/>
              </w:rPr>
              <w:t>A10AE</w:t>
            </w:r>
          </w:p>
        </w:tc>
        <w:tc>
          <w:tcPr>
            <w:tcW w:w="3118" w:type="dxa"/>
          </w:tcPr>
          <w:p>
            <w:pPr>
              <w:pStyle w:val="TableParagraph"/>
              <w:spacing w:line="208" w:lineRule="auto" w:before="31"/>
              <w:ind w:left="56" w:right="289"/>
              <w:rPr>
                <w:sz w:val="16"/>
              </w:rPr>
            </w:pPr>
            <w:r>
              <w:rPr>
                <w:w w:val="90"/>
                <w:sz w:val="16"/>
              </w:rPr>
              <w:t>инсулины длительного действия и их аналоги для инъекционного введения</w:t>
            </w:r>
          </w:p>
        </w:tc>
        <w:tc>
          <w:tcPr>
            <w:tcW w:w="1871" w:type="dxa"/>
          </w:tcPr>
          <w:p>
            <w:pPr>
              <w:pStyle w:val="TableParagraph"/>
              <w:ind w:left="30" w:right="22"/>
              <w:jc w:val="center"/>
              <w:rPr>
                <w:sz w:val="16"/>
              </w:rPr>
            </w:pPr>
            <w:r>
              <w:rPr>
                <w:sz w:val="16"/>
              </w:rPr>
              <w:t>Инсулин деглудек</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9"/>
              <w:jc w:val="center"/>
              <w:rPr>
                <w:sz w:val="16"/>
              </w:rPr>
            </w:pPr>
            <w:r>
              <w:rPr>
                <w:sz w:val="16"/>
              </w:rPr>
              <w:t>216</w:t>
            </w:r>
          </w:p>
        </w:tc>
        <w:tc>
          <w:tcPr>
            <w:tcW w:w="964" w:type="dxa"/>
          </w:tcPr>
          <w:p>
            <w:pPr>
              <w:pStyle w:val="TableParagraph"/>
              <w:ind w:left="130" w:right="121"/>
              <w:jc w:val="center"/>
              <w:rPr>
                <w:sz w:val="16"/>
              </w:rPr>
            </w:pPr>
            <w:r>
              <w:rPr>
                <w:sz w:val="16"/>
              </w:rPr>
              <w:t>A10AE</w:t>
            </w:r>
          </w:p>
        </w:tc>
        <w:tc>
          <w:tcPr>
            <w:tcW w:w="3118" w:type="dxa"/>
          </w:tcPr>
          <w:p>
            <w:pPr>
              <w:pStyle w:val="TableParagraph"/>
              <w:spacing w:line="208" w:lineRule="auto" w:before="31"/>
              <w:ind w:left="56" w:right="289"/>
              <w:rPr>
                <w:sz w:val="16"/>
              </w:rPr>
            </w:pPr>
            <w:r>
              <w:rPr>
                <w:w w:val="90"/>
                <w:sz w:val="16"/>
              </w:rPr>
              <w:t>инсулины длительного действия и их аналоги для инъекционного введения</w:t>
            </w:r>
          </w:p>
        </w:tc>
        <w:tc>
          <w:tcPr>
            <w:tcW w:w="1871" w:type="dxa"/>
          </w:tcPr>
          <w:p>
            <w:pPr>
              <w:pStyle w:val="TableParagraph"/>
              <w:ind w:left="30" w:right="22"/>
              <w:jc w:val="center"/>
              <w:rPr>
                <w:sz w:val="16"/>
              </w:rPr>
            </w:pPr>
            <w:r>
              <w:rPr>
                <w:sz w:val="16"/>
              </w:rPr>
              <w:t>Инсулин детемир</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left="28" w:right="19"/>
              <w:jc w:val="center"/>
              <w:rPr>
                <w:sz w:val="16"/>
              </w:rPr>
            </w:pPr>
            <w:r>
              <w:rPr>
                <w:sz w:val="16"/>
              </w:rPr>
              <w:t>217</w:t>
            </w:r>
          </w:p>
        </w:tc>
        <w:tc>
          <w:tcPr>
            <w:tcW w:w="964" w:type="dxa"/>
          </w:tcPr>
          <w:p>
            <w:pPr>
              <w:pStyle w:val="TableParagraph"/>
              <w:ind w:left="130" w:right="121"/>
              <w:jc w:val="center"/>
              <w:rPr>
                <w:sz w:val="16"/>
              </w:rPr>
            </w:pPr>
            <w:r>
              <w:rPr>
                <w:sz w:val="16"/>
              </w:rPr>
              <w:t>A10AB</w:t>
            </w:r>
          </w:p>
        </w:tc>
        <w:tc>
          <w:tcPr>
            <w:tcW w:w="3118" w:type="dxa"/>
          </w:tcPr>
          <w:p>
            <w:pPr>
              <w:pStyle w:val="TableParagraph"/>
              <w:spacing w:line="208" w:lineRule="auto" w:before="31"/>
              <w:ind w:left="56"/>
              <w:rPr>
                <w:sz w:val="16"/>
              </w:rPr>
            </w:pPr>
            <w:r>
              <w:rPr>
                <w:w w:val="90"/>
                <w:sz w:val="16"/>
              </w:rPr>
              <w:t>инсулины короткого действия и их аналоги </w:t>
            </w:r>
            <w:r>
              <w:rPr>
                <w:sz w:val="16"/>
              </w:rPr>
              <w:t>для инъекционного введения</w:t>
            </w:r>
          </w:p>
        </w:tc>
        <w:tc>
          <w:tcPr>
            <w:tcW w:w="1871" w:type="dxa"/>
          </w:tcPr>
          <w:p>
            <w:pPr>
              <w:pStyle w:val="TableParagraph"/>
              <w:ind w:left="30" w:right="22"/>
              <w:jc w:val="center"/>
              <w:rPr>
                <w:sz w:val="16"/>
              </w:rPr>
            </w:pPr>
            <w:r>
              <w:rPr>
                <w:sz w:val="16"/>
              </w:rPr>
              <w:t>Инсулин лизпро</w:t>
            </w:r>
          </w:p>
        </w:tc>
        <w:tc>
          <w:tcPr>
            <w:tcW w:w="3118" w:type="dxa"/>
          </w:tcPr>
          <w:p>
            <w:pPr>
              <w:pStyle w:val="TableParagraph"/>
              <w:spacing w:line="208" w:lineRule="auto" w:before="31"/>
              <w:ind w:left="56"/>
              <w:rPr>
                <w:sz w:val="16"/>
              </w:rPr>
            </w:pPr>
            <w:r>
              <w:rPr>
                <w:w w:val="90"/>
                <w:sz w:val="16"/>
              </w:rPr>
              <w:t>раствор для внутривенного и подкожного </w:t>
            </w:r>
            <w:r>
              <w:rPr>
                <w:sz w:val="16"/>
              </w:rPr>
              <w:t>введения</w:t>
            </w:r>
          </w:p>
        </w:tc>
      </w:tr>
      <w:tr>
        <w:trPr>
          <w:trHeight w:val="859" w:hRule="atLeast"/>
        </w:trPr>
        <w:tc>
          <w:tcPr>
            <w:tcW w:w="567" w:type="dxa"/>
          </w:tcPr>
          <w:p>
            <w:pPr>
              <w:pStyle w:val="TableParagraph"/>
              <w:ind w:left="28" w:right="19"/>
              <w:jc w:val="center"/>
              <w:rPr>
                <w:sz w:val="16"/>
              </w:rPr>
            </w:pPr>
            <w:r>
              <w:rPr>
                <w:sz w:val="16"/>
              </w:rPr>
              <w:t>218</w:t>
            </w:r>
          </w:p>
        </w:tc>
        <w:tc>
          <w:tcPr>
            <w:tcW w:w="964" w:type="dxa"/>
          </w:tcPr>
          <w:p>
            <w:pPr>
              <w:pStyle w:val="TableParagraph"/>
              <w:ind w:left="130" w:right="121"/>
              <w:jc w:val="center"/>
              <w:rPr>
                <w:sz w:val="16"/>
              </w:rPr>
            </w:pPr>
            <w:r>
              <w:rPr>
                <w:sz w:val="16"/>
              </w:rPr>
              <w:t>A10AD</w:t>
            </w:r>
          </w:p>
        </w:tc>
        <w:tc>
          <w:tcPr>
            <w:tcW w:w="3118" w:type="dxa"/>
          </w:tcPr>
          <w:p>
            <w:pPr>
              <w:pStyle w:val="TableParagraph"/>
              <w:spacing w:line="208" w:lineRule="auto" w:before="31"/>
              <w:ind w:left="56"/>
              <w:rPr>
                <w:sz w:val="16"/>
              </w:rPr>
            </w:pPr>
            <w:r>
              <w:rPr>
                <w:w w:val="90"/>
                <w:sz w:val="16"/>
              </w:rPr>
              <w:t>инсулины средней продолжительности действия или длительного действия и их </w:t>
            </w:r>
            <w:r>
              <w:rPr>
                <w:sz w:val="16"/>
              </w:rPr>
              <w:t>аналоги в комбинации с инсулинами </w:t>
            </w:r>
            <w:r>
              <w:rPr>
                <w:w w:val="95"/>
                <w:sz w:val="16"/>
              </w:rPr>
              <w:t>короткого действия для инъекционного </w:t>
            </w:r>
            <w:r>
              <w:rPr>
                <w:sz w:val="16"/>
              </w:rPr>
              <w:t>введения</w:t>
            </w:r>
          </w:p>
        </w:tc>
        <w:tc>
          <w:tcPr>
            <w:tcW w:w="1871" w:type="dxa"/>
          </w:tcPr>
          <w:p>
            <w:pPr>
              <w:pStyle w:val="TableParagraph"/>
              <w:spacing w:line="208" w:lineRule="auto" w:before="31"/>
              <w:ind w:left="521" w:right="366" w:hanging="126"/>
              <w:rPr>
                <w:sz w:val="16"/>
              </w:rPr>
            </w:pPr>
            <w:r>
              <w:rPr>
                <w:w w:val="90"/>
                <w:sz w:val="16"/>
              </w:rPr>
              <w:t>Инсулин лизпро </w:t>
            </w:r>
            <w:r>
              <w:rPr>
                <w:w w:val="95"/>
                <w:sz w:val="16"/>
              </w:rPr>
              <w:t>двухфазный</w:t>
            </w:r>
          </w:p>
        </w:tc>
        <w:tc>
          <w:tcPr>
            <w:tcW w:w="3118" w:type="dxa"/>
          </w:tcPr>
          <w:p>
            <w:pPr>
              <w:pStyle w:val="TableParagraph"/>
              <w:ind w:left="56"/>
              <w:rPr>
                <w:sz w:val="16"/>
              </w:rPr>
            </w:pPr>
            <w:r>
              <w:rPr>
                <w:sz w:val="16"/>
              </w:rPr>
              <w:t>суспензия для подкожного введения</w:t>
            </w:r>
          </w:p>
        </w:tc>
      </w:tr>
      <w:tr>
        <w:trPr>
          <w:trHeight w:val="539" w:hRule="atLeast"/>
        </w:trPr>
        <w:tc>
          <w:tcPr>
            <w:tcW w:w="567" w:type="dxa"/>
          </w:tcPr>
          <w:p>
            <w:pPr>
              <w:pStyle w:val="TableParagraph"/>
              <w:ind w:left="28" w:right="19"/>
              <w:jc w:val="center"/>
              <w:rPr>
                <w:sz w:val="16"/>
              </w:rPr>
            </w:pPr>
            <w:r>
              <w:rPr>
                <w:sz w:val="16"/>
              </w:rPr>
              <w:t>219</w:t>
            </w:r>
          </w:p>
        </w:tc>
        <w:tc>
          <w:tcPr>
            <w:tcW w:w="964" w:type="dxa"/>
          </w:tcPr>
          <w:p>
            <w:pPr>
              <w:pStyle w:val="TableParagraph"/>
              <w:ind w:left="130" w:right="121"/>
              <w:jc w:val="center"/>
              <w:rPr>
                <w:sz w:val="16"/>
              </w:rPr>
            </w:pPr>
            <w:r>
              <w:rPr>
                <w:sz w:val="16"/>
              </w:rPr>
              <w:t>A10AB</w:t>
            </w:r>
          </w:p>
        </w:tc>
        <w:tc>
          <w:tcPr>
            <w:tcW w:w="3118" w:type="dxa"/>
          </w:tcPr>
          <w:p>
            <w:pPr>
              <w:pStyle w:val="TableParagraph"/>
              <w:spacing w:line="208" w:lineRule="auto" w:before="31"/>
              <w:ind w:left="56"/>
              <w:rPr>
                <w:sz w:val="16"/>
              </w:rPr>
            </w:pPr>
            <w:r>
              <w:rPr>
                <w:w w:val="90"/>
                <w:sz w:val="16"/>
              </w:rPr>
              <w:t>инсулины короткого действия и их аналоги </w:t>
            </w:r>
            <w:r>
              <w:rPr>
                <w:sz w:val="16"/>
              </w:rPr>
              <w:t>для инъекционного введения</w:t>
            </w:r>
          </w:p>
        </w:tc>
        <w:tc>
          <w:tcPr>
            <w:tcW w:w="1871" w:type="dxa"/>
          </w:tcPr>
          <w:p>
            <w:pPr>
              <w:pStyle w:val="TableParagraph"/>
              <w:spacing w:line="208" w:lineRule="auto" w:before="31"/>
              <w:ind w:left="31" w:right="21"/>
              <w:jc w:val="center"/>
              <w:rPr>
                <w:sz w:val="16"/>
              </w:rPr>
            </w:pPr>
            <w:r>
              <w:rPr>
                <w:w w:val="90"/>
                <w:sz w:val="16"/>
              </w:rPr>
              <w:t>Инсулин растворимый [человеческий генно- </w:t>
            </w:r>
            <w:r>
              <w:rPr>
                <w:sz w:val="16"/>
              </w:rPr>
              <w:t>инженерный]</w:t>
            </w:r>
          </w:p>
        </w:tc>
        <w:tc>
          <w:tcPr>
            <w:tcW w:w="3118" w:type="dxa"/>
          </w:tcPr>
          <w:p>
            <w:pPr>
              <w:pStyle w:val="TableParagraph"/>
              <w:ind w:left="56"/>
              <w:rPr>
                <w:sz w:val="16"/>
              </w:rPr>
            </w:pPr>
            <w:r>
              <w:rPr>
                <w:sz w:val="16"/>
              </w:rPr>
              <w:t>раствор для инъекций</w:t>
            </w:r>
          </w:p>
        </w:tc>
      </w:tr>
      <w:tr>
        <w:trPr>
          <w:trHeight w:val="539" w:hRule="atLeast"/>
        </w:trPr>
        <w:tc>
          <w:tcPr>
            <w:tcW w:w="567" w:type="dxa"/>
          </w:tcPr>
          <w:p>
            <w:pPr>
              <w:pStyle w:val="TableParagraph"/>
              <w:ind w:left="28" w:right="19"/>
              <w:jc w:val="center"/>
              <w:rPr>
                <w:sz w:val="16"/>
              </w:rPr>
            </w:pPr>
            <w:r>
              <w:rPr>
                <w:sz w:val="16"/>
              </w:rPr>
              <w:t>220</w:t>
            </w:r>
          </w:p>
        </w:tc>
        <w:tc>
          <w:tcPr>
            <w:tcW w:w="964" w:type="dxa"/>
          </w:tcPr>
          <w:p>
            <w:pPr>
              <w:pStyle w:val="TableParagraph"/>
              <w:ind w:left="130" w:right="121"/>
              <w:jc w:val="center"/>
              <w:rPr>
                <w:sz w:val="16"/>
              </w:rPr>
            </w:pPr>
            <w:r>
              <w:rPr>
                <w:sz w:val="16"/>
              </w:rPr>
              <w:t>A10AC</w:t>
            </w:r>
          </w:p>
        </w:tc>
        <w:tc>
          <w:tcPr>
            <w:tcW w:w="3118" w:type="dxa"/>
          </w:tcPr>
          <w:p>
            <w:pPr>
              <w:pStyle w:val="TableParagraph"/>
              <w:spacing w:line="208" w:lineRule="auto" w:before="31"/>
              <w:ind w:left="56" w:right="191"/>
              <w:rPr>
                <w:sz w:val="16"/>
              </w:rPr>
            </w:pPr>
            <w:r>
              <w:rPr>
                <w:w w:val="95"/>
                <w:sz w:val="16"/>
              </w:rPr>
              <w:t>инсулины средней продолжительности </w:t>
            </w:r>
            <w:r>
              <w:rPr>
                <w:w w:val="90"/>
                <w:sz w:val="16"/>
              </w:rPr>
              <w:t>действия и их аналоги для инъекционного </w:t>
            </w:r>
            <w:r>
              <w:rPr>
                <w:sz w:val="16"/>
              </w:rPr>
              <w:t>введения</w:t>
            </w:r>
          </w:p>
        </w:tc>
        <w:tc>
          <w:tcPr>
            <w:tcW w:w="1871" w:type="dxa"/>
          </w:tcPr>
          <w:p>
            <w:pPr>
              <w:pStyle w:val="TableParagraph"/>
              <w:spacing w:line="208" w:lineRule="auto" w:before="31"/>
              <w:ind w:left="228" w:right="217" w:hanging="1"/>
              <w:jc w:val="center"/>
              <w:rPr>
                <w:sz w:val="16"/>
              </w:rPr>
            </w:pPr>
            <w:r>
              <w:rPr>
                <w:w w:val="95"/>
                <w:sz w:val="16"/>
              </w:rPr>
              <w:t>Инсулин-изофан </w:t>
            </w:r>
            <w:r>
              <w:rPr>
                <w:w w:val="90"/>
                <w:sz w:val="16"/>
              </w:rPr>
              <w:t>[человеческий</w:t>
            </w:r>
            <w:r>
              <w:rPr>
                <w:spacing w:val="-20"/>
                <w:w w:val="90"/>
                <w:sz w:val="16"/>
              </w:rPr>
              <w:t> </w:t>
            </w:r>
            <w:r>
              <w:rPr>
                <w:w w:val="90"/>
                <w:sz w:val="16"/>
              </w:rPr>
              <w:t>генно- </w:t>
            </w:r>
            <w:r>
              <w:rPr>
                <w:sz w:val="16"/>
              </w:rPr>
              <w:t>инженерный]</w:t>
            </w:r>
          </w:p>
        </w:tc>
        <w:tc>
          <w:tcPr>
            <w:tcW w:w="3118" w:type="dxa"/>
          </w:tcPr>
          <w:p>
            <w:pPr>
              <w:pStyle w:val="TableParagraph"/>
              <w:ind w:left="56"/>
              <w:rPr>
                <w:sz w:val="16"/>
              </w:rPr>
            </w:pPr>
            <w:r>
              <w:rPr>
                <w:sz w:val="16"/>
              </w:rPr>
              <w:t>суспензия для подкожного введения</w:t>
            </w:r>
          </w:p>
        </w:tc>
      </w:tr>
      <w:tr>
        <w:trPr>
          <w:trHeight w:val="379" w:hRule="atLeast"/>
        </w:trPr>
        <w:tc>
          <w:tcPr>
            <w:tcW w:w="567" w:type="dxa"/>
            <w:vMerge w:val="restart"/>
          </w:tcPr>
          <w:p>
            <w:pPr>
              <w:pStyle w:val="TableParagraph"/>
              <w:ind w:left="163"/>
              <w:rPr>
                <w:sz w:val="16"/>
              </w:rPr>
            </w:pPr>
            <w:r>
              <w:rPr>
                <w:sz w:val="16"/>
              </w:rPr>
              <w:t>221</w:t>
            </w:r>
          </w:p>
        </w:tc>
        <w:tc>
          <w:tcPr>
            <w:tcW w:w="964" w:type="dxa"/>
            <w:vMerge w:val="restart"/>
          </w:tcPr>
          <w:p>
            <w:pPr>
              <w:pStyle w:val="TableParagraph"/>
              <w:ind w:left="265"/>
              <w:rPr>
                <w:sz w:val="16"/>
              </w:rPr>
            </w:pPr>
            <w:r>
              <w:rPr>
                <w:sz w:val="16"/>
              </w:rPr>
              <w:t>L03AB</w:t>
            </w:r>
          </w:p>
        </w:tc>
        <w:tc>
          <w:tcPr>
            <w:tcW w:w="3118" w:type="dxa"/>
            <w:vMerge w:val="restart"/>
          </w:tcPr>
          <w:p>
            <w:pPr>
              <w:pStyle w:val="TableParagraph"/>
              <w:ind w:left="56"/>
              <w:rPr>
                <w:sz w:val="16"/>
              </w:rPr>
            </w:pPr>
            <w:r>
              <w:rPr>
                <w:sz w:val="16"/>
              </w:rPr>
              <w:t>интерфероны</w:t>
            </w:r>
          </w:p>
        </w:tc>
        <w:tc>
          <w:tcPr>
            <w:tcW w:w="1871" w:type="dxa"/>
            <w:vMerge w:val="restart"/>
          </w:tcPr>
          <w:p>
            <w:pPr>
              <w:pStyle w:val="TableParagraph"/>
              <w:ind w:left="273"/>
              <w:rPr>
                <w:sz w:val="16"/>
              </w:rPr>
            </w:pPr>
            <w:r>
              <w:rPr>
                <w:sz w:val="16"/>
              </w:rPr>
              <w:t>Интерферон альфа</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интраназального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инъекций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5"/>
                <w:sz w:val="16"/>
              </w:rPr>
              <w:t>лиофилизат для приготовления раствора </w:t>
            </w:r>
            <w:r>
              <w:rPr>
                <w:w w:val="90"/>
                <w:sz w:val="16"/>
              </w:rPr>
              <w:t>для интраназального введения и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капли назальные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суппозитории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pacing w:val="-3"/>
                <w:w w:val="95"/>
                <w:sz w:val="16"/>
              </w:rPr>
              <w:t>гель</w:t>
            </w:r>
            <w:r>
              <w:rPr>
                <w:spacing w:val="-23"/>
                <w:w w:val="95"/>
                <w:sz w:val="16"/>
              </w:rPr>
              <w:t> </w:t>
            </w:r>
            <w:r>
              <w:rPr>
                <w:w w:val="95"/>
                <w:sz w:val="16"/>
              </w:rPr>
              <w:t>для</w:t>
            </w:r>
            <w:r>
              <w:rPr>
                <w:spacing w:val="-23"/>
                <w:w w:val="95"/>
                <w:sz w:val="16"/>
              </w:rPr>
              <w:t> </w:t>
            </w:r>
            <w:r>
              <w:rPr>
                <w:w w:val="95"/>
                <w:sz w:val="16"/>
              </w:rPr>
              <w:t>местного</w:t>
            </w:r>
            <w:r>
              <w:rPr>
                <w:spacing w:val="-23"/>
                <w:w w:val="95"/>
                <w:sz w:val="16"/>
              </w:rPr>
              <w:t> </w:t>
            </w:r>
            <w:r>
              <w:rPr>
                <w:w w:val="95"/>
                <w:sz w:val="16"/>
              </w:rPr>
              <w:t>и</w:t>
            </w:r>
            <w:r>
              <w:rPr>
                <w:spacing w:val="-23"/>
                <w:w w:val="95"/>
                <w:sz w:val="16"/>
              </w:rPr>
              <w:t> </w:t>
            </w:r>
            <w:r>
              <w:rPr>
                <w:w w:val="95"/>
                <w:sz w:val="16"/>
              </w:rPr>
              <w:t>наружного</w:t>
            </w:r>
            <w:r>
              <w:rPr>
                <w:spacing w:val="-23"/>
                <w:w w:val="95"/>
                <w:sz w:val="16"/>
              </w:rPr>
              <w:t> </w:t>
            </w:r>
            <w:r>
              <w:rPr>
                <w:w w:val="95"/>
                <w:sz w:val="16"/>
              </w:rPr>
              <w:t>применения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внутримышечного и подкожного введения</w:t>
            </w:r>
          </w:p>
        </w:tc>
      </w:tr>
      <w:tr>
        <w:trPr>
          <w:trHeight w:val="69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763"/>
              <w:rPr>
                <w:sz w:val="16"/>
              </w:rPr>
            </w:pPr>
            <w:r>
              <w:rPr>
                <w:w w:val="90"/>
                <w:sz w:val="16"/>
              </w:rPr>
              <w:t>лиофилизат для приготовления раствора для внутримышечного, субконъюнктивального введения </w:t>
            </w:r>
            <w:r>
              <w:rPr>
                <w:sz w:val="16"/>
              </w:rPr>
              <w:t>и закапывания в глаз</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w w:val="95"/>
                <w:sz w:val="16"/>
              </w:rPr>
              <w:t>для инъекций и местного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лиофилизат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мазь</w:t>
            </w:r>
            <w:r>
              <w:rPr>
                <w:spacing w:val="-27"/>
                <w:w w:val="95"/>
                <w:sz w:val="16"/>
              </w:rPr>
              <w:t> </w:t>
            </w:r>
            <w:r>
              <w:rPr>
                <w:w w:val="95"/>
                <w:sz w:val="16"/>
              </w:rPr>
              <w:t>для</w:t>
            </w:r>
            <w:r>
              <w:rPr>
                <w:spacing w:val="-26"/>
                <w:w w:val="95"/>
                <w:sz w:val="16"/>
              </w:rPr>
              <w:t> </w:t>
            </w:r>
            <w:r>
              <w:rPr>
                <w:w w:val="95"/>
                <w:sz w:val="16"/>
              </w:rPr>
              <w:t>местного</w:t>
            </w:r>
            <w:r>
              <w:rPr>
                <w:spacing w:val="-26"/>
                <w:w w:val="95"/>
                <w:sz w:val="16"/>
              </w:rPr>
              <w:t> </w:t>
            </w:r>
            <w:r>
              <w:rPr>
                <w:w w:val="95"/>
                <w:sz w:val="16"/>
              </w:rPr>
              <w:t>и</w:t>
            </w:r>
            <w:r>
              <w:rPr>
                <w:spacing w:val="-26"/>
                <w:w w:val="95"/>
                <w:sz w:val="16"/>
              </w:rPr>
              <w:t> </w:t>
            </w:r>
            <w:r>
              <w:rPr>
                <w:w w:val="95"/>
                <w:sz w:val="16"/>
              </w:rPr>
              <w:t>наружного</w:t>
            </w:r>
            <w:r>
              <w:rPr>
                <w:spacing w:val="-26"/>
                <w:w w:val="95"/>
                <w:sz w:val="16"/>
              </w:rPr>
              <w:t> </w:t>
            </w:r>
            <w:r>
              <w:rPr>
                <w:w w:val="95"/>
                <w:sz w:val="16"/>
              </w:rPr>
              <w:t>применения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763"/>
              <w:rPr>
                <w:sz w:val="16"/>
              </w:rPr>
            </w:pPr>
            <w:r>
              <w:rPr>
                <w:w w:val="90"/>
                <w:sz w:val="16"/>
              </w:rPr>
              <w:t>раствор для внутримышечного, субконъюнктивального введения </w:t>
            </w:r>
            <w:r>
              <w:rPr>
                <w:sz w:val="16"/>
              </w:rPr>
              <w:t>и закапывания в глаз</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раствор для внутривенного и подкожного </w:t>
            </w:r>
            <w:r>
              <w:rPr>
                <w:sz w:val="16"/>
              </w:rPr>
              <w:t>введения</w:t>
            </w:r>
          </w:p>
        </w:tc>
      </w:tr>
      <w:tr>
        <w:trPr>
          <w:trHeight w:val="379" w:hRule="atLeast"/>
        </w:trPr>
        <w:tc>
          <w:tcPr>
            <w:tcW w:w="567" w:type="dxa"/>
            <w:vMerge w:val="restart"/>
          </w:tcPr>
          <w:p>
            <w:pPr>
              <w:pStyle w:val="TableParagraph"/>
              <w:spacing w:before="12"/>
              <w:ind w:left="163"/>
              <w:rPr>
                <w:sz w:val="16"/>
              </w:rPr>
            </w:pPr>
            <w:r>
              <w:rPr>
                <w:sz w:val="16"/>
              </w:rPr>
              <w:t>221</w:t>
            </w:r>
          </w:p>
        </w:tc>
        <w:tc>
          <w:tcPr>
            <w:tcW w:w="964" w:type="dxa"/>
            <w:vMerge w:val="restart"/>
          </w:tcPr>
          <w:p>
            <w:pPr>
              <w:pStyle w:val="TableParagraph"/>
              <w:spacing w:before="12"/>
              <w:ind w:left="265"/>
              <w:rPr>
                <w:sz w:val="16"/>
              </w:rPr>
            </w:pPr>
            <w:r>
              <w:rPr>
                <w:sz w:val="16"/>
              </w:rPr>
              <w:t>L03AB</w:t>
            </w:r>
          </w:p>
        </w:tc>
        <w:tc>
          <w:tcPr>
            <w:tcW w:w="3118" w:type="dxa"/>
            <w:vMerge w:val="restart"/>
          </w:tcPr>
          <w:p>
            <w:pPr>
              <w:pStyle w:val="TableParagraph"/>
              <w:spacing w:before="12"/>
              <w:ind w:left="56"/>
              <w:rPr>
                <w:sz w:val="16"/>
              </w:rPr>
            </w:pPr>
            <w:r>
              <w:rPr>
                <w:sz w:val="16"/>
              </w:rPr>
              <w:t>интерфероны</w:t>
            </w:r>
          </w:p>
        </w:tc>
        <w:tc>
          <w:tcPr>
            <w:tcW w:w="1871" w:type="dxa"/>
            <w:vMerge w:val="restart"/>
          </w:tcPr>
          <w:p>
            <w:pPr>
              <w:pStyle w:val="TableParagraph"/>
              <w:spacing w:before="12"/>
              <w:ind w:left="237"/>
              <w:rPr>
                <w:sz w:val="16"/>
              </w:rPr>
            </w:pPr>
            <w:r>
              <w:rPr>
                <w:sz w:val="16"/>
              </w:rPr>
              <w:t>Интерферон бета-1a</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раствор для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подкожного введения</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379" w:hRule="atLeast"/>
        </w:trPr>
        <w:tc>
          <w:tcPr>
            <w:tcW w:w="567" w:type="dxa"/>
            <w:vMerge w:val="restart"/>
          </w:tcPr>
          <w:p>
            <w:pPr>
              <w:pStyle w:val="TableParagraph"/>
              <w:ind w:left="163"/>
              <w:rPr>
                <w:sz w:val="16"/>
              </w:rPr>
            </w:pPr>
            <w:r>
              <w:rPr>
                <w:sz w:val="16"/>
              </w:rPr>
              <w:t>222</w:t>
            </w:r>
          </w:p>
        </w:tc>
        <w:tc>
          <w:tcPr>
            <w:tcW w:w="964" w:type="dxa"/>
            <w:vMerge w:val="restart"/>
          </w:tcPr>
          <w:p>
            <w:pPr>
              <w:pStyle w:val="TableParagraph"/>
              <w:ind w:left="265"/>
              <w:rPr>
                <w:sz w:val="16"/>
              </w:rPr>
            </w:pPr>
            <w:r>
              <w:rPr>
                <w:sz w:val="16"/>
              </w:rPr>
              <w:t>L03AB</w:t>
            </w:r>
          </w:p>
        </w:tc>
        <w:tc>
          <w:tcPr>
            <w:tcW w:w="3118" w:type="dxa"/>
            <w:vMerge w:val="restart"/>
          </w:tcPr>
          <w:p>
            <w:pPr>
              <w:pStyle w:val="TableParagraph"/>
              <w:ind w:left="56"/>
              <w:rPr>
                <w:sz w:val="16"/>
              </w:rPr>
            </w:pPr>
            <w:r>
              <w:rPr>
                <w:sz w:val="16"/>
              </w:rPr>
              <w:t>интерфероны</w:t>
            </w:r>
          </w:p>
        </w:tc>
        <w:tc>
          <w:tcPr>
            <w:tcW w:w="1871" w:type="dxa"/>
            <w:vMerge w:val="restart"/>
          </w:tcPr>
          <w:p>
            <w:pPr>
              <w:pStyle w:val="TableParagraph"/>
              <w:ind w:left="237"/>
              <w:rPr>
                <w:sz w:val="16"/>
              </w:rPr>
            </w:pPr>
            <w:r>
              <w:rPr>
                <w:sz w:val="16"/>
              </w:rPr>
              <w:t>Интерферон бета-1b</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подкожного введения</w:t>
            </w:r>
          </w:p>
        </w:tc>
      </w:tr>
      <w:tr>
        <w:trPr>
          <w:trHeight w:val="539" w:hRule="atLeast"/>
        </w:trPr>
        <w:tc>
          <w:tcPr>
            <w:tcW w:w="567" w:type="dxa"/>
            <w:vMerge w:val="restart"/>
          </w:tcPr>
          <w:p>
            <w:pPr>
              <w:pStyle w:val="TableParagraph"/>
              <w:ind w:left="163"/>
              <w:rPr>
                <w:sz w:val="16"/>
              </w:rPr>
            </w:pPr>
            <w:r>
              <w:rPr>
                <w:sz w:val="16"/>
              </w:rPr>
              <w:t>223</w:t>
            </w:r>
          </w:p>
        </w:tc>
        <w:tc>
          <w:tcPr>
            <w:tcW w:w="964" w:type="dxa"/>
            <w:vMerge w:val="restart"/>
          </w:tcPr>
          <w:p>
            <w:pPr>
              <w:pStyle w:val="TableParagraph"/>
              <w:ind w:left="265"/>
              <w:rPr>
                <w:sz w:val="16"/>
              </w:rPr>
            </w:pPr>
            <w:r>
              <w:rPr>
                <w:sz w:val="16"/>
              </w:rPr>
              <w:t>L03AB</w:t>
            </w:r>
          </w:p>
        </w:tc>
        <w:tc>
          <w:tcPr>
            <w:tcW w:w="3118" w:type="dxa"/>
            <w:vMerge w:val="restart"/>
          </w:tcPr>
          <w:p>
            <w:pPr>
              <w:pStyle w:val="TableParagraph"/>
              <w:ind w:left="56"/>
              <w:rPr>
                <w:sz w:val="16"/>
              </w:rPr>
            </w:pPr>
            <w:r>
              <w:rPr>
                <w:sz w:val="16"/>
              </w:rPr>
              <w:t>интерфероны</w:t>
            </w:r>
          </w:p>
        </w:tc>
        <w:tc>
          <w:tcPr>
            <w:tcW w:w="1871" w:type="dxa"/>
            <w:vMerge w:val="restart"/>
          </w:tcPr>
          <w:p>
            <w:pPr>
              <w:pStyle w:val="TableParagraph"/>
              <w:ind w:left="288"/>
              <w:rPr>
                <w:sz w:val="16"/>
              </w:rPr>
            </w:pPr>
            <w:r>
              <w:rPr>
                <w:sz w:val="16"/>
              </w:rPr>
              <w:t>Интерферон гамма</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внутримышечного и подкожного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интраназального введения</w:t>
            </w:r>
          </w:p>
        </w:tc>
      </w:tr>
      <w:tr>
        <w:trPr>
          <w:trHeight w:val="219" w:hRule="atLeast"/>
        </w:trPr>
        <w:tc>
          <w:tcPr>
            <w:tcW w:w="567" w:type="dxa"/>
            <w:vMerge w:val="restart"/>
          </w:tcPr>
          <w:p>
            <w:pPr>
              <w:pStyle w:val="TableParagraph"/>
              <w:ind w:left="163"/>
              <w:rPr>
                <w:sz w:val="16"/>
              </w:rPr>
            </w:pPr>
            <w:r>
              <w:rPr>
                <w:sz w:val="16"/>
              </w:rPr>
              <w:t>224</w:t>
            </w:r>
          </w:p>
        </w:tc>
        <w:tc>
          <w:tcPr>
            <w:tcW w:w="964" w:type="dxa"/>
            <w:vMerge w:val="restart"/>
          </w:tcPr>
          <w:p>
            <w:pPr>
              <w:pStyle w:val="TableParagraph"/>
              <w:ind w:left="257"/>
              <w:rPr>
                <w:sz w:val="16"/>
              </w:rPr>
            </w:pPr>
            <w:r>
              <w:rPr>
                <w:sz w:val="16"/>
              </w:rPr>
              <w:t>R02AA</w:t>
            </w:r>
          </w:p>
        </w:tc>
        <w:tc>
          <w:tcPr>
            <w:tcW w:w="3118" w:type="dxa"/>
            <w:vMerge w:val="restart"/>
          </w:tcPr>
          <w:p>
            <w:pPr>
              <w:pStyle w:val="TableParagraph"/>
              <w:ind w:left="56"/>
              <w:rPr>
                <w:sz w:val="16"/>
              </w:rPr>
            </w:pPr>
            <w:r>
              <w:rPr>
                <w:sz w:val="16"/>
              </w:rPr>
              <w:t>антисептические препараты</w:t>
            </w:r>
          </w:p>
        </w:tc>
        <w:tc>
          <w:tcPr>
            <w:tcW w:w="1871" w:type="dxa"/>
            <w:vMerge w:val="restart"/>
          </w:tcPr>
          <w:p>
            <w:pPr>
              <w:pStyle w:val="TableParagraph"/>
              <w:spacing w:line="208" w:lineRule="auto" w:before="30"/>
              <w:ind w:left="596" w:right="188" w:hanging="385"/>
              <w:rPr>
                <w:sz w:val="16"/>
              </w:rPr>
            </w:pPr>
            <w:r>
              <w:rPr>
                <w:w w:val="95"/>
                <w:sz w:val="16"/>
              </w:rPr>
              <w:t>Йод</w:t>
            </w:r>
            <w:r>
              <w:rPr>
                <w:spacing w:val="-23"/>
                <w:w w:val="95"/>
                <w:sz w:val="16"/>
              </w:rPr>
              <w:t> </w:t>
            </w:r>
            <w:r>
              <w:rPr>
                <w:w w:val="95"/>
                <w:sz w:val="16"/>
              </w:rPr>
              <w:t>+</w:t>
            </w:r>
            <w:r>
              <w:rPr>
                <w:spacing w:val="-22"/>
                <w:w w:val="95"/>
                <w:sz w:val="16"/>
              </w:rPr>
              <w:t> </w:t>
            </w:r>
            <w:r>
              <w:rPr>
                <w:w w:val="95"/>
                <w:sz w:val="16"/>
              </w:rPr>
              <w:t>[Калия</w:t>
            </w:r>
            <w:r>
              <w:rPr>
                <w:spacing w:val="-23"/>
                <w:w w:val="95"/>
                <w:sz w:val="16"/>
              </w:rPr>
              <w:t> </w:t>
            </w:r>
            <w:r>
              <w:rPr>
                <w:w w:val="95"/>
                <w:sz w:val="16"/>
              </w:rPr>
              <w:t>йодид</w:t>
            </w:r>
            <w:r>
              <w:rPr>
                <w:spacing w:val="-22"/>
                <w:w w:val="95"/>
                <w:sz w:val="16"/>
              </w:rPr>
              <w:t> </w:t>
            </w:r>
            <w:r>
              <w:rPr>
                <w:w w:val="95"/>
                <w:sz w:val="16"/>
              </w:rPr>
              <w:t>+ </w:t>
            </w:r>
            <w:r>
              <w:rPr>
                <w:spacing w:val="-3"/>
                <w:sz w:val="16"/>
              </w:rPr>
              <w:t>Глицерол]</w:t>
            </w:r>
          </w:p>
        </w:tc>
        <w:tc>
          <w:tcPr>
            <w:tcW w:w="3118" w:type="dxa"/>
          </w:tcPr>
          <w:p>
            <w:pPr>
              <w:pStyle w:val="TableParagraph"/>
              <w:ind w:left="56"/>
              <w:rPr>
                <w:sz w:val="16"/>
              </w:rPr>
            </w:pPr>
            <w:r>
              <w:rPr>
                <w:sz w:val="16"/>
              </w:rPr>
              <w:t>раствор для местного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для местного применения</w:t>
            </w:r>
          </w:p>
        </w:tc>
      </w:tr>
      <w:tr>
        <w:trPr>
          <w:trHeight w:val="219" w:hRule="atLeast"/>
        </w:trPr>
        <w:tc>
          <w:tcPr>
            <w:tcW w:w="567" w:type="dxa"/>
            <w:vMerge w:val="restart"/>
          </w:tcPr>
          <w:p>
            <w:pPr>
              <w:pStyle w:val="TableParagraph"/>
              <w:ind w:left="163"/>
              <w:rPr>
                <w:sz w:val="16"/>
              </w:rPr>
            </w:pPr>
            <w:r>
              <w:rPr>
                <w:sz w:val="16"/>
              </w:rPr>
              <w:t>225</w:t>
            </w:r>
          </w:p>
        </w:tc>
        <w:tc>
          <w:tcPr>
            <w:tcW w:w="964" w:type="dxa"/>
            <w:vMerge w:val="restart"/>
          </w:tcPr>
          <w:p>
            <w:pPr>
              <w:pStyle w:val="TableParagraph"/>
              <w:ind w:left="253"/>
              <w:rPr>
                <w:sz w:val="16"/>
              </w:rPr>
            </w:pPr>
            <w:r>
              <w:rPr>
                <w:sz w:val="16"/>
              </w:rPr>
              <w:t>R03BB</w:t>
            </w:r>
          </w:p>
        </w:tc>
        <w:tc>
          <w:tcPr>
            <w:tcW w:w="3118" w:type="dxa"/>
            <w:vMerge w:val="restart"/>
          </w:tcPr>
          <w:p>
            <w:pPr>
              <w:pStyle w:val="TableParagraph"/>
              <w:ind w:left="56"/>
              <w:rPr>
                <w:sz w:val="16"/>
              </w:rPr>
            </w:pPr>
            <w:r>
              <w:rPr>
                <w:sz w:val="16"/>
              </w:rPr>
              <w:t>антихолинергические средства</w:t>
            </w:r>
          </w:p>
        </w:tc>
        <w:tc>
          <w:tcPr>
            <w:tcW w:w="1871" w:type="dxa"/>
            <w:vMerge w:val="restart"/>
          </w:tcPr>
          <w:p>
            <w:pPr>
              <w:pStyle w:val="TableParagraph"/>
              <w:ind w:left="261"/>
              <w:rPr>
                <w:sz w:val="16"/>
              </w:rPr>
            </w:pPr>
            <w:r>
              <w:rPr>
                <w:sz w:val="16"/>
              </w:rPr>
              <w:t>Ипратропия бромид</w:t>
            </w:r>
          </w:p>
        </w:tc>
        <w:tc>
          <w:tcPr>
            <w:tcW w:w="3118" w:type="dxa"/>
          </w:tcPr>
          <w:p>
            <w:pPr>
              <w:pStyle w:val="TableParagraph"/>
              <w:ind w:left="56"/>
              <w:rPr>
                <w:sz w:val="16"/>
              </w:rPr>
            </w:pPr>
            <w:r>
              <w:rPr>
                <w:sz w:val="16"/>
              </w:rPr>
              <w:t>аэрозоль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ингаляций</w:t>
            </w:r>
          </w:p>
        </w:tc>
      </w:tr>
      <w:tr>
        <w:trPr>
          <w:trHeight w:val="219" w:hRule="atLeast"/>
        </w:trPr>
        <w:tc>
          <w:tcPr>
            <w:tcW w:w="567" w:type="dxa"/>
            <w:vMerge w:val="restart"/>
          </w:tcPr>
          <w:p>
            <w:pPr>
              <w:pStyle w:val="TableParagraph"/>
              <w:ind w:left="163"/>
              <w:rPr>
                <w:sz w:val="16"/>
              </w:rPr>
            </w:pPr>
            <w:r>
              <w:rPr>
                <w:sz w:val="16"/>
              </w:rPr>
              <w:t>226</w:t>
            </w:r>
          </w:p>
        </w:tc>
        <w:tc>
          <w:tcPr>
            <w:tcW w:w="964" w:type="dxa"/>
            <w:vMerge w:val="restart"/>
          </w:tcPr>
          <w:p>
            <w:pPr>
              <w:pStyle w:val="TableParagraph"/>
              <w:ind w:left="264"/>
              <w:rPr>
                <w:sz w:val="16"/>
              </w:rPr>
            </w:pPr>
            <w:r>
              <w:rPr>
                <w:sz w:val="16"/>
              </w:rPr>
              <w:t>R03AL</w:t>
            </w:r>
          </w:p>
        </w:tc>
        <w:tc>
          <w:tcPr>
            <w:tcW w:w="3118" w:type="dxa"/>
            <w:vMerge w:val="restart"/>
          </w:tcPr>
          <w:p>
            <w:pPr>
              <w:pStyle w:val="TableParagraph"/>
              <w:spacing w:line="208" w:lineRule="auto" w:before="31"/>
              <w:ind w:left="56" w:right="269"/>
              <w:rPr>
                <w:sz w:val="16"/>
              </w:rPr>
            </w:pPr>
            <w:r>
              <w:rPr>
                <w:w w:val="90"/>
                <w:sz w:val="16"/>
              </w:rPr>
              <w:t>адренергические средства в комбинации </w:t>
            </w:r>
            <w:r>
              <w:rPr>
                <w:sz w:val="16"/>
              </w:rPr>
              <w:t>c антихолинергическими средства-</w:t>
            </w:r>
          </w:p>
          <w:p>
            <w:pPr>
              <w:pStyle w:val="TableParagraph"/>
              <w:spacing w:line="208" w:lineRule="auto" w:before="0"/>
              <w:ind w:left="56" w:right="750"/>
              <w:rPr>
                <w:sz w:val="16"/>
              </w:rPr>
            </w:pPr>
            <w:r>
              <w:rPr>
                <w:w w:val="90"/>
                <w:sz w:val="16"/>
              </w:rPr>
              <w:t>ми, включая тройные комбинации </w:t>
            </w:r>
            <w:r>
              <w:rPr>
                <w:sz w:val="16"/>
              </w:rPr>
              <w:t>с кортикостероидами</w:t>
            </w:r>
          </w:p>
        </w:tc>
        <w:tc>
          <w:tcPr>
            <w:tcW w:w="1871" w:type="dxa"/>
            <w:vMerge w:val="restart"/>
          </w:tcPr>
          <w:p>
            <w:pPr>
              <w:pStyle w:val="TableParagraph"/>
              <w:spacing w:line="208" w:lineRule="auto" w:before="30"/>
              <w:ind w:left="569" w:right="167" w:hanging="370"/>
              <w:rPr>
                <w:sz w:val="16"/>
              </w:rPr>
            </w:pPr>
            <w:r>
              <w:rPr>
                <w:w w:val="90"/>
                <w:sz w:val="16"/>
              </w:rPr>
              <w:t>Ипратропия бромид + </w:t>
            </w:r>
            <w:r>
              <w:rPr>
                <w:sz w:val="16"/>
              </w:rPr>
              <w:t>Фенотерол</w:t>
            </w:r>
          </w:p>
        </w:tc>
        <w:tc>
          <w:tcPr>
            <w:tcW w:w="3118" w:type="dxa"/>
          </w:tcPr>
          <w:p>
            <w:pPr>
              <w:pStyle w:val="TableParagraph"/>
              <w:ind w:left="56"/>
              <w:rPr>
                <w:sz w:val="16"/>
              </w:rPr>
            </w:pPr>
            <w:r>
              <w:rPr>
                <w:sz w:val="16"/>
              </w:rPr>
              <w:t>аэрозоль для ингаляций дозированный</w:t>
            </w:r>
          </w:p>
        </w:tc>
      </w:tr>
      <w:tr>
        <w:trPr>
          <w:trHeight w:val="470"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ингаляций</w:t>
            </w:r>
          </w:p>
        </w:tc>
      </w:tr>
      <w:tr>
        <w:trPr>
          <w:trHeight w:val="219" w:hRule="atLeast"/>
        </w:trPr>
        <w:tc>
          <w:tcPr>
            <w:tcW w:w="567" w:type="dxa"/>
          </w:tcPr>
          <w:p>
            <w:pPr>
              <w:pStyle w:val="TableParagraph"/>
              <w:ind w:left="28" w:right="18"/>
              <w:jc w:val="center"/>
              <w:rPr>
                <w:sz w:val="16"/>
              </w:rPr>
            </w:pPr>
            <w:r>
              <w:rPr>
                <w:sz w:val="16"/>
              </w:rPr>
              <w:t>227</w:t>
            </w:r>
          </w:p>
        </w:tc>
        <w:tc>
          <w:tcPr>
            <w:tcW w:w="964" w:type="dxa"/>
          </w:tcPr>
          <w:p>
            <w:pPr>
              <w:pStyle w:val="TableParagraph"/>
              <w:ind w:left="130" w:right="120"/>
              <w:jc w:val="center"/>
              <w:rPr>
                <w:sz w:val="16"/>
              </w:rPr>
            </w:pPr>
            <w:r>
              <w:rPr>
                <w:sz w:val="16"/>
              </w:rPr>
              <w:t>J05AX</w:t>
            </w:r>
          </w:p>
        </w:tc>
        <w:tc>
          <w:tcPr>
            <w:tcW w:w="3118" w:type="dxa"/>
          </w:tcPr>
          <w:p>
            <w:pPr>
              <w:pStyle w:val="TableParagraph"/>
              <w:ind w:left="56"/>
              <w:rPr>
                <w:sz w:val="16"/>
              </w:rPr>
            </w:pPr>
            <w:r>
              <w:rPr>
                <w:sz w:val="16"/>
              </w:rPr>
              <w:t>прочие противовирусные препараты</w:t>
            </w:r>
          </w:p>
        </w:tc>
        <w:tc>
          <w:tcPr>
            <w:tcW w:w="1871" w:type="dxa"/>
          </w:tcPr>
          <w:p>
            <w:pPr>
              <w:pStyle w:val="TableParagraph"/>
              <w:ind w:left="31" w:right="22"/>
              <w:jc w:val="center"/>
              <w:rPr>
                <w:sz w:val="16"/>
              </w:rPr>
            </w:pPr>
            <w:r>
              <w:rPr>
                <w:sz w:val="16"/>
              </w:rPr>
              <w:t>Кагоцел</w:t>
            </w:r>
          </w:p>
        </w:tc>
        <w:tc>
          <w:tcPr>
            <w:tcW w:w="3118" w:type="dxa"/>
          </w:tcPr>
          <w:p>
            <w:pPr>
              <w:pStyle w:val="TableParagraph"/>
              <w:ind w:left="56"/>
              <w:rPr>
                <w:sz w:val="16"/>
              </w:rPr>
            </w:pPr>
            <w:r>
              <w:rPr>
                <w:sz w:val="16"/>
              </w:rPr>
              <w:t>таблетки</w:t>
            </w:r>
          </w:p>
        </w:tc>
      </w:tr>
      <w:tr>
        <w:trPr>
          <w:trHeight w:val="379" w:hRule="atLeast"/>
        </w:trPr>
        <w:tc>
          <w:tcPr>
            <w:tcW w:w="567" w:type="dxa"/>
          </w:tcPr>
          <w:p>
            <w:pPr>
              <w:pStyle w:val="TableParagraph"/>
              <w:ind w:left="28" w:right="18"/>
              <w:jc w:val="center"/>
              <w:rPr>
                <w:sz w:val="16"/>
              </w:rPr>
            </w:pPr>
            <w:r>
              <w:rPr>
                <w:sz w:val="16"/>
              </w:rPr>
              <w:t>228</w:t>
            </w:r>
          </w:p>
        </w:tc>
        <w:tc>
          <w:tcPr>
            <w:tcW w:w="964" w:type="dxa"/>
          </w:tcPr>
          <w:p>
            <w:pPr>
              <w:pStyle w:val="TableParagraph"/>
              <w:ind w:left="130" w:right="120"/>
              <w:jc w:val="center"/>
              <w:rPr>
                <w:sz w:val="16"/>
              </w:rPr>
            </w:pPr>
            <w:r>
              <w:rPr>
                <w:sz w:val="16"/>
              </w:rPr>
              <w:t>V03AB</w:t>
            </w:r>
          </w:p>
        </w:tc>
        <w:tc>
          <w:tcPr>
            <w:tcW w:w="3118" w:type="dxa"/>
          </w:tcPr>
          <w:p>
            <w:pPr>
              <w:pStyle w:val="TableParagraph"/>
              <w:ind w:left="56"/>
              <w:rPr>
                <w:sz w:val="16"/>
              </w:rPr>
            </w:pPr>
            <w:r>
              <w:rPr>
                <w:sz w:val="16"/>
              </w:rPr>
              <w:t>антидоты</w:t>
            </w:r>
          </w:p>
        </w:tc>
        <w:tc>
          <w:tcPr>
            <w:tcW w:w="1871" w:type="dxa"/>
          </w:tcPr>
          <w:p>
            <w:pPr>
              <w:pStyle w:val="TableParagraph"/>
              <w:spacing w:line="208" w:lineRule="auto" w:before="30"/>
              <w:ind w:left="310" w:firstLine="158"/>
              <w:rPr>
                <w:sz w:val="16"/>
              </w:rPr>
            </w:pPr>
            <w:r>
              <w:rPr>
                <w:w w:val="95"/>
                <w:sz w:val="16"/>
              </w:rPr>
              <w:t>Калий-железо </w:t>
            </w:r>
            <w:r>
              <w:rPr>
                <w:w w:val="90"/>
                <w:sz w:val="16"/>
              </w:rPr>
              <w:t>гексацианоферрат</w:t>
            </w:r>
          </w:p>
        </w:tc>
        <w:tc>
          <w:tcPr>
            <w:tcW w:w="3118" w:type="dxa"/>
          </w:tcPr>
          <w:p>
            <w:pPr>
              <w:pStyle w:val="TableParagraph"/>
              <w:ind w:left="56"/>
              <w:rPr>
                <w:sz w:val="16"/>
              </w:rPr>
            </w:pPr>
            <w:r>
              <w:rPr>
                <w:sz w:val="16"/>
              </w:rPr>
              <w:t>таблетки</w:t>
            </w:r>
          </w:p>
        </w:tc>
      </w:tr>
      <w:tr>
        <w:trPr>
          <w:trHeight w:val="219" w:hRule="atLeast"/>
        </w:trPr>
        <w:tc>
          <w:tcPr>
            <w:tcW w:w="567" w:type="dxa"/>
            <w:vMerge w:val="restart"/>
          </w:tcPr>
          <w:p>
            <w:pPr>
              <w:pStyle w:val="TableParagraph"/>
              <w:ind w:left="163"/>
              <w:rPr>
                <w:sz w:val="16"/>
              </w:rPr>
            </w:pPr>
            <w:r>
              <w:rPr>
                <w:sz w:val="16"/>
              </w:rPr>
              <w:t>229</w:t>
            </w:r>
          </w:p>
        </w:tc>
        <w:tc>
          <w:tcPr>
            <w:tcW w:w="964" w:type="dxa"/>
            <w:vMerge w:val="restart"/>
          </w:tcPr>
          <w:p>
            <w:pPr>
              <w:pStyle w:val="TableParagraph"/>
              <w:ind w:left="253"/>
              <w:rPr>
                <w:sz w:val="16"/>
              </w:rPr>
            </w:pPr>
            <w:r>
              <w:rPr>
                <w:sz w:val="16"/>
              </w:rPr>
              <w:t>A12CX</w:t>
            </w:r>
          </w:p>
        </w:tc>
        <w:tc>
          <w:tcPr>
            <w:tcW w:w="3118" w:type="dxa"/>
            <w:vMerge w:val="restart"/>
          </w:tcPr>
          <w:p>
            <w:pPr>
              <w:pStyle w:val="TableParagraph"/>
              <w:ind w:left="56"/>
              <w:rPr>
                <w:sz w:val="16"/>
              </w:rPr>
            </w:pPr>
            <w:r>
              <w:rPr>
                <w:sz w:val="16"/>
              </w:rPr>
              <w:t>другие минеральные вещества</w:t>
            </w:r>
          </w:p>
        </w:tc>
        <w:tc>
          <w:tcPr>
            <w:tcW w:w="1871" w:type="dxa"/>
            <w:vMerge w:val="restart"/>
          </w:tcPr>
          <w:p>
            <w:pPr>
              <w:pStyle w:val="TableParagraph"/>
              <w:spacing w:line="208" w:lineRule="auto" w:before="30"/>
              <w:ind w:left="522" w:right="388" w:hanging="106"/>
              <w:rPr>
                <w:sz w:val="16"/>
              </w:rPr>
            </w:pPr>
            <w:r>
              <w:rPr>
                <w:w w:val="90"/>
                <w:sz w:val="16"/>
              </w:rPr>
              <w:t>Калия и магния </w:t>
            </w:r>
            <w:r>
              <w:rPr>
                <w:w w:val="95"/>
                <w:sz w:val="16"/>
              </w:rPr>
              <w:t>аспарагинат</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230</w:t>
            </w:r>
          </w:p>
        </w:tc>
        <w:tc>
          <w:tcPr>
            <w:tcW w:w="964" w:type="dxa"/>
            <w:vMerge w:val="restart"/>
          </w:tcPr>
          <w:p>
            <w:pPr>
              <w:pStyle w:val="TableParagraph"/>
              <w:ind w:left="253"/>
              <w:rPr>
                <w:sz w:val="16"/>
              </w:rPr>
            </w:pPr>
            <w:r>
              <w:rPr>
                <w:sz w:val="16"/>
              </w:rPr>
              <w:t>H03CA</w:t>
            </w:r>
          </w:p>
        </w:tc>
        <w:tc>
          <w:tcPr>
            <w:tcW w:w="3118" w:type="dxa"/>
            <w:vMerge w:val="restart"/>
          </w:tcPr>
          <w:p>
            <w:pPr>
              <w:pStyle w:val="TableParagraph"/>
              <w:ind w:left="56"/>
              <w:rPr>
                <w:sz w:val="16"/>
              </w:rPr>
            </w:pPr>
            <w:r>
              <w:rPr>
                <w:sz w:val="16"/>
              </w:rPr>
              <w:t>препараты йода</w:t>
            </w:r>
          </w:p>
        </w:tc>
        <w:tc>
          <w:tcPr>
            <w:tcW w:w="1871" w:type="dxa"/>
            <w:vMerge w:val="restart"/>
          </w:tcPr>
          <w:p>
            <w:pPr>
              <w:pStyle w:val="TableParagraph"/>
              <w:ind w:left="509"/>
              <w:rPr>
                <w:sz w:val="16"/>
              </w:rPr>
            </w:pPr>
            <w:r>
              <w:rPr>
                <w:sz w:val="16"/>
              </w:rPr>
              <w:t>Калия йодид</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жевательные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231</w:t>
            </w:r>
          </w:p>
        </w:tc>
        <w:tc>
          <w:tcPr>
            <w:tcW w:w="964" w:type="dxa"/>
            <w:vMerge w:val="restart"/>
          </w:tcPr>
          <w:p>
            <w:pPr>
              <w:pStyle w:val="TableParagraph"/>
              <w:ind w:left="257"/>
              <w:rPr>
                <w:sz w:val="16"/>
              </w:rPr>
            </w:pPr>
            <w:r>
              <w:rPr>
                <w:sz w:val="16"/>
              </w:rPr>
              <w:t>H05BA</w:t>
            </w:r>
          </w:p>
        </w:tc>
        <w:tc>
          <w:tcPr>
            <w:tcW w:w="3118" w:type="dxa"/>
            <w:vMerge w:val="restart"/>
          </w:tcPr>
          <w:p>
            <w:pPr>
              <w:pStyle w:val="TableParagraph"/>
              <w:ind w:left="56"/>
              <w:rPr>
                <w:sz w:val="16"/>
              </w:rPr>
            </w:pPr>
            <w:r>
              <w:rPr>
                <w:sz w:val="16"/>
              </w:rPr>
              <w:t>препараты кальцитонина</w:t>
            </w:r>
          </w:p>
        </w:tc>
        <w:tc>
          <w:tcPr>
            <w:tcW w:w="1871" w:type="dxa"/>
            <w:vMerge w:val="restart"/>
          </w:tcPr>
          <w:p>
            <w:pPr>
              <w:pStyle w:val="TableParagraph"/>
              <w:ind w:left="500"/>
              <w:rPr>
                <w:sz w:val="16"/>
              </w:rPr>
            </w:pPr>
            <w:r>
              <w:rPr>
                <w:sz w:val="16"/>
              </w:rPr>
              <w:t>Кальцитонин</w:t>
            </w: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w:t>
            </w:r>
          </w:p>
        </w:tc>
      </w:tr>
      <w:tr>
        <w:trPr>
          <w:trHeight w:val="219" w:hRule="atLeast"/>
        </w:trPr>
        <w:tc>
          <w:tcPr>
            <w:tcW w:w="567" w:type="dxa"/>
          </w:tcPr>
          <w:p>
            <w:pPr>
              <w:pStyle w:val="TableParagraph"/>
              <w:ind w:left="28" w:right="18"/>
              <w:jc w:val="center"/>
              <w:rPr>
                <w:sz w:val="16"/>
              </w:rPr>
            </w:pPr>
            <w:r>
              <w:rPr>
                <w:sz w:val="16"/>
              </w:rPr>
              <w:t>232</w:t>
            </w:r>
          </w:p>
        </w:tc>
        <w:tc>
          <w:tcPr>
            <w:tcW w:w="964" w:type="dxa"/>
          </w:tcPr>
          <w:p>
            <w:pPr>
              <w:pStyle w:val="TableParagraph"/>
              <w:ind w:left="130" w:right="120"/>
              <w:jc w:val="center"/>
              <w:rPr>
                <w:sz w:val="16"/>
              </w:rPr>
            </w:pPr>
            <w:r>
              <w:rPr>
                <w:sz w:val="16"/>
              </w:rPr>
              <w:t>A11CC</w:t>
            </w:r>
          </w:p>
        </w:tc>
        <w:tc>
          <w:tcPr>
            <w:tcW w:w="3118" w:type="dxa"/>
          </w:tcPr>
          <w:p>
            <w:pPr>
              <w:pStyle w:val="TableParagraph"/>
              <w:ind w:left="56"/>
              <w:rPr>
                <w:sz w:val="16"/>
              </w:rPr>
            </w:pPr>
            <w:r>
              <w:rPr>
                <w:sz w:val="16"/>
              </w:rPr>
              <w:t>витамин D и его аналоги</w:t>
            </w:r>
          </w:p>
        </w:tc>
        <w:tc>
          <w:tcPr>
            <w:tcW w:w="1871" w:type="dxa"/>
          </w:tcPr>
          <w:p>
            <w:pPr>
              <w:pStyle w:val="TableParagraph"/>
              <w:ind w:left="31" w:right="22"/>
              <w:jc w:val="center"/>
              <w:rPr>
                <w:sz w:val="16"/>
              </w:rPr>
            </w:pPr>
            <w:r>
              <w:rPr>
                <w:sz w:val="16"/>
              </w:rPr>
              <w:t>Кальцитриол</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8"/>
              <w:jc w:val="center"/>
              <w:rPr>
                <w:sz w:val="16"/>
              </w:rPr>
            </w:pPr>
            <w:r>
              <w:rPr>
                <w:sz w:val="16"/>
              </w:rPr>
              <w:t>233</w:t>
            </w:r>
          </w:p>
        </w:tc>
        <w:tc>
          <w:tcPr>
            <w:tcW w:w="964" w:type="dxa"/>
          </w:tcPr>
          <w:p>
            <w:pPr>
              <w:pStyle w:val="TableParagraph"/>
              <w:ind w:left="130" w:right="113"/>
              <w:jc w:val="center"/>
              <w:rPr>
                <w:sz w:val="16"/>
              </w:rPr>
            </w:pPr>
            <w:r>
              <w:rPr>
                <w:sz w:val="16"/>
              </w:rPr>
              <w:t>A12AA</w:t>
            </w:r>
          </w:p>
        </w:tc>
        <w:tc>
          <w:tcPr>
            <w:tcW w:w="3118" w:type="dxa"/>
          </w:tcPr>
          <w:p>
            <w:pPr>
              <w:pStyle w:val="TableParagraph"/>
              <w:ind w:left="56"/>
              <w:rPr>
                <w:sz w:val="16"/>
              </w:rPr>
            </w:pPr>
            <w:r>
              <w:rPr>
                <w:sz w:val="16"/>
              </w:rPr>
              <w:t>препараты кальция</w:t>
            </w:r>
          </w:p>
        </w:tc>
        <w:tc>
          <w:tcPr>
            <w:tcW w:w="1871" w:type="dxa"/>
          </w:tcPr>
          <w:p>
            <w:pPr>
              <w:pStyle w:val="TableParagraph"/>
              <w:ind w:left="31" w:right="22"/>
              <w:jc w:val="center"/>
              <w:rPr>
                <w:sz w:val="16"/>
              </w:rPr>
            </w:pPr>
            <w:r>
              <w:rPr>
                <w:sz w:val="16"/>
              </w:rPr>
              <w:t>Кальция глюконат</w:t>
            </w:r>
          </w:p>
        </w:tc>
        <w:tc>
          <w:tcPr>
            <w:tcW w:w="3118" w:type="dxa"/>
          </w:tcPr>
          <w:p>
            <w:pPr>
              <w:pStyle w:val="TableParagraph"/>
              <w:ind w:left="56"/>
              <w:rPr>
                <w:sz w:val="16"/>
              </w:rPr>
            </w:pPr>
            <w:r>
              <w:rPr>
                <w:sz w:val="16"/>
              </w:rPr>
              <w:t>таблетки</w:t>
            </w:r>
          </w:p>
        </w:tc>
      </w:tr>
      <w:tr>
        <w:trPr>
          <w:trHeight w:val="379" w:hRule="atLeast"/>
        </w:trPr>
        <w:tc>
          <w:tcPr>
            <w:tcW w:w="567" w:type="dxa"/>
          </w:tcPr>
          <w:p>
            <w:pPr>
              <w:pStyle w:val="TableParagraph"/>
              <w:ind w:left="28" w:right="19"/>
              <w:jc w:val="center"/>
              <w:rPr>
                <w:sz w:val="16"/>
              </w:rPr>
            </w:pPr>
            <w:r>
              <w:rPr>
                <w:sz w:val="16"/>
              </w:rPr>
              <w:t>234</w:t>
            </w:r>
          </w:p>
        </w:tc>
        <w:tc>
          <w:tcPr>
            <w:tcW w:w="964" w:type="dxa"/>
          </w:tcPr>
          <w:p>
            <w:pPr>
              <w:pStyle w:val="TableParagraph"/>
              <w:ind w:left="130" w:right="121"/>
              <w:jc w:val="center"/>
              <w:rPr>
                <w:sz w:val="16"/>
              </w:rPr>
            </w:pPr>
            <w:r>
              <w:rPr>
                <w:sz w:val="16"/>
              </w:rPr>
              <w:t>D08AX</w:t>
            </w:r>
          </w:p>
        </w:tc>
        <w:tc>
          <w:tcPr>
            <w:tcW w:w="3118" w:type="dxa"/>
          </w:tcPr>
          <w:p>
            <w:pPr>
              <w:pStyle w:val="TableParagraph"/>
              <w:spacing w:line="208" w:lineRule="auto" w:before="31"/>
              <w:ind w:left="56"/>
              <w:rPr>
                <w:sz w:val="16"/>
              </w:rPr>
            </w:pPr>
            <w:r>
              <w:rPr>
                <w:w w:val="90"/>
                <w:sz w:val="16"/>
              </w:rPr>
              <w:t>другие антисептики и дезинфицирующие </w:t>
            </w:r>
            <w:r>
              <w:rPr>
                <w:sz w:val="16"/>
              </w:rPr>
              <w:t>средства</w:t>
            </w:r>
          </w:p>
        </w:tc>
        <w:tc>
          <w:tcPr>
            <w:tcW w:w="1871" w:type="dxa"/>
          </w:tcPr>
          <w:p>
            <w:pPr>
              <w:pStyle w:val="TableParagraph"/>
              <w:ind w:left="30" w:right="22"/>
              <w:jc w:val="center"/>
              <w:rPr>
                <w:sz w:val="16"/>
              </w:rPr>
            </w:pPr>
            <w:r>
              <w:rPr>
                <w:sz w:val="16"/>
              </w:rPr>
              <w:t>Калия перманганат</w:t>
            </w:r>
          </w:p>
        </w:tc>
        <w:tc>
          <w:tcPr>
            <w:tcW w:w="3118" w:type="dxa"/>
          </w:tcPr>
          <w:p>
            <w:pPr>
              <w:pStyle w:val="TableParagraph"/>
              <w:spacing w:line="208" w:lineRule="auto" w:before="31"/>
              <w:ind w:left="56" w:right="289"/>
              <w:rPr>
                <w:sz w:val="16"/>
              </w:rPr>
            </w:pPr>
            <w:r>
              <w:rPr>
                <w:w w:val="90"/>
                <w:sz w:val="16"/>
              </w:rPr>
              <w:t>порошок для приготовления раствора для местного и наружного применения</w:t>
            </w:r>
          </w:p>
        </w:tc>
      </w:tr>
      <w:tr>
        <w:trPr>
          <w:trHeight w:val="219" w:hRule="atLeast"/>
        </w:trPr>
        <w:tc>
          <w:tcPr>
            <w:tcW w:w="567" w:type="dxa"/>
            <w:vMerge w:val="restart"/>
          </w:tcPr>
          <w:p>
            <w:pPr>
              <w:pStyle w:val="TableParagraph"/>
              <w:ind w:left="163"/>
              <w:rPr>
                <w:sz w:val="16"/>
              </w:rPr>
            </w:pPr>
            <w:r>
              <w:rPr>
                <w:sz w:val="16"/>
              </w:rPr>
              <w:t>235</w:t>
            </w:r>
          </w:p>
        </w:tc>
        <w:tc>
          <w:tcPr>
            <w:tcW w:w="964" w:type="dxa"/>
            <w:vMerge w:val="restart"/>
          </w:tcPr>
          <w:p>
            <w:pPr>
              <w:pStyle w:val="TableParagraph"/>
              <w:ind w:left="261"/>
              <w:rPr>
                <w:sz w:val="16"/>
              </w:rPr>
            </w:pPr>
            <w:r>
              <w:rPr>
                <w:sz w:val="16"/>
              </w:rPr>
              <w:t>V03AF</w:t>
            </w:r>
          </w:p>
        </w:tc>
        <w:tc>
          <w:tcPr>
            <w:tcW w:w="3118" w:type="dxa"/>
            <w:vMerge w:val="restart"/>
          </w:tcPr>
          <w:p>
            <w:pPr>
              <w:pStyle w:val="TableParagraph"/>
              <w:spacing w:line="208" w:lineRule="auto" w:before="31"/>
              <w:ind w:left="56" w:right="763"/>
              <w:rPr>
                <w:sz w:val="16"/>
              </w:rPr>
            </w:pPr>
            <w:r>
              <w:rPr>
                <w:w w:val="90"/>
                <w:sz w:val="16"/>
              </w:rPr>
              <w:t>дезинтоксикационные препараты для противоопухолевой терапии</w:t>
            </w:r>
          </w:p>
        </w:tc>
        <w:tc>
          <w:tcPr>
            <w:tcW w:w="1871" w:type="dxa"/>
            <w:vMerge w:val="restart"/>
          </w:tcPr>
          <w:p>
            <w:pPr>
              <w:pStyle w:val="TableParagraph"/>
              <w:ind w:left="341"/>
              <w:rPr>
                <w:sz w:val="16"/>
              </w:rPr>
            </w:pPr>
            <w:r>
              <w:rPr>
                <w:sz w:val="16"/>
              </w:rPr>
              <w:t>Кальция фолинат</w:t>
            </w:r>
          </w:p>
        </w:tc>
        <w:tc>
          <w:tcPr>
            <w:tcW w:w="3118" w:type="dxa"/>
          </w:tcPr>
          <w:p>
            <w:pPr>
              <w:pStyle w:val="TableParagraph"/>
              <w:ind w:left="56"/>
              <w:rPr>
                <w:sz w:val="16"/>
              </w:rPr>
            </w:pPr>
            <w:r>
              <w:rPr>
                <w:sz w:val="16"/>
              </w:rPr>
              <w:t>капсулы</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before="12"/>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379" w:hRule="atLeast"/>
        </w:trPr>
        <w:tc>
          <w:tcPr>
            <w:tcW w:w="567" w:type="dxa"/>
          </w:tcPr>
          <w:p>
            <w:pPr>
              <w:pStyle w:val="TableParagraph"/>
              <w:spacing w:before="12"/>
              <w:ind w:left="28" w:right="19"/>
              <w:jc w:val="center"/>
              <w:rPr>
                <w:sz w:val="16"/>
              </w:rPr>
            </w:pPr>
            <w:r>
              <w:rPr>
                <w:sz w:val="16"/>
              </w:rPr>
              <w:t>236</w:t>
            </w:r>
          </w:p>
        </w:tc>
        <w:tc>
          <w:tcPr>
            <w:tcW w:w="964" w:type="dxa"/>
          </w:tcPr>
          <w:p>
            <w:pPr>
              <w:pStyle w:val="TableParagraph"/>
              <w:spacing w:before="12"/>
              <w:ind w:left="129" w:right="121"/>
              <w:jc w:val="center"/>
              <w:rPr>
                <w:sz w:val="16"/>
              </w:rPr>
            </w:pPr>
            <w:r>
              <w:rPr>
                <w:sz w:val="16"/>
              </w:rPr>
              <w:t>L04AC</w:t>
            </w:r>
          </w:p>
        </w:tc>
        <w:tc>
          <w:tcPr>
            <w:tcW w:w="3118" w:type="dxa"/>
          </w:tcPr>
          <w:p>
            <w:pPr>
              <w:pStyle w:val="TableParagraph"/>
              <w:spacing w:before="12"/>
              <w:ind w:left="56"/>
              <w:rPr>
                <w:sz w:val="16"/>
              </w:rPr>
            </w:pPr>
            <w:r>
              <w:rPr>
                <w:sz w:val="16"/>
              </w:rPr>
              <w:t>ингибиторы интерлейкина</w:t>
            </w:r>
          </w:p>
        </w:tc>
        <w:tc>
          <w:tcPr>
            <w:tcW w:w="1871" w:type="dxa"/>
          </w:tcPr>
          <w:p>
            <w:pPr>
              <w:pStyle w:val="TableParagraph"/>
              <w:spacing w:before="12"/>
              <w:ind w:left="31" w:right="22"/>
              <w:jc w:val="center"/>
              <w:rPr>
                <w:sz w:val="16"/>
              </w:rPr>
            </w:pPr>
            <w:r>
              <w:rPr>
                <w:sz w:val="16"/>
              </w:rPr>
              <w:t>Канакинумаб</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12"/>
              <w:ind w:left="28" w:right="19"/>
              <w:jc w:val="center"/>
              <w:rPr>
                <w:sz w:val="16"/>
              </w:rPr>
            </w:pPr>
            <w:r>
              <w:rPr>
                <w:sz w:val="16"/>
              </w:rPr>
              <w:t>237</w:t>
            </w:r>
          </w:p>
        </w:tc>
        <w:tc>
          <w:tcPr>
            <w:tcW w:w="964" w:type="dxa"/>
          </w:tcPr>
          <w:p>
            <w:pPr>
              <w:pStyle w:val="TableParagraph"/>
              <w:spacing w:before="12"/>
              <w:ind w:left="129" w:right="121"/>
              <w:jc w:val="center"/>
              <w:rPr>
                <w:sz w:val="16"/>
              </w:rPr>
            </w:pPr>
            <w:r>
              <w:rPr>
                <w:sz w:val="16"/>
              </w:rPr>
              <w:t>L01BC</w:t>
            </w:r>
          </w:p>
        </w:tc>
        <w:tc>
          <w:tcPr>
            <w:tcW w:w="3118" w:type="dxa"/>
          </w:tcPr>
          <w:p>
            <w:pPr>
              <w:pStyle w:val="TableParagraph"/>
              <w:spacing w:before="12"/>
              <w:ind w:left="55"/>
              <w:rPr>
                <w:sz w:val="16"/>
              </w:rPr>
            </w:pPr>
            <w:r>
              <w:rPr>
                <w:sz w:val="16"/>
              </w:rPr>
              <w:t>аналоги пиримидина</w:t>
            </w:r>
          </w:p>
        </w:tc>
        <w:tc>
          <w:tcPr>
            <w:tcW w:w="1871" w:type="dxa"/>
          </w:tcPr>
          <w:p>
            <w:pPr>
              <w:pStyle w:val="TableParagraph"/>
              <w:spacing w:before="12"/>
              <w:ind w:left="30" w:right="22"/>
              <w:jc w:val="center"/>
              <w:rPr>
                <w:sz w:val="16"/>
              </w:rPr>
            </w:pPr>
            <w:r>
              <w:rPr>
                <w:sz w:val="16"/>
              </w:rPr>
              <w:t>Капецитабин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539" w:hRule="atLeast"/>
        </w:trPr>
        <w:tc>
          <w:tcPr>
            <w:tcW w:w="567" w:type="dxa"/>
          </w:tcPr>
          <w:p>
            <w:pPr>
              <w:pStyle w:val="TableParagraph"/>
              <w:spacing w:before="12"/>
              <w:ind w:left="28" w:right="19"/>
              <w:jc w:val="center"/>
              <w:rPr>
                <w:sz w:val="16"/>
              </w:rPr>
            </w:pPr>
            <w:r>
              <w:rPr>
                <w:sz w:val="16"/>
              </w:rPr>
              <w:t>238</w:t>
            </w:r>
          </w:p>
        </w:tc>
        <w:tc>
          <w:tcPr>
            <w:tcW w:w="964" w:type="dxa"/>
          </w:tcPr>
          <w:p>
            <w:pPr>
              <w:pStyle w:val="TableParagraph"/>
              <w:spacing w:before="12"/>
              <w:ind w:left="129" w:right="121"/>
              <w:jc w:val="center"/>
              <w:rPr>
                <w:sz w:val="16"/>
              </w:rPr>
            </w:pPr>
            <w:r>
              <w:rPr>
                <w:sz w:val="16"/>
              </w:rPr>
              <w:t>J04AB</w:t>
            </w:r>
          </w:p>
        </w:tc>
        <w:tc>
          <w:tcPr>
            <w:tcW w:w="3118" w:type="dxa"/>
          </w:tcPr>
          <w:p>
            <w:pPr>
              <w:pStyle w:val="TableParagraph"/>
              <w:spacing w:before="12"/>
              <w:ind w:left="55"/>
              <w:rPr>
                <w:sz w:val="16"/>
              </w:rPr>
            </w:pPr>
            <w:r>
              <w:rPr>
                <w:sz w:val="16"/>
              </w:rPr>
              <w:t>антибиотики</w:t>
            </w:r>
          </w:p>
        </w:tc>
        <w:tc>
          <w:tcPr>
            <w:tcW w:w="1871" w:type="dxa"/>
          </w:tcPr>
          <w:p>
            <w:pPr>
              <w:pStyle w:val="TableParagraph"/>
              <w:spacing w:before="12"/>
              <w:ind w:left="30" w:right="22"/>
              <w:jc w:val="center"/>
              <w:rPr>
                <w:sz w:val="16"/>
              </w:rPr>
            </w:pPr>
            <w:r>
              <w:rPr>
                <w:sz w:val="16"/>
              </w:rPr>
              <w:t>Капреомицин</w:t>
            </w:r>
          </w:p>
        </w:tc>
        <w:tc>
          <w:tcPr>
            <w:tcW w:w="3118" w:type="dxa"/>
          </w:tcPr>
          <w:p>
            <w:pPr>
              <w:pStyle w:val="TableParagraph"/>
              <w:spacing w:line="208" w:lineRule="auto" w:before="31"/>
              <w:ind w:left="55" w:right="111"/>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tc>
      </w:tr>
      <w:tr>
        <w:trPr>
          <w:trHeight w:val="219" w:hRule="atLeast"/>
        </w:trPr>
        <w:tc>
          <w:tcPr>
            <w:tcW w:w="567" w:type="dxa"/>
            <w:vMerge w:val="restart"/>
          </w:tcPr>
          <w:p>
            <w:pPr>
              <w:pStyle w:val="TableParagraph"/>
              <w:spacing w:before="12"/>
              <w:ind w:left="162"/>
              <w:rPr>
                <w:sz w:val="16"/>
              </w:rPr>
            </w:pPr>
            <w:r>
              <w:rPr>
                <w:sz w:val="16"/>
              </w:rPr>
              <w:t>239</w:t>
            </w:r>
          </w:p>
        </w:tc>
        <w:tc>
          <w:tcPr>
            <w:tcW w:w="964" w:type="dxa"/>
            <w:vMerge w:val="restart"/>
          </w:tcPr>
          <w:p>
            <w:pPr>
              <w:pStyle w:val="TableParagraph"/>
              <w:spacing w:before="12"/>
              <w:ind w:left="257"/>
              <w:rPr>
                <w:sz w:val="16"/>
              </w:rPr>
            </w:pPr>
            <w:r>
              <w:rPr>
                <w:sz w:val="16"/>
              </w:rPr>
              <w:t>C09AA</w:t>
            </w:r>
          </w:p>
        </w:tc>
        <w:tc>
          <w:tcPr>
            <w:tcW w:w="3118" w:type="dxa"/>
            <w:vMerge w:val="restart"/>
          </w:tcPr>
          <w:p>
            <w:pPr>
              <w:pStyle w:val="TableParagraph"/>
              <w:spacing w:before="12"/>
              <w:ind w:left="56"/>
              <w:rPr>
                <w:sz w:val="16"/>
              </w:rPr>
            </w:pPr>
            <w:r>
              <w:rPr>
                <w:sz w:val="16"/>
              </w:rPr>
              <w:t>ингибиторы АПФ</w:t>
            </w:r>
          </w:p>
        </w:tc>
        <w:tc>
          <w:tcPr>
            <w:tcW w:w="1871" w:type="dxa"/>
            <w:vMerge w:val="restart"/>
          </w:tcPr>
          <w:p>
            <w:pPr>
              <w:pStyle w:val="TableParagraph"/>
              <w:spacing w:before="12"/>
              <w:ind w:left="580"/>
              <w:rPr>
                <w:sz w:val="16"/>
              </w:rPr>
            </w:pPr>
            <w:r>
              <w:rPr>
                <w:sz w:val="16"/>
              </w:rPr>
              <w:t>Каптоприл</w:t>
            </w:r>
          </w:p>
        </w:tc>
        <w:tc>
          <w:tcPr>
            <w:tcW w:w="3118" w:type="dxa"/>
          </w:tcPr>
          <w:p>
            <w:pPr>
              <w:pStyle w:val="TableParagraph"/>
              <w:spacing w:before="12"/>
              <w:ind w:left="55"/>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таблетки покрытые оболочкой</w:t>
            </w:r>
          </w:p>
        </w:tc>
      </w:tr>
      <w:tr>
        <w:trPr>
          <w:trHeight w:val="219" w:hRule="atLeast"/>
        </w:trPr>
        <w:tc>
          <w:tcPr>
            <w:tcW w:w="567" w:type="dxa"/>
            <w:vMerge w:val="restart"/>
          </w:tcPr>
          <w:p>
            <w:pPr>
              <w:pStyle w:val="TableParagraph"/>
              <w:spacing w:before="12"/>
              <w:ind w:left="162"/>
              <w:rPr>
                <w:sz w:val="16"/>
              </w:rPr>
            </w:pPr>
            <w:r>
              <w:rPr>
                <w:sz w:val="16"/>
              </w:rPr>
              <w:t>240</w:t>
            </w:r>
          </w:p>
        </w:tc>
        <w:tc>
          <w:tcPr>
            <w:tcW w:w="964" w:type="dxa"/>
            <w:vMerge w:val="restart"/>
          </w:tcPr>
          <w:p>
            <w:pPr>
              <w:pStyle w:val="TableParagraph"/>
              <w:spacing w:before="12"/>
              <w:ind w:left="257"/>
              <w:rPr>
                <w:sz w:val="16"/>
              </w:rPr>
            </w:pPr>
            <w:r>
              <w:rPr>
                <w:sz w:val="16"/>
              </w:rPr>
              <w:t>N03AF</w:t>
            </w:r>
          </w:p>
        </w:tc>
        <w:tc>
          <w:tcPr>
            <w:tcW w:w="3118" w:type="dxa"/>
            <w:vMerge w:val="restart"/>
          </w:tcPr>
          <w:p>
            <w:pPr>
              <w:pStyle w:val="TableParagraph"/>
              <w:spacing w:before="12"/>
              <w:ind w:left="55"/>
              <w:rPr>
                <w:sz w:val="16"/>
              </w:rPr>
            </w:pPr>
            <w:r>
              <w:rPr>
                <w:sz w:val="16"/>
              </w:rPr>
              <w:t>производные карбоксамида</w:t>
            </w:r>
          </w:p>
        </w:tc>
        <w:tc>
          <w:tcPr>
            <w:tcW w:w="1871" w:type="dxa"/>
            <w:vMerge w:val="restart"/>
          </w:tcPr>
          <w:p>
            <w:pPr>
              <w:pStyle w:val="TableParagraph"/>
              <w:spacing w:before="12"/>
              <w:ind w:left="453"/>
              <w:rPr>
                <w:sz w:val="16"/>
              </w:rPr>
            </w:pPr>
            <w:r>
              <w:rPr>
                <w:sz w:val="16"/>
              </w:rPr>
              <w:t>Карбамазепин</w:t>
            </w:r>
          </w:p>
        </w:tc>
        <w:tc>
          <w:tcPr>
            <w:tcW w:w="3118" w:type="dxa"/>
          </w:tcPr>
          <w:p>
            <w:pPr>
              <w:pStyle w:val="TableParagraph"/>
              <w:spacing w:before="12"/>
              <w:ind w:left="55"/>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таблетки 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Pr>
                <w:sz w:val="16"/>
              </w:rPr>
            </w:pPr>
            <w:r>
              <w:rPr>
                <w:w w:val="90"/>
                <w:sz w:val="16"/>
              </w:rPr>
              <w:t>таблетки пролонгированного действия </w:t>
            </w:r>
            <w:r>
              <w:rPr>
                <w:sz w:val="16"/>
              </w:rPr>
              <w:t>покрытые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Pr>
                <w:sz w:val="16"/>
              </w:rPr>
            </w:pPr>
            <w:r>
              <w:rPr>
                <w:w w:val="90"/>
                <w:sz w:val="16"/>
              </w:rPr>
              <w:t>таблетки пролонгированного действия </w:t>
            </w:r>
            <w:r>
              <w:rPr>
                <w:sz w:val="16"/>
              </w:rPr>
              <w:t>покрытые пленочной оболочкой</w:t>
            </w:r>
          </w:p>
        </w:tc>
      </w:tr>
      <w:tr>
        <w:trPr>
          <w:trHeight w:val="219" w:hRule="atLeast"/>
        </w:trPr>
        <w:tc>
          <w:tcPr>
            <w:tcW w:w="567" w:type="dxa"/>
          </w:tcPr>
          <w:p>
            <w:pPr>
              <w:pStyle w:val="TableParagraph"/>
              <w:spacing w:before="12"/>
              <w:ind w:left="28" w:right="20"/>
              <w:jc w:val="center"/>
              <w:rPr>
                <w:sz w:val="16"/>
              </w:rPr>
            </w:pPr>
            <w:r>
              <w:rPr>
                <w:sz w:val="16"/>
              </w:rPr>
              <w:t>241</w:t>
            </w:r>
          </w:p>
        </w:tc>
        <w:tc>
          <w:tcPr>
            <w:tcW w:w="964" w:type="dxa"/>
          </w:tcPr>
          <w:p>
            <w:pPr>
              <w:pStyle w:val="TableParagraph"/>
              <w:spacing w:before="12"/>
              <w:ind w:left="129" w:right="121"/>
              <w:jc w:val="center"/>
              <w:rPr>
                <w:sz w:val="16"/>
              </w:rPr>
            </w:pPr>
            <w:r>
              <w:rPr>
                <w:sz w:val="16"/>
              </w:rPr>
              <w:t>C07AG</w:t>
            </w:r>
          </w:p>
        </w:tc>
        <w:tc>
          <w:tcPr>
            <w:tcW w:w="3118" w:type="dxa"/>
          </w:tcPr>
          <w:p>
            <w:pPr>
              <w:pStyle w:val="TableParagraph"/>
              <w:spacing w:before="12"/>
              <w:ind w:left="55"/>
              <w:rPr>
                <w:sz w:val="16"/>
              </w:rPr>
            </w:pPr>
            <w:r>
              <w:rPr>
                <w:sz w:val="16"/>
              </w:rPr>
              <w:t>альфа- и бета-адреноблокаторы</w:t>
            </w:r>
          </w:p>
        </w:tc>
        <w:tc>
          <w:tcPr>
            <w:tcW w:w="1871" w:type="dxa"/>
          </w:tcPr>
          <w:p>
            <w:pPr>
              <w:pStyle w:val="TableParagraph"/>
              <w:spacing w:before="12"/>
              <w:ind w:left="30" w:right="22"/>
              <w:jc w:val="center"/>
              <w:rPr>
                <w:sz w:val="16"/>
              </w:rPr>
            </w:pPr>
            <w:r>
              <w:rPr>
                <w:sz w:val="16"/>
              </w:rPr>
              <w:t>Карведилол</w:t>
            </w:r>
          </w:p>
        </w:tc>
        <w:tc>
          <w:tcPr>
            <w:tcW w:w="3118" w:type="dxa"/>
          </w:tcPr>
          <w:p>
            <w:pPr>
              <w:pStyle w:val="TableParagraph"/>
              <w:spacing w:before="12"/>
              <w:ind w:left="55"/>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242</w:t>
            </w:r>
          </w:p>
        </w:tc>
        <w:tc>
          <w:tcPr>
            <w:tcW w:w="964" w:type="dxa"/>
          </w:tcPr>
          <w:p>
            <w:pPr>
              <w:pStyle w:val="TableParagraph"/>
              <w:spacing w:before="12"/>
              <w:ind w:left="129" w:right="121"/>
              <w:jc w:val="center"/>
              <w:rPr>
                <w:sz w:val="16"/>
              </w:rPr>
            </w:pPr>
            <w:r>
              <w:rPr>
                <w:sz w:val="16"/>
              </w:rPr>
              <w:t>N05AX</w:t>
            </w:r>
          </w:p>
        </w:tc>
        <w:tc>
          <w:tcPr>
            <w:tcW w:w="3118" w:type="dxa"/>
          </w:tcPr>
          <w:p>
            <w:pPr>
              <w:pStyle w:val="TableParagraph"/>
              <w:spacing w:before="12"/>
              <w:ind w:left="55"/>
              <w:rPr>
                <w:sz w:val="16"/>
              </w:rPr>
            </w:pPr>
            <w:r>
              <w:rPr>
                <w:sz w:val="16"/>
              </w:rPr>
              <w:t>другие антипсихотические средства</w:t>
            </w:r>
          </w:p>
        </w:tc>
        <w:tc>
          <w:tcPr>
            <w:tcW w:w="1871" w:type="dxa"/>
          </w:tcPr>
          <w:p>
            <w:pPr>
              <w:pStyle w:val="TableParagraph"/>
              <w:spacing w:before="12"/>
              <w:ind w:left="30" w:right="22"/>
              <w:jc w:val="center"/>
              <w:rPr>
                <w:sz w:val="16"/>
              </w:rPr>
            </w:pPr>
            <w:r>
              <w:rPr>
                <w:sz w:val="16"/>
              </w:rPr>
              <w:t>Карипразин</w:t>
            </w:r>
          </w:p>
        </w:tc>
        <w:tc>
          <w:tcPr>
            <w:tcW w:w="3118" w:type="dxa"/>
          </w:tcPr>
          <w:p>
            <w:pPr>
              <w:pStyle w:val="TableParagraph"/>
              <w:spacing w:before="12"/>
              <w:ind w:left="55"/>
              <w:rPr>
                <w:sz w:val="16"/>
              </w:rPr>
            </w:pPr>
            <w:r>
              <w:rPr>
                <w:sz w:val="16"/>
              </w:rPr>
              <w:t>капсулы</w:t>
            </w:r>
          </w:p>
        </w:tc>
      </w:tr>
      <w:tr>
        <w:trPr>
          <w:trHeight w:val="219" w:hRule="atLeast"/>
        </w:trPr>
        <w:tc>
          <w:tcPr>
            <w:tcW w:w="567" w:type="dxa"/>
            <w:vMerge w:val="restart"/>
          </w:tcPr>
          <w:p>
            <w:pPr>
              <w:pStyle w:val="TableParagraph"/>
              <w:spacing w:before="12"/>
              <w:ind w:left="162"/>
              <w:rPr>
                <w:sz w:val="16"/>
              </w:rPr>
            </w:pPr>
            <w:r>
              <w:rPr>
                <w:sz w:val="16"/>
              </w:rPr>
              <w:t>243</w:t>
            </w:r>
          </w:p>
        </w:tc>
        <w:tc>
          <w:tcPr>
            <w:tcW w:w="964" w:type="dxa"/>
            <w:vMerge w:val="restart"/>
          </w:tcPr>
          <w:p>
            <w:pPr>
              <w:pStyle w:val="TableParagraph"/>
              <w:spacing w:before="12"/>
              <w:ind w:left="249"/>
              <w:rPr>
                <w:sz w:val="16"/>
              </w:rPr>
            </w:pPr>
            <w:r>
              <w:rPr>
                <w:sz w:val="16"/>
              </w:rPr>
              <w:t>N05AH</w:t>
            </w:r>
          </w:p>
        </w:tc>
        <w:tc>
          <w:tcPr>
            <w:tcW w:w="3118" w:type="dxa"/>
            <w:vMerge w:val="restart"/>
          </w:tcPr>
          <w:p>
            <w:pPr>
              <w:pStyle w:val="TableParagraph"/>
              <w:spacing w:line="208" w:lineRule="auto" w:before="32"/>
              <w:ind w:left="55" w:right="594"/>
              <w:rPr>
                <w:sz w:val="16"/>
              </w:rPr>
            </w:pPr>
            <w:r>
              <w:rPr>
                <w:w w:val="90"/>
                <w:sz w:val="16"/>
              </w:rPr>
              <w:t>диазепины, оксазепины, тиазепины </w:t>
            </w:r>
            <w:r>
              <w:rPr>
                <w:sz w:val="16"/>
              </w:rPr>
              <w:t>и оксепины</w:t>
            </w:r>
          </w:p>
        </w:tc>
        <w:tc>
          <w:tcPr>
            <w:tcW w:w="1871" w:type="dxa"/>
            <w:vMerge w:val="restart"/>
          </w:tcPr>
          <w:p>
            <w:pPr>
              <w:pStyle w:val="TableParagraph"/>
              <w:spacing w:before="12"/>
              <w:ind w:left="585"/>
              <w:rPr>
                <w:sz w:val="16"/>
              </w:rPr>
            </w:pPr>
            <w:r>
              <w:rPr>
                <w:sz w:val="16"/>
              </w:rPr>
              <w:t>Кветиапин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Pr>
                <w:sz w:val="16"/>
              </w:rPr>
            </w:pPr>
            <w:r>
              <w:rPr>
                <w:w w:val="90"/>
                <w:sz w:val="16"/>
              </w:rPr>
              <w:t>таблетки пролонгированного действия </w:t>
            </w:r>
            <w:r>
              <w:rPr>
                <w:sz w:val="16"/>
              </w:rPr>
              <w:t>покрытые пленочной оболочкой</w:t>
            </w:r>
          </w:p>
        </w:tc>
      </w:tr>
      <w:tr>
        <w:trPr>
          <w:trHeight w:val="379" w:hRule="atLeast"/>
        </w:trPr>
        <w:tc>
          <w:tcPr>
            <w:tcW w:w="567" w:type="dxa"/>
          </w:tcPr>
          <w:p>
            <w:pPr>
              <w:pStyle w:val="TableParagraph"/>
              <w:spacing w:before="12"/>
              <w:ind w:left="28" w:right="20"/>
              <w:jc w:val="center"/>
              <w:rPr>
                <w:sz w:val="16"/>
              </w:rPr>
            </w:pPr>
            <w:r>
              <w:rPr>
                <w:sz w:val="16"/>
              </w:rPr>
              <w:t>244</w:t>
            </w:r>
          </w:p>
        </w:tc>
        <w:tc>
          <w:tcPr>
            <w:tcW w:w="964" w:type="dxa"/>
          </w:tcPr>
          <w:p>
            <w:pPr>
              <w:pStyle w:val="TableParagraph"/>
              <w:spacing w:before="12"/>
              <w:ind w:left="129" w:right="121"/>
              <w:jc w:val="center"/>
              <w:rPr>
                <w:sz w:val="16"/>
              </w:rPr>
            </w:pPr>
            <w:r>
              <w:rPr>
                <w:sz w:val="16"/>
              </w:rPr>
              <w:t>V06DD</w:t>
            </w:r>
          </w:p>
        </w:tc>
        <w:tc>
          <w:tcPr>
            <w:tcW w:w="3118" w:type="dxa"/>
          </w:tcPr>
          <w:p>
            <w:pPr>
              <w:pStyle w:val="TableParagraph"/>
              <w:spacing w:line="208" w:lineRule="auto" w:before="32"/>
              <w:ind w:left="55" w:right="572"/>
              <w:rPr>
                <w:sz w:val="16"/>
              </w:rPr>
            </w:pPr>
            <w:r>
              <w:rPr>
                <w:w w:val="90"/>
                <w:sz w:val="16"/>
              </w:rPr>
              <w:t>аминокислоты, включая комбинации </w:t>
            </w:r>
            <w:r>
              <w:rPr>
                <w:sz w:val="16"/>
              </w:rPr>
              <w:t>с полипептидами</w:t>
            </w:r>
          </w:p>
        </w:tc>
        <w:tc>
          <w:tcPr>
            <w:tcW w:w="1871" w:type="dxa"/>
          </w:tcPr>
          <w:p>
            <w:pPr>
              <w:pStyle w:val="TableParagraph"/>
              <w:spacing w:before="12"/>
              <w:ind w:left="30" w:right="22"/>
              <w:jc w:val="center"/>
              <w:rPr>
                <w:sz w:val="16"/>
              </w:rPr>
            </w:pPr>
            <w:r>
              <w:rPr>
                <w:w w:val="90"/>
                <w:sz w:val="16"/>
              </w:rPr>
              <w:t>Кетоаналоги аминокислот</w:t>
            </w:r>
          </w:p>
        </w:tc>
        <w:tc>
          <w:tcPr>
            <w:tcW w:w="3118" w:type="dxa"/>
          </w:tcPr>
          <w:p>
            <w:pPr>
              <w:pStyle w:val="TableParagraph"/>
              <w:spacing w:before="12"/>
              <w:ind w:left="55"/>
              <w:rPr>
                <w:sz w:val="16"/>
              </w:rPr>
            </w:pPr>
            <w:r>
              <w:rPr>
                <w:w w:val="95"/>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245</w:t>
            </w:r>
          </w:p>
        </w:tc>
        <w:tc>
          <w:tcPr>
            <w:tcW w:w="964" w:type="dxa"/>
            <w:vMerge w:val="restart"/>
          </w:tcPr>
          <w:p>
            <w:pPr>
              <w:pStyle w:val="TableParagraph"/>
              <w:ind w:left="245"/>
              <w:rPr>
                <w:sz w:val="16"/>
              </w:rPr>
            </w:pPr>
            <w:r>
              <w:rPr>
                <w:sz w:val="16"/>
              </w:rPr>
              <w:t>M01AE</w:t>
            </w:r>
          </w:p>
        </w:tc>
        <w:tc>
          <w:tcPr>
            <w:tcW w:w="3118" w:type="dxa"/>
            <w:vMerge w:val="restart"/>
          </w:tcPr>
          <w:p>
            <w:pPr>
              <w:pStyle w:val="TableParagraph"/>
              <w:ind w:left="56"/>
              <w:rPr>
                <w:sz w:val="16"/>
              </w:rPr>
            </w:pPr>
            <w:r>
              <w:rPr>
                <w:sz w:val="16"/>
              </w:rPr>
              <w:t>производные пропионовой кислоты</w:t>
            </w:r>
          </w:p>
        </w:tc>
        <w:tc>
          <w:tcPr>
            <w:tcW w:w="1871" w:type="dxa"/>
            <w:vMerge w:val="restart"/>
          </w:tcPr>
          <w:p>
            <w:pPr>
              <w:pStyle w:val="TableParagraph"/>
              <w:ind w:left="525"/>
              <w:rPr>
                <w:sz w:val="16"/>
              </w:rPr>
            </w:pPr>
            <w:r>
              <w:rPr>
                <w:sz w:val="16"/>
              </w:rPr>
              <w:t>Кетопрофен</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w w:val="90"/>
                <w:sz w:val="16"/>
              </w:rPr>
              <w:t>капсулы с модифицированным </w:t>
            </w:r>
            <w:r>
              <w:rPr>
                <w:sz w:val="16"/>
              </w:rPr>
              <w:t>высвобождением</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инфузий и внутримышечного </w:t>
            </w:r>
            <w:r>
              <w:rPr>
                <w:sz w:val="16"/>
              </w:rPr>
              <w:t>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ректальные [для детей]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с модифицированным </w:t>
            </w:r>
            <w:r>
              <w:rPr>
                <w:sz w:val="16"/>
              </w:rPr>
              <w:t>высвобождением</w:t>
            </w:r>
          </w:p>
        </w:tc>
      </w:tr>
      <w:tr>
        <w:trPr>
          <w:trHeight w:val="859" w:hRule="atLeast"/>
        </w:trPr>
        <w:tc>
          <w:tcPr>
            <w:tcW w:w="567" w:type="dxa"/>
            <w:vMerge w:val="restart"/>
          </w:tcPr>
          <w:p>
            <w:pPr>
              <w:pStyle w:val="TableParagraph"/>
              <w:ind w:left="163"/>
              <w:rPr>
                <w:sz w:val="16"/>
              </w:rPr>
            </w:pPr>
            <w:r>
              <w:rPr>
                <w:sz w:val="16"/>
              </w:rPr>
              <w:t>246</w:t>
            </w:r>
          </w:p>
        </w:tc>
        <w:tc>
          <w:tcPr>
            <w:tcW w:w="964" w:type="dxa"/>
            <w:vMerge w:val="restart"/>
          </w:tcPr>
          <w:p>
            <w:pPr>
              <w:pStyle w:val="TableParagraph"/>
              <w:ind w:left="245"/>
              <w:rPr>
                <w:sz w:val="16"/>
              </w:rPr>
            </w:pPr>
            <w:r>
              <w:rPr>
                <w:sz w:val="16"/>
              </w:rPr>
              <w:t>M01AB</w:t>
            </w:r>
          </w:p>
        </w:tc>
        <w:tc>
          <w:tcPr>
            <w:tcW w:w="3118" w:type="dxa"/>
            <w:vMerge w:val="restart"/>
          </w:tcPr>
          <w:p>
            <w:pPr>
              <w:pStyle w:val="TableParagraph"/>
              <w:spacing w:line="208" w:lineRule="auto" w:before="31"/>
              <w:ind w:left="56" w:right="874"/>
              <w:rPr>
                <w:sz w:val="16"/>
              </w:rPr>
            </w:pPr>
            <w:r>
              <w:rPr>
                <w:w w:val="90"/>
                <w:sz w:val="16"/>
              </w:rPr>
              <w:t>производные уксусной кислоты </w:t>
            </w:r>
            <w:r>
              <w:rPr>
                <w:sz w:val="16"/>
              </w:rPr>
              <w:t>и родственные соединения</w:t>
            </w:r>
          </w:p>
        </w:tc>
        <w:tc>
          <w:tcPr>
            <w:tcW w:w="1871" w:type="dxa"/>
            <w:vMerge w:val="restart"/>
          </w:tcPr>
          <w:p>
            <w:pPr>
              <w:pStyle w:val="TableParagraph"/>
              <w:ind w:left="591"/>
              <w:rPr>
                <w:sz w:val="16"/>
              </w:rPr>
            </w:pPr>
            <w:r>
              <w:rPr>
                <w:sz w:val="16"/>
              </w:rPr>
              <w:t>Кеторолак</w:t>
            </w: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208" w:lineRule="auto" w:before="8"/>
              <w:ind w:left="56" w:right="111"/>
              <w:rPr>
                <w:sz w:val="16"/>
              </w:rPr>
            </w:pPr>
            <w:r>
              <w:rPr>
                <w:w w:val="95"/>
                <w:sz w:val="16"/>
              </w:rPr>
              <w:t>и внутримышечного введения; раствор </w:t>
            </w:r>
            <w:r>
              <w:rPr>
                <w:w w:val="90"/>
                <w:sz w:val="16"/>
              </w:rPr>
              <w:t>для внутримышечного введения; таблетки; таблетки, покрытые оболочкой; таблетки, </w:t>
            </w:r>
            <w:r>
              <w:rPr>
                <w:sz w:val="16"/>
              </w:rPr>
              <w:t>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раствор для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1339" w:hRule="atLeast"/>
        </w:trPr>
        <w:tc>
          <w:tcPr>
            <w:tcW w:w="567" w:type="dxa"/>
            <w:vMerge w:val="restart"/>
          </w:tcPr>
          <w:p>
            <w:pPr>
              <w:pStyle w:val="TableParagraph"/>
              <w:spacing w:before="12"/>
              <w:ind w:left="163"/>
              <w:rPr>
                <w:sz w:val="16"/>
              </w:rPr>
            </w:pPr>
            <w:r>
              <w:rPr>
                <w:sz w:val="16"/>
              </w:rPr>
              <w:t>247</w:t>
            </w:r>
          </w:p>
        </w:tc>
        <w:tc>
          <w:tcPr>
            <w:tcW w:w="964" w:type="dxa"/>
            <w:vMerge w:val="restart"/>
          </w:tcPr>
          <w:p>
            <w:pPr>
              <w:pStyle w:val="TableParagraph"/>
              <w:spacing w:before="12"/>
              <w:ind w:left="281"/>
              <w:rPr>
                <w:sz w:val="16"/>
              </w:rPr>
            </w:pPr>
            <w:r>
              <w:rPr>
                <w:sz w:val="16"/>
              </w:rPr>
              <w:t>J01FA</w:t>
            </w:r>
          </w:p>
        </w:tc>
        <w:tc>
          <w:tcPr>
            <w:tcW w:w="3118" w:type="dxa"/>
            <w:vMerge w:val="restart"/>
          </w:tcPr>
          <w:p>
            <w:pPr>
              <w:pStyle w:val="TableParagraph"/>
              <w:spacing w:before="12"/>
              <w:ind w:left="56"/>
              <w:rPr>
                <w:sz w:val="16"/>
              </w:rPr>
            </w:pPr>
            <w:r>
              <w:rPr>
                <w:sz w:val="16"/>
              </w:rPr>
              <w:t>макролиды</w:t>
            </w:r>
          </w:p>
        </w:tc>
        <w:tc>
          <w:tcPr>
            <w:tcW w:w="1871" w:type="dxa"/>
            <w:vMerge w:val="restart"/>
          </w:tcPr>
          <w:p>
            <w:pPr>
              <w:pStyle w:val="TableParagraph"/>
              <w:spacing w:before="12"/>
              <w:ind w:left="407"/>
              <w:rPr>
                <w:sz w:val="16"/>
              </w:rPr>
            </w:pPr>
            <w:r>
              <w:rPr>
                <w:sz w:val="16"/>
              </w:rPr>
              <w:t>Кларитромицин</w:t>
            </w:r>
          </w:p>
        </w:tc>
        <w:tc>
          <w:tcPr>
            <w:tcW w:w="3118" w:type="dxa"/>
          </w:tcPr>
          <w:p>
            <w:pPr>
              <w:pStyle w:val="TableParagraph"/>
              <w:spacing w:line="208" w:lineRule="auto" w:before="31"/>
              <w:ind w:left="56" w:right="289"/>
              <w:rPr>
                <w:sz w:val="16"/>
              </w:rPr>
            </w:pPr>
            <w:r>
              <w:rPr>
                <w:w w:val="90"/>
                <w:sz w:val="16"/>
              </w:rPr>
              <w:t>гранулы для приготовления суспензии для приема внутрь; капсулы; таблетки, </w:t>
            </w:r>
            <w:r>
              <w:rPr>
                <w:sz w:val="16"/>
              </w:rPr>
              <w:t>покрытые оболочкой; таблетки, покрытые пленочной оболочкой; </w:t>
            </w:r>
            <w:r>
              <w:rPr>
                <w:w w:val="90"/>
                <w:sz w:val="16"/>
              </w:rPr>
              <w:t>таблетки пролонгированного действия,</w:t>
            </w:r>
          </w:p>
          <w:p>
            <w:pPr>
              <w:pStyle w:val="TableParagraph"/>
              <w:spacing w:line="208" w:lineRule="auto" w:before="0"/>
              <w:ind w:left="56" w:right="165"/>
              <w:rPr>
                <w:sz w:val="16"/>
              </w:rPr>
            </w:pPr>
            <w:r>
              <w:rPr>
                <w:w w:val="90"/>
                <w:sz w:val="16"/>
              </w:rPr>
              <w:t>покрытые пленочной оболочкой; таблетки </w:t>
            </w:r>
            <w:r>
              <w:rPr>
                <w:w w:val="95"/>
                <w:sz w:val="16"/>
              </w:rPr>
              <w:t>с пролонгированным высвобождением, </w:t>
            </w:r>
            <w:r>
              <w:rPr>
                <w:sz w:val="16"/>
              </w:rPr>
              <w:t>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пролонгированного действия, </w:t>
            </w:r>
            <w:r>
              <w:rPr>
                <w:sz w:val="16"/>
              </w:rPr>
              <w:t>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248</w:t>
            </w:r>
          </w:p>
        </w:tc>
        <w:tc>
          <w:tcPr>
            <w:tcW w:w="964" w:type="dxa"/>
          </w:tcPr>
          <w:p>
            <w:pPr>
              <w:pStyle w:val="TableParagraph"/>
              <w:spacing w:before="12"/>
              <w:ind w:left="130" w:right="121"/>
              <w:jc w:val="center"/>
              <w:rPr>
                <w:sz w:val="16"/>
              </w:rPr>
            </w:pPr>
            <w:r>
              <w:rPr>
                <w:sz w:val="16"/>
              </w:rPr>
              <w:t>J01FF</w:t>
            </w:r>
          </w:p>
        </w:tc>
        <w:tc>
          <w:tcPr>
            <w:tcW w:w="3118" w:type="dxa"/>
          </w:tcPr>
          <w:p>
            <w:pPr>
              <w:pStyle w:val="TableParagraph"/>
              <w:spacing w:before="12"/>
              <w:ind w:left="56"/>
              <w:rPr>
                <w:sz w:val="16"/>
              </w:rPr>
            </w:pPr>
            <w:r>
              <w:rPr>
                <w:sz w:val="16"/>
              </w:rPr>
              <w:t>линкозамиды</w:t>
            </w:r>
          </w:p>
        </w:tc>
        <w:tc>
          <w:tcPr>
            <w:tcW w:w="1871" w:type="dxa"/>
          </w:tcPr>
          <w:p>
            <w:pPr>
              <w:pStyle w:val="TableParagraph"/>
              <w:spacing w:before="12"/>
              <w:ind w:left="31" w:right="22"/>
              <w:jc w:val="center"/>
              <w:rPr>
                <w:sz w:val="16"/>
              </w:rPr>
            </w:pPr>
            <w:r>
              <w:rPr>
                <w:sz w:val="16"/>
              </w:rPr>
              <w:t>Клиндамицин</w:t>
            </w:r>
          </w:p>
        </w:tc>
        <w:tc>
          <w:tcPr>
            <w:tcW w:w="3118" w:type="dxa"/>
          </w:tcPr>
          <w:p>
            <w:pPr>
              <w:pStyle w:val="TableParagraph"/>
              <w:spacing w:before="12"/>
              <w:ind w:left="56"/>
              <w:rPr>
                <w:sz w:val="16"/>
              </w:rPr>
            </w:pPr>
            <w:r>
              <w:rPr>
                <w:sz w:val="16"/>
              </w:rPr>
              <w:t>капсулы</w:t>
            </w:r>
          </w:p>
        </w:tc>
      </w:tr>
      <w:tr>
        <w:trPr>
          <w:trHeight w:val="1019" w:hRule="atLeast"/>
        </w:trPr>
        <w:tc>
          <w:tcPr>
            <w:tcW w:w="567" w:type="dxa"/>
          </w:tcPr>
          <w:p>
            <w:pPr>
              <w:pStyle w:val="TableParagraph"/>
              <w:spacing w:before="12"/>
              <w:ind w:left="28" w:right="19"/>
              <w:jc w:val="center"/>
              <w:rPr>
                <w:sz w:val="16"/>
              </w:rPr>
            </w:pPr>
            <w:r>
              <w:rPr>
                <w:sz w:val="16"/>
              </w:rPr>
              <w:t>249</w:t>
            </w:r>
          </w:p>
        </w:tc>
        <w:tc>
          <w:tcPr>
            <w:tcW w:w="964" w:type="dxa"/>
          </w:tcPr>
          <w:p>
            <w:pPr>
              <w:pStyle w:val="TableParagraph"/>
              <w:spacing w:before="12"/>
              <w:ind w:left="130" w:right="113"/>
              <w:jc w:val="center"/>
              <w:rPr>
                <w:sz w:val="16"/>
              </w:rPr>
            </w:pPr>
            <w:r>
              <w:rPr>
                <w:sz w:val="16"/>
              </w:rPr>
              <w:t>N06AA</w:t>
            </w:r>
          </w:p>
        </w:tc>
        <w:tc>
          <w:tcPr>
            <w:tcW w:w="3118" w:type="dxa"/>
          </w:tcPr>
          <w:p>
            <w:pPr>
              <w:pStyle w:val="TableParagraph"/>
              <w:spacing w:line="208" w:lineRule="auto" w:before="31"/>
              <w:ind w:left="56"/>
              <w:rPr>
                <w:sz w:val="16"/>
              </w:rPr>
            </w:pPr>
            <w:r>
              <w:rPr>
                <w:w w:val="90"/>
                <w:sz w:val="16"/>
              </w:rPr>
              <w:t>неселективные ингибиторы обратного </w:t>
            </w:r>
            <w:r>
              <w:rPr>
                <w:sz w:val="16"/>
              </w:rPr>
              <w:t>захвата моноаминов</w:t>
            </w:r>
          </w:p>
        </w:tc>
        <w:tc>
          <w:tcPr>
            <w:tcW w:w="1871" w:type="dxa"/>
          </w:tcPr>
          <w:p>
            <w:pPr>
              <w:pStyle w:val="TableParagraph"/>
              <w:spacing w:before="12"/>
              <w:ind w:left="31" w:right="22"/>
              <w:jc w:val="center"/>
              <w:rPr>
                <w:sz w:val="16"/>
              </w:rPr>
            </w:pPr>
            <w:r>
              <w:rPr>
                <w:sz w:val="16"/>
              </w:rPr>
              <w:t>Кломипрамин</w:t>
            </w:r>
          </w:p>
        </w:tc>
        <w:tc>
          <w:tcPr>
            <w:tcW w:w="3118" w:type="dxa"/>
          </w:tcPr>
          <w:p>
            <w:pPr>
              <w:pStyle w:val="TableParagraph"/>
              <w:spacing w:line="172" w:lineRule="exact" w:before="12"/>
              <w:ind w:left="56"/>
              <w:rPr>
                <w:sz w:val="16"/>
              </w:rPr>
            </w:pPr>
            <w:r>
              <w:rPr>
                <w:sz w:val="16"/>
              </w:rPr>
              <w:t>раствор для внутривенного</w:t>
            </w:r>
          </w:p>
          <w:p>
            <w:pPr>
              <w:pStyle w:val="TableParagraph"/>
              <w:spacing w:line="208" w:lineRule="auto" w:before="7"/>
              <w:ind w:left="56"/>
              <w:rPr>
                <w:sz w:val="16"/>
              </w:rPr>
            </w:pPr>
            <w:r>
              <w:rPr>
                <w:w w:val="90"/>
                <w:sz w:val="16"/>
              </w:rPr>
              <w:t>и внутримышечного введения; таблетки, покрытые оболочкой; таблетки, покрытые </w:t>
            </w:r>
            <w:r>
              <w:rPr>
                <w:sz w:val="16"/>
              </w:rPr>
              <w:t>пленочной оболочкой; таблетки </w:t>
            </w:r>
            <w:r>
              <w:rPr>
                <w:w w:val="90"/>
                <w:sz w:val="16"/>
              </w:rPr>
              <w:t>пролонгированного действия, покрытые </w:t>
            </w:r>
            <w:r>
              <w:rPr>
                <w:sz w:val="16"/>
              </w:rPr>
              <w:t>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250</w:t>
            </w:r>
          </w:p>
        </w:tc>
        <w:tc>
          <w:tcPr>
            <w:tcW w:w="964" w:type="dxa"/>
          </w:tcPr>
          <w:p>
            <w:pPr>
              <w:pStyle w:val="TableParagraph"/>
              <w:spacing w:before="12"/>
              <w:ind w:left="130" w:right="120"/>
              <w:jc w:val="center"/>
              <w:rPr>
                <w:sz w:val="16"/>
              </w:rPr>
            </w:pPr>
            <w:r>
              <w:rPr>
                <w:sz w:val="16"/>
              </w:rPr>
              <w:t>G03GB</w:t>
            </w:r>
          </w:p>
        </w:tc>
        <w:tc>
          <w:tcPr>
            <w:tcW w:w="3118" w:type="dxa"/>
          </w:tcPr>
          <w:p>
            <w:pPr>
              <w:pStyle w:val="TableParagraph"/>
              <w:spacing w:before="12"/>
              <w:ind w:left="56"/>
              <w:rPr>
                <w:sz w:val="16"/>
              </w:rPr>
            </w:pPr>
            <w:r>
              <w:rPr>
                <w:sz w:val="16"/>
              </w:rPr>
              <w:t>синтетические стимуляторы овуляции</w:t>
            </w:r>
          </w:p>
        </w:tc>
        <w:tc>
          <w:tcPr>
            <w:tcW w:w="1871" w:type="dxa"/>
          </w:tcPr>
          <w:p>
            <w:pPr>
              <w:pStyle w:val="TableParagraph"/>
              <w:spacing w:before="12"/>
              <w:ind w:left="31" w:right="21"/>
              <w:jc w:val="center"/>
              <w:rPr>
                <w:sz w:val="16"/>
              </w:rPr>
            </w:pPr>
            <w:r>
              <w:rPr>
                <w:sz w:val="16"/>
              </w:rPr>
              <w:t>Кломифен</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8"/>
              <w:jc w:val="center"/>
              <w:rPr>
                <w:sz w:val="16"/>
              </w:rPr>
            </w:pPr>
            <w:r>
              <w:rPr>
                <w:sz w:val="16"/>
              </w:rPr>
              <w:t>251</w:t>
            </w:r>
          </w:p>
        </w:tc>
        <w:tc>
          <w:tcPr>
            <w:tcW w:w="964" w:type="dxa"/>
          </w:tcPr>
          <w:p>
            <w:pPr>
              <w:pStyle w:val="TableParagraph"/>
              <w:spacing w:before="12"/>
              <w:ind w:left="130" w:right="120"/>
              <w:jc w:val="center"/>
              <w:rPr>
                <w:sz w:val="16"/>
              </w:rPr>
            </w:pPr>
            <w:r>
              <w:rPr>
                <w:sz w:val="16"/>
              </w:rPr>
              <w:t>N03AE</w:t>
            </w:r>
          </w:p>
        </w:tc>
        <w:tc>
          <w:tcPr>
            <w:tcW w:w="3118" w:type="dxa"/>
          </w:tcPr>
          <w:p>
            <w:pPr>
              <w:pStyle w:val="TableParagraph"/>
              <w:spacing w:before="12"/>
              <w:ind w:left="56"/>
              <w:rPr>
                <w:sz w:val="16"/>
              </w:rPr>
            </w:pPr>
            <w:r>
              <w:rPr>
                <w:sz w:val="16"/>
              </w:rPr>
              <w:t>производные бензодиазепина</w:t>
            </w:r>
          </w:p>
        </w:tc>
        <w:tc>
          <w:tcPr>
            <w:tcW w:w="1871" w:type="dxa"/>
          </w:tcPr>
          <w:p>
            <w:pPr>
              <w:pStyle w:val="TableParagraph"/>
              <w:spacing w:before="12"/>
              <w:ind w:left="31" w:right="22"/>
              <w:jc w:val="center"/>
              <w:rPr>
                <w:sz w:val="16"/>
              </w:rPr>
            </w:pPr>
            <w:r>
              <w:rPr>
                <w:sz w:val="16"/>
              </w:rPr>
              <w:t>Клоназепам</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8"/>
              <w:jc w:val="center"/>
              <w:rPr>
                <w:sz w:val="16"/>
              </w:rPr>
            </w:pPr>
            <w:r>
              <w:rPr>
                <w:sz w:val="16"/>
              </w:rPr>
              <w:t>252</w:t>
            </w:r>
          </w:p>
        </w:tc>
        <w:tc>
          <w:tcPr>
            <w:tcW w:w="964" w:type="dxa"/>
          </w:tcPr>
          <w:p>
            <w:pPr>
              <w:pStyle w:val="TableParagraph"/>
              <w:spacing w:before="12"/>
              <w:ind w:left="130" w:right="121"/>
              <w:jc w:val="center"/>
              <w:rPr>
                <w:sz w:val="16"/>
              </w:rPr>
            </w:pPr>
            <w:r>
              <w:rPr>
                <w:sz w:val="16"/>
              </w:rPr>
              <w:t>C02AC</w:t>
            </w:r>
          </w:p>
        </w:tc>
        <w:tc>
          <w:tcPr>
            <w:tcW w:w="3118" w:type="dxa"/>
          </w:tcPr>
          <w:p>
            <w:pPr>
              <w:pStyle w:val="TableParagraph"/>
              <w:spacing w:before="12"/>
              <w:ind w:left="56"/>
              <w:rPr>
                <w:sz w:val="16"/>
              </w:rPr>
            </w:pPr>
            <w:r>
              <w:rPr>
                <w:sz w:val="16"/>
              </w:rPr>
              <w:t>агонисты имидазолиновых рецепторов</w:t>
            </w:r>
          </w:p>
        </w:tc>
        <w:tc>
          <w:tcPr>
            <w:tcW w:w="1871" w:type="dxa"/>
          </w:tcPr>
          <w:p>
            <w:pPr>
              <w:pStyle w:val="TableParagraph"/>
              <w:spacing w:before="12"/>
              <w:ind w:left="31" w:right="22"/>
              <w:jc w:val="center"/>
              <w:rPr>
                <w:sz w:val="16"/>
              </w:rPr>
            </w:pPr>
            <w:r>
              <w:rPr>
                <w:sz w:val="16"/>
              </w:rPr>
              <w:t>Клонидин</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8"/>
              <w:jc w:val="center"/>
              <w:rPr>
                <w:sz w:val="16"/>
              </w:rPr>
            </w:pPr>
            <w:r>
              <w:rPr>
                <w:sz w:val="16"/>
              </w:rPr>
              <w:t>253</w:t>
            </w:r>
          </w:p>
        </w:tc>
        <w:tc>
          <w:tcPr>
            <w:tcW w:w="964" w:type="dxa"/>
          </w:tcPr>
          <w:p>
            <w:pPr>
              <w:pStyle w:val="TableParagraph"/>
              <w:spacing w:before="12"/>
              <w:ind w:left="130" w:right="121"/>
              <w:jc w:val="center"/>
              <w:rPr>
                <w:sz w:val="16"/>
              </w:rPr>
            </w:pPr>
            <w:r>
              <w:rPr>
                <w:sz w:val="16"/>
              </w:rPr>
              <w:t>B01AC</w:t>
            </w:r>
          </w:p>
        </w:tc>
        <w:tc>
          <w:tcPr>
            <w:tcW w:w="3118" w:type="dxa"/>
          </w:tcPr>
          <w:p>
            <w:pPr>
              <w:pStyle w:val="TableParagraph"/>
              <w:spacing w:before="12"/>
              <w:ind w:left="56"/>
              <w:rPr>
                <w:sz w:val="16"/>
              </w:rPr>
            </w:pPr>
            <w:r>
              <w:rPr>
                <w:sz w:val="16"/>
              </w:rPr>
              <w:t>антиагреганты, кроме гепарина</w:t>
            </w:r>
          </w:p>
        </w:tc>
        <w:tc>
          <w:tcPr>
            <w:tcW w:w="1871" w:type="dxa"/>
          </w:tcPr>
          <w:p>
            <w:pPr>
              <w:pStyle w:val="TableParagraph"/>
              <w:spacing w:before="12"/>
              <w:ind w:left="31" w:right="22"/>
              <w:jc w:val="center"/>
              <w:rPr>
                <w:sz w:val="16"/>
              </w:rPr>
            </w:pPr>
            <w:r>
              <w:rPr>
                <w:sz w:val="16"/>
              </w:rPr>
              <w:t>селексипаг</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254</w:t>
            </w:r>
          </w:p>
        </w:tc>
        <w:tc>
          <w:tcPr>
            <w:tcW w:w="964" w:type="dxa"/>
          </w:tcPr>
          <w:p>
            <w:pPr>
              <w:pStyle w:val="TableParagraph"/>
              <w:spacing w:before="12"/>
              <w:ind w:left="130" w:right="121"/>
              <w:jc w:val="center"/>
              <w:rPr>
                <w:sz w:val="16"/>
              </w:rPr>
            </w:pPr>
            <w:r>
              <w:rPr>
                <w:sz w:val="16"/>
              </w:rPr>
              <w:t>B01AC</w:t>
            </w:r>
          </w:p>
        </w:tc>
        <w:tc>
          <w:tcPr>
            <w:tcW w:w="3118" w:type="dxa"/>
          </w:tcPr>
          <w:p>
            <w:pPr>
              <w:pStyle w:val="TableParagraph"/>
              <w:spacing w:before="12"/>
              <w:ind w:left="56"/>
              <w:rPr>
                <w:sz w:val="16"/>
              </w:rPr>
            </w:pPr>
            <w:r>
              <w:rPr>
                <w:sz w:val="16"/>
              </w:rPr>
              <w:t>антиагреганты, кроме гепарина</w:t>
            </w:r>
          </w:p>
        </w:tc>
        <w:tc>
          <w:tcPr>
            <w:tcW w:w="1871" w:type="dxa"/>
          </w:tcPr>
          <w:p>
            <w:pPr>
              <w:pStyle w:val="TableParagraph"/>
              <w:spacing w:before="12"/>
              <w:ind w:left="31" w:right="21"/>
              <w:jc w:val="center"/>
              <w:rPr>
                <w:sz w:val="16"/>
              </w:rPr>
            </w:pPr>
            <w:r>
              <w:rPr>
                <w:sz w:val="16"/>
              </w:rPr>
              <w:t>Клопидогрел</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255</w:t>
            </w:r>
          </w:p>
        </w:tc>
        <w:tc>
          <w:tcPr>
            <w:tcW w:w="964" w:type="dxa"/>
            <w:vMerge w:val="restart"/>
          </w:tcPr>
          <w:p>
            <w:pPr>
              <w:pStyle w:val="TableParagraph"/>
              <w:spacing w:before="12"/>
              <w:ind w:left="253"/>
              <w:rPr>
                <w:sz w:val="16"/>
              </w:rPr>
            </w:pPr>
            <w:r>
              <w:rPr>
                <w:sz w:val="16"/>
              </w:rPr>
              <w:t>G01AF</w:t>
            </w:r>
          </w:p>
        </w:tc>
        <w:tc>
          <w:tcPr>
            <w:tcW w:w="3118" w:type="dxa"/>
            <w:vMerge w:val="restart"/>
          </w:tcPr>
          <w:p>
            <w:pPr>
              <w:pStyle w:val="TableParagraph"/>
              <w:spacing w:before="12"/>
              <w:ind w:left="56"/>
              <w:rPr>
                <w:sz w:val="16"/>
              </w:rPr>
            </w:pPr>
            <w:r>
              <w:rPr>
                <w:sz w:val="16"/>
              </w:rPr>
              <w:t>производные имидазола</w:t>
            </w:r>
          </w:p>
        </w:tc>
        <w:tc>
          <w:tcPr>
            <w:tcW w:w="1871" w:type="dxa"/>
            <w:vMerge w:val="restart"/>
          </w:tcPr>
          <w:p>
            <w:pPr>
              <w:pStyle w:val="TableParagraph"/>
              <w:spacing w:before="12"/>
              <w:ind w:left="497"/>
              <w:rPr>
                <w:sz w:val="16"/>
              </w:rPr>
            </w:pPr>
            <w:r>
              <w:rPr>
                <w:sz w:val="16"/>
              </w:rPr>
              <w:t>Клотримазол</w:t>
            </w:r>
          </w:p>
        </w:tc>
        <w:tc>
          <w:tcPr>
            <w:tcW w:w="3118" w:type="dxa"/>
          </w:tcPr>
          <w:p>
            <w:pPr>
              <w:pStyle w:val="TableParagraph"/>
              <w:spacing w:before="12"/>
              <w:ind w:left="56"/>
              <w:rPr>
                <w:sz w:val="16"/>
              </w:rPr>
            </w:pPr>
            <w:r>
              <w:rPr>
                <w:sz w:val="16"/>
              </w:rPr>
              <w:t>гель вагинальный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суппозитории вагинальные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вагинальные</w:t>
            </w:r>
          </w:p>
        </w:tc>
      </w:tr>
      <w:tr>
        <w:trPr>
          <w:trHeight w:val="219" w:hRule="atLeast"/>
        </w:trPr>
        <w:tc>
          <w:tcPr>
            <w:tcW w:w="567" w:type="dxa"/>
          </w:tcPr>
          <w:p>
            <w:pPr>
              <w:pStyle w:val="TableParagraph"/>
              <w:spacing w:before="12"/>
              <w:ind w:left="28" w:right="18"/>
              <w:jc w:val="center"/>
              <w:rPr>
                <w:sz w:val="16"/>
              </w:rPr>
            </w:pPr>
            <w:r>
              <w:rPr>
                <w:sz w:val="16"/>
              </w:rPr>
              <w:t>256</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Кабозантиниб</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257</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Кобиметиниб</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3"/>
              <w:ind w:left="163"/>
              <w:rPr>
                <w:sz w:val="16"/>
              </w:rPr>
            </w:pPr>
            <w:r>
              <w:rPr>
                <w:sz w:val="16"/>
              </w:rPr>
              <w:t>258</w:t>
            </w:r>
          </w:p>
        </w:tc>
        <w:tc>
          <w:tcPr>
            <w:tcW w:w="964" w:type="dxa"/>
            <w:vMerge w:val="restart"/>
          </w:tcPr>
          <w:p>
            <w:pPr>
              <w:pStyle w:val="TableParagraph"/>
              <w:spacing w:before="13"/>
              <w:ind w:left="255"/>
              <w:rPr>
                <w:sz w:val="16"/>
              </w:rPr>
            </w:pPr>
            <w:r>
              <w:rPr>
                <w:sz w:val="16"/>
              </w:rPr>
              <w:t>A11CC</w:t>
            </w:r>
          </w:p>
        </w:tc>
        <w:tc>
          <w:tcPr>
            <w:tcW w:w="3118" w:type="dxa"/>
            <w:vMerge w:val="restart"/>
          </w:tcPr>
          <w:p>
            <w:pPr>
              <w:pStyle w:val="TableParagraph"/>
              <w:spacing w:before="13"/>
              <w:ind w:left="56"/>
              <w:rPr>
                <w:sz w:val="16"/>
              </w:rPr>
            </w:pPr>
            <w:r>
              <w:rPr>
                <w:sz w:val="16"/>
              </w:rPr>
              <w:t>витамин D и его аналоги</w:t>
            </w:r>
          </w:p>
        </w:tc>
        <w:tc>
          <w:tcPr>
            <w:tcW w:w="1871" w:type="dxa"/>
            <w:vMerge w:val="restart"/>
          </w:tcPr>
          <w:p>
            <w:pPr>
              <w:pStyle w:val="TableParagraph"/>
              <w:spacing w:before="13"/>
              <w:ind w:left="318"/>
              <w:rPr>
                <w:sz w:val="16"/>
              </w:rPr>
            </w:pPr>
            <w:r>
              <w:rPr>
                <w:sz w:val="16"/>
              </w:rPr>
              <w:t>Колекальциферол</w:t>
            </w:r>
          </w:p>
        </w:tc>
        <w:tc>
          <w:tcPr>
            <w:tcW w:w="3118" w:type="dxa"/>
          </w:tcPr>
          <w:p>
            <w:pPr>
              <w:pStyle w:val="TableParagraph"/>
              <w:spacing w:before="13"/>
              <w:ind w:left="56"/>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раствор для приема внутрь [масляный]</w:t>
            </w:r>
          </w:p>
        </w:tc>
      </w:tr>
      <w:tr>
        <w:trPr>
          <w:trHeight w:val="219" w:hRule="atLeast"/>
        </w:trPr>
        <w:tc>
          <w:tcPr>
            <w:tcW w:w="567" w:type="dxa"/>
          </w:tcPr>
          <w:p>
            <w:pPr>
              <w:pStyle w:val="TableParagraph"/>
              <w:spacing w:before="13"/>
              <w:ind w:left="28" w:right="19"/>
              <w:jc w:val="center"/>
              <w:rPr>
                <w:sz w:val="16"/>
              </w:rPr>
            </w:pPr>
            <w:r>
              <w:rPr>
                <w:sz w:val="16"/>
              </w:rPr>
              <w:t>259</w:t>
            </w:r>
          </w:p>
        </w:tc>
        <w:tc>
          <w:tcPr>
            <w:tcW w:w="964" w:type="dxa"/>
          </w:tcPr>
          <w:p>
            <w:pPr>
              <w:pStyle w:val="TableParagraph"/>
              <w:spacing w:before="13"/>
              <w:ind w:left="130" w:right="113"/>
              <w:jc w:val="center"/>
              <w:rPr>
                <w:sz w:val="16"/>
              </w:rPr>
            </w:pPr>
            <w:r>
              <w:rPr>
                <w:sz w:val="16"/>
              </w:rPr>
              <w:t>G03GA</w:t>
            </w:r>
          </w:p>
        </w:tc>
        <w:tc>
          <w:tcPr>
            <w:tcW w:w="3118" w:type="dxa"/>
          </w:tcPr>
          <w:p>
            <w:pPr>
              <w:pStyle w:val="TableParagraph"/>
              <w:spacing w:before="13"/>
              <w:ind w:left="56"/>
              <w:rPr>
                <w:sz w:val="16"/>
              </w:rPr>
            </w:pPr>
            <w:r>
              <w:rPr>
                <w:sz w:val="16"/>
              </w:rPr>
              <w:t>гонадотропины</w:t>
            </w:r>
          </w:p>
        </w:tc>
        <w:tc>
          <w:tcPr>
            <w:tcW w:w="1871" w:type="dxa"/>
          </w:tcPr>
          <w:p>
            <w:pPr>
              <w:pStyle w:val="TableParagraph"/>
              <w:spacing w:before="13"/>
              <w:ind w:left="30" w:right="22"/>
              <w:jc w:val="center"/>
              <w:rPr>
                <w:sz w:val="16"/>
              </w:rPr>
            </w:pPr>
            <w:r>
              <w:rPr>
                <w:w w:val="90"/>
                <w:sz w:val="16"/>
              </w:rPr>
              <w:t>Корифоллитропин альфа</w:t>
            </w:r>
          </w:p>
        </w:tc>
        <w:tc>
          <w:tcPr>
            <w:tcW w:w="3118" w:type="dxa"/>
          </w:tcPr>
          <w:p>
            <w:pPr>
              <w:pStyle w:val="TableParagraph"/>
              <w:spacing w:before="13"/>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spacing w:before="13"/>
              <w:ind w:left="163"/>
              <w:rPr>
                <w:sz w:val="16"/>
              </w:rPr>
            </w:pPr>
            <w:r>
              <w:rPr>
                <w:sz w:val="16"/>
              </w:rPr>
              <w:t>260</w:t>
            </w:r>
          </w:p>
        </w:tc>
        <w:tc>
          <w:tcPr>
            <w:tcW w:w="964" w:type="dxa"/>
            <w:vMerge w:val="restart"/>
          </w:tcPr>
          <w:p>
            <w:pPr>
              <w:pStyle w:val="TableParagraph"/>
              <w:spacing w:before="13"/>
              <w:ind w:left="269"/>
              <w:rPr>
                <w:sz w:val="16"/>
              </w:rPr>
            </w:pPr>
            <w:r>
              <w:rPr>
                <w:sz w:val="16"/>
              </w:rPr>
              <w:t>J01EE</w:t>
            </w:r>
          </w:p>
        </w:tc>
        <w:tc>
          <w:tcPr>
            <w:tcW w:w="3118" w:type="dxa"/>
            <w:vMerge w:val="restart"/>
          </w:tcPr>
          <w:p>
            <w:pPr>
              <w:pStyle w:val="TableParagraph"/>
              <w:spacing w:line="208" w:lineRule="auto" w:before="32"/>
              <w:ind w:left="56" w:right="12"/>
              <w:rPr>
                <w:sz w:val="16"/>
              </w:rPr>
            </w:pPr>
            <w:r>
              <w:rPr>
                <w:sz w:val="16"/>
              </w:rPr>
              <w:t>комбинированные препараты </w:t>
            </w:r>
            <w:r>
              <w:rPr>
                <w:w w:val="90"/>
                <w:sz w:val="16"/>
              </w:rPr>
              <w:t>сульфаниламидов и триметоприма, включая </w:t>
            </w:r>
            <w:r>
              <w:rPr>
                <w:sz w:val="16"/>
              </w:rPr>
              <w:t>производные</w:t>
            </w:r>
          </w:p>
        </w:tc>
        <w:tc>
          <w:tcPr>
            <w:tcW w:w="1871" w:type="dxa"/>
            <w:vMerge w:val="restart"/>
          </w:tcPr>
          <w:p>
            <w:pPr>
              <w:pStyle w:val="TableParagraph"/>
              <w:spacing w:before="13"/>
              <w:ind w:left="406"/>
              <w:rPr>
                <w:sz w:val="16"/>
              </w:rPr>
            </w:pPr>
            <w:r>
              <w:rPr>
                <w:sz w:val="16"/>
              </w:rPr>
              <w:t>Ко-тримоксазол</w:t>
            </w:r>
          </w:p>
        </w:tc>
        <w:tc>
          <w:tcPr>
            <w:tcW w:w="3118" w:type="dxa"/>
          </w:tcPr>
          <w:p>
            <w:pPr>
              <w:pStyle w:val="TableParagraph"/>
              <w:spacing w:before="13"/>
              <w:ind w:left="56"/>
              <w:rPr>
                <w:sz w:val="16"/>
              </w:rPr>
            </w:pPr>
            <w:r>
              <w:rPr>
                <w:sz w:val="16"/>
              </w:rPr>
              <w:t>суспензия для приема внутрь</w:t>
            </w:r>
          </w:p>
        </w:tc>
      </w:tr>
      <w:tr>
        <w:trPr>
          <w:trHeight w:val="310"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таблетки</w:t>
            </w:r>
          </w:p>
        </w:tc>
      </w:tr>
      <w:tr>
        <w:trPr>
          <w:trHeight w:val="379" w:hRule="atLeast"/>
        </w:trPr>
        <w:tc>
          <w:tcPr>
            <w:tcW w:w="567" w:type="dxa"/>
            <w:vMerge w:val="restart"/>
          </w:tcPr>
          <w:p>
            <w:pPr>
              <w:pStyle w:val="TableParagraph"/>
              <w:spacing w:before="13"/>
              <w:ind w:left="163"/>
              <w:rPr>
                <w:sz w:val="16"/>
              </w:rPr>
            </w:pPr>
            <w:r>
              <w:rPr>
                <w:sz w:val="16"/>
              </w:rPr>
              <w:t>261</w:t>
            </w:r>
          </w:p>
        </w:tc>
        <w:tc>
          <w:tcPr>
            <w:tcW w:w="964" w:type="dxa"/>
            <w:vMerge w:val="restart"/>
          </w:tcPr>
          <w:p>
            <w:pPr>
              <w:pStyle w:val="TableParagraph"/>
              <w:spacing w:before="13"/>
              <w:ind w:left="249"/>
              <w:rPr>
                <w:sz w:val="16"/>
              </w:rPr>
            </w:pPr>
            <w:r>
              <w:rPr>
                <w:sz w:val="16"/>
              </w:rPr>
              <w:t>N06BC</w:t>
            </w:r>
          </w:p>
        </w:tc>
        <w:tc>
          <w:tcPr>
            <w:tcW w:w="3118" w:type="dxa"/>
            <w:vMerge w:val="restart"/>
          </w:tcPr>
          <w:p>
            <w:pPr>
              <w:pStyle w:val="TableParagraph"/>
              <w:spacing w:before="13"/>
              <w:ind w:left="56"/>
              <w:rPr>
                <w:sz w:val="16"/>
              </w:rPr>
            </w:pPr>
            <w:r>
              <w:rPr>
                <w:sz w:val="16"/>
              </w:rPr>
              <w:t>производные ксантина</w:t>
            </w:r>
          </w:p>
        </w:tc>
        <w:tc>
          <w:tcPr>
            <w:tcW w:w="1871" w:type="dxa"/>
            <w:vMerge w:val="restart"/>
          </w:tcPr>
          <w:p>
            <w:pPr>
              <w:pStyle w:val="TableParagraph"/>
              <w:spacing w:before="13"/>
              <w:ind w:left="31" w:right="22"/>
              <w:jc w:val="center"/>
              <w:rPr>
                <w:sz w:val="16"/>
              </w:rPr>
            </w:pPr>
            <w:r>
              <w:rPr>
                <w:sz w:val="16"/>
              </w:rPr>
              <w:t>Кофеин</w:t>
            </w:r>
          </w:p>
        </w:tc>
        <w:tc>
          <w:tcPr>
            <w:tcW w:w="3118" w:type="dxa"/>
          </w:tcPr>
          <w:p>
            <w:pPr>
              <w:pStyle w:val="TableParagraph"/>
              <w:spacing w:line="172" w:lineRule="exact" w:before="13"/>
              <w:ind w:left="56"/>
              <w:rPr>
                <w:sz w:val="16"/>
              </w:rPr>
            </w:pPr>
            <w:r>
              <w:rPr>
                <w:sz w:val="16"/>
              </w:rPr>
              <w:t>раствор для подкожного</w:t>
            </w:r>
          </w:p>
          <w:p>
            <w:pPr>
              <w:pStyle w:val="TableParagraph"/>
              <w:spacing w:line="172" w:lineRule="exact" w:before="0"/>
              <w:ind w:left="56"/>
              <w:rPr>
                <w:sz w:val="16"/>
              </w:rPr>
            </w:pPr>
            <w:r>
              <w:rPr>
                <w:sz w:val="16"/>
              </w:rPr>
              <w:t>и субконъюнктивального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раствор для подкожного введения</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tcPr>
          <w:p>
            <w:pPr>
              <w:pStyle w:val="TableParagraph"/>
              <w:ind w:left="28" w:right="19"/>
              <w:jc w:val="center"/>
              <w:rPr>
                <w:sz w:val="16"/>
              </w:rPr>
            </w:pPr>
            <w:r>
              <w:rPr>
                <w:sz w:val="16"/>
              </w:rPr>
              <w:t>262</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31" w:right="22"/>
              <w:jc w:val="center"/>
              <w:rPr>
                <w:sz w:val="16"/>
              </w:rPr>
            </w:pPr>
            <w:r>
              <w:rPr>
                <w:sz w:val="16"/>
              </w:rPr>
              <w:t>Кризотиниб</w:t>
            </w:r>
          </w:p>
        </w:tc>
        <w:tc>
          <w:tcPr>
            <w:tcW w:w="3118" w:type="dxa"/>
          </w:tcPr>
          <w:p>
            <w:pPr>
              <w:pStyle w:val="TableParagraph"/>
              <w:ind w:left="56"/>
              <w:rPr>
                <w:sz w:val="16"/>
              </w:rPr>
            </w:pPr>
            <w:r>
              <w:rPr>
                <w:sz w:val="16"/>
              </w:rPr>
              <w:t>капсулы</w:t>
            </w:r>
          </w:p>
        </w:tc>
      </w:tr>
      <w:tr>
        <w:trPr>
          <w:trHeight w:val="219" w:hRule="atLeast"/>
        </w:trPr>
        <w:tc>
          <w:tcPr>
            <w:tcW w:w="567" w:type="dxa"/>
            <w:vMerge w:val="restart"/>
          </w:tcPr>
          <w:p>
            <w:pPr>
              <w:pStyle w:val="TableParagraph"/>
              <w:ind w:left="163"/>
              <w:rPr>
                <w:sz w:val="16"/>
              </w:rPr>
            </w:pPr>
            <w:r>
              <w:rPr>
                <w:sz w:val="16"/>
              </w:rPr>
              <w:t>263</w:t>
            </w:r>
          </w:p>
        </w:tc>
        <w:tc>
          <w:tcPr>
            <w:tcW w:w="964" w:type="dxa"/>
            <w:vMerge w:val="restart"/>
          </w:tcPr>
          <w:p>
            <w:pPr>
              <w:pStyle w:val="TableParagraph"/>
              <w:ind w:left="249"/>
              <w:rPr>
                <w:sz w:val="16"/>
              </w:rPr>
            </w:pPr>
            <w:r>
              <w:rPr>
                <w:sz w:val="16"/>
              </w:rPr>
              <w:t>R03BC</w:t>
            </w:r>
          </w:p>
        </w:tc>
        <w:tc>
          <w:tcPr>
            <w:tcW w:w="3118" w:type="dxa"/>
            <w:vMerge w:val="restart"/>
          </w:tcPr>
          <w:p>
            <w:pPr>
              <w:pStyle w:val="TableParagraph"/>
              <w:spacing w:line="208" w:lineRule="auto" w:before="30"/>
              <w:ind w:left="56"/>
              <w:rPr>
                <w:sz w:val="16"/>
              </w:rPr>
            </w:pPr>
            <w:r>
              <w:rPr>
                <w:w w:val="90"/>
                <w:sz w:val="16"/>
              </w:rPr>
              <w:t>противоаллергические средства, кроме </w:t>
            </w:r>
            <w:r>
              <w:rPr>
                <w:sz w:val="16"/>
              </w:rPr>
              <w:t>глюкокортикоидов</w:t>
            </w:r>
          </w:p>
        </w:tc>
        <w:tc>
          <w:tcPr>
            <w:tcW w:w="1871" w:type="dxa"/>
            <w:vMerge w:val="restart"/>
          </w:tcPr>
          <w:p>
            <w:pPr>
              <w:pStyle w:val="TableParagraph"/>
              <w:ind w:left="97"/>
              <w:rPr>
                <w:sz w:val="16"/>
              </w:rPr>
            </w:pPr>
            <w:r>
              <w:rPr>
                <w:w w:val="90"/>
                <w:sz w:val="16"/>
              </w:rPr>
              <w:t>Кромоглициевая кислота</w:t>
            </w:r>
          </w:p>
        </w:tc>
        <w:tc>
          <w:tcPr>
            <w:tcW w:w="3118" w:type="dxa"/>
          </w:tcPr>
          <w:p>
            <w:pPr>
              <w:pStyle w:val="TableParagraph"/>
              <w:ind w:left="56"/>
              <w:rPr>
                <w:sz w:val="16"/>
              </w:rPr>
            </w:pPr>
            <w:r>
              <w:rPr>
                <w:sz w:val="16"/>
              </w:rPr>
              <w:t>аэрозоль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капли глазные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w:t>
            </w:r>
          </w:p>
        </w:tc>
      </w:tr>
      <w:tr>
        <w:trPr>
          <w:trHeight w:val="219" w:hRule="atLeast"/>
        </w:trPr>
        <w:tc>
          <w:tcPr>
            <w:tcW w:w="567" w:type="dxa"/>
            <w:vMerge w:val="restart"/>
          </w:tcPr>
          <w:p>
            <w:pPr>
              <w:pStyle w:val="TableParagraph"/>
              <w:ind w:left="163"/>
              <w:rPr>
                <w:sz w:val="16"/>
              </w:rPr>
            </w:pPr>
            <w:r>
              <w:rPr>
                <w:sz w:val="16"/>
              </w:rPr>
              <w:t>264</w:t>
            </w:r>
          </w:p>
        </w:tc>
        <w:tc>
          <w:tcPr>
            <w:tcW w:w="964" w:type="dxa"/>
            <w:vMerge w:val="restart"/>
          </w:tcPr>
          <w:p>
            <w:pPr>
              <w:pStyle w:val="TableParagraph"/>
              <w:ind w:left="257"/>
              <w:rPr>
                <w:sz w:val="16"/>
              </w:rPr>
            </w:pPr>
            <w:r>
              <w:rPr>
                <w:sz w:val="16"/>
              </w:rPr>
              <w:t>R01AA</w:t>
            </w:r>
          </w:p>
        </w:tc>
        <w:tc>
          <w:tcPr>
            <w:tcW w:w="3118" w:type="dxa"/>
            <w:vMerge w:val="restart"/>
          </w:tcPr>
          <w:p>
            <w:pPr>
              <w:pStyle w:val="TableParagraph"/>
              <w:ind w:left="56"/>
              <w:rPr>
                <w:sz w:val="16"/>
              </w:rPr>
            </w:pPr>
            <w:r>
              <w:rPr>
                <w:sz w:val="16"/>
              </w:rPr>
              <w:t>адреномиметики</w:t>
            </w:r>
          </w:p>
        </w:tc>
        <w:tc>
          <w:tcPr>
            <w:tcW w:w="1871" w:type="dxa"/>
            <w:vMerge w:val="restart"/>
          </w:tcPr>
          <w:p>
            <w:pPr>
              <w:pStyle w:val="TableParagraph"/>
              <w:ind w:left="382"/>
              <w:rPr>
                <w:sz w:val="16"/>
              </w:rPr>
            </w:pPr>
            <w:r>
              <w:rPr>
                <w:sz w:val="16"/>
              </w:rPr>
              <w:t>Ксилометазолин</w:t>
            </w:r>
          </w:p>
        </w:tc>
        <w:tc>
          <w:tcPr>
            <w:tcW w:w="3118" w:type="dxa"/>
          </w:tcPr>
          <w:p>
            <w:pPr>
              <w:pStyle w:val="TableParagraph"/>
              <w:ind w:left="56"/>
              <w:rPr>
                <w:sz w:val="16"/>
              </w:rPr>
            </w:pPr>
            <w:r>
              <w:rPr>
                <w:sz w:val="16"/>
              </w:rPr>
              <w:t>гель назальный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капли назальные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капли назальные [для детей]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спрей назальный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0"/>
                <w:sz w:val="16"/>
              </w:rPr>
              <w:t>спрей назальный дозированный [для детей]</w:t>
            </w:r>
          </w:p>
        </w:tc>
      </w:tr>
      <w:tr>
        <w:trPr>
          <w:trHeight w:val="219" w:hRule="atLeast"/>
        </w:trPr>
        <w:tc>
          <w:tcPr>
            <w:tcW w:w="567" w:type="dxa"/>
          </w:tcPr>
          <w:p>
            <w:pPr>
              <w:pStyle w:val="TableParagraph"/>
              <w:ind w:left="28" w:right="19"/>
              <w:jc w:val="center"/>
              <w:rPr>
                <w:sz w:val="16"/>
              </w:rPr>
            </w:pPr>
            <w:r>
              <w:rPr>
                <w:sz w:val="16"/>
              </w:rPr>
              <w:t>265</w:t>
            </w:r>
          </w:p>
        </w:tc>
        <w:tc>
          <w:tcPr>
            <w:tcW w:w="964" w:type="dxa"/>
          </w:tcPr>
          <w:p>
            <w:pPr>
              <w:pStyle w:val="TableParagraph"/>
              <w:ind w:left="130" w:right="121"/>
              <w:jc w:val="center"/>
              <w:rPr>
                <w:sz w:val="16"/>
              </w:rPr>
            </w:pPr>
            <w:r>
              <w:rPr>
                <w:sz w:val="16"/>
              </w:rPr>
              <w:t>N03AX</w:t>
            </w:r>
          </w:p>
        </w:tc>
        <w:tc>
          <w:tcPr>
            <w:tcW w:w="3118" w:type="dxa"/>
          </w:tcPr>
          <w:p>
            <w:pPr>
              <w:pStyle w:val="TableParagraph"/>
              <w:ind w:left="56"/>
              <w:rPr>
                <w:sz w:val="16"/>
              </w:rPr>
            </w:pPr>
            <w:r>
              <w:rPr>
                <w:w w:val="95"/>
                <w:sz w:val="16"/>
              </w:rPr>
              <w:t>другие противоэпилептические препараты</w:t>
            </w:r>
          </w:p>
        </w:tc>
        <w:tc>
          <w:tcPr>
            <w:tcW w:w="1871" w:type="dxa"/>
          </w:tcPr>
          <w:p>
            <w:pPr>
              <w:pStyle w:val="TableParagraph"/>
              <w:ind w:left="31" w:right="22"/>
              <w:jc w:val="center"/>
              <w:rPr>
                <w:sz w:val="16"/>
              </w:rPr>
            </w:pPr>
            <w:r>
              <w:rPr>
                <w:sz w:val="16"/>
              </w:rPr>
              <w:t>Лакосамид</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266</w:t>
            </w:r>
          </w:p>
        </w:tc>
        <w:tc>
          <w:tcPr>
            <w:tcW w:w="964" w:type="dxa"/>
          </w:tcPr>
          <w:p>
            <w:pPr>
              <w:pStyle w:val="TableParagraph"/>
              <w:ind w:left="130" w:right="121"/>
              <w:jc w:val="center"/>
              <w:rPr>
                <w:sz w:val="16"/>
              </w:rPr>
            </w:pPr>
            <w:r>
              <w:rPr>
                <w:sz w:val="16"/>
              </w:rPr>
              <w:t>A06AD</w:t>
            </w:r>
          </w:p>
        </w:tc>
        <w:tc>
          <w:tcPr>
            <w:tcW w:w="3118" w:type="dxa"/>
          </w:tcPr>
          <w:p>
            <w:pPr>
              <w:pStyle w:val="TableParagraph"/>
              <w:ind w:left="56"/>
              <w:rPr>
                <w:sz w:val="16"/>
              </w:rPr>
            </w:pPr>
            <w:r>
              <w:rPr>
                <w:sz w:val="16"/>
              </w:rPr>
              <w:t>осмотические слабительные средства</w:t>
            </w:r>
          </w:p>
        </w:tc>
        <w:tc>
          <w:tcPr>
            <w:tcW w:w="1871" w:type="dxa"/>
          </w:tcPr>
          <w:p>
            <w:pPr>
              <w:pStyle w:val="TableParagraph"/>
              <w:ind w:left="30" w:right="22"/>
              <w:jc w:val="center"/>
              <w:rPr>
                <w:sz w:val="16"/>
              </w:rPr>
            </w:pPr>
            <w:r>
              <w:rPr>
                <w:sz w:val="16"/>
              </w:rPr>
              <w:t>Лактулоза</w:t>
            </w:r>
          </w:p>
        </w:tc>
        <w:tc>
          <w:tcPr>
            <w:tcW w:w="3118" w:type="dxa"/>
          </w:tcPr>
          <w:p>
            <w:pPr>
              <w:pStyle w:val="TableParagraph"/>
              <w:ind w:left="56"/>
              <w:rPr>
                <w:sz w:val="16"/>
              </w:rPr>
            </w:pPr>
            <w:r>
              <w:rPr>
                <w:sz w:val="16"/>
              </w:rPr>
              <w:t>сироп</w:t>
            </w:r>
          </w:p>
        </w:tc>
      </w:tr>
      <w:tr>
        <w:trPr>
          <w:trHeight w:val="379" w:hRule="atLeast"/>
        </w:trPr>
        <w:tc>
          <w:tcPr>
            <w:tcW w:w="567" w:type="dxa"/>
            <w:vMerge w:val="restart"/>
          </w:tcPr>
          <w:p>
            <w:pPr>
              <w:pStyle w:val="TableParagraph"/>
              <w:ind w:left="163"/>
              <w:rPr>
                <w:sz w:val="16"/>
              </w:rPr>
            </w:pPr>
            <w:r>
              <w:rPr>
                <w:sz w:val="16"/>
              </w:rPr>
              <w:t>267</w:t>
            </w:r>
          </w:p>
        </w:tc>
        <w:tc>
          <w:tcPr>
            <w:tcW w:w="964" w:type="dxa"/>
            <w:vMerge w:val="restart"/>
          </w:tcPr>
          <w:p>
            <w:pPr>
              <w:pStyle w:val="TableParagraph"/>
              <w:ind w:left="273"/>
              <w:rPr>
                <w:sz w:val="16"/>
              </w:rPr>
            </w:pPr>
            <w:r>
              <w:rPr>
                <w:sz w:val="16"/>
              </w:rPr>
              <w:t>J05AF</w:t>
            </w:r>
          </w:p>
        </w:tc>
        <w:tc>
          <w:tcPr>
            <w:tcW w:w="3118" w:type="dxa"/>
            <w:vMerge w:val="restart"/>
          </w:tcPr>
          <w:p>
            <w:pPr>
              <w:pStyle w:val="TableParagraph"/>
              <w:spacing w:line="208" w:lineRule="auto" w:before="31"/>
              <w:ind w:left="56"/>
              <w:rPr>
                <w:sz w:val="16"/>
              </w:rPr>
            </w:pPr>
            <w:r>
              <w:rPr>
                <w:w w:val="90"/>
                <w:sz w:val="16"/>
              </w:rPr>
              <w:t>нуклеозиды и нуклеотиды – ингибиторы </w:t>
            </w:r>
            <w:r>
              <w:rPr>
                <w:sz w:val="16"/>
              </w:rPr>
              <w:t>обратной транскриптазы</w:t>
            </w:r>
          </w:p>
        </w:tc>
        <w:tc>
          <w:tcPr>
            <w:tcW w:w="1871" w:type="dxa"/>
            <w:vMerge w:val="restart"/>
          </w:tcPr>
          <w:p>
            <w:pPr>
              <w:pStyle w:val="TableParagraph"/>
              <w:ind w:left="565"/>
              <w:rPr>
                <w:sz w:val="16"/>
              </w:rPr>
            </w:pPr>
            <w:r>
              <w:rPr>
                <w:sz w:val="16"/>
              </w:rPr>
              <w:t>Ламивудин</w:t>
            </w:r>
          </w:p>
        </w:tc>
        <w:tc>
          <w:tcPr>
            <w:tcW w:w="3118" w:type="dxa"/>
          </w:tcPr>
          <w:p>
            <w:pPr>
              <w:pStyle w:val="TableParagraph"/>
              <w:spacing w:line="208" w:lineRule="auto" w:before="31"/>
              <w:ind w:left="56"/>
              <w:rPr>
                <w:sz w:val="16"/>
              </w:rPr>
            </w:pPr>
            <w:r>
              <w:rPr>
                <w:w w:val="90"/>
                <w:sz w:val="16"/>
              </w:rPr>
              <w:t>раствор для приема внутрь; таблетки, </w:t>
            </w:r>
            <w:r>
              <w:rPr>
                <w:sz w:val="16"/>
              </w:rPr>
              <w:t>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268</w:t>
            </w:r>
          </w:p>
        </w:tc>
        <w:tc>
          <w:tcPr>
            <w:tcW w:w="964" w:type="dxa"/>
          </w:tcPr>
          <w:p>
            <w:pPr>
              <w:pStyle w:val="TableParagraph"/>
              <w:spacing w:before="12"/>
              <w:ind w:left="129" w:right="121"/>
              <w:jc w:val="center"/>
              <w:rPr>
                <w:sz w:val="16"/>
              </w:rPr>
            </w:pPr>
            <w:r>
              <w:rPr>
                <w:sz w:val="16"/>
              </w:rPr>
              <w:t>H01CB</w:t>
            </w:r>
          </w:p>
        </w:tc>
        <w:tc>
          <w:tcPr>
            <w:tcW w:w="3118" w:type="dxa"/>
          </w:tcPr>
          <w:p>
            <w:pPr>
              <w:pStyle w:val="TableParagraph"/>
              <w:spacing w:before="12"/>
              <w:ind w:left="56"/>
              <w:rPr>
                <w:sz w:val="16"/>
              </w:rPr>
            </w:pPr>
            <w:r>
              <w:rPr>
                <w:sz w:val="16"/>
              </w:rPr>
              <w:t>соматостатин и аналоги</w:t>
            </w:r>
          </w:p>
        </w:tc>
        <w:tc>
          <w:tcPr>
            <w:tcW w:w="1871" w:type="dxa"/>
          </w:tcPr>
          <w:p>
            <w:pPr>
              <w:pStyle w:val="TableParagraph"/>
              <w:spacing w:before="12"/>
              <w:ind w:left="30" w:right="22"/>
              <w:jc w:val="center"/>
              <w:rPr>
                <w:sz w:val="16"/>
              </w:rPr>
            </w:pPr>
            <w:r>
              <w:rPr>
                <w:sz w:val="16"/>
              </w:rPr>
              <w:t>Ланреотид</w:t>
            </w:r>
          </w:p>
        </w:tc>
        <w:tc>
          <w:tcPr>
            <w:tcW w:w="3118" w:type="dxa"/>
          </w:tcPr>
          <w:p>
            <w:pPr>
              <w:pStyle w:val="TableParagraph"/>
              <w:spacing w:line="208" w:lineRule="auto" w:before="31"/>
              <w:ind w:left="55"/>
              <w:rPr>
                <w:sz w:val="16"/>
              </w:rPr>
            </w:pPr>
            <w:r>
              <w:rPr>
                <w:w w:val="90"/>
                <w:sz w:val="16"/>
              </w:rPr>
              <w:t>гель для подкожного введения пролонгированного действия</w:t>
            </w:r>
          </w:p>
        </w:tc>
      </w:tr>
      <w:tr>
        <w:trPr>
          <w:trHeight w:val="219" w:hRule="atLeast"/>
        </w:trPr>
        <w:tc>
          <w:tcPr>
            <w:tcW w:w="567" w:type="dxa"/>
          </w:tcPr>
          <w:p>
            <w:pPr>
              <w:pStyle w:val="TableParagraph"/>
              <w:spacing w:before="12"/>
              <w:ind w:left="28" w:right="19"/>
              <w:jc w:val="center"/>
              <w:rPr>
                <w:sz w:val="16"/>
              </w:rPr>
            </w:pPr>
            <w:r>
              <w:rPr>
                <w:sz w:val="16"/>
              </w:rPr>
              <w:t>269</w:t>
            </w:r>
          </w:p>
        </w:tc>
        <w:tc>
          <w:tcPr>
            <w:tcW w:w="964" w:type="dxa"/>
          </w:tcPr>
          <w:p>
            <w:pPr>
              <w:pStyle w:val="TableParagraph"/>
              <w:spacing w:before="12"/>
              <w:ind w:left="129" w:right="121"/>
              <w:jc w:val="center"/>
              <w:rPr>
                <w:sz w:val="16"/>
              </w:rPr>
            </w:pPr>
            <w:r>
              <w:rPr>
                <w:sz w:val="16"/>
              </w:rPr>
              <w:t>L01XE</w:t>
            </w:r>
          </w:p>
        </w:tc>
        <w:tc>
          <w:tcPr>
            <w:tcW w:w="3118" w:type="dxa"/>
          </w:tcPr>
          <w:p>
            <w:pPr>
              <w:pStyle w:val="TableParagraph"/>
              <w:spacing w:before="12"/>
              <w:ind w:left="55"/>
              <w:rPr>
                <w:sz w:val="16"/>
              </w:rPr>
            </w:pPr>
            <w:r>
              <w:rPr>
                <w:sz w:val="16"/>
              </w:rPr>
              <w:t>ингибиторы протеинкиназы</w:t>
            </w:r>
          </w:p>
        </w:tc>
        <w:tc>
          <w:tcPr>
            <w:tcW w:w="1871" w:type="dxa"/>
          </w:tcPr>
          <w:p>
            <w:pPr>
              <w:pStyle w:val="TableParagraph"/>
              <w:spacing w:before="12"/>
              <w:ind w:left="30" w:right="22"/>
              <w:jc w:val="center"/>
              <w:rPr>
                <w:sz w:val="16"/>
              </w:rPr>
            </w:pPr>
            <w:r>
              <w:rPr>
                <w:sz w:val="16"/>
              </w:rPr>
              <w:t>Лапатиниб</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270</w:t>
            </w:r>
          </w:p>
        </w:tc>
        <w:tc>
          <w:tcPr>
            <w:tcW w:w="964" w:type="dxa"/>
          </w:tcPr>
          <w:p>
            <w:pPr>
              <w:pStyle w:val="TableParagraph"/>
              <w:spacing w:before="12"/>
              <w:ind w:left="129" w:right="121"/>
              <w:jc w:val="center"/>
              <w:rPr>
                <w:sz w:val="16"/>
              </w:rPr>
            </w:pPr>
            <w:r>
              <w:rPr>
                <w:sz w:val="16"/>
              </w:rPr>
              <w:t>C01BG</w:t>
            </w:r>
          </w:p>
        </w:tc>
        <w:tc>
          <w:tcPr>
            <w:tcW w:w="3118" w:type="dxa"/>
          </w:tcPr>
          <w:p>
            <w:pPr>
              <w:pStyle w:val="TableParagraph"/>
              <w:spacing w:line="208" w:lineRule="auto" w:before="31"/>
              <w:ind w:left="56" w:right="289"/>
              <w:rPr>
                <w:sz w:val="16"/>
              </w:rPr>
            </w:pPr>
            <w:r>
              <w:rPr>
                <w:w w:val="90"/>
                <w:sz w:val="16"/>
              </w:rPr>
              <w:t>другие антиаритмические препараты, </w:t>
            </w:r>
            <w:r>
              <w:rPr>
                <w:sz w:val="16"/>
              </w:rPr>
              <w:t>классы I и III</w:t>
            </w:r>
          </w:p>
        </w:tc>
        <w:tc>
          <w:tcPr>
            <w:tcW w:w="1871" w:type="dxa"/>
          </w:tcPr>
          <w:p>
            <w:pPr>
              <w:pStyle w:val="TableParagraph"/>
              <w:spacing w:line="208" w:lineRule="auto" w:before="31"/>
              <w:ind w:left="493" w:right="397" w:hanging="69"/>
              <w:rPr>
                <w:sz w:val="16"/>
              </w:rPr>
            </w:pPr>
            <w:r>
              <w:rPr>
                <w:w w:val="90"/>
                <w:sz w:val="16"/>
              </w:rPr>
              <w:t>Лаппаконитина гидробромид</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271</w:t>
            </w:r>
          </w:p>
        </w:tc>
        <w:tc>
          <w:tcPr>
            <w:tcW w:w="964" w:type="dxa"/>
          </w:tcPr>
          <w:p>
            <w:pPr>
              <w:pStyle w:val="TableParagraph"/>
              <w:spacing w:before="12"/>
              <w:ind w:left="130" w:right="121"/>
              <w:jc w:val="center"/>
              <w:rPr>
                <w:sz w:val="16"/>
              </w:rPr>
            </w:pPr>
            <w:r>
              <w:rPr>
                <w:sz w:val="16"/>
              </w:rPr>
              <w:t>P02CE</w:t>
            </w:r>
          </w:p>
        </w:tc>
        <w:tc>
          <w:tcPr>
            <w:tcW w:w="3118" w:type="dxa"/>
          </w:tcPr>
          <w:p>
            <w:pPr>
              <w:pStyle w:val="TableParagraph"/>
              <w:spacing w:before="12"/>
              <w:ind w:left="56"/>
              <w:rPr>
                <w:sz w:val="16"/>
              </w:rPr>
            </w:pPr>
            <w:r>
              <w:rPr>
                <w:sz w:val="16"/>
              </w:rPr>
              <w:t>производные имидазотиазола</w:t>
            </w:r>
          </w:p>
        </w:tc>
        <w:tc>
          <w:tcPr>
            <w:tcW w:w="1871" w:type="dxa"/>
          </w:tcPr>
          <w:p>
            <w:pPr>
              <w:pStyle w:val="TableParagraph"/>
              <w:spacing w:before="12"/>
              <w:ind w:left="30" w:right="22"/>
              <w:jc w:val="center"/>
              <w:rPr>
                <w:sz w:val="16"/>
              </w:rPr>
            </w:pPr>
            <w:r>
              <w:rPr>
                <w:sz w:val="16"/>
              </w:rPr>
              <w:t>Левамизол</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val="restart"/>
          </w:tcPr>
          <w:p>
            <w:pPr>
              <w:pStyle w:val="TableParagraph"/>
              <w:spacing w:before="12"/>
              <w:ind w:left="163"/>
              <w:rPr>
                <w:sz w:val="16"/>
              </w:rPr>
            </w:pPr>
            <w:r>
              <w:rPr>
                <w:sz w:val="16"/>
              </w:rPr>
              <w:t>272</w:t>
            </w:r>
          </w:p>
        </w:tc>
        <w:tc>
          <w:tcPr>
            <w:tcW w:w="964" w:type="dxa"/>
            <w:vMerge w:val="restart"/>
          </w:tcPr>
          <w:p>
            <w:pPr>
              <w:pStyle w:val="TableParagraph"/>
              <w:spacing w:before="12"/>
              <w:ind w:left="253"/>
              <w:rPr>
                <w:sz w:val="16"/>
              </w:rPr>
            </w:pPr>
            <w:r>
              <w:rPr>
                <w:sz w:val="16"/>
              </w:rPr>
              <w:t>N03AX</w:t>
            </w:r>
          </w:p>
        </w:tc>
        <w:tc>
          <w:tcPr>
            <w:tcW w:w="3118" w:type="dxa"/>
            <w:vMerge w:val="restart"/>
          </w:tcPr>
          <w:p>
            <w:pPr>
              <w:pStyle w:val="TableParagraph"/>
              <w:spacing w:before="12"/>
              <w:ind w:left="56"/>
              <w:rPr>
                <w:sz w:val="16"/>
              </w:rPr>
            </w:pPr>
            <w:r>
              <w:rPr>
                <w:w w:val="95"/>
                <w:sz w:val="16"/>
              </w:rPr>
              <w:t>другие противоэпилептические препараты</w:t>
            </w:r>
          </w:p>
        </w:tc>
        <w:tc>
          <w:tcPr>
            <w:tcW w:w="1871" w:type="dxa"/>
            <w:vMerge w:val="restart"/>
          </w:tcPr>
          <w:p>
            <w:pPr>
              <w:pStyle w:val="TableParagraph"/>
              <w:spacing w:before="12"/>
              <w:ind w:left="419"/>
              <w:rPr>
                <w:sz w:val="16"/>
              </w:rPr>
            </w:pPr>
            <w:r>
              <w:rPr>
                <w:sz w:val="16"/>
              </w:rPr>
              <w:t>Леветирацетам</w:t>
            </w:r>
          </w:p>
        </w:tc>
        <w:tc>
          <w:tcPr>
            <w:tcW w:w="3118" w:type="dxa"/>
          </w:tcPr>
          <w:p>
            <w:pPr>
              <w:pStyle w:val="TableParagraph"/>
              <w:spacing w:before="12"/>
              <w:ind w:left="55"/>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273</w:t>
            </w:r>
          </w:p>
        </w:tc>
        <w:tc>
          <w:tcPr>
            <w:tcW w:w="964" w:type="dxa"/>
          </w:tcPr>
          <w:p>
            <w:pPr>
              <w:pStyle w:val="TableParagraph"/>
              <w:spacing w:before="12"/>
              <w:ind w:left="129" w:right="121"/>
              <w:jc w:val="center"/>
              <w:rPr>
                <w:sz w:val="16"/>
              </w:rPr>
            </w:pPr>
            <w:r>
              <w:rPr>
                <w:sz w:val="16"/>
              </w:rPr>
              <w:t>N01BB</w:t>
            </w:r>
          </w:p>
        </w:tc>
        <w:tc>
          <w:tcPr>
            <w:tcW w:w="3118" w:type="dxa"/>
          </w:tcPr>
          <w:p>
            <w:pPr>
              <w:pStyle w:val="TableParagraph"/>
              <w:spacing w:before="12"/>
              <w:ind w:left="55"/>
              <w:rPr>
                <w:sz w:val="16"/>
              </w:rPr>
            </w:pPr>
            <w:r>
              <w:rPr>
                <w:sz w:val="16"/>
              </w:rPr>
              <w:t>амиды</w:t>
            </w:r>
          </w:p>
        </w:tc>
        <w:tc>
          <w:tcPr>
            <w:tcW w:w="1871" w:type="dxa"/>
          </w:tcPr>
          <w:p>
            <w:pPr>
              <w:pStyle w:val="TableParagraph"/>
              <w:spacing w:before="12"/>
              <w:ind w:left="30" w:right="22"/>
              <w:jc w:val="center"/>
              <w:rPr>
                <w:sz w:val="16"/>
              </w:rPr>
            </w:pPr>
            <w:r>
              <w:rPr>
                <w:sz w:val="16"/>
              </w:rPr>
              <w:t>Левобупивакаин</w:t>
            </w:r>
          </w:p>
        </w:tc>
        <w:tc>
          <w:tcPr>
            <w:tcW w:w="3118" w:type="dxa"/>
          </w:tcPr>
          <w:p>
            <w:pPr>
              <w:pStyle w:val="TableParagraph"/>
              <w:spacing w:before="12"/>
              <w:ind w:left="55"/>
              <w:rPr>
                <w:sz w:val="16"/>
              </w:rPr>
            </w:pPr>
            <w:r>
              <w:rPr>
                <w:sz w:val="16"/>
              </w:rPr>
              <w:t>раствор для инъекций</w:t>
            </w:r>
          </w:p>
        </w:tc>
      </w:tr>
      <w:tr>
        <w:trPr>
          <w:trHeight w:val="219" w:hRule="atLeast"/>
        </w:trPr>
        <w:tc>
          <w:tcPr>
            <w:tcW w:w="567" w:type="dxa"/>
            <w:vMerge w:val="restart"/>
          </w:tcPr>
          <w:p>
            <w:pPr>
              <w:pStyle w:val="TableParagraph"/>
              <w:spacing w:before="12"/>
              <w:ind w:left="162"/>
              <w:rPr>
                <w:sz w:val="16"/>
              </w:rPr>
            </w:pPr>
            <w:r>
              <w:rPr>
                <w:sz w:val="16"/>
              </w:rPr>
              <w:t>274</w:t>
            </w:r>
          </w:p>
        </w:tc>
        <w:tc>
          <w:tcPr>
            <w:tcW w:w="964" w:type="dxa"/>
            <w:vMerge w:val="restart"/>
          </w:tcPr>
          <w:p>
            <w:pPr>
              <w:pStyle w:val="TableParagraph"/>
              <w:spacing w:before="12"/>
              <w:ind w:left="257"/>
              <w:rPr>
                <w:sz w:val="16"/>
              </w:rPr>
            </w:pPr>
            <w:r>
              <w:rPr>
                <w:sz w:val="16"/>
              </w:rPr>
              <w:t>N04BA</w:t>
            </w:r>
          </w:p>
        </w:tc>
        <w:tc>
          <w:tcPr>
            <w:tcW w:w="3118" w:type="dxa"/>
            <w:vMerge w:val="restart"/>
          </w:tcPr>
          <w:p>
            <w:pPr>
              <w:pStyle w:val="TableParagraph"/>
              <w:spacing w:before="12"/>
              <w:ind w:left="56"/>
              <w:rPr>
                <w:sz w:val="16"/>
              </w:rPr>
            </w:pPr>
            <w:r>
              <w:rPr>
                <w:sz w:val="16"/>
              </w:rPr>
              <w:t>допа и ее производные</w:t>
            </w:r>
          </w:p>
        </w:tc>
        <w:tc>
          <w:tcPr>
            <w:tcW w:w="1871" w:type="dxa"/>
            <w:vMerge w:val="restart"/>
          </w:tcPr>
          <w:p>
            <w:pPr>
              <w:pStyle w:val="TableParagraph"/>
              <w:spacing w:before="12"/>
              <w:ind w:left="70"/>
              <w:rPr>
                <w:sz w:val="16"/>
              </w:rPr>
            </w:pPr>
            <w:r>
              <w:rPr>
                <w:w w:val="95"/>
                <w:sz w:val="16"/>
              </w:rPr>
              <w:t>Леводопа + [Бенсеразид]</w:t>
            </w:r>
          </w:p>
        </w:tc>
        <w:tc>
          <w:tcPr>
            <w:tcW w:w="3118" w:type="dxa"/>
          </w:tcPr>
          <w:p>
            <w:pPr>
              <w:pStyle w:val="TableParagraph"/>
              <w:spacing w:before="12"/>
              <w:ind w:left="56"/>
              <w:rPr>
                <w:sz w:val="16"/>
              </w:rPr>
            </w:pPr>
            <w:r>
              <w:rPr>
                <w:sz w:val="16"/>
              </w:rPr>
              <w:t>капсулы</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капсулы с модифицированным </w:t>
            </w:r>
            <w:r>
              <w:rPr>
                <w:sz w:val="16"/>
              </w:rPr>
              <w:t>высвобождением</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диспергируемые</w:t>
            </w:r>
          </w:p>
        </w:tc>
      </w:tr>
      <w:tr>
        <w:trPr>
          <w:trHeight w:val="219" w:hRule="atLeast"/>
        </w:trPr>
        <w:tc>
          <w:tcPr>
            <w:tcW w:w="567" w:type="dxa"/>
          </w:tcPr>
          <w:p>
            <w:pPr>
              <w:pStyle w:val="TableParagraph"/>
              <w:spacing w:before="12"/>
              <w:ind w:left="28" w:right="19"/>
              <w:jc w:val="center"/>
              <w:rPr>
                <w:sz w:val="16"/>
              </w:rPr>
            </w:pPr>
            <w:r>
              <w:rPr>
                <w:sz w:val="16"/>
              </w:rPr>
              <w:t>275</w:t>
            </w:r>
          </w:p>
        </w:tc>
        <w:tc>
          <w:tcPr>
            <w:tcW w:w="964" w:type="dxa"/>
          </w:tcPr>
          <w:p>
            <w:pPr>
              <w:pStyle w:val="TableParagraph"/>
              <w:spacing w:before="12"/>
              <w:ind w:left="130" w:right="113"/>
              <w:jc w:val="center"/>
              <w:rPr>
                <w:sz w:val="16"/>
              </w:rPr>
            </w:pPr>
            <w:r>
              <w:rPr>
                <w:sz w:val="16"/>
              </w:rPr>
              <w:t>N04BA</w:t>
            </w:r>
          </w:p>
        </w:tc>
        <w:tc>
          <w:tcPr>
            <w:tcW w:w="3118" w:type="dxa"/>
          </w:tcPr>
          <w:p>
            <w:pPr>
              <w:pStyle w:val="TableParagraph"/>
              <w:spacing w:before="12"/>
              <w:ind w:left="56"/>
              <w:rPr>
                <w:sz w:val="16"/>
              </w:rPr>
            </w:pPr>
            <w:r>
              <w:rPr>
                <w:sz w:val="16"/>
              </w:rPr>
              <w:t>допа и ее производные</w:t>
            </w:r>
          </w:p>
        </w:tc>
        <w:tc>
          <w:tcPr>
            <w:tcW w:w="1871" w:type="dxa"/>
          </w:tcPr>
          <w:p>
            <w:pPr>
              <w:pStyle w:val="TableParagraph"/>
              <w:spacing w:before="12"/>
              <w:ind w:left="30" w:right="22"/>
              <w:jc w:val="center"/>
              <w:rPr>
                <w:sz w:val="16"/>
              </w:rPr>
            </w:pPr>
            <w:r>
              <w:rPr>
                <w:w w:val="95"/>
                <w:sz w:val="16"/>
              </w:rPr>
              <w:t>Леводопа + [Карбидопа]</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276</w:t>
            </w:r>
          </w:p>
        </w:tc>
        <w:tc>
          <w:tcPr>
            <w:tcW w:w="964" w:type="dxa"/>
          </w:tcPr>
          <w:p>
            <w:pPr>
              <w:pStyle w:val="TableParagraph"/>
              <w:spacing w:before="12"/>
              <w:ind w:left="130" w:right="113"/>
              <w:jc w:val="center"/>
              <w:rPr>
                <w:sz w:val="16"/>
              </w:rPr>
            </w:pPr>
            <w:r>
              <w:rPr>
                <w:sz w:val="16"/>
              </w:rPr>
              <w:t>N05AA</w:t>
            </w:r>
          </w:p>
        </w:tc>
        <w:tc>
          <w:tcPr>
            <w:tcW w:w="3118" w:type="dxa"/>
          </w:tcPr>
          <w:p>
            <w:pPr>
              <w:pStyle w:val="TableParagraph"/>
              <w:spacing w:before="12"/>
              <w:ind w:left="56"/>
              <w:rPr>
                <w:sz w:val="16"/>
              </w:rPr>
            </w:pPr>
            <w:r>
              <w:rPr>
                <w:w w:val="90"/>
                <w:sz w:val="16"/>
              </w:rPr>
              <w:t>алифатические производные фенотиазина</w:t>
            </w:r>
          </w:p>
        </w:tc>
        <w:tc>
          <w:tcPr>
            <w:tcW w:w="1871" w:type="dxa"/>
          </w:tcPr>
          <w:p>
            <w:pPr>
              <w:pStyle w:val="TableParagraph"/>
              <w:spacing w:before="12"/>
              <w:ind w:left="30" w:right="22"/>
              <w:jc w:val="center"/>
              <w:rPr>
                <w:sz w:val="16"/>
              </w:rPr>
            </w:pPr>
            <w:r>
              <w:rPr>
                <w:sz w:val="16"/>
              </w:rPr>
              <w:t>Левомепромазин</w:t>
            </w: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tcPr>
          <w:p>
            <w:pPr>
              <w:pStyle w:val="TableParagraph"/>
              <w:spacing w:before="12"/>
              <w:ind w:left="28" w:right="19"/>
              <w:jc w:val="center"/>
              <w:rPr>
                <w:sz w:val="16"/>
              </w:rPr>
            </w:pPr>
            <w:r>
              <w:rPr>
                <w:sz w:val="16"/>
              </w:rPr>
              <w:t>277</w:t>
            </w:r>
          </w:p>
        </w:tc>
        <w:tc>
          <w:tcPr>
            <w:tcW w:w="964" w:type="dxa"/>
          </w:tcPr>
          <w:p>
            <w:pPr>
              <w:pStyle w:val="TableParagraph"/>
              <w:spacing w:before="12"/>
              <w:ind w:left="130" w:right="113"/>
              <w:jc w:val="center"/>
              <w:rPr>
                <w:sz w:val="16"/>
              </w:rPr>
            </w:pPr>
            <w:r>
              <w:rPr>
                <w:sz w:val="16"/>
              </w:rPr>
              <w:t>H03AA</w:t>
            </w:r>
          </w:p>
        </w:tc>
        <w:tc>
          <w:tcPr>
            <w:tcW w:w="3118" w:type="dxa"/>
          </w:tcPr>
          <w:p>
            <w:pPr>
              <w:pStyle w:val="TableParagraph"/>
              <w:spacing w:before="12"/>
              <w:ind w:left="56"/>
              <w:rPr>
                <w:sz w:val="16"/>
              </w:rPr>
            </w:pPr>
            <w:r>
              <w:rPr>
                <w:sz w:val="16"/>
              </w:rPr>
              <w:t>гормоны щитовидной железы</w:t>
            </w:r>
          </w:p>
        </w:tc>
        <w:tc>
          <w:tcPr>
            <w:tcW w:w="1871" w:type="dxa"/>
          </w:tcPr>
          <w:p>
            <w:pPr>
              <w:pStyle w:val="TableParagraph"/>
              <w:spacing w:before="12"/>
              <w:ind w:left="31" w:right="22"/>
              <w:jc w:val="center"/>
              <w:rPr>
                <w:sz w:val="16"/>
              </w:rPr>
            </w:pPr>
            <w:r>
              <w:rPr>
                <w:sz w:val="16"/>
              </w:rPr>
              <w:t>Левотироксин натрия</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tcPr>
          <w:p>
            <w:pPr>
              <w:pStyle w:val="TableParagraph"/>
              <w:spacing w:before="12"/>
              <w:ind w:left="28" w:right="18"/>
              <w:jc w:val="center"/>
              <w:rPr>
                <w:sz w:val="16"/>
              </w:rPr>
            </w:pPr>
            <w:r>
              <w:rPr>
                <w:sz w:val="16"/>
              </w:rPr>
              <w:t>278</w:t>
            </w:r>
          </w:p>
        </w:tc>
        <w:tc>
          <w:tcPr>
            <w:tcW w:w="964" w:type="dxa"/>
          </w:tcPr>
          <w:p>
            <w:pPr>
              <w:pStyle w:val="TableParagraph"/>
              <w:spacing w:before="12"/>
              <w:ind w:left="130" w:right="112"/>
              <w:jc w:val="center"/>
              <w:rPr>
                <w:sz w:val="16"/>
              </w:rPr>
            </w:pPr>
            <w:r>
              <w:rPr>
                <w:sz w:val="16"/>
              </w:rPr>
              <w:t>J01MA</w:t>
            </w:r>
          </w:p>
        </w:tc>
        <w:tc>
          <w:tcPr>
            <w:tcW w:w="3118" w:type="dxa"/>
          </w:tcPr>
          <w:p>
            <w:pPr>
              <w:pStyle w:val="TableParagraph"/>
              <w:spacing w:before="12"/>
              <w:ind w:left="56"/>
              <w:rPr>
                <w:sz w:val="16"/>
              </w:rPr>
            </w:pPr>
            <w:r>
              <w:rPr>
                <w:sz w:val="16"/>
              </w:rPr>
              <w:t>фторхинолоны</w:t>
            </w:r>
          </w:p>
        </w:tc>
        <w:tc>
          <w:tcPr>
            <w:tcW w:w="1871" w:type="dxa"/>
          </w:tcPr>
          <w:p>
            <w:pPr>
              <w:pStyle w:val="TableParagraph"/>
              <w:spacing w:before="12"/>
              <w:ind w:left="31" w:right="22"/>
              <w:jc w:val="center"/>
              <w:rPr>
                <w:sz w:val="16"/>
              </w:rPr>
            </w:pPr>
            <w:r>
              <w:rPr>
                <w:sz w:val="16"/>
              </w:rPr>
              <w:t>Левофлоксацин</w:t>
            </w:r>
          </w:p>
        </w:tc>
        <w:tc>
          <w:tcPr>
            <w:tcW w:w="3118" w:type="dxa"/>
          </w:tcPr>
          <w:p>
            <w:pPr>
              <w:pStyle w:val="TableParagraph"/>
              <w:spacing w:line="208" w:lineRule="auto" w:before="32"/>
              <w:ind w:left="56"/>
              <w:rPr>
                <w:sz w:val="16"/>
              </w:rPr>
            </w:pPr>
            <w:r>
              <w:rPr>
                <w:w w:val="90"/>
                <w:sz w:val="16"/>
              </w:rPr>
              <w:t>капли глазные; таблетки, покрытые </w:t>
            </w:r>
            <w:r>
              <w:rPr>
                <w:sz w:val="16"/>
              </w:rPr>
              <w:t>пленочной оболочкой</w:t>
            </w:r>
          </w:p>
        </w:tc>
      </w:tr>
      <w:tr>
        <w:trPr>
          <w:trHeight w:val="379" w:hRule="atLeast"/>
        </w:trPr>
        <w:tc>
          <w:tcPr>
            <w:tcW w:w="567" w:type="dxa"/>
            <w:vMerge w:val="restart"/>
          </w:tcPr>
          <w:p>
            <w:pPr>
              <w:pStyle w:val="TableParagraph"/>
              <w:spacing w:before="12"/>
              <w:ind w:left="163"/>
              <w:rPr>
                <w:sz w:val="16"/>
              </w:rPr>
            </w:pPr>
            <w:r>
              <w:rPr>
                <w:sz w:val="16"/>
              </w:rPr>
              <w:t>279</w:t>
            </w:r>
          </w:p>
        </w:tc>
        <w:tc>
          <w:tcPr>
            <w:tcW w:w="964" w:type="dxa"/>
            <w:vMerge w:val="restart"/>
          </w:tcPr>
          <w:p>
            <w:pPr>
              <w:pStyle w:val="TableParagraph"/>
              <w:spacing w:before="12"/>
              <w:ind w:left="265"/>
              <w:rPr>
                <w:sz w:val="16"/>
              </w:rPr>
            </w:pPr>
            <w:r>
              <w:rPr>
                <w:sz w:val="16"/>
              </w:rPr>
              <w:t>L02AE</w:t>
            </w:r>
          </w:p>
        </w:tc>
        <w:tc>
          <w:tcPr>
            <w:tcW w:w="3118" w:type="dxa"/>
            <w:vMerge w:val="restart"/>
          </w:tcPr>
          <w:p>
            <w:pPr>
              <w:pStyle w:val="TableParagraph"/>
              <w:spacing w:before="12"/>
              <w:ind w:left="56"/>
              <w:rPr>
                <w:sz w:val="16"/>
              </w:rPr>
            </w:pPr>
            <w:r>
              <w:rPr>
                <w:w w:val="95"/>
                <w:sz w:val="16"/>
              </w:rPr>
              <w:t>аналоги гонадотропин-рилизинг гормона</w:t>
            </w:r>
          </w:p>
        </w:tc>
        <w:tc>
          <w:tcPr>
            <w:tcW w:w="1871" w:type="dxa"/>
            <w:vMerge w:val="restart"/>
          </w:tcPr>
          <w:p>
            <w:pPr>
              <w:pStyle w:val="TableParagraph"/>
              <w:spacing w:before="12"/>
              <w:ind w:left="489"/>
              <w:rPr>
                <w:sz w:val="16"/>
              </w:rPr>
            </w:pPr>
            <w:r>
              <w:rPr>
                <w:sz w:val="16"/>
              </w:rPr>
              <w:t>Лейпрорелин</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подкожного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лиофилизат для приготовления суспензии </w:t>
            </w:r>
            <w:r>
              <w:rPr>
                <w:sz w:val="16"/>
              </w:rPr>
              <w:t>для внутримышечного и подкожного </w:t>
            </w:r>
            <w:r>
              <w:rPr>
                <w:w w:val="95"/>
                <w:sz w:val="16"/>
              </w:rPr>
              <w:t>введения пролонгированного действия</w:t>
            </w:r>
          </w:p>
        </w:tc>
      </w:tr>
      <w:tr>
        <w:trPr>
          <w:trHeight w:val="69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лиофилизат для приготовления суспензии </w:t>
            </w:r>
            <w:r>
              <w:rPr>
                <w:sz w:val="16"/>
              </w:rPr>
              <w:t>для внутримышечного и подкожного введения с пролонгированным высвобождением</w:t>
            </w:r>
          </w:p>
        </w:tc>
      </w:tr>
      <w:tr>
        <w:trPr>
          <w:trHeight w:val="219" w:hRule="atLeast"/>
        </w:trPr>
        <w:tc>
          <w:tcPr>
            <w:tcW w:w="567" w:type="dxa"/>
          </w:tcPr>
          <w:p>
            <w:pPr>
              <w:pStyle w:val="TableParagraph"/>
              <w:spacing w:before="12"/>
              <w:ind w:left="28" w:right="18"/>
              <w:jc w:val="center"/>
              <w:rPr>
                <w:sz w:val="16"/>
              </w:rPr>
            </w:pPr>
            <w:r>
              <w:rPr>
                <w:sz w:val="16"/>
              </w:rPr>
              <w:t>280</w:t>
            </w:r>
          </w:p>
        </w:tc>
        <w:tc>
          <w:tcPr>
            <w:tcW w:w="964" w:type="dxa"/>
          </w:tcPr>
          <w:p>
            <w:pPr>
              <w:pStyle w:val="TableParagraph"/>
              <w:spacing w:before="12"/>
              <w:ind w:left="130" w:right="120"/>
              <w:jc w:val="center"/>
              <w:rPr>
                <w:sz w:val="16"/>
              </w:rPr>
            </w:pPr>
            <w:r>
              <w:rPr>
                <w:sz w:val="16"/>
              </w:rPr>
              <w:t>L04AX</w:t>
            </w:r>
          </w:p>
        </w:tc>
        <w:tc>
          <w:tcPr>
            <w:tcW w:w="3118" w:type="dxa"/>
          </w:tcPr>
          <w:p>
            <w:pPr>
              <w:pStyle w:val="TableParagraph"/>
              <w:spacing w:before="12"/>
              <w:ind w:left="56"/>
              <w:rPr>
                <w:sz w:val="16"/>
              </w:rPr>
            </w:pPr>
            <w:r>
              <w:rPr>
                <w:sz w:val="16"/>
              </w:rPr>
              <w:t>другие иммунодепрессанты</w:t>
            </w:r>
          </w:p>
        </w:tc>
        <w:tc>
          <w:tcPr>
            <w:tcW w:w="1871" w:type="dxa"/>
          </w:tcPr>
          <w:p>
            <w:pPr>
              <w:pStyle w:val="TableParagraph"/>
              <w:spacing w:before="12"/>
              <w:ind w:left="31" w:right="22"/>
              <w:jc w:val="center"/>
              <w:rPr>
                <w:sz w:val="16"/>
              </w:rPr>
            </w:pPr>
            <w:r>
              <w:rPr>
                <w:sz w:val="16"/>
              </w:rPr>
              <w:t>диметилфумарат</w:t>
            </w:r>
          </w:p>
        </w:tc>
        <w:tc>
          <w:tcPr>
            <w:tcW w:w="3118" w:type="dxa"/>
          </w:tcPr>
          <w:p>
            <w:pPr>
              <w:pStyle w:val="TableParagraph"/>
              <w:spacing w:before="12"/>
              <w:ind w:left="56"/>
              <w:rPr>
                <w:sz w:val="16"/>
              </w:rPr>
            </w:pPr>
            <w:r>
              <w:rPr>
                <w:sz w:val="16"/>
              </w:rPr>
              <w:t>капсулы кишечнорастворимые</w:t>
            </w:r>
          </w:p>
        </w:tc>
      </w:tr>
      <w:tr>
        <w:trPr>
          <w:trHeight w:val="219" w:hRule="atLeast"/>
        </w:trPr>
        <w:tc>
          <w:tcPr>
            <w:tcW w:w="567" w:type="dxa"/>
          </w:tcPr>
          <w:p>
            <w:pPr>
              <w:pStyle w:val="TableParagraph"/>
              <w:spacing w:before="13"/>
              <w:ind w:left="28" w:right="18"/>
              <w:jc w:val="center"/>
              <w:rPr>
                <w:sz w:val="16"/>
              </w:rPr>
            </w:pPr>
            <w:r>
              <w:rPr>
                <w:sz w:val="16"/>
              </w:rPr>
              <w:t>281</w:t>
            </w:r>
          </w:p>
        </w:tc>
        <w:tc>
          <w:tcPr>
            <w:tcW w:w="964" w:type="dxa"/>
          </w:tcPr>
          <w:p>
            <w:pPr>
              <w:pStyle w:val="TableParagraph"/>
              <w:spacing w:before="13"/>
              <w:ind w:left="130" w:right="121"/>
              <w:jc w:val="center"/>
              <w:rPr>
                <w:sz w:val="16"/>
              </w:rPr>
            </w:pPr>
            <w:r>
              <w:rPr>
                <w:sz w:val="16"/>
              </w:rPr>
              <w:t>L04AX</w:t>
            </w:r>
          </w:p>
        </w:tc>
        <w:tc>
          <w:tcPr>
            <w:tcW w:w="3118" w:type="dxa"/>
          </w:tcPr>
          <w:p>
            <w:pPr>
              <w:pStyle w:val="TableParagraph"/>
              <w:spacing w:before="13"/>
              <w:ind w:left="56"/>
              <w:rPr>
                <w:sz w:val="16"/>
              </w:rPr>
            </w:pPr>
            <w:r>
              <w:rPr>
                <w:sz w:val="16"/>
              </w:rPr>
              <w:t>другие иммунодепрессанты</w:t>
            </w:r>
          </w:p>
        </w:tc>
        <w:tc>
          <w:tcPr>
            <w:tcW w:w="1871" w:type="dxa"/>
          </w:tcPr>
          <w:p>
            <w:pPr>
              <w:pStyle w:val="TableParagraph"/>
              <w:spacing w:before="13"/>
              <w:ind w:left="31" w:right="22"/>
              <w:jc w:val="center"/>
              <w:rPr>
                <w:sz w:val="16"/>
              </w:rPr>
            </w:pPr>
            <w:r>
              <w:rPr>
                <w:sz w:val="16"/>
              </w:rPr>
              <w:t>Леналидомид</w:t>
            </w:r>
          </w:p>
        </w:tc>
        <w:tc>
          <w:tcPr>
            <w:tcW w:w="3118" w:type="dxa"/>
          </w:tcPr>
          <w:p>
            <w:pPr>
              <w:pStyle w:val="TableParagraph"/>
              <w:spacing w:before="13"/>
              <w:ind w:left="56"/>
              <w:rPr>
                <w:sz w:val="16"/>
              </w:rPr>
            </w:pPr>
            <w:r>
              <w:rPr>
                <w:sz w:val="16"/>
              </w:rPr>
              <w:t>капсулы</w:t>
            </w:r>
          </w:p>
        </w:tc>
      </w:tr>
      <w:tr>
        <w:trPr>
          <w:trHeight w:val="219" w:hRule="atLeast"/>
        </w:trPr>
        <w:tc>
          <w:tcPr>
            <w:tcW w:w="567" w:type="dxa"/>
          </w:tcPr>
          <w:p>
            <w:pPr>
              <w:pStyle w:val="TableParagraph"/>
              <w:spacing w:before="13"/>
              <w:ind w:left="28" w:right="18"/>
              <w:jc w:val="center"/>
              <w:rPr>
                <w:sz w:val="16"/>
              </w:rPr>
            </w:pPr>
            <w:r>
              <w:rPr>
                <w:sz w:val="16"/>
              </w:rPr>
              <w:t>282</w:t>
            </w:r>
          </w:p>
        </w:tc>
        <w:tc>
          <w:tcPr>
            <w:tcW w:w="964" w:type="dxa"/>
          </w:tcPr>
          <w:p>
            <w:pPr>
              <w:pStyle w:val="TableParagraph"/>
              <w:spacing w:before="13"/>
              <w:ind w:left="130" w:right="121"/>
              <w:jc w:val="center"/>
              <w:rPr>
                <w:sz w:val="16"/>
              </w:rPr>
            </w:pPr>
            <w:r>
              <w:rPr>
                <w:sz w:val="16"/>
              </w:rPr>
              <w:t>L01XE</w:t>
            </w:r>
          </w:p>
        </w:tc>
        <w:tc>
          <w:tcPr>
            <w:tcW w:w="3118" w:type="dxa"/>
          </w:tcPr>
          <w:p>
            <w:pPr>
              <w:pStyle w:val="TableParagraph"/>
              <w:spacing w:before="13"/>
              <w:ind w:left="56"/>
              <w:rPr>
                <w:sz w:val="16"/>
              </w:rPr>
            </w:pPr>
            <w:r>
              <w:rPr>
                <w:sz w:val="16"/>
              </w:rPr>
              <w:t>ингибиторы протеинкиназы</w:t>
            </w:r>
          </w:p>
        </w:tc>
        <w:tc>
          <w:tcPr>
            <w:tcW w:w="1871" w:type="dxa"/>
          </w:tcPr>
          <w:p>
            <w:pPr>
              <w:pStyle w:val="TableParagraph"/>
              <w:spacing w:before="13"/>
              <w:ind w:left="31" w:right="22"/>
              <w:jc w:val="center"/>
              <w:rPr>
                <w:sz w:val="16"/>
              </w:rPr>
            </w:pPr>
            <w:r>
              <w:rPr>
                <w:sz w:val="16"/>
              </w:rPr>
              <w:t>Ленватиниб</w:t>
            </w:r>
          </w:p>
        </w:tc>
        <w:tc>
          <w:tcPr>
            <w:tcW w:w="3118" w:type="dxa"/>
          </w:tcPr>
          <w:p>
            <w:pPr>
              <w:pStyle w:val="TableParagraph"/>
              <w:spacing w:before="13"/>
              <w:ind w:left="56"/>
              <w:rPr>
                <w:sz w:val="16"/>
              </w:rPr>
            </w:pPr>
            <w:r>
              <w:rPr>
                <w:sz w:val="16"/>
              </w:rPr>
              <w:t>капсулы</w:t>
            </w:r>
          </w:p>
        </w:tc>
      </w:tr>
      <w:tr>
        <w:trPr>
          <w:trHeight w:val="219" w:hRule="atLeast"/>
        </w:trPr>
        <w:tc>
          <w:tcPr>
            <w:tcW w:w="567" w:type="dxa"/>
          </w:tcPr>
          <w:p>
            <w:pPr>
              <w:pStyle w:val="TableParagraph"/>
              <w:spacing w:before="13"/>
              <w:ind w:left="28" w:right="19"/>
              <w:jc w:val="center"/>
              <w:rPr>
                <w:sz w:val="16"/>
              </w:rPr>
            </w:pPr>
            <w:r>
              <w:rPr>
                <w:sz w:val="16"/>
              </w:rPr>
              <w:t>283</w:t>
            </w:r>
          </w:p>
        </w:tc>
        <w:tc>
          <w:tcPr>
            <w:tcW w:w="964" w:type="dxa"/>
          </w:tcPr>
          <w:p>
            <w:pPr>
              <w:pStyle w:val="TableParagraph"/>
              <w:spacing w:before="13"/>
              <w:ind w:left="130" w:right="113"/>
              <w:jc w:val="center"/>
              <w:rPr>
                <w:sz w:val="16"/>
              </w:rPr>
            </w:pPr>
            <w:r>
              <w:rPr>
                <w:sz w:val="16"/>
              </w:rPr>
              <w:t>L04AA</w:t>
            </w:r>
          </w:p>
        </w:tc>
        <w:tc>
          <w:tcPr>
            <w:tcW w:w="3118" w:type="dxa"/>
          </w:tcPr>
          <w:p>
            <w:pPr>
              <w:pStyle w:val="TableParagraph"/>
              <w:spacing w:before="13"/>
              <w:ind w:left="56"/>
              <w:rPr>
                <w:sz w:val="16"/>
              </w:rPr>
            </w:pPr>
            <w:r>
              <w:rPr>
                <w:sz w:val="16"/>
              </w:rPr>
              <w:t>селективные иммунодепрессанты</w:t>
            </w:r>
          </w:p>
        </w:tc>
        <w:tc>
          <w:tcPr>
            <w:tcW w:w="1871" w:type="dxa"/>
          </w:tcPr>
          <w:p>
            <w:pPr>
              <w:pStyle w:val="TableParagraph"/>
              <w:spacing w:before="13"/>
              <w:ind w:left="31" w:right="22"/>
              <w:jc w:val="center"/>
              <w:rPr>
                <w:sz w:val="16"/>
              </w:rPr>
            </w:pPr>
            <w:r>
              <w:rPr>
                <w:sz w:val="16"/>
              </w:rPr>
              <w:t>Лефлуномид</w:t>
            </w: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3"/>
              <w:ind w:left="163"/>
              <w:rPr>
                <w:sz w:val="16"/>
              </w:rPr>
            </w:pPr>
            <w:r>
              <w:rPr>
                <w:sz w:val="16"/>
              </w:rPr>
              <w:t>284</w:t>
            </w:r>
          </w:p>
        </w:tc>
        <w:tc>
          <w:tcPr>
            <w:tcW w:w="964" w:type="dxa"/>
            <w:vMerge w:val="restart"/>
          </w:tcPr>
          <w:p>
            <w:pPr>
              <w:pStyle w:val="TableParagraph"/>
              <w:spacing w:before="13"/>
              <w:ind w:left="253"/>
              <w:rPr>
                <w:sz w:val="16"/>
              </w:rPr>
            </w:pPr>
            <w:r>
              <w:rPr>
                <w:sz w:val="16"/>
              </w:rPr>
              <w:t>C01BB</w:t>
            </w:r>
          </w:p>
        </w:tc>
        <w:tc>
          <w:tcPr>
            <w:tcW w:w="3118" w:type="dxa"/>
            <w:vMerge w:val="restart"/>
          </w:tcPr>
          <w:p>
            <w:pPr>
              <w:pStyle w:val="TableParagraph"/>
              <w:spacing w:before="13"/>
              <w:ind w:left="56"/>
              <w:rPr>
                <w:sz w:val="16"/>
              </w:rPr>
            </w:pPr>
            <w:r>
              <w:rPr>
                <w:sz w:val="16"/>
              </w:rPr>
              <w:t>антиаритмические препараты, класс IВ</w:t>
            </w:r>
          </w:p>
        </w:tc>
        <w:tc>
          <w:tcPr>
            <w:tcW w:w="1871" w:type="dxa"/>
            <w:vMerge w:val="restart"/>
          </w:tcPr>
          <w:p>
            <w:pPr>
              <w:pStyle w:val="TableParagraph"/>
              <w:spacing w:before="13"/>
              <w:ind w:left="612"/>
              <w:rPr>
                <w:sz w:val="16"/>
              </w:rPr>
            </w:pPr>
            <w:r>
              <w:rPr>
                <w:sz w:val="16"/>
              </w:rPr>
              <w:t>Лидокаин</w:t>
            </w:r>
          </w:p>
        </w:tc>
        <w:tc>
          <w:tcPr>
            <w:tcW w:w="3118" w:type="dxa"/>
          </w:tcPr>
          <w:p>
            <w:pPr>
              <w:pStyle w:val="TableParagraph"/>
              <w:spacing w:line="208" w:lineRule="auto" w:before="32"/>
              <w:ind w:left="56"/>
              <w:rPr>
                <w:sz w:val="16"/>
              </w:rPr>
            </w:pPr>
            <w:r>
              <w:rPr>
                <w:w w:val="90"/>
                <w:sz w:val="16"/>
              </w:rPr>
              <w:t>спрей для местного и наружного </w:t>
            </w:r>
            <w:r>
              <w:rPr>
                <w:sz w:val="16"/>
              </w:rPr>
              <w:t>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спрей для местного и наружного </w:t>
            </w:r>
            <w:r>
              <w:rPr>
                <w:sz w:val="16"/>
              </w:rPr>
              <w:t>применения дозированный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спрей для местного применения </w:t>
            </w:r>
            <w:r>
              <w:rPr>
                <w:sz w:val="16"/>
              </w:rPr>
              <w:t>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капли глазные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гель для местного применения</w:t>
            </w:r>
          </w:p>
        </w:tc>
      </w:tr>
      <w:tr>
        <w:trPr>
          <w:trHeight w:val="219" w:hRule="atLeast"/>
        </w:trPr>
        <w:tc>
          <w:tcPr>
            <w:tcW w:w="567" w:type="dxa"/>
          </w:tcPr>
          <w:p>
            <w:pPr>
              <w:pStyle w:val="TableParagraph"/>
              <w:spacing w:before="13"/>
              <w:ind w:left="28" w:right="19"/>
              <w:jc w:val="center"/>
              <w:rPr>
                <w:sz w:val="16"/>
              </w:rPr>
            </w:pPr>
            <w:r>
              <w:rPr>
                <w:sz w:val="16"/>
              </w:rPr>
              <w:t>285</w:t>
            </w:r>
          </w:p>
        </w:tc>
        <w:tc>
          <w:tcPr>
            <w:tcW w:w="964" w:type="dxa"/>
          </w:tcPr>
          <w:p>
            <w:pPr>
              <w:pStyle w:val="TableParagraph"/>
              <w:spacing w:before="13"/>
              <w:ind w:left="130" w:right="113"/>
              <w:jc w:val="center"/>
              <w:rPr>
                <w:sz w:val="16"/>
              </w:rPr>
            </w:pPr>
            <w:r>
              <w:rPr>
                <w:sz w:val="16"/>
              </w:rPr>
              <w:t>C09AA</w:t>
            </w:r>
          </w:p>
        </w:tc>
        <w:tc>
          <w:tcPr>
            <w:tcW w:w="3118" w:type="dxa"/>
          </w:tcPr>
          <w:p>
            <w:pPr>
              <w:pStyle w:val="TableParagraph"/>
              <w:spacing w:before="13"/>
              <w:ind w:left="56"/>
              <w:rPr>
                <w:sz w:val="16"/>
              </w:rPr>
            </w:pPr>
            <w:r>
              <w:rPr>
                <w:sz w:val="16"/>
              </w:rPr>
              <w:t>ингибиторы АПФ</w:t>
            </w:r>
          </w:p>
        </w:tc>
        <w:tc>
          <w:tcPr>
            <w:tcW w:w="1871" w:type="dxa"/>
          </w:tcPr>
          <w:p>
            <w:pPr>
              <w:pStyle w:val="TableParagraph"/>
              <w:spacing w:before="13"/>
              <w:ind w:left="31" w:right="22"/>
              <w:jc w:val="center"/>
              <w:rPr>
                <w:sz w:val="16"/>
              </w:rPr>
            </w:pPr>
            <w:r>
              <w:rPr>
                <w:sz w:val="16"/>
              </w:rPr>
              <w:t>Лизиноприл</w:t>
            </w:r>
          </w:p>
        </w:tc>
        <w:tc>
          <w:tcPr>
            <w:tcW w:w="3118" w:type="dxa"/>
          </w:tcPr>
          <w:p>
            <w:pPr>
              <w:pStyle w:val="TableParagraph"/>
              <w:spacing w:before="13"/>
              <w:ind w:left="56"/>
              <w:rPr>
                <w:sz w:val="16"/>
              </w:rPr>
            </w:pPr>
            <w:r>
              <w:rPr>
                <w:sz w:val="16"/>
              </w:rPr>
              <w:t>таблетки</w:t>
            </w:r>
          </w:p>
        </w:tc>
      </w:tr>
      <w:tr>
        <w:trPr>
          <w:trHeight w:val="219" w:hRule="atLeast"/>
        </w:trPr>
        <w:tc>
          <w:tcPr>
            <w:tcW w:w="567" w:type="dxa"/>
          </w:tcPr>
          <w:p>
            <w:pPr>
              <w:pStyle w:val="TableParagraph"/>
              <w:spacing w:before="13"/>
              <w:ind w:left="28" w:right="18"/>
              <w:jc w:val="center"/>
              <w:rPr>
                <w:sz w:val="16"/>
              </w:rPr>
            </w:pPr>
            <w:r>
              <w:rPr>
                <w:sz w:val="16"/>
              </w:rPr>
              <w:t>286</w:t>
            </w:r>
          </w:p>
        </w:tc>
        <w:tc>
          <w:tcPr>
            <w:tcW w:w="964" w:type="dxa"/>
          </w:tcPr>
          <w:p>
            <w:pPr>
              <w:pStyle w:val="TableParagraph"/>
              <w:spacing w:before="0"/>
              <w:rPr>
                <w:rFonts w:ascii="Times New Roman"/>
                <w:sz w:val="14"/>
              </w:rPr>
            </w:pPr>
          </w:p>
        </w:tc>
        <w:tc>
          <w:tcPr>
            <w:tcW w:w="3118" w:type="dxa"/>
          </w:tcPr>
          <w:p>
            <w:pPr>
              <w:pStyle w:val="TableParagraph"/>
              <w:spacing w:before="13"/>
              <w:ind w:left="56"/>
              <w:rPr>
                <w:sz w:val="16"/>
              </w:rPr>
            </w:pPr>
            <w:r>
              <w:rPr>
                <w:sz w:val="16"/>
              </w:rPr>
              <w:t>аналоги глюкагоноподобного пептида-1</w:t>
            </w:r>
          </w:p>
        </w:tc>
        <w:tc>
          <w:tcPr>
            <w:tcW w:w="1871" w:type="dxa"/>
          </w:tcPr>
          <w:p>
            <w:pPr>
              <w:pStyle w:val="TableParagraph"/>
              <w:spacing w:before="13"/>
              <w:ind w:left="30" w:right="22"/>
              <w:jc w:val="center"/>
              <w:rPr>
                <w:sz w:val="16"/>
              </w:rPr>
            </w:pPr>
            <w:r>
              <w:rPr>
                <w:sz w:val="16"/>
              </w:rPr>
              <w:t>дулаглутид</w:t>
            </w:r>
          </w:p>
        </w:tc>
        <w:tc>
          <w:tcPr>
            <w:tcW w:w="3118" w:type="dxa"/>
          </w:tcPr>
          <w:p>
            <w:pPr>
              <w:pStyle w:val="TableParagraph"/>
              <w:spacing w:before="13"/>
              <w:ind w:left="56"/>
              <w:rPr>
                <w:sz w:val="16"/>
              </w:rPr>
            </w:pPr>
            <w:r>
              <w:rPr>
                <w:sz w:val="16"/>
              </w:rPr>
              <w:t>раствор для подкожного введения</w:t>
            </w:r>
          </w:p>
        </w:tc>
      </w:tr>
      <w:tr>
        <w:trPr>
          <w:trHeight w:val="219" w:hRule="atLeast"/>
        </w:trPr>
        <w:tc>
          <w:tcPr>
            <w:tcW w:w="567" w:type="dxa"/>
          </w:tcPr>
          <w:p>
            <w:pPr>
              <w:pStyle w:val="TableParagraph"/>
              <w:spacing w:before="13"/>
              <w:ind w:left="28" w:right="18"/>
              <w:jc w:val="center"/>
              <w:rPr>
                <w:sz w:val="16"/>
              </w:rPr>
            </w:pPr>
            <w:r>
              <w:rPr>
                <w:sz w:val="16"/>
              </w:rPr>
              <w:t>287</w:t>
            </w:r>
          </w:p>
        </w:tc>
        <w:tc>
          <w:tcPr>
            <w:tcW w:w="964" w:type="dxa"/>
          </w:tcPr>
          <w:p>
            <w:pPr>
              <w:pStyle w:val="TableParagraph"/>
              <w:spacing w:before="13"/>
              <w:ind w:left="130" w:right="121"/>
              <w:jc w:val="center"/>
              <w:rPr>
                <w:sz w:val="16"/>
              </w:rPr>
            </w:pPr>
            <w:r>
              <w:rPr>
                <w:sz w:val="16"/>
              </w:rPr>
              <w:t>A10BJ</w:t>
            </w:r>
          </w:p>
        </w:tc>
        <w:tc>
          <w:tcPr>
            <w:tcW w:w="3118" w:type="dxa"/>
          </w:tcPr>
          <w:p>
            <w:pPr>
              <w:pStyle w:val="TableParagraph"/>
              <w:spacing w:before="13"/>
              <w:ind w:left="56"/>
              <w:rPr>
                <w:sz w:val="16"/>
              </w:rPr>
            </w:pPr>
            <w:r>
              <w:rPr>
                <w:sz w:val="16"/>
              </w:rPr>
              <w:t>аналоги глюкагоноподобного пептида-1</w:t>
            </w:r>
          </w:p>
        </w:tc>
        <w:tc>
          <w:tcPr>
            <w:tcW w:w="1871" w:type="dxa"/>
          </w:tcPr>
          <w:p>
            <w:pPr>
              <w:pStyle w:val="TableParagraph"/>
              <w:spacing w:before="13"/>
              <w:ind w:left="31" w:right="22"/>
              <w:jc w:val="center"/>
              <w:rPr>
                <w:sz w:val="16"/>
              </w:rPr>
            </w:pPr>
            <w:r>
              <w:rPr>
                <w:sz w:val="16"/>
              </w:rPr>
              <w:t>Ликсисенатид</w:t>
            </w:r>
          </w:p>
        </w:tc>
        <w:tc>
          <w:tcPr>
            <w:tcW w:w="3118" w:type="dxa"/>
          </w:tcPr>
          <w:p>
            <w:pPr>
              <w:pStyle w:val="TableParagraph"/>
              <w:spacing w:before="13"/>
              <w:ind w:left="56"/>
              <w:rPr>
                <w:sz w:val="16"/>
              </w:rPr>
            </w:pPr>
            <w:r>
              <w:rPr>
                <w:sz w:val="16"/>
              </w:rPr>
              <w:t>раствор для подкожного введения</w:t>
            </w:r>
          </w:p>
        </w:tc>
      </w:tr>
      <w:tr>
        <w:trPr>
          <w:trHeight w:val="379" w:hRule="atLeast"/>
        </w:trPr>
        <w:tc>
          <w:tcPr>
            <w:tcW w:w="567" w:type="dxa"/>
          </w:tcPr>
          <w:p>
            <w:pPr>
              <w:pStyle w:val="TableParagraph"/>
              <w:spacing w:before="13"/>
              <w:ind w:left="28" w:right="19"/>
              <w:jc w:val="center"/>
              <w:rPr>
                <w:sz w:val="16"/>
              </w:rPr>
            </w:pPr>
            <w:r>
              <w:rPr>
                <w:sz w:val="16"/>
              </w:rPr>
              <w:t>288</w:t>
            </w:r>
          </w:p>
        </w:tc>
        <w:tc>
          <w:tcPr>
            <w:tcW w:w="964" w:type="dxa"/>
          </w:tcPr>
          <w:p>
            <w:pPr>
              <w:pStyle w:val="TableParagraph"/>
              <w:spacing w:before="13"/>
              <w:ind w:left="130" w:right="121"/>
              <w:jc w:val="center"/>
              <w:rPr>
                <w:sz w:val="16"/>
              </w:rPr>
            </w:pPr>
            <w:r>
              <w:rPr>
                <w:sz w:val="16"/>
              </w:rPr>
              <w:t>A10BH</w:t>
            </w:r>
          </w:p>
        </w:tc>
        <w:tc>
          <w:tcPr>
            <w:tcW w:w="3118" w:type="dxa"/>
          </w:tcPr>
          <w:p>
            <w:pPr>
              <w:pStyle w:val="TableParagraph"/>
              <w:spacing w:line="208" w:lineRule="auto" w:before="33"/>
              <w:ind w:left="56" w:right="547"/>
              <w:rPr>
                <w:sz w:val="16"/>
              </w:rPr>
            </w:pPr>
            <w:r>
              <w:rPr>
                <w:w w:val="90"/>
                <w:sz w:val="16"/>
              </w:rPr>
              <w:t>ингибиторы дипептидилпептидазы-4 </w:t>
            </w:r>
            <w:r>
              <w:rPr>
                <w:sz w:val="16"/>
              </w:rPr>
              <w:t>(ДПП-4)</w:t>
            </w:r>
          </w:p>
        </w:tc>
        <w:tc>
          <w:tcPr>
            <w:tcW w:w="1871" w:type="dxa"/>
          </w:tcPr>
          <w:p>
            <w:pPr>
              <w:pStyle w:val="TableParagraph"/>
              <w:spacing w:before="13"/>
              <w:ind w:left="31" w:right="22"/>
              <w:jc w:val="center"/>
              <w:rPr>
                <w:sz w:val="16"/>
              </w:rPr>
            </w:pPr>
            <w:r>
              <w:rPr>
                <w:sz w:val="16"/>
              </w:rPr>
              <w:t>Линаглиптин</w:t>
            </w: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3"/>
              <w:ind w:left="163"/>
              <w:rPr>
                <w:sz w:val="16"/>
              </w:rPr>
            </w:pPr>
            <w:r>
              <w:rPr>
                <w:sz w:val="16"/>
              </w:rPr>
              <w:t>289</w:t>
            </w:r>
          </w:p>
        </w:tc>
        <w:tc>
          <w:tcPr>
            <w:tcW w:w="964" w:type="dxa"/>
            <w:vMerge w:val="restart"/>
          </w:tcPr>
          <w:p>
            <w:pPr>
              <w:pStyle w:val="TableParagraph"/>
              <w:spacing w:before="13"/>
              <w:ind w:left="269"/>
              <w:rPr>
                <w:sz w:val="16"/>
              </w:rPr>
            </w:pPr>
            <w:r>
              <w:rPr>
                <w:sz w:val="16"/>
              </w:rPr>
              <w:t>J01XX</w:t>
            </w:r>
          </w:p>
        </w:tc>
        <w:tc>
          <w:tcPr>
            <w:tcW w:w="3118" w:type="dxa"/>
            <w:vMerge w:val="restart"/>
          </w:tcPr>
          <w:p>
            <w:pPr>
              <w:pStyle w:val="TableParagraph"/>
              <w:spacing w:before="13"/>
              <w:ind w:left="56"/>
              <w:rPr>
                <w:sz w:val="16"/>
              </w:rPr>
            </w:pPr>
            <w:r>
              <w:rPr>
                <w:sz w:val="16"/>
              </w:rPr>
              <w:t>прочие антибактериальные препараты</w:t>
            </w:r>
          </w:p>
        </w:tc>
        <w:tc>
          <w:tcPr>
            <w:tcW w:w="1871" w:type="dxa"/>
            <w:vMerge w:val="restart"/>
          </w:tcPr>
          <w:p>
            <w:pPr>
              <w:pStyle w:val="TableParagraph"/>
              <w:spacing w:before="13"/>
              <w:ind w:left="574"/>
              <w:rPr>
                <w:sz w:val="16"/>
              </w:rPr>
            </w:pPr>
            <w:r>
              <w:rPr>
                <w:sz w:val="16"/>
              </w:rPr>
              <w:t>Линезолид</w:t>
            </w:r>
          </w:p>
        </w:tc>
        <w:tc>
          <w:tcPr>
            <w:tcW w:w="3118" w:type="dxa"/>
          </w:tcPr>
          <w:p>
            <w:pPr>
              <w:pStyle w:val="TableParagraph"/>
              <w:spacing w:line="208" w:lineRule="auto" w:before="33"/>
              <w:ind w:left="56" w:right="289"/>
              <w:rPr>
                <w:sz w:val="16"/>
              </w:rPr>
            </w:pPr>
            <w:r>
              <w:rPr>
                <w:w w:val="90"/>
                <w:sz w:val="16"/>
              </w:rPr>
              <w:t>гранулы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290</w:t>
            </w:r>
          </w:p>
        </w:tc>
        <w:tc>
          <w:tcPr>
            <w:tcW w:w="964" w:type="dxa"/>
            <w:vMerge w:val="restart"/>
          </w:tcPr>
          <w:p>
            <w:pPr>
              <w:pStyle w:val="TableParagraph"/>
              <w:ind w:left="253"/>
              <w:rPr>
                <w:sz w:val="16"/>
              </w:rPr>
            </w:pPr>
            <w:r>
              <w:rPr>
                <w:sz w:val="16"/>
              </w:rPr>
              <w:t>C09CA</w:t>
            </w:r>
          </w:p>
        </w:tc>
        <w:tc>
          <w:tcPr>
            <w:tcW w:w="3118" w:type="dxa"/>
            <w:vMerge w:val="restart"/>
          </w:tcPr>
          <w:p>
            <w:pPr>
              <w:pStyle w:val="TableParagraph"/>
              <w:ind w:left="56"/>
              <w:rPr>
                <w:sz w:val="16"/>
              </w:rPr>
            </w:pPr>
            <w:r>
              <w:rPr>
                <w:w w:val="95"/>
                <w:sz w:val="16"/>
              </w:rPr>
              <w:t>антагонисты рецепторов ангиотензина II</w:t>
            </w:r>
          </w:p>
        </w:tc>
        <w:tc>
          <w:tcPr>
            <w:tcW w:w="1871" w:type="dxa"/>
            <w:vMerge w:val="restart"/>
          </w:tcPr>
          <w:p>
            <w:pPr>
              <w:pStyle w:val="TableParagraph"/>
              <w:ind w:left="625"/>
              <w:rPr>
                <w:sz w:val="16"/>
              </w:rPr>
            </w:pPr>
            <w:r>
              <w:rPr>
                <w:sz w:val="16"/>
              </w:rPr>
              <w:t>Лозартан</w:t>
            </w: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left="28" w:right="19"/>
              <w:jc w:val="center"/>
              <w:rPr>
                <w:sz w:val="16"/>
              </w:rPr>
            </w:pPr>
            <w:r>
              <w:rPr>
                <w:sz w:val="16"/>
              </w:rPr>
              <w:t>291</w:t>
            </w:r>
          </w:p>
        </w:tc>
        <w:tc>
          <w:tcPr>
            <w:tcW w:w="964" w:type="dxa"/>
          </w:tcPr>
          <w:p>
            <w:pPr>
              <w:pStyle w:val="TableParagraph"/>
              <w:ind w:left="130" w:right="113"/>
              <w:jc w:val="center"/>
              <w:rPr>
                <w:sz w:val="16"/>
              </w:rPr>
            </w:pPr>
            <w:r>
              <w:rPr>
                <w:sz w:val="16"/>
              </w:rPr>
              <w:t>J01MA</w:t>
            </w:r>
          </w:p>
        </w:tc>
        <w:tc>
          <w:tcPr>
            <w:tcW w:w="3118" w:type="dxa"/>
          </w:tcPr>
          <w:p>
            <w:pPr>
              <w:pStyle w:val="TableParagraph"/>
              <w:ind w:left="56"/>
              <w:rPr>
                <w:sz w:val="16"/>
              </w:rPr>
            </w:pPr>
            <w:r>
              <w:rPr>
                <w:sz w:val="16"/>
              </w:rPr>
              <w:t>фторхинолоны</w:t>
            </w:r>
          </w:p>
        </w:tc>
        <w:tc>
          <w:tcPr>
            <w:tcW w:w="1871" w:type="dxa"/>
          </w:tcPr>
          <w:p>
            <w:pPr>
              <w:pStyle w:val="TableParagraph"/>
              <w:ind w:right="377"/>
              <w:jc w:val="right"/>
              <w:rPr>
                <w:sz w:val="16"/>
              </w:rPr>
            </w:pPr>
            <w:r>
              <w:rPr>
                <w:w w:val="90"/>
                <w:sz w:val="16"/>
              </w:rPr>
              <w:t>Ломефлоксацин</w:t>
            </w:r>
          </w:p>
        </w:tc>
        <w:tc>
          <w:tcPr>
            <w:tcW w:w="3118" w:type="dxa"/>
          </w:tcPr>
          <w:p>
            <w:pPr>
              <w:pStyle w:val="TableParagraph"/>
              <w:spacing w:line="208" w:lineRule="auto" w:before="30"/>
              <w:ind w:left="56"/>
              <w:rPr>
                <w:sz w:val="16"/>
              </w:rPr>
            </w:pPr>
            <w:r>
              <w:rPr>
                <w:w w:val="90"/>
                <w:sz w:val="16"/>
              </w:rPr>
              <w:t>капли глазные; таблетки, покрытые </w:t>
            </w:r>
            <w:r>
              <w:rPr>
                <w:sz w:val="16"/>
              </w:rPr>
              <w:t>пленочной оболочкой</w:t>
            </w:r>
          </w:p>
        </w:tc>
      </w:tr>
      <w:tr>
        <w:trPr>
          <w:trHeight w:val="859" w:hRule="atLeast"/>
        </w:trPr>
        <w:tc>
          <w:tcPr>
            <w:tcW w:w="567" w:type="dxa"/>
          </w:tcPr>
          <w:p>
            <w:pPr>
              <w:pStyle w:val="TableParagraph"/>
              <w:ind w:left="28" w:right="19"/>
              <w:jc w:val="center"/>
              <w:rPr>
                <w:sz w:val="16"/>
              </w:rPr>
            </w:pPr>
            <w:r>
              <w:rPr>
                <w:sz w:val="16"/>
              </w:rPr>
              <w:t>292</w:t>
            </w:r>
          </w:p>
        </w:tc>
        <w:tc>
          <w:tcPr>
            <w:tcW w:w="964" w:type="dxa"/>
          </w:tcPr>
          <w:p>
            <w:pPr>
              <w:pStyle w:val="TableParagraph"/>
              <w:ind w:left="130" w:right="121"/>
              <w:jc w:val="center"/>
              <w:rPr>
                <w:sz w:val="16"/>
              </w:rPr>
            </w:pPr>
            <w:r>
              <w:rPr>
                <w:sz w:val="16"/>
              </w:rPr>
              <w:t>J04AM</w:t>
            </w:r>
          </w:p>
        </w:tc>
        <w:tc>
          <w:tcPr>
            <w:tcW w:w="3118" w:type="dxa"/>
          </w:tcPr>
          <w:p>
            <w:pPr>
              <w:pStyle w:val="TableParagraph"/>
              <w:spacing w:line="208" w:lineRule="auto" w:before="30"/>
              <w:ind w:left="56"/>
              <w:rPr>
                <w:sz w:val="16"/>
              </w:rPr>
            </w:pPr>
            <w:r>
              <w:rPr>
                <w:w w:val="90"/>
                <w:sz w:val="16"/>
              </w:rPr>
              <w:t>комбинированные противотуберкулезные </w:t>
            </w:r>
            <w:r>
              <w:rPr>
                <w:sz w:val="16"/>
              </w:rPr>
              <w:t>препараты</w:t>
            </w:r>
          </w:p>
        </w:tc>
        <w:tc>
          <w:tcPr>
            <w:tcW w:w="1871" w:type="dxa"/>
          </w:tcPr>
          <w:p>
            <w:pPr>
              <w:pStyle w:val="TableParagraph"/>
              <w:spacing w:line="208" w:lineRule="auto" w:before="30"/>
              <w:ind w:left="31" w:right="20"/>
              <w:jc w:val="center"/>
              <w:rPr>
                <w:sz w:val="16"/>
              </w:rPr>
            </w:pPr>
            <w:r>
              <w:rPr>
                <w:w w:val="90"/>
                <w:sz w:val="16"/>
              </w:rPr>
              <w:t>Ломефлоксацин + </w:t>
            </w:r>
            <w:r>
              <w:rPr>
                <w:w w:val="95"/>
                <w:sz w:val="16"/>
              </w:rPr>
              <w:t>Пиразинамид + Протионамид + </w:t>
            </w:r>
            <w:r>
              <w:rPr>
                <w:sz w:val="16"/>
              </w:rPr>
              <w:t>Этамбутол + [Пиридоксин]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293</w:t>
            </w:r>
          </w:p>
        </w:tc>
        <w:tc>
          <w:tcPr>
            <w:tcW w:w="964" w:type="dxa"/>
          </w:tcPr>
          <w:p>
            <w:pPr>
              <w:pStyle w:val="TableParagraph"/>
              <w:ind w:left="130" w:right="121"/>
              <w:jc w:val="center"/>
              <w:rPr>
                <w:sz w:val="16"/>
              </w:rPr>
            </w:pPr>
            <w:r>
              <w:rPr>
                <w:sz w:val="16"/>
              </w:rPr>
              <w:t>L01AD</w:t>
            </w:r>
          </w:p>
        </w:tc>
        <w:tc>
          <w:tcPr>
            <w:tcW w:w="3118" w:type="dxa"/>
          </w:tcPr>
          <w:p>
            <w:pPr>
              <w:pStyle w:val="TableParagraph"/>
              <w:ind w:left="56"/>
              <w:rPr>
                <w:sz w:val="16"/>
              </w:rPr>
            </w:pPr>
            <w:r>
              <w:rPr>
                <w:sz w:val="16"/>
              </w:rPr>
              <w:t>производные нитрозомочевины</w:t>
            </w:r>
          </w:p>
        </w:tc>
        <w:tc>
          <w:tcPr>
            <w:tcW w:w="1871" w:type="dxa"/>
          </w:tcPr>
          <w:p>
            <w:pPr>
              <w:pStyle w:val="TableParagraph"/>
              <w:ind w:left="613"/>
              <w:rPr>
                <w:sz w:val="16"/>
              </w:rPr>
            </w:pPr>
            <w:r>
              <w:rPr>
                <w:sz w:val="16"/>
              </w:rPr>
              <w:t>Ломустин</w:t>
            </w:r>
          </w:p>
        </w:tc>
        <w:tc>
          <w:tcPr>
            <w:tcW w:w="3118" w:type="dxa"/>
          </w:tcPr>
          <w:p>
            <w:pPr>
              <w:pStyle w:val="TableParagraph"/>
              <w:ind w:left="56"/>
              <w:rPr>
                <w:sz w:val="16"/>
              </w:rPr>
            </w:pPr>
            <w:r>
              <w:rPr>
                <w:sz w:val="16"/>
              </w:rPr>
              <w:t>капсулы</w:t>
            </w:r>
          </w:p>
        </w:tc>
      </w:tr>
      <w:tr>
        <w:trPr>
          <w:trHeight w:val="219" w:hRule="atLeast"/>
        </w:trPr>
        <w:tc>
          <w:tcPr>
            <w:tcW w:w="567" w:type="dxa"/>
            <w:vMerge w:val="restart"/>
          </w:tcPr>
          <w:p>
            <w:pPr>
              <w:pStyle w:val="TableParagraph"/>
              <w:ind w:left="163"/>
              <w:rPr>
                <w:sz w:val="16"/>
              </w:rPr>
            </w:pPr>
            <w:r>
              <w:rPr>
                <w:sz w:val="16"/>
              </w:rPr>
              <w:t>294</w:t>
            </w:r>
          </w:p>
        </w:tc>
        <w:tc>
          <w:tcPr>
            <w:tcW w:w="964" w:type="dxa"/>
            <w:vMerge w:val="restart"/>
          </w:tcPr>
          <w:p>
            <w:pPr>
              <w:pStyle w:val="TableParagraph"/>
              <w:ind w:left="257"/>
              <w:rPr>
                <w:sz w:val="16"/>
              </w:rPr>
            </w:pPr>
            <w:r>
              <w:rPr>
                <w:sz w:val="16"/>
              </w:rPr>
              <w:t>A07DA</w:t>
            </w:r>
          </w:p>
        </w:tc>
        <w:tc>
          <w:tcPr>
            <w:tcW w:w="3118" w:type="dxa"/>
            <w:vMerge w:val="restart"/>
          </w:tcPr>
          <w:p>
            <w:pPr>
              <w:pStyle w:val="TableParagraph"/>
              <w:spacing w:line="208" w:lineRule="auto" w:before="31"/>
              <w:ind w:left="56" w:right="752"/>
              <w:rPr>
                <w:sz w:val="16"/>
              </w:rPr>
            </w:pPr>
            <w:r>
              <w:rPr>
                <w:w w:val="90"/>
                <w:sz w:val="16"/>
              </w:rPr>
              <w:t>препараты, снижающие моторику </w:t>
            </w:r>
            <w:r>
              <w:rPr>
                <w:sz w:val="16"/>
              </w:rPr>
              <w:t>желудочно-кишечного тракта</w:t>
            </w:r>
          </w:p>
        </w:tc>
        <w:tc>
          <w:tcPr>
            <w:tcW w:w="1871" w:type="dxa"/>
            <w:vMerge w:val="restart"/>
          </w:tcPr>
          <w:p>
            <w:pPr>
              <w:pStyle w:val="TableParagraph"/>
              <w:ind w:left="557"/>
              <w:rPr>
                <w:sz w:val="16"/>
              </w:rPr>
            </w:pPr>
            <w:r>
              <w:rPr>
                <w:sz w:val="16"/>
              </w:rPr>
              <w:t>Лоперамид</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жевательные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таблетки-лиофилизат</w:t>
            </w:r>
          </w:p>
        </w:tc>
      </w:tr>
      <w:tr>
        <w:trPr>
          <w:trHeight w:val="859" w:hRule="atLeast"/>
        </w:trPr>
        <w:tc>
          <w:tcPr>
            <w:tcW w:w="567" w:type="dxa"/>
          </w:tcPr>
          <w:p>
            <w:pPr>
              <w:pStyle w:val="TableParagraph"/>
              <w:ind w:left="28" w:right="19"/>
              <w:jc w:val="center"/>
              <w:rPr>
                <w:sz w:val="16"/>
              </w:rPr>
            </w:pPr>
            <w:r>
              <w:rPr>
                <w:sz w:val="16"/>
              </w:rPr>
              <w:t>295</w:t>
            </w:r>
          </w:p>
        </w:tc>
        <w:tc>
          <w:tcPr>
            <w:tcW w:w="964" w:type="dxa"/>
          </w:tcPr>
          <w:p>
            <w:pPr>
              <w:pStyle w:val="TableParagraph"/>
              <w:ind w:left="130" w:right="121"/>
              <w:jc w:val="center"/>
              <w:rPr>
                <w:sz w:val="16"/>
              </w:rPr>
            </w:pPr>
            <w:r>
              <w:rPr>
                <w:sz w:val="16"/>
              </w:rPr>
              <w:t>J05AR</w:t>
            </w:r>
          </w:p>
        </w:tc>
        <w:tc>
          <w:tcPr>
            <w:tcW w:w="3118" w:type="dxa"/>
          </w:tcPr>
          <w:p>
            <w:pPr>
              <w:pStyle w:val="TableParagraph"/>
              <w:spacing w:line="208" w:lineRule="auto" w:before="31"/>
              <w:ind w:left="56"/>
              <w:rPr>
                <w:sz w:val="16"/>
              </w:rPr>
            </w:pPr>
            <w:r>
              <w:rPr>
                <w:w w:val="95"/>
                <w:sz w:val="16"/>
              </w:rPr>
              <w:t>комбинированные противовирусные </w:t>
            </w:r>
            <w:r>
              <w:rPr>
                <w:w w:val="90"/>
                <w:sz w:val="16"/>
              </w:rPr>
              <w:t>препараты для лечения ВИЧ-инфекции</w:t>
            </w:r>
          </w:p>
        </w:tc>
        <w:tc>
          <w:tcPr>
            <w:tcW w:w="1871" w:type="dxa"/>
          </w:tcPr>
          <w:p>
            <w:pPr>
              <w:pStyle w:val="TableParagraph"/>
              <w:spacing w:line="208" w:lineRule="auto" w:before="31"/>
              <w:ind w:left="153" w:right="142"/>
              <w:jc w:val="center"/>
              <w:rPr>
                <w:sz w:val="16"/>
              </w:rPr>
            </w:pPr>
            <w:r>
              <w:rPr>
                <w:w w:val="95"/>
                <w:sz w:val="16"/>
              </w:rPr>
              <w:t>Кобицистат + тенофвира + алафенамид + </w:t>
            </w:r>
            <w:r>
              <w:rPr>
                <w:w w:val="90"/>
                <w:sz w:val="16"/>
              </w:rPr>
              <w:t>элвитегравир + эмтрицитабин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296</w:t>
            </w:r>
          </w:p>
        </w:tc>
        <w:tc>
          <w:tcPr>
            <w:tcW w:w="964" w:type="dxa"/>
            <w:vMerge w:val="restart"/>
          </w:tcPr>
          <w:p>
            <w:pPr>
              <w:pStyle w:val="TableParagraph"/>
              <w:ind w:left="265"/>
              <w:rPr>
                <w:sz w:val="16"/>
              </w:rPr>
            </w:pPr>
            <w:r>
              <w:rPr>
                <w:sz w:val="16"/>
              </w:rPr>
              <w:t>J05AR</w:t>
            </w:r>
          </w:p>
        </w:tc>
        <w:tc>
          <w:tcPr>
            <w:tcW w:w="3118" w:type="dxa"/>
            <w:vMerge w:val="restart"/>
          </w:tcPr>
          <w:p>
            <w:pPr>
              <w:pStyle w:val="TableParagraph"/>
              <w:spacing w:line="208" w:lineRule="auto" w:before="31"/>
              <w:ind w:left="56"/>
              <w:rPr>
                <w:sz w:val="16"/>
              </w:rPr>
            </w:pPr>
            <w:r>
              <w:rPr>
                <w:w w:val="95"/>
                <w:sz w:val="16"/>
              </w:rPr>
              <w:t>комбинированные противовирусные </w:t>
            </w:r>
            <w:r>
              <w:rPr>
                <w:w w:val="90"/>
                <w:sz w:val="16"/>
              </w:rPr>
              <w:t>препараты для лечения ВИЧ-инфекции</w:t>
            </w:r>
          </w:p>
        </w:tc>
        <w:tc>
          <w:tcPr>
            <w:tcW w:w="1871" w:type="dxa"/>
            <w:vMerge w:val="restart"/>
          </w:tcPr>
          <w:p>
            <w:pPr>
              <w:pStyle w:val="TableParagraph"/>
              <w:ind w:left="129"/>
              <w:rPr>
                <w:sz w:val="16"/>
              </w:rPr>
            </w:pPr>
            <w:r>
              <w:rPr>
                <w:w w:val="95"/>
                <w:sz w:val="16"/>
              </w:rPr>
              <w:t>Лопинавир + Ритонавир</w:t>
            </w:r>
          </w:p>
        </w:tc>
        <w:tc>
          <w:tcPr>
            <w:tcW w:w="3118" w:type="dxa"/>
          </w:tcPr>
          <w:p>
            <w:pPr>
              <w:pStyle w:val="TableParagraph"/>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297</w:t>
            </w:r>
          </w:p>
        </w:tc>
        <w:tc>
          <w:tcPr>
            <w:tcW w:w="964" w:type="dxa"/>
          </w:tcPr>
          <w:p>
            <w:pPr>
              <w:pStyle w:val="TableParagraph"/>
              <w:ind w:left="130" w:right="113"/>
              <w:jc w:val="center"/>
              <w:rPr>
                <w:sz w:val="16"/>
              </w:rPr>
            </w:pPr>
            <w:r>
              <w:rPr>
                <w:sz w:val="16"/>
              </w:rPr>
              <w:t>N05BA</w:t>
            </w:r>
          </w:p>
        </w:tc>
        <w:tc>
          <w:tcPr>
            <w:tcW w:w="3118" w:type="dxa"/>
          </w:tcPr>
          <w:p>
            <w:pPr>
              <w:pStyle w:val="TableParagraph"/>
              <w:ind w:left="56"/>
              <w:rPr>
                <w:sz w:val="16"/>
              </w:rPr>
            </w:pPr>
            <w:r>
              <w:rPr>
                <w:sz w:val="16"/>
              </w:rPr>
              <w:t>производные бензодиазепина</w:t>
            </w:r>
          </w:p>
        </w:tc>
        <w:tc>
          <w:tcPr>
            <w:tcW w:w="1871" w:type="dxa"/>
          </w:tcPr>
          <w:p>
            <w:pPr>
              <w:pStyle w:val="TableParagraph"/>
              <w:ind w:left="568"/>
              <w:rPr>
                <w:sz w:val="16"/>
              </w:rPr>
            </w:pPr>
            <w:r>
              <w:rPr>
                <w:sz w:val="16"/>
              </w:rPr>
              <w:t>Лоразепам</w:t>
            </w: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val="restart"/>
          </w:tcPr>
          <w:p>
            <w:pPr>
              <w:pStyle w:val="TableParagraph"/>
              <w:ind w:left="163"/>
              <w:rPr>
                <w:sz w:val="16"/>
              </w:rPr>
            </w:pPr>
            <w:r>
              <w:rPr>
                <w:sz w:val="16"/>
              </w:rPr>
              <w:t>298</w:t>
            </w:r>
          </w:p>
        </w:tc>
        <w:tc>
          <w:tcPr>
            <w:tcW w:w="964" w:type="dxa"/>
            <w:vMerge w:val="restart"/>
          </w:tcPr>
          <w:p>
            <w:pPr>
              <w:pStyle w:val="TableParagraph"/>
              <w:ind w:left="253"/>
              <w:rPr>
                <w:sz w:val="16"/>
              </w:rPr>
            </w:pPr>
            <w:r>
              <w:rPr>
                <w:sz w:val="16"/>
              </w:rPr>
              <w:t>R06AX</w:t>
            </w:r>
          </w:p>
        </w:tc>
        <w:tc>
          <w:tcPr>
            <w:tcW w:w="3118" w:type="dxa"/>
            <w:vMerge w:val="restart"/>
          </w:tcPr>
          <w:p>
            <w:pPr>
              <w:pStyle w:val="TableParagraph"/>
              <w:spacing w:line="208" w:lineRule="auto" w:before="31"/>
              <w:ind w:left="56"/>
              <w:rPr>
                <w:sz w:val="16"/>
              </w:rPr>
            </w:pPr>
            <w:r>
              <w:rPr>
                <w:w w:val="90"/>
                <w:sz w:val="16"/>
              </w:rPr>
              <w:t>другие антигистаминные средства </w:t>
            </w:r>
            <w:r>
              <w:rPr>
                <w:sz w:val="16"/>
              </w:rPr>
              <w:t>системного действия</w:t>
            </w:r>
          </w:p>
        </w:tc>
        <w:tc>
          <w:tcPr>
            <w:tcW w:w="1871" w:type="dxa"/>
            <w:vMerge w:val="restart"/>
          </w:tcPr>
          <w:p>
            <w:pPr>
              <w:pStyle w:val="TableParagraph"/>
              <w:ind w:left="575"/>
              <w:rPr>
                <w:sz w:val="16"/>
              </w:rPr>
            </w:pPr>
            <w:r>
              <w:rPr>
                <w:sz w:val="16"/>
              </w:rPr>
              <w:t>Лоратадин</w:t>
            </w:r>
          </w:p>
        </w:tc>
        <w:tc>
          <w:tcPr>
            <w:tcW w:w="3118" w:type="dxa"/>
          </w:tcPr>
          <w:p>
            <w:pPr>
              <w:pStyle w:val="TableParagraph"/>
              <w:ind w:left="56"/>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539" w:hRule="atLeast"/>
        </w:trPr>
        <w:tc>
          <w:tcPr>
            <w:tcW w:w="567" w:type="dxa"/>
          </w:tcPr>
          <w:p>
            <w:pPr>
              <w:pStyle w:val="TableParagraph"/>
              <w:spacing w:before="12"/>
              <w:ind w:left="28" w:right="18"/>
              <w:jc w:val="center"/>
              <w:rPr>
                <w:sz w:val="16"/>
              </w:rPr>
            </w:pPr>
            <w:r>
              <w:rPr>
                <w:sz w:val="16"/>
              </w:rPr>
              <w:t>299</w:t>
            </w:r>
          </w:p>
        </w:tc>
        <w:tc>
          <w:tcPr>
            <w:tcW w:w="964" w:type="dxa"/>
          </w:tcPr>
          <w:p>
            <w:pPr>
              <w:pStyle w:val="TableParagraph"/>
              <w:spacing w:before="12"/>
              <w:ind w:left="130" w:right="113"/>
              <w:jc w:val="center"/>
              <w:rPr>
                <w:sz w:val="16"/>
              </w:rPr>
            </w:pPr>
            <w:r>
              <w:rPr>
                <w:sz w:val="16"/>
              </w:rPr>
              <w:t>B05XA</w:t>
            </w:r>
          </w:p>
        </w:tc>
        <w:tc>
          <w:tcPr>
            <w:tcW w:w="3118" w:type="dxa"/>
          </w:tcPr>
          <w:p>
            <w:pPr>
              <w:pStyle w:val="TableParagraph"/>
              <w:spacing w:before="12"/>
              <w:ind w:left="56"/>
              <w:rPr>
                <w:sz w:val="16"/>
              </w:rPr>
            </w:pPr>
            <w:r>
              <w:rPr>
                <w:sz w:val="16"/>
              </w:rPr>
              <w:t>растворы электролитов</w:t>
            </w:r>
          </w:p>
        </w:tc>
        <w:tc>
          <w:tcPr>
            <w:tcW w:w="1871" w:type="dxa"/>
          </w:tcPr>
          <w:p>
            <w:pPr>
              <w:pStyle w:val="TableParagraph"/>
              <w:spacing w:before="12"/>
              <w:ind w:left="443"/>
              <w:rPr>
                <w:sz w:val="16"/>
              </w:rPr>
            </w:pPr>
            <w:r>
              <w:rPr>
                <w:sz w:val="16"/>
              </w:rPr>
              <w:t>натрия хлорид</w:t>
            </w:r>
          </w:p>
        </w:tc>
        <w:tc>
          <w:tcPr>
            <w:tcW w:w="3118" w:type="dxa"/>
          </w:tcPr>
          <w:p>
            <w:pPr>
              <w:pStyle w:val="TableParagraph"/>
              <w:spacing w:line="208" w:lineRule="auto" w:before="31"/>
              <w:ind w:left="56" w:right="191"/>
              <w:rPr>
                <w:sz w:val="16"/>
              </w:rPr>
            </w:pPr>
            <w:r>
              <w:rPr>
                <w:w w:val="95"/>
                <w:sz w:val="16"/>
              </w:rPr>
              <w:t>раствор для инъекций; растворитель </w:t>
            </w:r>
            <w:r>
              <w:rPr>
                <w:w w:val="90"/>
                <w:sz w:val="16"/>
              </w:rPr>
              <w:t>для приготовления лекарственных форм </w:t>
            </w:r>
            <w:r>
              <w:rPr>
                <w:sz w:val="16"/>
              </w:rPr>
              <w:t>для инъекций</w:t>
            </w:r>
          </w:p>
        </w:tc>
      </w:tr>
      <w:tr>
        <w:trPr>
          <w:trHeight w:val="379" w:hRule="atLeast"/>
        </w:trPr>
        <w:tc>
          <w:tcPr>
            <w:tcW w:w="567" w:type="dxa"/>
            <w:vMerge w:val="restart"/>
          </w:tcPr>
          <w:p>
            <w:pPr>
              <w:pStyle w:val="TableParagraph"/>
              <w:spacing w:before="12"/>
              <w:ind w:left="163"/>
              <w:rPr>
                <w:sz w:val="16"/>
              </w:rPr>
            </w:pPr>
            <w:r>
              <w:rPr>
                <w:sz w:val="16"/>
              </w:rPr>
              <w:t>300</w:t>
            </w:r>
          </w:p>
        </w:tc>
        <w:tc>
          <w:tcPr>
            <w:tcW w:w="964" w:type="dxa"/>
            <w:vMerge w:val="restart"/>
          </w:tcPr>
          <w:p>
            <w:pPr>
              <w:pStyle w:val="TableParagraph"/>
              <w:spacing w:before="12"/>
              <w:ind w:left="253"/>
              <w:rPr>
                <w:sz w:val="16"/>
              </w:rPr>
            </w:pPr>
            <w:r>
              <w:rPr>
                <w:sz w:val="16"/>
              </w:rPr>
              <w:t>A06AD</w:t>
            </w:r>
          </w:p>
        </w:tc>
        <w:tc>
          <w:tcPr>
            <w:tcW w:w="3118" w:type="dxa"/>
            <w:vMerge w:val="restart"/>
          </w:tcPr>
          <w:p>
            <w:pPr>
              <w:pStyle w:val="TableParagraph"/>
              <w:spacing w:before="12"/>
              <w:ind w:left="56"/>
              <w:rPr>
                <w:sz w:val="16"/>
              </w:rPr>
            </w:pPr>
            <w:r>
              <w:rPr>
                <w:sz w:val="16"/>
              </w:rPr>
              <w:t>осмотические слабительные средства</w:t>
            </w:r>
          </w:p>
        </w:tc>
        <w:tc>
          <w:tcPr>
            <w:tcW w:w="1871" w:type="dxa"/>
            <w:vMerge w:val="restart"/>
          </w:tcPr>
          <w:p>
            <w:pPr>
              <w:pStyle w:val="TableParagraph"/>
              <w:spacing w:before="12"/>
              <w:ind w:left="617"/>
              <w:rPr>
                <w:sz w:val="16"/>
              </w:rPr>
            </w:pPr>
            <w:r>
              <w:rPr>
                <w:sz w:val="16"/>
              </w:rPr>
              <w:t>Макрогол</w:t>
            </w:r>
          </w:p>
        </w:tc>
        <w:tc>
          <w:tcPr>
            <w:tcW w:w="3118" w:type="dxa"/>
          </w:tcPr>
          <w:p>
            <w:pPr>
              <w:pStyle w:val="TableParagraph"/>
              <w:spacing w:line="208" w:lineRule="auto" w:before="31"/>
              <w:ind w:left="56" w:right="289"/>
              <w:rPr>
                <w:sz w:val="16"/>
              </w:rPr>
            </w:pPr>
            <w:r>
              <w:rPr>
                <w:w w:val="90"/>
                <w:sz w:val="16"/>
              </w:rPr>
              <w:t>порошок для приготовления раствора </w:t>
            </w:r>
            <w:r>
              <w:rPr>
                <w:sz w:val="16"/>
              </w:rPr>
              <w:t>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289"/>
              <w:rPr>
                <w:sz w:val="16"/>
              </w:rPr>
            </w:pPr>
            <w:r>
              <w:rPr>
                <w:w w:val="90"/>
                <w:sz w:val="16"/>
              </w:rPr>
              <w:t>порошок для приготовления раствора </w:t>
            </w:r>
            <w:r>
              <w:rPr>
                <w:sz w:val="16"/>
              </w:rPr>
              <w:t>для приема внутрь [для детей]</w:t>
            </w:r>
          </w:p>
        </w:tc>
      </w:tr>
      <w:tr>
        <w:trPr>
          <w:trHeight w:val="219" w:hRule="atLeast"/>
        </w:trPr>
        <w:tc>
          <w:tcPr>
            <w:tcW w:w="567" w:type="dxa"/>
          </w:tcPr>
          <w:p>
            <w:pPr>
              <w:pStyle w:val="TableParagraph"/>
              <w:spacing w:before="12"/>
              <w:ind w:left="28" w:right="19"/>
              <w:jc w:val="center"/>
              <w:rPr>
                <w:sz w:val="16"/>
              </w:rPr>
            </w:pPr>
            <w:r>
              <w:rPr>
                <w:sz w:val="16"/>
              </w:rPr>
              <w:t>301</w:t>
            </w:r>
          </w:p>
        </w:tc>
        <w:tc>
          <w:tcPr>
            <w:tcW w:w="964" w:type="dxa"/>
          </w:tcPr>
          <w:p>
            <w:pPr>
              <w:pStyle w:val="TableParagraph"/>
              <w:spacing w:before="12"/>
              <w:ind w:left="130" w:right="121"/>
              <w:jc w:val="center"/>
              <w:rPr>
                <w:sz w:val="16"/>
              </w:rPr>
            </w:pPr>
            <w:r>
              <w:rPr>
                <w:sz w:val="16"/>
              </w:rPr>
              <w:t>B05BC</w:t>
            </w:r>
          </w:p>
        </w:tc>
        <w:tc>
          <w:tcPr>
            <w:tcW w:w="3118" w:type="dxa"/>
          </w:tcPr>
          <w:p>
            <w:pPr>
              <w:pStyle w:val="TableParagraph"/>
              <w:spacing w:before="12"/>
              <w:ind w:left="56"/>
              <w:rPr>
                <w:sz w:val="16"/>
              </w:rPr>
            </w:pPr>
            <w:r>
              <w:rPr>
                <w:w w:val="95"/>
                <w:sz w:val="16"/>
              </w:rPr>
              <w:t>растворы</w:t>
            </w:r>
            <w:r>
              <w:rPr>
                <w:spacing w:val="-27"/>
                <w:w w:val="95"/>
                <w:sz w:val="16"/>
              </w:rPr>
              <w:t> </w:t>
            </w:r>
            <w:r>
              <w:rPr>
                <w:w w:val="95"/>
                <w:sz w:val="16"/>
              </w:rPr>
              <w:t>с</w:t>
            </w:r>
            <w:r>
              <w:rPr>
                <w:spacing w:val="-26"/>
                <w:w w:val="95"/>
                <w:sz w:val="16"/>
              </w:rPr>
              <w:t> </w:t>
            </w:r>
            <w:r>
              <w:rPr>
                <w:w w:val="95"/>
                <w:sz w:val="16"/>
              </w:rPr>
              <w:t>осмодиуретическим</w:t>
            </w:r>
            <w:r>
              <w:rPr>
                <w:spacing w:val="-27"/>
                <w:w w:val="95"/>
                <w:sz w:val="16"/>
              </w:rPr>
              <w:t> </w:t>
            </w:r>
            <w:r>
              <w:rPr>
                <w:w w:val="95"/>
                <w:sz w:val="16"/>
              </w:rPr>
              <w:t>действием</w:t>
            </w:r>
          </w:p>
        </w:tc>
        <w:tc>
          <w:tcPr>
            <w:tcW w:w="1871" w:type="dxa"/>
          </w:tcPr>
          <w:p>
            <w:pPr>
              <w:pStyle w:val="TableParagraph"/>
              <w:spacing w:before="12"/>
              <w:ind w:left="602"/>
              <w:rPr>
                <w:sz w:val="16"/>
              </w:rPr>
            </w:pPr>
            <w:r>
              <w:rPr>
                <w:sz w:val="16"/>
              </w:rPr>
              <w:t>Маннитол</w:t>
            </w:r>
          </w:p>
        </w:tc>
        <w:tc>
          <w:tcPr>
            <w:tcW w:w="3118" w:type="dxa"/>
          </w:tcPr>
          <w:p>
            <w:pPr>
              <w:pStyle w:val="TableParagraph"/>
              <w:spacing w:before="12"/>
              <w:ind w:left="56"/>
              <w:rPr>
                <w:sz w:val="16"/>
              </w:rPr>
            </w:pPr>
            <w:r>
              <w:rPr>
                <w:sz w:val="16"/>
              </w:rPr>
              <w:t>порошок для ингаляций дозированный</w:t>
            </w:r>
          </w:p>
        </w:tc>
      </w:tr>
      <w:tr>
        <w:trPr>
          <w:trHeight w:val="219" w:hRule="atLeast"/>
        </w:trPr>
        <w:tc>
          <w:tcPr>
            <w:tcW w:w="567" w:type="dxa"/>
          </w:tcPr>
          <w:p>
            <w:pPr>
              <w:pStyle w:val="TableParagraph"/>
              <w:spacing w:before="12"/>
              <w:ind w:left="28" w:right="19"/>
              <w:jc w:val="center"/>
              <w:rPr>
                <w:sz w:val="16"/>
              </w:rPr>
            </w:pPr>
            <w:r>
              <w:rPr>
                <w:sz w:val="16"/>
              </w:rPr>
              <w:t>302</w:t>
            </w:r>
          </w:p>
        </w:tc>
        <w:tc>
          <w:tcPr>
            <w:tcW w:w="964" w:type="dxa"/>
          </w:tcPr>
          <w:p>
            <w:pPr>
              <w:pStyle w:val="TableParagraph"/>
              <w:spacing w:before="12"/>
              <w:ind w:left="130" w:right="121"/>
              <w:jc w:val="center"/>
              <w:rPr>
                <w:sz w:val="16"/>
              </w:rPr>
            </w:pPr>
            <w:r>
              <w:rPr>
                <w:sz w:val="16"/>
              </w:rPr>
              <w:t>J05AX</w:t>
            </w:r>
          </w:p>
        </w:tc>
        <w:tc>
          <w:tcPr>
            <w:tcW w:w="3118" w:type="dxa"/>
          </w:tcPr>
          <w:p>
            <w:pPr>
              <w:pStyle w:val="TableParagraph"/>
              <w:spacing w:before="12"/>
              <w:ind w:left="56"/>
              <w:rPr>
                <w:sz w:val="16"/>
              </w:rPr>
            </w:pPr>
            <w:r>
              <w:rPr>
                <w:sz w:val="16"/>
              </w:rPr>
              <w:t>прочие противовирусные препараты</w:t>
            </w:r>
          </w:p>
        </w:tc>
        <w:tc>
          <w:tcPr>
            <w:tcW w:w="1871" w:type="dxa"/>
          </w:tcPr>
          <w:p>
            <w:pPr>
              <w:pStyle w:val="TableParagraph"/>
              <w:spacing w:before="12"/>
              <w:ind w:left="564"/>
              <w:rPr>
                <w:sz w:val="16"/>
              </w:rPr>
            </w:pPr>
            <w:r>
              <w:rPr>
                <w:sz w:val="16"/>
              </w:rPr>
              <w:t>Маравирок</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303</w:t>
            </w:r>
          </w:p>
        </w:tc>
        <w:tc>
          <w:tcPr>
            <w:tcW w:w="964" w:type="dxa"/>
          </w:tcPr>
          <w:p>
            <w:pPr>
              <w:pStyle w:val="TableParagraph"/>
              <w:spacing w:before="12"/>
              <w:ind w:left="130" w:right="121"/>
              <w:jc w:val="center"/>
              <w:rPr>
                <w:sz w:val="16"/>
              </w:rPr>
            </w:pPr>
            <w:r>
              <w:rPr>
                <w:sz w:val="16"/>
              </w:rPr>
              <w:t>C02KX</w:t>
            </w:r>
          </w:p>
        </w:tc>
        <w:tc>
          <w:tcPr>
            <w:tcW w:w="3118" w:type="dxa"/>
          </w:tcPr>
          <w:p>
            <w:pPr>
              <w:pStyle w:val="TableParagraph"/>
              <w:spacing w:line="208" w:lineRule="auto" w:before="31"/>
              <w:ind w:left="56"/>
              <w:rPr>
                <w:sz w:val="16"/>
              </w:rPr>
            </w:pPr>
            <w:r>
              <w:rPr>
                <w:w w:val="90"/>
                <w:sz w:val="16"/>
              </w:rPr>
              <w:t>антигипертензивные средства для лечения </w:t>
            </w:r>
            <w:r>
              <w:rPr>
                <w:sz w:val="16"/>
              </w:rPr>
              <w:t>легочной артериальной гипертензии</w:t>
            </w:r>
          </w:p>
        </w:tc>
        <w:tc>
          <w:tcPr>
            <w:tcW w:w="1871" w:type="dxa"/>
          </w:tcPr>
          <w:p>
            <w:pPr>
              <w:pStyle w:val="TableParagraph"/>
              <w:spacing w:before="12"/>
              <w:ind w:left="529"/>
              <w:rPr>
                <w:sz w:val="16"/>
              </w:rPr>
            </w:pPr>
            <w:r>
              <w:rPr>
                <w:sz w:val="16"/>
              </w:rPr>
              <w:t>Мацитентан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304</w:t>
            </w:r>
          </w:p>
        </w:tc>
        <w:tc>
          <w:tcPr>
            <w:tcW w:w="964" w:type="dxa"/>
            <w:vMerge w:val="restart"/>
          </w:tcPr>
          <w:p>
            <w:pPr>
              <w:pStyle w:val="TableParagraph"/>
              <w:spacing w:before="12"/>
              <w:ind w:left="261"/>
              <w:rPr>
                <w:sz w:val="16"/>
              </w:rPr>
            </w:pPr>
            <w:r>
              <w:rPr>
                <w:sz w:val="16"/>
              </w:rPr>
              <w:t>A03AA</w:t>
            </w:r>
          </w:p>
        </w:tc>
        <w:tc>
          <w:tcPr>
            <w:tcW w:w="3118" w:type="dxa"/>
            <w:vMerge w:val="restart"/>
          </w:tcPr>
          <w:p>
            <w:pPr>
              <w:pStyle w:val="TableParagraph"/>
              <w:spacing w:line="208" w:lineRule="auto" w:before="31"/>
              <w:ind w:left="56"/>
              <w:rPr>
                <w:sz w:val="16"/>
              </w:rPr>
            </w:pPr>
            <w:r>
              <w:rPr>
                <w:sz w:val="16"/>
              </w:rPr>
              <w:t>синтетические антихолинергические </w:t>
            </w:r>
            <w:r>
              <w:rPr>
                <w:w w:val="90"/>
                <w:sz w:val="16"/>
              </w:rPr>
              <w:t>средства, эфиры с третичной аминогруппой</w:t>
            </w:r>
          </w:p>
        </w:tc>
        <w:tc>
          <w:tcPr>
            <w:tcW w:w="1871" w:type="dxa"/>
            <w:vMerge w:val="restart"/>
          </w:tcPr>
          <w:p>
            <w:pPr>
              <w:pStyle w:val="TableParagraph"/>
              <w:spacing w:before="12"/>
              <w:ind w:left="557"/>
              <w:rPr>
                <w:sz w:val="16"/>
              </w:rPr>
            </w:pPr>
            <w:r>
              <w:rPr>
                <w:sz w:val="16"/>
              </w:rPr>
              <w:t>Мебеверин</w:t>
            </w:r>
          </w:p>
        </w:tc>
        <w:tc>
          <w:tcPr>
            <w:tcW w:w="3118" w:type="dxa"/>
          </w:tcPr>
          <w:p>
            <w:pPr>
              <w:pStyle w:val="TableParagraph"/>
              <w:spacing w:before="12"/>
              <w:ind w:left="56"/>
              <w:rPr>
                <w:sz w:val="16"/>
              </w:rPr>
            </w:pPr>
            <w:r>
              <w:rPr>
                <w:sz w:val="16"/>
              </w:rPr>
              <w:t>капсулы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капсулы с пролонгированным </w:t>
            </w:r>
            <w:r>
              <w:rPr>
                <w:sz w:val="16"/>
              </w:rPr>
              <w:t>высвобождением</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tcPr>
          <w:p>
            <w:pPr>
              <w:pStyle w:val="TableParagraph"/>
              <w:spacing w:before="12"/>
              <w:ind w:left="28" w:right="19"/>
              <w:jc w:val="center"/>
              <w:rPr>
                <w:sz w:val="16"/>
              </w:rPr>
            </w:pPr>
            <w:r>
              <w:rPr>
                <w:sz w:val="16"/>
              </w:rPr>
              <w:t>305</w:t>
            </w:r>
          </w:p>
        </w:tc>
        <w:tc>
          <w:tcPr>
            <w:tcW w:w="964" w:type="dxa"/>
          </w:tcPr>
          <w:p>
            <w:pPr>
              <w:pStyle w:val="TableParagraph"/>
              <w:spacing w:before="12"/>
              <w:ind w:left="130" w:right="113"/>
              <w:jc w:val="center"/>
              <w:rPr>
                <w:sz w:val="16"/>
              </w:rPr>
            </w:pPr>
            <w:r>
              <w:rPr>
                <w:sz w:val="16"/>
              </w:rPr>
              <w:t>P02CA</w:t>
            </w:r>
          </w:p>
        </w:tc>
        <w:tc>
          <w:tcPr>
            <w:tcW w:w="3118" w:type="dxa"/>
          </w:tcPr>
          <w:p>
            <w:pPr>
              <w:pStyle w:val="TableParagraph"/>
              <w:spacing w:before="12"/>
              <w:ind w:left="56"/>
              <w:rPr>
                <w:sz w:val="16"/>
              </w:rPr>
            </w:pPr>
            <w:r>
              <w:rPr>
                <w:sz w:val="16"/>
              </w:rPr>
              <w:t>производные бензимидазола</w:t>
            </w:r>
          </w:p>
        </w:tc>
        <w:tc>
          <w:tcPr>
            <w:tcW w:w="1871" w:type="dxa"/>
          </w:tcPr>
          <w:p>
            <w:pPr>
              <w:pStyle w:val="TableParagraph"/>
              <w:spacing w:before="12"/>
              <w:ind w:left="521"/>
              <w:rPr>
                <w:sz w:val="16"/>
              </w:rPr>
            </w:pPr>
            <w:r>
              <w:rPr>
                <w:sz w:val="16"/>
              </w:rPr>
              <w:t>Мебендазол</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val="restart"/>
          </w:tcPr>
          <w:p>
            <w:pPr>
              <w:pStyle w:val="TableParagraph"/>
              <w:spacing w:before="12"/>
              <w:ind w:left="163"/>
              <w:rPr>
                <w:sz w:val="16"/>
              </w:rPr>
            </w:pPr>
            <w:r>
              <w:rPr>
                <w:sz w:val="16"/>
              </w:rPr>
              <w:t>306</w:t>
            </w:r>
          </w:p>
        </w:tc>
        <w:tc>
          <w:tcPr>
            <w:tcW w:w="964" w:type="dxa"/>
            <w:vMerge w:val="restart"/>
          </w:tcPr>
          <w:p>
            <w:pPr>
              <w:pStyle w:val="TableParagraph"/>
              <w:spacing w:before="12"/>
              <w:ind w:left="265"/>
              <w:rPr>
                <w:sz w:val="16"/>
              </w:rPr>
            </w:pPr>
            <w:r>
              <w:rPr>
                <w:sz w:val="16"/>
              </w:rPr>
              <w:t>L03AX</w:t>
            </w:r>
          </w:p>
        </w:tc>
        <w:tc>
          <w:tcPr>
            <w:tcW w:w="3118" w:type="dxa"/>
            <w:vMerge w:val="restart"/>
          </w:tcPr>
          <w:p>
            <w:pPr>
              <w:pStyle w:val="TableParagraph"/>
              <w:spacing w:before="12"/>
              <w:ind w:left="56"/>
              <w:rPr>
                <w:sz w:val="16"/>
              </w:rPr>
            </w:pPr>
            <w:r>
              <w:rPr>
                <w:sz w:val="16"/>
              </w:rPr>
              <w:t>другие иммуностимуляторы</w:t>
            </w:r>
          </w:p>
        </w:tc>
        <w:tc>
          <w:tcPr>
            <w:tcW w:w="1871" w:type="dxa"/>
            <w:vMerge w:val="restart"/>
          </w:tcPr>
          <w:p>
            <w:pPr>
              <w:pStyle w:val="TableParagraph"/>
              <w:spacing w:line="208" w:lineRule="auto" w:before="32"/>
              <w:ind w:left="440" w:firstLine="105"/>
              <w:rPr>
                <w:sz w:val="16"/>
              </w:rPr>
            </w:pPr>
            <w:r>
              <w:rPr>
                <w:w w:val="95"/>
                <w:sz w:val="16"/>
              </w:rPr>
              <w:t>Меглюмина </w:t>
            </w:r>
            <w:r>
              <w:rPr>
                <w:w w:val="90"/>
                <w:sz w:val="16"/>
              </w:rPr>
              <w:t>акридонацетат</w:t>
            </w:r>
          </w:p>
        </w:tc>
        <w:tc>
          <w:tcPr>
            <w:tcW w:w="3118" w:type="dxa"/>
          </w:tcPr>
          <w:p>
            <w:pPr>
              <w:pStyle w:val="TableParagraph"/>
              <w:spacing w:line="172" w:lineRule="exact" w:before="12"/>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покрытые кишечнорастворимой </w:t>
            </w:r>
            <w:r>
              <w:rPr>
                <w:sz w:val="16"/>
              </w:rPr>
              <w:t>оболочкой</w:t>
            </w:r>
          </w:p>
        </w:tc>
      </w:tr>
      <w:tr>
        <w:trPr>
          <w:trHeight w:val="219" w:hRule="atLeast"/>
        </w:trPr>
        <w:tc>
          <w:tcPr>
            <w:tcW w:w="567" w:type="dxa"/>
            <w:vMerge w:val="restart"/>
          </w:tcPr>
          <w:p>
            <w:pPr>
              <w:pStyle w:val="TableParagraph"/>
              <w:spacing w:before="12"/>
              <w:ind w:left="163"/>
              <w:rPr>
                <w:sz w:val="16"/>
              </w:rPr>
            </w:pPr>
            <w:r>
              <w:rPr>
                <w:sz w:val="16"/>
              </w:rPr>
              <w:t>307</w:t>
            </w:r>
          </w:p>
        </w:tc>
        <w:tc>
          <w:tcPr>
            <w:tcW w:w="964" w:type="dxa"/>
            <w:vMerge w:val="restart"/>
          </w:tcPr>
          <w:p>
            <w:pPr>
              <w:pStyle w:val="TableParagraph"/>
              <w:spacing w:before="12"/>
              <w:ind w:left="265"/>
              <w:rPr>
                <w:sz w:val="16"/>
              </w:rPr>
            </w:pPr>
            <w:r>
              <w:rPr>
                <w:sz w:val="16"/>
              </w:rPr>
              <w:t>L02AB</w:t>
            </w:r>
          </w:p>
        </w:tc>
        <w:tc>
          <w:tcPr>
            <w:tcW w:w="3118" w:type="dxa"/>
            <w:vMerge w:val="restart"/>
          </w:tcPr>
          <w:p>
            <w:pPr>
              <w:pStyle w:val="TableParagraph"/>
              <w:spacing w:before="12"/>
              <w:ind w:left="56"/>
              <w:rPr>
                <w:sz w:val="16"/>
              </w:rPr>
            </w:pPr>
            <w:r>
              <w:rPr>
                <w:sz w:val="16"/>
              </w:rPr>
              <w:t>гестагены</w:t>
            </w:r>
          </w:p>
        </w:tc>
        <w:tc>
          <w:tcPr>
            <w:tcW w:w="1871" w:type="dxa"/>
            <w:vMerge w:val="restart"/>
          </w:tcPr>
          <w:p>
            <w:pPr>
              <w:pStyle w:val="TableParagraph"/>
              <w:spacing w:before="12"/>
              <w:ind w:left="193"/>
              <w:rPr>
                <w:sz w:val="16"/>
              </w:rPr>
            </w:pPr>
            <w:r>
              <w:rPr>
                <w:w w:val="95"/>
                <w:sz w:val="16"/>
              </w:rPr>
              <w:t>Медроксипрогестерон</w:t>
            </w:r>
          </w:p>
        </w:tc>
        <w:tc>
          <w:tcPr>
            <w:tcW w:w="3118" w:type="dxa"/>
          </w:tcPr>
          <w:p>
            <w:pPr>
              <w:pStyle w:val="TableParagraph"/>
              <w:spacing w:before="12"/>
              <w:ind w:left="56"/>
              <w:rPr>
                <w:sz w:val="16"/>
              </w:rPr>
            </w:pPr>
            <w:r>
              <w:rPr>
                <w:w w:val="95"/>
                <w:sz w:val="16"/>
              </w:rPr>
              <w:t>суспензия</w:t>
            </w:r>
            <w:r>
              <w:rPr>
                <w:spacing w:val="-28"/>
                <w:w w:val="95"/>
                <w:sz w:val="16"/>
              </w:rPr>
              <w:t> </w:t>
            </w:r>
            <w:r>
              <w:rPr>
                <w:w w:val="95"/>
                <w:sz w:val="16"/>
              </w:rPr>
              <w:t>для</w:t>
            </w:r>
            <w:r>
              <w:rPr>
                <w:spacing w:val="-26"/>
                <w:w w:val="95"/>
                <w:sz w:val="16"/>
              </w:rPr>
              <w:t> </w:t>
            </w:r>
            <w:r>
              <w:rPr>
                <w:w w:val="95"/>
                <w:sz w:val="16"/>
              </w:rPr>
              <w:t>внутримышечного</w:t>
            </w:r>
            <w:r>
              <w:rPr>
                <w:spacing w:val="-28"/>
                <w:w w:val="95"/>
                <w:sz w:val="16"/>
              </w:rPr>
              <w:t> </w:t>
            </w:r>
            <w:r>
              <w:rPr>
                <w:w w:val="95"/>
                <w:sz w:val="16"/>
              </w:rPr>
              <w:t>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379" w:hRule="atLeast"/>
        </w:trPr>
        <w:tc>
          <w:tcPr>
            <w:tcW w:w="567" w:type="dxa"/>
          </w:tcPr>
          <w:p>
            <w:pPr>
              <w:pStyle w:val="TableParagraph"/>
              <w:spacing w:before="12"/>
              <w:ind w:left="28" w:right="18"/>
              <w:jc w:val="center"/>
              <w:rPr>
                <w:sz w:val="16"/>
              </w:rPr>
            </w:pPr>
            <w:r>
              <w:rPr>
                <w:sz w:val="16"/>
              </w:rPr>
              <w:t>308</w:t>
            </w:r>
          </w:p>
        </w:tc>
        <w:tc>
          <w:tcPr>
            <w:tcW w:w="964" w:type="dxa"/>
          </w:tcPr>
          <w:p>
            <w:pPr>
              <w:pStyle w:val="TableParagraph"/>
              <w:spacing w:before="12"/>
              <w:ind w:left="130" w:right="113"/>
              <w:jc w:val="center"/>
              <w:rPr>
                <w:sz w:val="16"/>
              </w:rPr>
            </w:pPr>
            <w:r>
              <w:rPr>
                <w:sz w:val="16"/>
              </w:rPr>
              <w:t>L01AA</w:t>
            </w:r>
          </w:p>
        </w:tc>
        <w:tc>
          <w:tcPr>
            <w:tcW w:w="3118" w:type="dxa"/>
          </w:tcPr>
          <w:p>
            <w:pPr>
              <w:pStyle w:val="TableParagraph"/>
              <w:spacing w:before="12"/>
              <w:ind w:left="56"/>
              <w:rPr>
                <w:sz w:val="16"/>
              </w:rPr>
            </w:pPr>
            <w:r>
              <w:rPr>
                <w:sz w:val="16"/>
              </w:rPr>
              <w:t>аналоги азотистого иприта</w:t>
            </w:r>
          </w:p>
        </w:tc>
        <w:tc>
          <w:tcPr>
            <w:tcW w:w="1871" w:type="dxa"/>
          </w:tcPr>
          <w:p>
            <w:pPr>
              <w:pStyle w:val="TableParagraph"/>
              <w:spacing w:before="12"/>
              <w:ind w:left="529"/>
              <w:rPr>
                <w:sz w:val="16"/>
              </w:rPr>
            </w:pPr>
            <w:r>
              <w:rPr>
                <w:sz w:val="16"/>
              </w:rPr>
              <w:t>ифосфамид</w:t>
            </w:r>
          </w:p>
        </w:tc>
        <w:tc>
          <w:tcPr>
            <w:tcW w:w="3118" w:type="dxa"/>
          </w:tcPr>
          <w:p>
            <w:pPr>
              <w:pStyle w:val="TableParagraph"/>
              <w:spacing w:line="208" w:lineRule="auto" w:before="32"/>
              <w:ind w:left="56" w:right="289"/>
              <w:rPr>
                <w:sz w:val="16"/>
              </w:rPr>
            </w:pPr>
            <w:r>
              <w:rPr>
                <w:w w:val="90"/>
                <w:sz w:val="16"/>
              </w:rPr>
              <w:t>порошок для приготовления раствора </w:t>
            </w:r>
            <w:r>
              <w:rPr>
                <w:sz w:val="16"/>
              </w:rPr>
              <w:t>для инъекций</w:t>
            </w:r>
          </w:p>
        </w:tc>
      </w:tr>
      <w:tr>
        <w:trPr>
          <w:trHeight w:val="539" w:hRule="atLeast"/>
        </w:trPr>
        <w:tc>
          <w:tcPr>
            <w:tcW w:w="567" w:type="dxa"/>
          </w:tcPr>
          <w:p>
            <w:pPr>
              <w:pStyle w:val="TableParagraph"/>
              <w:spacing w:before="12"/>
              <w:ind w:left="28" w:right="18"/>
              <w:jc w:val="center"/>
              <w:rPr>
                <w:sz w:val="16"/>
              </w:rPr>
            </w:pPr>
            <w:r>
              <w:rPr>
                <w:sz w:val="16"/>
              </w:rPr>
              <w:t>309</w:t>
            </w:r>
          </w:p>
        </w:tc>
        <w:tc>
          <w:tcPr>
            <w:tcW w:w="964" w:type="dxa"/>
          </w:tcPr>
          <w:p>
            <w:pPr>
              <w:pStyle w:val="TableParagraph"/>
              <w:spacing w:before="12"/>
              <w:ind w:left="130" w:right="113"/>
              <w:jc w:val="center"/>
              <w:rPr>
                <w:sz w:val="16"/>
              </w:rPr>
            </w:pPr>
            <w:r>
              <w:rPr>
                <w:sz w:val="16"/>
              </w:rPr>
              <w:t>L01AA</w:t>
            </w:r>
          </w:p>
        </w:tc>
        <w:tc>
          <w:tcPr>
            <w:tcW w:w="3118" w:type="dxa"/>
          </w:tcPr>
          <w:p>
            <w:pPr>
              <w:pStyle w:val="TableParagraph"/>
              <w:spacing w:before="12"/>
              <w:ind w:left="56"/>
              <w:rPr>
                <w:sz w:val="16"/>
              </w:rPr>
            </w:pPr>
            <w:r>
              <w:rPr>
                <w:sz w:val="16"/>
              </w:rPr>
              <w:t>аналоги азотистого иприта</w:t>
            </w:r>
          </w:p>
        </w:tc>
        <w:tc>
          <w:tcPr>
            <w:tcW w:w="1871" w:type="dxa"/>
          </w:tcPr>
          <w:p>
            <w:pPr>
              <w:pStyle w:val="TableParagraph"/>
              <w:spacing w:before="12"/>
              <w:ind w:left="573"/>
              <w:rPr>
                <w:sz w:val="16"/>
              </w:rPr>
            </w:pPr>
            <w:r>
              <w:rPr>
                <w:sz w:val="16"/>
              </w:rPr>
              <w:t>Мелфалан</w:t>
            </w:r>
          </w:p>
        </w:tc>
        <w:tc>
          <w:tcPr>
            <w:tcW w:w="3118" w:type="dxa"/>
          </w:tcPr>
          <w:p>
            <w:pPr>
              <w:pStyle w:val="TableParagraph"/>
              <w:spacing w:line="208" w:lineRule="auto" w:before="32"/>
              <w:ind w:left="56"/>
              <w:rPr>
                <w:sz w:val="16"/>
              </w:rPr>
            </w:pPr>
            <w:r>
              <w:rPr>
                <w:w w:val="95"/>
                <w:sz w:val="16"/>
              </w:rPr>
              <w:t>лиофилизат для приготовления раствора </w:t>
            </w:r>
            <w:r>
              <w:rPr>
                <w:w w:val="90"/>
                <w:sz w:val="16"/>
              </w:rPr>
              <w:t>для внутрисосудистого введения; таблетки, </w:t>
            </w:r>
            <w:r>
              <w:rPr>
                <w:sz w:val="16"/>
              </w:rPr>
              <w:t>покрытые пленочной оболочкой</w:t>
            </w:r>
          </w:p>
        </w:tc>
      </w:tr>
      <w:tr>
        <w:trPr>
          <w:trHeight w:val="379" w:hRule="atLeast"/>
        </w:trPr>
        <w:tc>
          <w:tcPr>
            <w:tcW w:w="567" w:type="dxa"/>
          </w:tcPr>
          <w:p>
            <w:pPr>
              <w:pStyle w:val="TableParagraph"/>
              <w:spacing w:before="12"/>
              <w:ind w:left="28" w:right="18"/>
              <w:jc w:val="center"/>
              <w:rPr>
                <w:sz w:val="16"/>
              </w:rPr>
            </w:pPr>
            <w:r>
              <w:rPr>
                <w:sz w:val="16"/>
              </w:rPr>
              <w:t>310</w:t>
            </w:r>
          </w:p>
        </w:tc>
        <w:tc>
          <w:tcPr>
            <w:tcW w:w="964" w:type="dxa"/>
          </w:tcPr>
          <w:p>
            <w:pPr>
              <w:pStyle w:val="TableParagraph"/>
              <w:spacing w:before="12"/>
              <w:ind w:left="130" w:right="121"/>
              <w:jc w:val="center"/>
              <w:rPr>
                <w:sz w:val="16"/>
              </w:rPr>
            </w:pPr>
            <w:r>
              <w:rPr>
                <w:sz w:val="16"/>
              </w:rPr>
              <w:t>C01EB</w:t>
            </w:r>
          </w:p>
        </w:tc>
        <w:tc>
          <w:tcPr>
            <w:tcW w:w="3118" w:type="dxa"/>
          </w:tcPr>
          <w:p>
            <w:pPr>
              <w:pStyle w:val="TableParagraph"/>
              <w:spacing w:line="208" w:lineRule="auto" w:before="32"/>
              <w:ind w:left="56"/>
              <w:rPr>
                <w:sz w:val="16"/>
              </w:rPr>
            </w:pPr>
            <w:r>
              <w:rPr>
                <w:w w:val="90"/>
                <w:sz w:val="16"/>
              </w:rPr>
              <w:t>другие препараты для лечения заболеваний </w:t>
            </w:r>
            <w:r>
              <w:rPr>
                <w:sz w:val="16"/>
              </w:rPr>
              <w:t>сердца</w:t>
            </w:r>
          </w:p>
        </w:tc>
        <w:tc>
          <w:tcPr>
            <w:tcW w:w="1871" w:type="dxa"/>
          </w:tcPr>
          <w:p>
            <w:pPr>
              <w:pStyle w:val="TableParagraph"/>
              <w:spacing w:before="12"/>
              <w:ind w:left="555"/>
              <w:rPr>
                <w:sz w:val="16"/>
              </w:rPr>
            </w:pPr>
            <w:r>
              <w:rPr>
                <w:sz w:val="16"/>
              </w:rPr>
              <w:t>Мельдоний</w:t>
            </w: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val="restart"/>
          </w:tcPr>
          <w:p>
            <w:pPr>
              <w:pStyle w:val="TableParagraph"/>
              <w:spacing w:before="12"/>
              <w:ind w:left="168"/>
              <w:rPr>
                <w:sz w:val="16"/>
              </w:rPr>
            </w:pPr>
            <w:r>
              <w:rPr>
                <w:sz w:val="16"/>
              </w:rPr>
              <w:t>311</w:t>
            </w:r>
          </w:p>
        </w:tc>
        <w:tc>
          <w:tcPr>
            <w:tcW w:w="964" w:type="dxa"/>
            <w:vMerge w:val="restart"/>
          </w:tcPr>
          <w:p>
            <w:pPr>
              <w:pStyle w:val="TableParagraph"/>
              <w:spacing w:before="12"/>
              <w:ind w:left="249"/>
              <w:rPr>
                <w:sz w:val="16"/>
              </w:rPr>
            </w:pPr>
            <w:r>
              <w:rPr>
                <w:sz w:val="16"/>
              </w:rPr>
              <w:t>N06DX</w:t>
            </w:r>
          </w:p>
        </w:tc>
        <w:tc>
          <w:tcPr>
            <w:tcW w:w="3118" w:type="dxa"/>
            <w:vMerge w:val="restart"/>
          </w:tcPr>
          <w:p>
            <w:pPr>
              <w:pStyle w:val="TableParagraph"/>
              <w:spacing w:before="12"/>
              <w:ind w:left="56"/>
              <w:rPr>
                <w:sz w:val="16"/>
              </w:rPr>
            </w:pPr>
            <w:r>
              <w:rPr>
                <w:w w:val="95"/>
                <w:sz w:val="16"/>
              </w:rPr>
              <w:t>другие препараты для лечения деменции</w:t>
            </w:r>
          </w:p>
        </w:tc>
        <w:tc>
          <w:tcPr>
            <w:tcW w:w="1871" w:type="dxa"/>
            <w:vMerge w:val="restart"/>
          </w:tcPr>
          <w:p>
            <w:pPr>
              <w:pStyle w:val="TableParagraph"/>
              <w:spacing w:before="12"/>
              <w:ind w:left="592"/>
              <w:rPr>
                <w:sz w:val="16"/>
              </w:rPr>
            </w:pPr>
            <w:r>
              <w:rPr>
                <w:sz w:val="16"/>
              </w:rPr>
              <w:t>Мемантин</w:t>
            </w:r>
          </w:p>
        </w:tc>
        <w:tc>
          <w:tcPr>
            <w:tcW w:w="3118" w:type="dxa"/>
          </w:tcPr>
          <w:p>
            <w:pPr>
              <w:pStyle w:val="TableParagraph"/>
              <w:spacing w:before="12"/>
              <w:ind w:left="56"/>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left="28" w:right="18"/>
              <w:jc w:val="center"/>
              <w:rPr>
                <w:sz w:val="16"/>
              </w:rPr>
            </w:pPr>
            <w:r>
              <w:rPr>
                <w:sz w:val="16"/>
              </w:rPr>
              <w:t>312</w:t>
            </w:r>
          </w:p>
        </w:tc>
        <w:tc>
          <w:tcPr>
            <w:tcW w:w="964" w:type="dxa"/>
          </w:tcPr>
          <w:p>
            <w:pPr>
              <w:pStyle w:val="TableParagraph"/>
              <w:spacing w:before="13"/>
              <w:ind w:left="130" w:right="113"/>
              <w:jc w:val="center"/>
              <w:rPr>
                <w:sz w:val="16"/>
              </w:rPr>
            </w:pPr>
            <w:r>
              <w:rPr>
                <w:sz w:val="16"/>
              </w:rPr>
              <w:t>B02BA</w:t>
            </w:r>
          </w:p>
        </w:tc>
        <w:tc>
          <w:tcPr>
            <w:tcW w:w="3118" w:type="dxa"/>
          </w:tcPr>
          <w:p>
            <w:pPr>
              <w:pStyle w:val="TableParagraph"/>
              <w:spacing w:before="13"/>
              <w:ind w:left="56"/>
              <w:rPr>
                <w:sz w:val="16"/>
              </w:rPr>
            </w:pPr>
            <w:r>
              <w:rPr>
                <w:sz w:val="16"/>
              </w:rPr>
              <w:t>витамин К</w:t>
            </w:r>
          </w:p>
        </w:tc>
        <w:tc>
          <w:tcPr>
            <w:tcW w:w="1871" w:type="dxa"/>
          </w:tcPr>
          <w:p>
            <w:pPr>
              <w:pStyle w:val="TableParagraph"/>
              <w:spacing w:line="208" w:lineRule="auto" w:before="32"/>
              <w:ind w:left="571" w:right="272" w:hanging="270"/>
              <w:rPr>
                <w:sz w:val="16"/>
              </w:rPr>
            </w:pPr>
            <w:r>
              <w:rPr>
                <w:w w:val="90"/>
                <w:sz w:val="16"/>
              </w:rPr>
              <w:t>Менадиона натрия </w:t>
            </w:r>
            <w:r>
              <w:rPr>
                <w:sz w:val="16"/>
              </w:rPr>
              <w:t>бисульфит</w:t>
            </w:r>
          </w:p>
        </w:tc>
        <w:tc>
          <w:tcPr>
            <w:tcW w:w="3118" w:type="dxa"/>
          </w:tcPr>
          <w:p>
            <w:pPr>
              <w:pStyle w:val="TableParagraph"/>
              <w:spacing w:before="13"/>
              <w:ind w:left="56"/>
              <w:rPr>
                <w:sz w:val="16"/>
              </w:rPr>
            </w:pPr>
            <w:r>
              <w:rPr>
                <w:w w:val="95"/>
                <w:sz w:val="16"/>
              </w:rPr>
              <w:t>раствор для внутримышечного введения</w:t>
            </w:r>
          </w:p>
        </w:tc>
      </w:tr>
      <w:tr>
        <w:trPr>
          <w:trHeight w:val="539" w:hRule="atLeast"/>
        </w:trPr>
        <w:tc>
          <w:tcPr>
            <w:tcW w:w="567" w:type="dxa"/>
          </w:tcPr>
          <w:p>
            <w:pPr>
              <w:pStyle w:val="TableParagraph"/>
              <w:spacing w:before="13"/>
              <w:ind w:left="28" w:right="19"/>
              <w:jc w:val="center"/>
              <w:rPr>
                <w:sz w:val="16"/>
              </w:rPr>
            </w:pPr>
            <w:r>
              <w:rPr>
                <w:sz w:val="16"/>
              </w:rPr>
              <w:t>313</w:t>
            </w:r>
          </w:p>
        </w:tc>
        <w:tc>
          <w:tcPr>
            <w:tcW w:w="964" w:type="dxa"/>
          </w:tcPr>
          <w:p>
            <w:pPr>
              <w:pStyle w:val="TableParagraph"/>
              <w:spacing w:before="13"/>
              <w:ind w:left="130" w:right="121"/>
              <w:jc w:val="center"/>
              <w:rPr>
                <w:sz w:val="16"/>
              </w:rPr>
            </w:pPr>
            <w:r>
              <w:rPr>
                <w:sz w:val="16"/>
              </w:rPr>
              <w:t>R03DX</w:t>
            </w:r>
          </w:p>
        </w:tc>
        <w:tc>
          <w:tcPr>
            <w:tcW w:w="3118" w:type="dxa"/>
          </w:tcPr>
          <w:p>
            <w:pPr>
              <w:pStyle w:val="TableParagraph"/>
              <w:spacing w:line="208" w:lineRule="auto" w:before="32"/>
              <w:ind w:left="56" w:right="111"/>
              <w:rPr>
                <w:sz w:val="16"/>
              </w:rPr>
            </w:pPr>
            <w:r>
              <w:rPr>
                <w:w w:val="95"/>
                <w:sz w:val="16"/>
              </w:rPr>
              <w:t>прочие средства системного действия </w:t>
            </w:r>
            <w:r>
              <w:rPr>
                <w:w w:val="90"/>
                <w:sz w:val="16"/>
              </w:rPr>
              <w:t>для лечения обструктивных заболеваний </w:t>
            </w:r>
            <w:r>
              <w:rPr>
                <w:sz w:val="16"/>
              </w:rPr>
              <w:t>дыхательных путей</w:t>
            </w:r>
          </w:p>
        </w:tc>
        <w:tc>
          <w:tcPr>
            <w:tcW w:w="1871" w:type="dxa"/>
          </w:tcPr>
          <w:p>
            <w:pPr>
              <w:pStyle w:val="TableParagraph"/>
              <w:spacing w:before="13"/>
              <w:ind w:left="476"/>
              <w:rPr>
                <w:sz w:val="16"/>
              </w:rPr>
            </w:pPr>
            <w:r>
              <w:rPr>
                <w:sz w:val="16"/>
              </w:rPr>
              <w:t>Меполизумаб</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13"/>
              <w:ind w:left="28" w:right="19"/>
              <w:jc w:val="center"/>
              <w:rPr>
                <w:sz w:val="16"/>
              </w:rPr>
            </w:pPr>
            <w:r>
              <w:rPr>
                <w:sz w:val="16"/>
              </w:rPr>
              <w:t>314</w:t>
            </w:r>
          </w:p>
        </w:tc>
        <w:tc>
          <w:tcPr>
            <w:tcW w:w="964" w:type="dxa"/>
          </w:tcPr>
          <w:p>
            <w:pPr>
              <w:pStyle w:val="TableParagraph"/>
              <w:spacing w:before="13"/>
              <w:ind w:left="130" w:right="121"/>
              <w:jc w:val="center"/>
              <w:rPr>
                <w:sz w:val="16"/>
              </w:rPr>
            </w:pPr>
            <w:r>
              <w:rPr>
                <w:sz w:val="16"/>
              </w:rPr>
              <w:t>L01BB</w:t>
            </w:r>
          </w:p>
        </w:tc>
        <w:tc>
          <w:tcPr>
            <w:tcW w:w="3118" w:type="dxa"/>
          </w:tcPr>
          <w:p>
            <w:pPr>
              <w:pStyle w:val="TableParagraph"/>
              <w:spacing w:before="13"/>
              <w:ind w:left="56"/>
              <w:rPr>
                <w:sz w:val="16"/>
              </w:rPr>
            </w:pPr>
            <w:r>
              <w:rPr>
                <w:sz w:val="16"/>
              </w:rPr>
              <w:t>аналоги пурина</w:t>
            </w:r>
          </w:p>
        </w:tc>
        <w:tc>
          <w:tcPr>
            <w:tcW w:w="1871" w:type="dxa"/>
          </w:tcPr>
          <w:p>
            <w:pPr>
              <w:pStyle w:val="TableParagraph"/>
              <w:spacing w:before="13"/>
              <w:ind w:right="404"/>
              <w:jc w:val="right"/>
              <w:rPr>
                <w:sz w:val="16"/>
              </w:rPr>
            </w:pPr>
            <w:r>
              <w:rPr>
                <w:w w:val="90"/>
                <w:sz w:val="16"/>
              </w:rPr>
              <w:t>Меркаптопурин</w:t>
            </w:r>
          </w:p>
        </w:tc>
        <w:tc>
          <w:tcPr>
            <w:tcW w:w="3118" w:type="dxa"/>
          </w:tcPr>
          <w:p>
            <w:pPr>
              <w:pStyle w:val="TableParagraph"/>
              <w:spacing w:before="13"/>
              <w:ind w:left="56"/>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1499" w:hRule="atLeast"/>
        </w:trPr>
        <w:tc>
          <w:tcPr>
            <w:tcW w:w="567" w:type="dxa"/>
          </w:tcPr>
          <w:p>
            <w:pPr>
              <w:pStyle w:val="TableParagraph"/>
              <w:ind w:left="28" w:right="19"/>
              <w:jc w:val="center"/>
              <w:rPr>
                <w:sz w:val="16"/>
              </w:rPr>
            </w:pPr>
            <w:r>
              <w:rPr>
                <w:sz w:val="16"/>
              </w:rPr>
              <w:t>315</w:t>
            </w:r>
          </w:p>
        </w:tc>
        <w:tc>
          <w:tcPr>
            <w:tcW w:w="964" w:type="dxa"/>
          </w:tcPr>
          <w:p>
            <w:pPr>
              <w:pStyle w:val="TableParagraph"/>
              <w:ind w:left="130" w:right="121"/>
              <w:jc w:val="center"/>
              <w:rPr>
                <w:sz w:val="16"/>
              </w:rPr>
            </w:pPr>
            <w:r>
              <w:rPr>
                <w:sz w:val="16"/>
              </w:rPr>
              <w:t>A07EC</w:t>
            </w:r>
          </w:p>
        </w:tc>
        <w:tc>
          <w:tcPr>
            <w:tcW w:w="3118" w:type="dxa"/>
          </w:tcPr>
          <w:p>
            <w:pPr>
              <w:pStyle w:val="TableParagraph"/>
              <w:spacing w:line="208" w:lineRule="auto" w:before="30"/>
              <w:ind w:left="56" w:right="133"/>
              <w:rPr>
                <w:sz w:val="16"/>
              </w:rPr>
            </w:pPr>
            <w:r>
              <w:rPr>
                <w:w w:val="90"/>
                <w:sz w:val="16"/>
              </w:rPr>
              <w:t>аминосалициловая кислота и аналогичные </w:t>
            </w:r>
            <w:r>
              <w:rPr>
                <w:sz w:val="16"/>
              </w:rPr>
              <w:t>препараты</w:t>
            </w:r>
          </w:p>
        </w:tc>
        <w:tc>
          <w:tcPr>
            <w:tcW w:w="1871" w:type="dxa"/>
          </w:tcPr>
          <w:p>
            <w:pPr>
              <w:pStyle w:val="TableParagraph"/>
              <w:ind w:left="31" w:right="22"/>
              <w:jc w:val="center"/>
              <w:rPr>
                <w:sz w:val="16"/>
              </w:rPr>
            </w:pPr>
            <w:r>
              <w:rPr>
                <w:sz w:val="16"/>
              </w:rPr>
              <w:t>Месалазин</w:t>
            </w:r>
          </w:p>
        </w:tc>
        <w:tc>
          <w:tcPr>
            <w:tcW w:w="3118" w:type="dxa"/>
          </w:tcPr>
          <w:p>
            <w:pPr>
              <w:pStyle w:val="TableParagraph"/>
              <w:spacing w:line="208" w:lineRule="auto" w:before="30"/>
              <w:ind w:left="56" w:right="99"/>
              <w:rPr>
                <w:sz w:val="16"/>
              </w:rPr>
            </w:pPr>
            <w:r>
              <w:rPr>
                <w:sz w:val="16"/>
              </w:rPr>
              <w:t>суппозитории ректальные; суспензия </w:t>
            </w:r>
            <w:r>
              <w:rPr>
                <w:w w:val="90"/>
                <w:sz w:val="16"/>
              </w:rPr>
              <w:t>ректальная; </w:t>
            </w:r>
            <w:r>
              <w:rPr>
                <w:spacing w:val="-3"/>
                <w:w w:val="90"/>
                <w:sz w:val="16"/>
              </w:rPr>
              <w:t>таблетки </w:t>
            </w:r>
            <w:r>
              <w:rPr>
                <w:w w:val="90"/>
                <w:sz w:val="16"/>
              </w:rPr>
              <w:t>кишечнорастворимые </w:t>
            </w:r>
            <w:r>
              <w:rPr>
                <w:w w:val="95"/>
                <w:sz w:val="16"/>
              </w:rPr>
              <w:t>с пролонгированным высвобождением, </w:t>
            </w:r>
            <w:r>
              <w:rPr>
                <w:w w:val="90"/>
                <w:sz w:val="16"/>
              </w:rPr>
              <w:t>покрытые пленочной оболочкой; таблетки, покрытые кишечнорастворимой оболочкой; таблетки, покрытые кишечнорастворимой </w:t>
            </w:r>
            <w:r>
              <w:rPr>
                <w:sz w:val="16"/>
              </w:rPr>
              <w:t>пленочной оболочкой; </w:t>
            </w:r>
            <w:r>
              <w:rPr>
                <w:spacing w:val="-3"/>
                <w:sz w:val="16"/>
              </w:rPr>
              <w:t>таблетки </w:t>
            </w:r>
            <w:r>
              <w:rPr>
                <w:w w:val="95"/>
                <w:sz w:val="16"/>
              </w:rPr>
              <w:t>пролонгированного</w:t>
            </w:r>
            <w:r>
              <w:rPr>
                <w:spacing w:val="-18"/>
                <w:w w:val="95"/>
                <w:sz w:val="16"/>
              </w:rPr>
              <w:t> </w:t>
            </w:r>
            <w:r>
              <w:rPr>
                <w:w w:val="95"/>
                <w:sz w:val="16"/>
              </w:rPr>
              <w:t>действия;</w:t>
            </w:r>
            <w:r>
              <w:rPr>
                <w:spacing w:val="-18"/>
                <w:w w:val="95"/>
                <w:sz w:val="16"/>
              </w:rPr>
              <w:t> </w:t>
            </w:r>
            <w:r>
              <w:rPr>
                <w:spacing w:val="-3"/>
                <w:w w:val="95"/>
                <w:sz w:val="16"/>
              </w:rPr>
              <w:t>таблетки</w:t>
            </w:r>
          </w:p>
          <w:p>
            <w:pPr>
              <w:pStyle w:val="TableParagraph"/>
              <w:spacing w:line="164" w:lineRule="exact" w:before="0"/>
              <w:ind w:left="56"/>
              <w:rPr>
                <w:sz w:val="16"/>
              </w:rPr>
            </w:pPr>
            <w:r>
              <w:rPr>
                <w:w w:val="90"/>
                <w:sz w:val="16"/>
              </w:rPr>
              <w:t>с пролонгированным</w:t>
            </w:r>
            <w:r>
              <w:rPr>
                <w:spacing w:val="-27"/>
                <w:w w:val="90"/>
                <w:sz w:val="16"/>
              </w:rPr>
              <w:t> </w:t>
            </w:r>
            <w:r>
              <w:rPr>
                <w:w w:val="90"/>
                <w:sz w:val="16"/>
              </w:rPr>
              <w:t>высвобождением</w:t>
            </w:r>
          </w:p>
        </w:tc>
      </w:tr>
      <w:tr>
        <w:trPr>
          <w:trHeight w:val="219" w:hRule="atLeast"/>
        </w:trPr>
        <w:tc>
          <w:tcPr>
            <w:tcW w:w="567" w:type="dxa"/>
          </w:tcPr>
          <w:p>
            <w:pPr>
              <w:pStyle w:val="TableParagraph"/>
              <w:ind w:left="28" w:right="19"/>
              <w:jc w:val="center"/>
              <w:rPr>
                <w:sz w:val="16"/>
              </w:rPr>
            </w:pPr>
            <w:r>
              <w:rPr>
                <w:sz w:val="16"/>
              </w:rPr>
              <w:t>316</w:t>
            </w:r>
          </w:p>
        </w:tc>
        <w:tc>
          <w:tcPr>
            <w:tcW w:w="964" w:type="dxa"/>
          </w:tcPr>
          <w:p>
            <w:pPr>
              <w:pStyle w:val="TableParagraph"/>
              <w:ind w:left="130" w:right="121"/>
              <w:jc w:val="center"/>
              <w:rPr>
                <w:sz w:val="16"/>
              </w:rPr>
            </w:pPr>
            <w:r>
              <w:rPr>
                <w:sz w:val="16"/>
              </w:rPr>
              <w:t>C02AB</w:t>
            </w:r>
          </w:p>
        </w:tc>
        <w:tc>
          <w:tcPr>
            <w:tcW w:w="3118" w:type="dxa"/>
          </w:tcPr>
          <w:p>
            <w:pPr>
              <w:pStyle w:val="TableParagraph"/>
              <w:ind w:left="56"/>
              <w:rPr>
                <w:sz w:val="16"/>
              </w:rPr>
            </w:pPr>
            <w:r>
              <w:rPr>
                <w:sz w:val="16"/>
              </w:rPr>
              <w:t>метилдопа</w:t>
            </w:r>
          </w:p>
        </w:tc>
        <w:tc>
          <w:tcPr>
            <w:tcW w:w="1871" w:type="dxa"/>
          </w:tcPr>
          <w:p>
            <w:pPr>
              <w:pStyle w:val="TableParagraph"/>
              <w:ind w:left="31" w:right="22"/>
              <w:jc w:val="center"/>
              <w:rPr>
                <w:sz w:val="16"/>
              </w:rPr>
            </w:pPr>
            <w:r>
              <w:rPr>
                <w:sz w:val="16"/>
              </w:rPr>
              <w:t>Метилдопа</w:t>
            </w:r>
          </w:p>
        </w:tc>
        <w:tc>
          <w:tcPr>
            <w:tcW w:w="3118" w:type="dxa"/>
          </w:tcPr>
          <w:p>
            <w:pPr>
              <w:pStyle w:val="TableParagraph"/>
              <w:ind w:left="56"/>
              <w:rPr>
                <w:sz w:val="16"/>
              </w:rPr>
            </w:pPr>
            <w:r>
              <w:rPr>
                <w:sz w:val="16"/>
              </w:rPr>
              <w:t>таблетки</w:t>
            </w:r>
          </w:p>
        </w:tc>
      </w:tr>
      <w:tr>
        <w:trPr>
          <w:trHeight w:val="539" w:hRule="atLeast"/>
        </w:trPr>
        <w:tc>
          <w:tcPr>
            <w:tcW w:w="567" w:type="dxa"/>
            <w:vMerge w:val="restart"/>
          </w:tcPr>
          <w:p>
            <w:pPr>
              <w:pStyle w:val="TableParagraph"/>
              <w:ind w:left="163"/>
              <w:rPr>
                <w:sz w:val="16"/>
              </w:rPr>
            </w:pPr>
            <w:r>
              <w:rPr>
                <w:sz w:val="16"/>
              </w:rPr>
              <w:t>317</w:t>
            </w:r>
          </w:p>
        </w:tc>
        <w:tc>
          <w:tcPr>
            <w:tcW w:w="964" w:type="dxa"/>
            <w:vMerge w:val="restart"/>
          </w:tcPr>
          <w:p>
            <w:pPr>
              <w:pStyle w:val="TableParagraph"/>
              <w:ind w:left="253"/>
              <w:rPr>
                <w:sz w:val="16"/>
              </w:rPr>
            </w:pPr>
            <w:r>
              <w:rPr>
                <w:sz w:val="16"/>
              </w:rPr>
              <w:t>H02AB</w:t>
            </w:r>
          </w:p>
        </w:tc>
        <w:tc>
          <w:tcPr>
            <w:tcW w:w="3118" w:type="dxa"/>
            <w:vMerge w:val="restart"/>
          </w:tcPr>
          <w:p>
            <w:pPr>
              <w:pStyle w:val="TableParagraph"/>
              <w:ind w:left="56"/>
              <w:rPr>
                <w:sz w:val="16"/>
              </w:rPr>
            </w:pPr>
            <w:r>
              <w:rPr>
                <w:sz w:val="16"/>
              </w:rPr>
              <w:t>глюкокортикоиды</w:t>
            </w:r>
          </w:p>
        </w:tc>
        <w:tc>
          <w:tcPr>
            <w:tcW w:w="1871" w:type="dxa"/>
            <w:vMerge w:val="restart"/>
          </w:tcPr>
          <w:p>
            <w:pPr>
              <w:pStyle w:val="TableParagraph"/>
              <w:ind w:left="288"/>
              <w:rPr>
                <w:sz w:val="16"/>
              </w:rPr>
            </w:pPr>
            <w:r>
              <w:rPr>
                <w:sz w:val="16"/>
              </w:rPr>
              <w:t>Метилпреднизолон</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w w:val="95"/>
                <w:sz w:val="16"/>
              </w:rPr>
              <w:t>для внутривенного и внутримышечного </w:t>
            </w:r>
            <w:r>
              <w:rPr>
                <w:sz w:val="16"/>
              </w:rPr>
              <w:t>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539" w:hRule="atLeast"/>
        </w:trPr>
        <w:tc>
          <w:tcPr>
            <w:tcW w:w="567" w:type="dxa"/>
          </w:tcPr>
          <w:p>
            <w:pPr>
              <w:pStyle w:val="TableParagraph"/>
              <w:ind w:left="28" w:right="19"/>
              <w:jc w:val="center"/>
              <w:rPr>
                <w:sz w:val="16"/>
              </w:rPr>
            </w:pPr>
            <w:r>
              <w:rPr>
                <w:sz w:val="16"/>
              </w:rPr>
              <w:t>318</w:t>
            </w:r>
          </w:p>
        </w:tc>
        <w:tc>
          <w:tcPr>
            <w:tcW w:w="964" w:type="dxa"/>
          </w:tcPr>
          <w:p>
            <w:pPr>
              <w:pStyle w:val="TableParagraph"/>
              <w:ind w:left="130" w:right="121"/>
              <w:jc w:val="center"/>
              <w:rPr>
                <w:sz w:val="16"/>
              </w:rPr>
            </w:pPr>
            <w:r>
              <w:rPr>
                <w:sz w:val="16"/>
              </w:rPr>
              <w:t>N06BX</w:t>
            </w:r>
          </w:p>
        </w:tc>
        <w:tc>
          <w:tcPr>
            <w:tcW w:w="3118" w:type="dxa"/>
          </w:tcPr>
          <w:p>
            <w:pPr>
              <w:pStyle w:val="TableParagraph"/>
              <w:spacing w:line="208" w:lineRule="auto" w:before="30"/>
              <w:ind w:left="56"/>
              <w:rPr>
                <w:sz w:val="16"/>
              </w:rPr>
            </w:pPr>
            <w:r>
              <w:rPr>
                <w:w w:val="90"/>
                <w:sz w:val="16"/>
              </w:rPr>
              <w:t>другие психостимуляторы и ноотропные </w:t>
            </w:r>
            <w:r>
              <w:rPr>
                <w:sz w:val="16"/>
              </w:rPr>
              <w:t>препараты</w:t>
            </w:r>
          </w:p>
        </w:tc>
        <w:tc>
          <w:tcPr>
            <w:tcW w:w="1871" w:type="dxa"/>
          </w:tcPr>
          <w:p>
            <w:pPr>
              <w:pStyle w:val="TableParagraph"/>
              <w:spacing w:line="208" w:lineRule="auto" w:before="30"/>
              <w:ind w:left="121" w:right="109" w:hanging="1"/>
              <w:jc w:val="center"/>
              <w:rPr>
                <w:sz w:val="16"/>
              </w:rPr>
            </w:pPr>
            <w:r>
              <w:rPr>
                <w:w w:val="90"/>
                <w:sz w:val="16"/>
              </w:rPr>
              <w:t>Метионил-глутамил- гистидил-фенилаланил- пролил-глицил-пролин</w:t>
            </w:r>
          </w:p>
        </w:tc>
        <w:tc>
          <w:tcPr>
            <w:tcW w:w="3118" w:type="dxa"/>
          </w:tcPr>
          <w:p>
            <w:pPr>
              <w:pStyle w:val="TableParagraph"/>
              <w:ind w:left="56"/>
              <w:rPr>
                <w:sz w:val="16"/>
              </w:rPr>
            </w:pPr>
            <w:r>
              <w:rPr>
                <w:sz w:val="16"/>
              </w:rPr>
              <w:t>капли назальные</w:t>
            </w:r>
          </w:p>
        </w:tc>
      </w:tr>
      <w:tr>
        <w:trPr>
          <w:trHeight w:val="219" w:hRule="atLeast"/>
        </w:trPr>
        <w:tc>
          <w:tcPr>
            <w:tcW w:w="567" w:type="dxa"/>
            <w:vMerge w:val="restart"/>
          </w:tcPr>
          <w:p>
            <w:pPr>
              <w:pStyle w:val="TableParagraph"/>
              <w:ind w:left="163"/>
              <w:rPr>
                <w:sz w:val="16"/>
              </w:rPr>
            </w:pPr>
            <w:r>
              <w:rPr>
                <w:sz w:val="16"/>
              </w:rPr>
              <w:t>319</w:t>
            </w:r>
          </w:p>
        </w:tc>
        <w:tc>
          <w:tcPr>
            <w:tcW w:w="964" w:type="dxa"/>
            <w:vMerge w:val="restart"/>
          </w:tcPr>
          <w:p>
            <w:pPr>
              <w:pStyle w:val="TableParagraph"/>
              <w:ind w:left="269"/>
              <w:rPr>
                <w:sz w:val="16"/>
              </w:rPr>
            </w:pPr>
            <w:r>
              <w:rPr>
                <w:sz w:val="16"/>
              </w:rPr>
              <w:t>A03FA</w:t>
            </w:r>
          </w:p>
        </w:tc>
        <w:tc>
          <w:tcPr>
            <w:tcW w:w="3118" w:type="dxa"/>
            <w:vMerge w:val="restart"/>
          </w:tcPr>
          <w:p>
            <w:pPr>
              <w:pStyle w:val="TableParagraph"/>
              <w:spacing w:line="208" w:lineRule="auto" w:before="31"/>
              <w:ind w:left="56"/>
              <w:rPr>
                <w:sz w:val="16"/>
              </w:rPr>
            </w:pPr>
            <w:r>
              <w:rPr>
                <w:w w:val="90"/>
                <w:sz w:val="16"/>
              </w:rPr>
              <w:t>стимуляторы моторики желудочно- </w:t>
            </w:r>
            <w:r>
              <w:rPr>
                <w:sz w:val="16"/>
              </w:rPr>
              <w:t>кишечного тракта</w:t>
            </w:r>
          </w:p>
        </w:tc>
        <w:tc>
          <w:tcPr>
            <w:tcW w:w="1871" w:type="dxa"/>
            <w:vMerge w:val="restart"/>
          </w:tcPr>
          <w:p>
            <w:pPr>
              <w:pStyle w:val="TableParagraph"/>
              <w:ind w:left="398"/>
              <w:rPr>
                <w:sz w:val="16"/>
              </w:rPr>
            </w:pPr>
            <w:r>
              <w:rPr>
                <w:sz w:val="16"/>
              </w:rPr>
              <w:t>Метоклопрамид</w:t>
            </w:r>
          </w:p>
        </w:tc>
        <w:tc>
          <w:tcPr>
            <w:tcW w:w="3118" w:type="dxa"/>
          </w:tcPr>
          <w:p>
            <w:pPr>
              <w:pStyle w:val="TableParagraph"/>
              <w:ind w:left="56"/>
              <w:rPr>
                <w:sz w:val="16"/>
              </w:rPr>
            </w:pPr>
            <w:r>
              <w:rPr>
                <w:sz w:val="16"/>
              </w:rPr>
              <w:t>раствор 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val="restart"/>
          </w:tcPr>
          <w:p>
            <w:pPr>
              <w:pStyle w:val="TableParagraph"/>
              <w:ind w:left="163"/>
              <w:rPr>
                <w:sz w:val="16"/>
              </w:rPr>
            </w:pPr>
            <w:r>
              <w:rPr>
                <w:sz w:val="16"/>
              </w:rPr>
              <w:t>320</w:t>
            </w:r>
          </w:p>
        </w:tc>
        <w:tc>
          <w:tcPr>
            <w:tcW w:w="964" w:type="dxa"/>
            <w:vMerge w:val="restart"/>
          </w:tcPr>
          <w:p>
            <w:pPr>
              <w:pStyle w:val="TableParagraph"/>
              <w:ind w:left="253"/>
              <w:rPr>
                <w:sz w:val="16"/>
              </w:rPr>
            </w:pPr>
            <w:r>
              <w:rPr>
                <w:sz w:val="16"/>
              </w:rPr>
              <w:t>C07AB</w:t>
            </w:r>
          </w:p>
        </w:tc>
        <w:tc>
          <w:tcPr>
            <w:tcW w:w="3118" w:type="dxa"/>
            <w:vMerge w:val="restart"/>
          </w:tcPr>
          <w:p>
            <w:pPr>
              <w:pStyle w:val="TableParagraph"/>
              <w:ind w:left="56"/>
              <w:rPr>
                <w:sz w:val="16"/>
              </w:rPr>
            </w:pPr>
            <w:r>
              <w:rPr>
                <w:sz w:val="16"/>
              </w:rPr>
              <w:t>селективные бета-адреноблокаторы</w:t>
            </w:r>
          </w:p>
        </w:tc>
        <w:tc>
          <w:tcPr>
            <w:tcW w:w="1871" w:type="dxa"/>
            <w:vMerge w:val="restart"/>
          </w:tcPr>
          <w:p>
            <w:pPr>
              <w:pStyle w:val="TableParagraph"/>
              <w:ind w:left="523"/>
              <w:rPr>
                <w:sz w:val="16"/>
              </w:rPr>
            </w:pPr>
            <w:r>
              <w:rPr>
                <w:sz w:val="16"/>
              </w:rPr>
              <w:t>Метопролол</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пролонгированного действия </w:t>
            </w:r>
            <w:r>
              <w:rPr>
                <w:sz w:val="16"/>
              </w:rPr>
              <w:t>покрытые 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vMerge w:val="restart"/>
          </w:tcPr>
          <w:p>
            <w:pPr>
              <w:pStyle w:val="TableParagraph"/>
              <w:ind w:left="163"/>
              <w:rPr>
                <w:sz w:val="16"/>
              </w:rPr>
            </w:pPr>
            <w:r>
              <w:rPr>
                <w:sz w:val="16"/>
              </w:rPr>
              <w:t>321</w:t>
            </w:r>
          </w:p>
        </w:tc>
        <w:tc>
          <w:tcPr>
            <w:tcW w:w="964" w:type="dxa"/>
            <w:vMerge w:val="restart"/>
          </w:tcPr>
          <w:p>
            <w:pPr>
              <w:pStyle w:val="TableParagraph"/>
              <w:ind w:left="269"/>
              <w:rPr>
                <w:sz w:val="16"/>
              </w:rPr>
            </w:pPr>
            <w:r>
              <w:rPr>
                <w:sz w:val="16"/>
              </w:rPr>
              <w:t>L01BA</w:t>
            </w:r>
          </w:p>
        </w:tc>
        <w:tc>
          <w:tcPr>
            <w:tcW w:w="3118" w:type="dxa"/>
            <w:vMerge w:val="restart"/>
          </w:tcPr>
          <w:p>
            <w:pPr>
              <w:pStyle w:val="TableParagraph"/>
              <w:ind w:left="56"/>
              <w:rPr>
                <w:sz w:val="16"/>
              </w:rPr>
            </w:pPr>
            <w:r>
              <w:rPr>
                <w:sz w:val="16"/>
              </w:rPr>
              <w:t>аналоги фолиевой кислоты</w:t>
            </w:r>
          </w:p>
        </w:tc>
        <w:tc>
          <w:tcPr>
            <w:tcW w:w="1871" w:type="dxa"/>
            <w:vMerge w:val="restart"/>
          </w:tcPr>
          <w:p>
            <w:pPr>
              <w:pStyle w:val="TableParagraph"/>
              <w:ind w:left="513"/>
              <w:rPr>
                <w:sz w:val="16"/>
              </w:rPr>
            </w:pPr>
            <w:r>
              <w:rPr>
                <w:sz w:val="16"/>
              </w:rPr>
              <w:t>Метотрексат</w:t>
            </w: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подкожного введения</w:t>
            </w:r>
          </w:p>
        </w:tc>
      </w:tr>
      <w:tr>
        <w:trPr>
          <w:trHeight w:val="379" w:hRule="atLeast"/>
        </w:trPr>
        <w:tc>
          <w:tcPr>
            <w:tcW w:w="567" w:type="dxa"/>
          </w:tcPr>
          <w:p>
            <w:pPr>
              <w:pStyle w:val="TableParagraph"/>
              <w:spacing w:before="12"/>
              <w:ind w:left="28" w:right="19"/>
              <w:jc w:val="center"/>
              <w:rPr>
                <w:sz w:val="16"/>
              </w:rPr>
            </w:pPr>
            <w:r>
              <w:rPr>
                <w:sz w:val="16"/>
              </w:rPr>
              <w:t>322</w:t>
            </w:r>
          </w:p>
        </w:tc>
        <w:tc>
          <w:tcPr>
            <w:tcW w:w="964" w:type="dxa"/>
          </w:tcPr>
          <w:p>
            <w:pPr>
              <w:pStyle w:val="TableParagraph"/>
              <w:spacing w:before="12"/>
              <w:ind w:left="130" w:right="121"/>
              <w:jc w:val="center"/>
              <w:rPr>
                <w:sz w:val="16"/>
              </w:rPr>
            </w:pPr>
            <w:r>
              <w:rPr>
                <w:sz w:val="16"/>
              </w:rPr>
              <w:t>P01AB</w:t>
            </w:r>
          </w:p>
        </w:tc>
        <w:tc>
          <w:tcPr>
            <w:tcW w:w="3118" w:type="dxa"/>
          </w:tcPr>
          <w:p>
            <w:pPr>
              <w:pStyle w:val="TableParagraph"/>
              <w:spacing w:before="12"/>
              <w:ind w:left="56"/>
              <w:rPr>
                <w:sz w:val="16"/>
              </w:rPr>
            </w:pPr>
            <w:r>
              <w:rPr>
                <w:sz w:val="16"/>
              </w:rPr>
              <w:t>производные нитроимидазола</w:t>
            </w:r>
          </w:p>
        </w:tc>
        <w:tc>
          <w:tcPr>
            <w:tcW w:w="1871" w:type="dxa"/>
          </w:tcPr>
          <w:p>
            <w:pPr>
              <w:pStyle w:val="TableParagraph"/>
              <w:spacing w:before="12"/>
              <w:ind w:left="31" w:right="22"/>
              <w:jc w:val="center"/>
              <w:rPr>
                <w:sz w:val="16"/>
              </w:rPr>
            </w:pPr>
            <w:r>
              <w:rPr>
                <w:sz w:val="16"/>
              </w:rPr>
              <w:t>Метронидазол</w:t>
            </w:r>
          </w:p>
        </w:tc>
        <w:tc>
          <w:tcPr>
            <w:tcW w:w="3118" w:type="dxa"/>
          </w:tcPr>
          <w:p>
            <w:pPr>
              <w:pStyle w:val="TableParagraph"/>
              <w:spacing w:line="208" w:lineRule="auto" w:before="31"/>
              <w:ind w:left="56"/>
              <w:rPr>
                <w:sz w:val="16"/>
              </w:rPr>
            </w:pPr>
            <w:r>
              <w:rPr>
                <w:w w:val="90"/>
                <w:sz w:val="16"/>
              </w:rPr>
              <w:t>таблетки; таблетки, покрытые пленочной </w:t>
            </w:r>
            <w:r>
              <w:rPr>
                <w:sz w:val="16"/>
              </w:rPr>
              <w:t>оболочкой</w:t>
            </w:r>
          </w:p>
        </w:tc>
      </w:tr>
      <w:tr>
        <w:trPr>
          <w:trHeight w:val="1499" w:hRule="atLeast"/>
        </w:trPr>
        <w:tc>
          <w:tcPr>
            <w:tcW w:w="567" w:type="dxa"/>
          </w:tcPr>
          <w:p>
            <w:pPr>
              <w:pStyle w:val="TableParagraph"/>
              <w:spacing w:before="12"/>
              <w:ind w:left="28" w:right="19"/>
              <w:jc w:val="center"/>
              <w:rPr>
                <w:sz w:val="16"/>
              </w:rPr>
            </w:pPr>
            <w:r>
              <w:rPr>
                <w:sz w:val="16"/>
              </w:rPr>
              <w:t>323</w:t>
            </w:r>
          </w:p>
        </w:tc>
        <w:tc>
          <w:tcPr>
            <w:tcW w:w="964" w:type="dxa"/>
          </w:tcPr>
          <w:p>
            <w:pPr>
              <w:pStyle w:val="TableParagraph"/>
              <w:spacing w:before="12"/>
              <w:ind w:left="130" w:right="113"/>
              <w:jc w:val="center"/>
              <w:rPr>
                <w:sz w:val="16"/>
              </w:rPr>
            </w:pPr>
            <w:r>
              <w:rPr>
                <w:sz w:val="16"/>
              </w:rPr>
              <w:t>A10BA</w:t>
            </w:r>
          </w:p>
        </w:tc>
        <w:tc>
          <w:tcPr>
            <w:tcW w:w="3118" w:type="dxa"/>
          </w:tcPr>
          <w:p>
            <w:pPr>
              <w:pStyle w:val="TableParagraph"/>
              <w:spacing w:before="12"/>
              <w:ind w:left="56"/>
              <w:rPr>
                <w:sz w:val="16"/>
              </w:rPr>
            </w:pPr>
            <w:r>
              <w:rPr>
                <w:sz w:val="16"/>
              </w:rPr>
              <w:t>бигуаниды</w:t>
            </w:r>
          </w:p>
        </w:tc>
        <w:tc>
          <w:tcPr>
            <w:tcW w:w="1871" w:type="dxa"/>
          </w:tcPr>
          <w:p>
            <w:pPr>
              <w:pStyle w:val="TableParagraph"/>
              <w:spacing w:before="12"/>
              <w:ind w:left="31" w:right="22"/>
              <w:jc w:val="center"/>
              <w:rPr>
                <w:sz w:val="16"/>
              </w:rPr>
            </w:pPr>
            <w:r>
              <w:rPr>
                <w:sz w:val="16"/>
              </w:rPr>
              <w:t>Метформин</w:t>
            </w:r>
          </w:p>
        </w:tc>
        <w:tc>
          <w:tcPr>
            <w:tcW w:w="3118" w:type="dxa"/>
          </w:tcPr>
          <w:p>
            <w:pPr>
              <w:pStyle w:val="TableParagraph"/>
              <w:spacing w:line="208" w:lineRule="auto" w:before="31"/>
              <w:ind w:left="56" w:right="153"/>
              <w:rPr>
                <w:sz w:val="16"/>
              </w:rPr>
            </w:pPr>
            <w:r>
              <w:rPr>
                <w:w w:val="90"/>
                <w:sz w:val="16"/>
              </w:rPr>
              <w:t>таблетки; таблетки, покрытые оболочкой; таблетки, покрытые пленочной оболочкой; </w:t>
            </w:r>
            <w:r>
              <w:rPr>
                <w:w w:val="95"/>
                <w:sz w:val="16"/>
              </w:rPr>
              <w:t>таблетки пролонгированного действия; таблетки пролонгированного действия, </w:t>
            </w:r>
            <w:r>
              <w:rPr>
                <w:w w:val="90"/>
                <w:sz w:val="16"/>
              </w:rPr>
              <w:t>покрытые пленочной оболочкой; таблетки </w:t>
            </w:r>
            <w:r>
              <w:rPr>
                <w:w w:val="95"/>
                <w:sz w:val="16"/>
              </w:rPr>
              <w:t>с пролонгированным высвобождением; </w:t>
            </w:r>
            <w:r>
              <w:rPr>
                <w:sz w:val="16"/>
              </w:rPr>
              <w:t>таблетки с пролонгированным </w:t>
            </w:r>
            <w:r>
              <w:rPr>
                <w:w w:val="95"/>
                <w:sz w:val="16"/>
              </w:rPr>
              <w:t>высвобождением, покрытые пленочной </w:t>
            </w:r>
            <w:r>
              <w:rPr>
                <w:sz w:val="16"/>
              </w:rPr>
              <w:t>оболочкой</w:t>
            </w:r>
          </w:p>
        </w:tc>
      </w:tr>
      <w:tr>
        <w:trPr>
          <w:trHeight w:val="219" w:hRule="atLeast"/>
        </w:trPr>
        <w:tc>
          <w:tcPr>
            <w:tcW w:w="567" w:type="dxa"/>
          </w:tcPr>
          <w:p>
            <w:pPr>
              <w:pStyle w:val="TableParagraph"/>
              <w:spacing w:before="12"/>
              <w:ind w:left="28" w:right="19"/>
              <w:jc w:val="center"/>
              <w:rPr>
                <w:sz w:val="16"/>
              </w:rPr>
            </w:pPr>
            <w:r>
              <w:rPr>
                <w:sz w:val="16"/>
              </w:rPr>
              <w:t>324</w:t>
            </w:r>
          </w:p>
        </w:tc>
        <w:tc>
          <w:tcPr>
            <w:tcW w:w="964" w:type="dxa"/>
          </w:tcPr>
          <w:p>
            <w:pPr>
              <w:pStyle w:val="TableParagraph"/>
              <w:spacing w:before="12"/>
              <w:ind w:left="130" w:right="121"/>
              <w:jc w:val="center"/>
              <w:rPr>
                <w:sz w:val="16"/>
              </w:rPr>
            </w:pPr>
            <w:r>
              <w:rPr>
                <w:sz w:val="16"/>
              </w:rPr>
              <w:t>P01BC</w:t>
            </w:r>
          </w:p>
        </w:tc>
        <w:tc>
          <w:tcPr>
            <w:tcW w:w="3118" w:type="dxa"/>
          </w:tcPr>
          <w:p>
            <w:pPr>
              <w:pStyle w:val="TableParagraph"/>
              <w:spacing w:before="12"/>
              <w:ind w:left="56"/>
              <w:rPr>
                <w:sz w:val="16"/>
              </w:rPr>
            </w:pPr>
            <w:r>
              <w:rPr>
                <w:sz w:val="16"/>
              </w:rPr>
              <w:t>метанолхинолины</w:t>
            </w:r>
          </w:p>
        </w:tc>
        <w:tc>
          <w:tcPr>
            <w:tcW w:w="1871" w:type="dxa"/>
          </w:tcPr>
          <w:p>
            <w:pPr>
              <w:pStyle w:val="TableParagraph"/>
              <w:spacing w:before="12"/>
              <w:ind w:left="31" w:right="22"/>
              <w:jc w:val="center"/>
              <w:rPr>
                <w:sz w:val="16"/>
              </w:rPr>
            </w:pPr>
            <w:r>
              <w:rPr>
                <w:sz w:val="16"/>
              </w:rPr>
              <w:t>Мефлохин</w:t>
            </w:r>
          </w:p>
        </w:tc>
        <w:tc>
          <w:tcPr>
            <w:tcW w:w="3118" w:type="dxa"/>
          </w:tcPr>
          <w:p>
            <w:pPr>
              <w:pStyle w:val="TableParagraph"/>
              <w:spacing w:before="12"/>
              <w:ind w:left="56"/>
              <w:rPr>
                <w:sz w:val="16"/>
              </w:rPr>
            </w:pPr>
            <w:r>
              <w:rPr>
                <w:sz w:val="16"/>
              </w:rPr>
              <w:t>таблетки</w:t>
            </w:r>
          </w:p>
        </w:tc>
      </w:tr>
      <w:tr>
        <w:trPr>
          <w:trHeight w:val="539" w:hRule="atLeast"/>
        </w:trPr>
        <w:tc>
          <w:tcPr>
            <w:tcW w:w="567" w:type="dxa"/>
          </w:tcPr>
          <w:p>
            <w:pPr>
              <w:pStyle w:val="TableParagraph"/>
              <w:spacing w:before="12"/>
              <w:ind w:left="28" w:right="19"/>
              <w:jc w:val="center"/>
              <w:rPr>
                <w:sz w:val="16"/>
              </w:rPr>
            </w:pPr>
            <w:r>
              <w:rPr>
                <w:sz w:val="16"/>
              </w:rPr>
              <w:t>324</w:t>
            </w:r>
          </w:p>
        </w:tc>
        <w:tc>
          <w:tcPr>
            <w:tcW w:w="964" w:type="dxa"/>
          </w:tcPr>
          <w:p>
            <w:pPr>
              <w:pStyle w:val="TableParagraph"/>
              <w:spacing w:before="12"/>
              <w:ind w:left="130" w:right="121"/>
              <w:jc w:val="center"/>
              <w:rPr>
                <w:sz w:val="16"/>
              </w:rPr>
            </w:pPr>
            <w:r>
              <w:rPr>
                <w:sz w:val="16"/>
              </w:rPr>
              <w:t>A16AX</w:t>
            </w:r>
          </w:p>
        </w:tc>
        <w:tc>
          <w:tcPr>
            <w:tcW w:w="3118" w:type="dxa"/>
          </w:tcPr>
          <w:p>
            <w:pPr>
              <w:pStyle w:val="TableParagraph"/>
              <w:spacing w:line="208" w:lineRule="auto" w:before="31"/>
              <w:ind w:left="56" w:right="133"/>
              <w:rPr>
                <w:sz w:val="16"/>
              </w:rPr>
            </w:pPr>
            <w:r>
              <w:rPr>
                <w:sz w:val="16"/>
              </w:rPr>
              <w:t>прочие препараты для лечения </w:t>
            </w:r>
            <w:r>
              <w:rPr>
                <w:w w:val="90"/>
                <w:sz w:val="16"/>
              </w:rPr>
              <w:t>заболеваний желудочно-кишечного тракта </w:t>
            </w:r>
            <w:r>
              <w:rPr>
                <w:sz w:val="16"/>
              </w:rPr>
              <w:t>и нарушений обмена веществ</w:t>
            </w:r>
          </w:p>
        </w:tc>
        <w:tc>
          <w:tcPr>
            <w:tcW w:w="1871" w:type="dxa"/>
          </w:tcPr>
          <w:p>
            <w:pPr>
              <w:pStyle w:val="TableParagraph"/>
              <w:spacing w:before="12"/>
              <w:ind w:left="31" w:right="22"/>
              <w:jc w:val="center"/>
              <w:rPr>
                <w:sz w:val="16"/>
              </w:rPr>
            </w:pPr>
            <w:r>
              <w:rPr>
                <w:sz w:val="16"/>
              </w:rPr>
              <w:t>Миглустат</w:t>
            </w:r>
          </w:p>
        </w:tc>
        <w:tc>
          <w:tcPr>
            <w:tcW w:w="3118" w:type="dxa"/>
          </w:tcPr>
          <w:p>
            <w:pPr>
              <w:pStyle w:val="TableParagraph"/>
              <w:spacing w:before="12"/>
              <w:ind w:left="56"/>
              <w:rPr>
                <w:sz w:val="16"/>
              </w:rPr>
            </w:pPr>
            <w:r>
              <w:rPr>
                <w:sz w:val="16"/>
              </w:rPr>
              <w:t>капсулы</w:t>
            </w:r>
          </w:p>
        </w:tc>
      </w:tr>
      <w:tr>
        <w:trPr>
          <w:trHeight w:val="379" w:hRule="atLeast"/>
        </w:trPr>
        <w:tc>
          <w:tcPr>
            <w:tcW w:w="567" w:type="dxa"/>
          </w:tcPr>
          <w:p>
            <w:pPr>
              <w:pStyle w:val="TableParagraph"/>
              <w:spacing w:before="12"/>
              <w:ind w:left="28" w:right="18"/>
              <w:jc w:val="center"/>
              <w:rPr>
                <w:sz w:val="16"/>
              </w:rPr>
            </w:pPr>
            <w:r>
              <w:rPr>
                <w:sz w:val="16"/>
              </w:rPr>
              <w:t>325</w:t>
            </w:r>
          </w:p>
        </w:tc>
        <w:tc>
          <w:tcPr>
            <w:tcW w:w="964" w:type="dxa"/>
          </w:tcPr>
          <w:p>
            <w:pPr>
              <w:pStyle w:val="TableParagraph"/>
              <w:spacing w:before="12"/>
              <w:ind w:left="130" w:right="121"/>
              <w:jc w:val="center"/>
              <w:rPr>
                <w:sz w:val="16"/>
              </w:rPr>
            </w:pPr>
            <w:r>
              <w:rPr>
                <w:sz w:val="16"/>
              </w:rPr>
              <w:t>N05CD</w:t>
            </w:r>
          </w:p>
        </w:tc>
        <w:tc>
          <w:tcPr>
            <w:tcW w:w="3118" w:type="dxa"/>
          </w:tcPr>
          <w:p>
            <w:pPr>
              <w:pStyle w:val="TableParagraph"/>
              <w:spacing w:before="12"/>
              <w:ind w:left="56"/>
              <w:rPr>
                <w:sz w:val="16"/>
              </w:rPr>
            </w:pPr>
            <w:r>
              <w:rPr>
                <w:sz w:val="16"/>
              </w:rPr>
              <w:t>производные бензодиазепина</w:t>
            </w:r>
          </w:p>
        </w:tc>
        <w:tc>
          <w:tcPr>
            <w:tcW w:w="1871" w:type="dxa"/>
          </w:tcPr>
          <w:p>
            <w:pPr>
              <w:pStyle w:val="TableParagraph"/>
              <w:spacing w:before="12"/>
              <w:ind w:left="31" w:right="22"/>
              <w:jc w:val="center"/>
              <w:rPr>
                <w:sz w:val="16"/>
              </w:rPr>
            </w:pPr>
            <w:r>
              <w:rPr>
                <w:sz w:val="16"/>
              </w:rPr>
              <w:t>Мидазолам</w:t>
            </w:r>
          </w:p>
        </w:tc>
        <w:tc>
          <w:tcPr>
            <w:tcW w:w="3118" w:type="dxa"/>
          </w:tcPr>
          <w:p>
            <w:pPr>
              <w:pStyle w:val="TableParagraph"/>
              <w:spacing w:line="172" w:lineRule="exact" w:before="12"/>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379" w:hRule="atLeast"/>
        </w:trPr>
        <w:tc>
          <w:tcPr>
            <w:tcW w:w="567" w:type="dxa"/>
            <w:vMerge w:val="restart"/>
          </w:tcPr>
          <w:p>
            <w:pPr>
              <w:pStyle w:val="TableParagraph"/>
              <w:spacing w:before="12"/>
              <w:ind w:left="163"/>
              <w:rPr>
                <w:sz w:val="16"/>
              </w:rPr>
            </w:pPr>
            <w:r>
              <w:rPr>
                <w:sz w:val="16"/>
              </w:rPr>
              <w:t>326</w:t>
            </w:r>
          </w:p>
        </w:tc>
        <w:tc>
          <w:tcPr>
            <w:tcW w:w="964" w:type="dxa"/>
            <w:vMerge w:val="restart"/>
          </w:tcPr>
          <w:p>
            <w:pPr>
              <w:pStyle w:val="TableParagraph"/>
              <w:spacing w:before="12"/>
              <w:ind w:left="269"/>
              <w:rPr>
                <w:sz w:val="16"/>
              </w:rPr>
            </w:pPr>
            <w:r>
              <w:rPr>
                <w:sz w:val="16"/>
              </w:rPr>
              <w:t>L04AA</w:t>
            </w:r>
          </w:p>
        </w:tc>
        <w:tc>
          <w:tcPr>
            <w:tcW w:w="3118" w:type="dxa"/>
            <w:vMerge w:val="restart"/>
          </w:tcPr>
          <w:p>
            <w:pPr>
              <w:pStyle w:val="TableParagraph"/>
              <w:spacing w:before="12"/>
              <w:ind w:left="56"/>
              <w:rPr>
                <w:sz w:val="16"/>
              </w:rPr>
            </w:pPr>
            <w:r>
              <w:rPr>
                <w:sz w:val="16"/>
              </w:rPr>
              <w:t>селективные иммунодепрессанты</w:t>
            </w:r>
          </w:p>
        </w:tc>
        <w:tc>
          <w:tcPr>
            <w:tcW w:w="1871" w:type="dxa"/>
            <w:vMerge w:val="restart"/>
          </w:tcPr>
          <w:p>
            <w:pPr>
              <w:pStyle w:val="TableParagraph"/>
              <w:spacing w:before="12"/>
              <w:ind w:left="111"/>
              <w:rPr>
                <w:sz w:val="16"/>
              </w:rPr>
            </w:pPr>
            <w:r>
              <w:rPr>
                <w:w w:val="90"/>
                <w:sz w:val="16"/>
              </w:rPr>
              <w:t>Микофенолата мофетил</w:t>
            </w:r>
          </w:p>
        </w:tc>
        <w:tc>
          <w:tcPr>
            <w:tcW w:w="3118" w:type="dxa"/>
          </w:tcPr>
          <w:p>
            <w:pPr>
              <w:pStyle w:val="TableParagraph"/>
              <w:spacing w:line="208" w:lineRule="auto" w:before="32"/>
              <w:ind w:left="56"/>
              <w:rPr>
                <w:sz w:val="16"/>
              </w:rPr>
            </w:pPr>
            <w:r>
              <w:rPr>
                <w:w w:val="90"/>
                <w:sz w:val="16"/>
              </w:rPr>
              <w:t>капсулы; таблетки, покрытые пленочной </w:t>
            </w:r>
            <w:r>
              <w:rPr>
                <w:sz w:val="16"/>
              </w:rPr>
              <w:t>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539" w:hRule="atLeast"/>
        </w:trPr>
        <w:tc>
          <w:tcPr>
            <w:tcW w:w="567" w:type="dxa"/>
            <w:vMerge w:val="restart"/>
          </w:tcPr>
          <w:p>
            <w:pPr>
              <w:pStyle w:val="TableParagraph"/>
              <w:spacing w:before="12"/>
              <w:ind w:left="163"/>
              <w:rPr>
                <w:sz w:val="16"/>
              </w:rPr>
            </w:pPr>
            <w:r>
              <w:rPr>
                <w:sz w:val="16"/>
              </w:rPr>
              <w:t>327</w:t>
            </w:r>
          </w:p>
        </w:tc>
        <w:tc>
          <w:tcPr>
            <w:tcW w:w="964" w:type="dxa"/>
            <w:vMerge w:val="restart"/>
          </w:tcPr>
          <w:p>
            <w:pPr>
              <w:pStyle w:val="TableParagraph"/>
              <w:spacing w:before="12"/>
              <w:ind w:left="270"/>
              <w:rPr>
                <w:sz w:val="16"/>
              </w:rPr>
            </w:pPr>
            <w:r>
              <w:rPr>
                <w:sz w:val="16"/>
              </w:rPr>
              <w:t>L04AA</w:t>
            </w:r>
          </w:p>
        </w:tc>
        <w:tc>
          <w:tcPr>
            <w:tcW w:w="3118" w:type="dxa"/>
            <w:vMerge w:val="restart"/>
          </w:tcPr>
          <w:p>
            <w:pPr>
              <w:pStyle w:val="TableParagraph"/>
              <w:spacing w:before="12"/>
              <w:ind w:left="56"/>
              <w:rPr>
                <w:sz w:val="16"/>
              </w:rPr>
            </w:pPr>
            <w:r>
              <w:rPr>
                <w:sz w:val="16"/>
              </w:rPr>
              <w:t>селективные иммунодепрессанты</w:t>
            </w:r>
          </w:p>
        </w:tc>
        <w:tc>
          <w:tcPr>
            <w:tcW w:w="1871" w:type="dxa"/>
            <w:vMerge w:val="restart"/>
          </w:tcPr>
          <w:p>
            <w:pPr>
              <w:pStyle w:val="TableParagraph"/>
              <w:spacing w:before="12"/>
              <w:ind w:left="105"/>
              <w:rPr>
                <w:sz w:val="16"/>
              </w:rPr>
            </w:pPr>
            <w:r>
              <w:rPr>
                <w:w w:val="90"/>
                <w:sz w:val="16"/>
              </w:rPr>
              <w:t>Микофеноловая кислота</w:t>
            </w:r>
          </w:p>
        </w:tc>
        <w:tc>
          <w:tcPr>
            <w:tcW w:w="3118" w:type="dxa"/>
          </w:tcPr>
          <w:p>
            <w:pPr>
              <w:pStyle w:val="TableParagraph"/>
              <w:spacing w:line="208" w:lineRule="auto" w:before="32"/>
              <w:ind w:left="56" w:right="111"/>
              <w:rPr>
                <w:sz w:val="16"/>
              </w:rPr>
            </w:pPr>
            <w:r>
              <w:rPr>
                <w:sz w:val="16"/>
              </w:rPr>
              <w:t>таблетки кишечнорастворимые, </w:t>
            </w:r>
            <w:r>
              <w:rPr>
                <w:w w:val="90"/>
                <w:sz w:val="16"/>
              </w:rPr>
              <w:t>покрытые оболочкой; таблетки, покрытые </w:t>
            </w:r>
            <w:r>
              <w:rPr>
                <w:sz w:val="16"/>
              </w:rPr>
              <w:t>кишечнорастворимой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кишечнорастворимые, покрытые </w:t>
            </w:r>
            <w:r>
              <w:rPr>
                <w:sz w:val="16"/>
              </w:rPr>
              <w:t>оболочкой</w:t>
            </w:r>
          </w:p>
        </w:tc>
      </w:tr>
      <w:tr>
        <w:trPr>
          <w:trHeight w:val="379" w:hRule="atLeast"/>
        </w:trPr>
        <w:tc>
          <w:tcPr>
            <w:tcW w:w="567" w:type="dxa"/>
            <w:vMerge w:val="restart"/>
          </w:tcPr>
          <w:p>
            <w:pPr>
              <w:pStyle w:val="TableParagraph"/>
              <w:spacing w:before="12"/>
              <w:ind w:left="163"/>
              <w:rPr>
                <w:sz w:val="16"/>
              </w:rPr>
            </w:pPr>
            <w:r>
              <w:rPr>
                <w:sz w:val="16"/>
              </w:rPr>
              <w:t>328</w:t>
            </w:r>
          </w:p>
        </w:tc>
        <w:tc>
          <w:tcPr>
            <w:tcW w:w="964" w:type="dxa"/>
            <w:vMerge w:val="restart"/>
          </w:tcPr>
          <w:p>
            <w:pPr>
              <w:pStyle w:val="TableParagraph"/>
              <w:spacing w:before="12"/>
              <w:ind w:left="258"/>
              <w:rPr>
                <w:sz w:val="16"/>
              </w:rPr>
            </w:pPr>
            <w:r>
              <w:rPr>
                <w:sz w:val="16"/>
              </w:rPr>
              <w:t>L01DC</w:t>
            </w:r>
          </w:p>
        </w:tc>
        <w:tc>
          <w:tcPr>
            <w:tcW w:w="3118" w:type="dxa"/>
            <w:vMerge w:val="restart"/>
          </w:tcPr>
          <w:p>
            <w:pPr>
              <w:pStyle w:val="TableParagraph"/>
              <w:spacing w:before="12"/>
              <w:ind w:left="57"/>
              <w:rPr>
                <w:sz w:val="16"/>
              </w:rPr>
            </w:pPr>
            <w:r>
              <w:rPr>
                <w:w w:val="95"/>
                <w:sz w:val="16"/>
              </w:rPr>
              <w:t>другие противоопухолевые антибиотики</w:t>
            </w:r>
          </w:p>
        </w:tc>
        <w:tc>
          <w:tcPr>
            <w:tcW w:w="1871" w:type="dxa"/>
            <w:vMerge w:val="restart"/>
          </w:tcPr>
          <w:p>
            <w:pPr>
              <w:pStyle w:val="TableParagraph"/>
              <w:spacing w:before="12"/>
              <w:ind w:left="552"/>
              <w:rPr>
                <w:sz w:val="16"/>
              </w:rPr>
            </w:pPr>
            <w:r>
              <w:rPr>
                <w:sz w:val="16"/>
              </w:rPr>
              <w:t>Митомицин</w:t>
            </w:r>
          </w:p>
        </w:tc>
        <w:tc>
          <w:tcPr>
            <w:tcW w:w="3118" w:type="dxa"/>
          </w:tcPr>
          <w:p>
            <w:pPr>
              <w:pStyle w:val="TableParagraph"/>
              <w:spacing w:line="208" w:lineRule="auto" w:before="32"/>
              <w:ind w:left="57" w:right="111"/>
              <w:rPr>
                <w:sz w:val="16"/>
              </w:rPr>
            </w:pPr>
            <w:r>
              <w:rPr>
                <w:w w:val="90"/>
                <w:sz w:val="16"/>
              </w:rPr>
              <w:t>лиофилизат для приготовления раствора </w:t>
            </w:r>
            <w:r>
              <w:rPr>
                <w:sz w:val="16"/>
              </w:rPr>
              <w:t>для инъекций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7" w:right="289"/>
              <w:rPr>
                <w:sz w:val="16"/>
              </w:rPr>
            </w:pPr>
            <w:r>
              <w:rPr>
                <w:w w:val="90"/>
                <w:sz w:val="16"/>
              </w:rPr>
              <w:t>порошок для приготовления раствора </w:t>
            </w:r>
            <w:r>
              <w:rPr>
                <w:sz w:val="16"/>
              </w:rPr>
              <w:t>для инъекций</w:t>
            </w:r>
          </w:p>
        </w:tc>
      </w:tr>
      <w:tr>
        <w:trPr>
          <w:trHeight w:val="219" w:hRule="atLeast"/>
        </w:trPr>
        <w:tc>
          <w:tcPr>
            <w:tcW w:w="567" w:type="dxa"/>
          </w:tcPr>
          <w:p>
            <w:pPr>
              <w:pStyle w:val="TableParagraph"/>
              <w:spacing w:before="12"/>
              <w:ind w:left="28" w:right="17"/>
              <w:jc w:val="center"/>
              <w:rPr>
                <w:sz w:val="16"/>
              </w:rPr>
            </w:pPr>
            <w:r>
              <w:rPr>
                <w:sz w:val="16"/>
              </w:rPr>
              <w:t>329</w:t>
            </w:r>
          </w:p>
        </w:tc>
        <w:tc>
          <w:tcPr>
            <w:tcW w:w="964" w:type="dxa"/>
          </w:tcPr>
          <w:p>
            <w:pPr>
              <w:pStyle w:val="TableParagraph"/>
              <w:spacing w:before="12"/>
              <w:ind w:left="130" w:right="120"/>
              <w:jc w:val="center"/>
              <w:rPr>
                <w:sz w:val="16"/>
              </w:rPr>
            </w:pPr>
            <w:r>
              <w:rPr>
                <w:sz w:val="16"/>
              </w:rPr>
              <w:t>L01XX</w:t>
            </w:r>
          </w:p>
        </w:tc>
        <w:tc>
          <w:tcPr>
            <w:tcW w:w="3118" w:type="dxa"/>
          </w:tcPr>
          <w:p>
            <w:pPr>
              <w:pStyle w:val="TableParagraph"/>
              <w:spacing w:before="12"/>
              <w:ind w:left="56"/>
              <w:rPr>
                <w:sz w:val="16"/>
              </w:rPr>
            </w:pPr>
            <w:r>
              <w:rPr>
                <w:sz w:val="16"/>
              </w:rPr>
              <w:t>прочие противоопухолевые препараты</w:t>
            </w:r>
          </w:p>
        </w:tc>
        <w:tc>
          <w:tcPr>
            <w:tcW w:w="1871" w:type="dxa"/>
          </w:tcPr>
          <w:p>
            <w:pPr>
              <w:pStyle w:val="TableParagraph"/>
              <w:spacing w:before="12"/>
              <w:ind w:left="31" w:right="21"/>
              <w:jc w:val="center"/>
              <w:rPr>
                <w:sz w:val="16"/>
              </w:rPr>
            </w:pPr>
            <w:r>
              <w:rPr>
                <w:sz w:val="16"/>
              </w:rPr>
              <w:t>олапариб</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330</w:t>
            </w:r>
          </w:p>
        </w:tc>
        <w:tc>
          <w:tcPr>
            <w:tcW w:w="964" w:type="dxa"/>
          </w:tcPr>
          <w:p>
            <w:pPr>
              <w:pStyle w:val="TableParagraph"/>
              <w:spacing w:before="12"/>
              <w:ind w:left="130" w:right="120"/>
              <w:jc w:val="center"/>
              <w:rPr>
                <w:sz w:val="16"/>
              </w:rPr>
            </w:pPr>
            <w:r>
              <w:rPr>
                <w:sz w:val="16"/>
              </w:rPr>
              <w:t>L01XX</w:t>
            </w:r>
          </w:p>
        </w:tc>
        <w:tc>
          <w:tcPr>
            <w:tcW w:w="3118" w:type="dxa"/>
          </w:tcPr>
          <w:p>
            <w:pPr>
              <w:pStyle w:val="TableParagraph"/>
              <w:spacing w:before="12"/>
              <w:ind w:left="56"/>
              <w:rPr>
                <w:sz w:val="16"/>
              </w:rPr>
            </w:pPr>
            <w:r>
              <w:rPr>
                <w:sz w:val="16"/>
              </w:rPr>
              <w:t>прочие противоопухолевые препараты</w:t>
            </w:r>
          </w:p>
        </w:tc>
        <w:tc>
          <w:tcPr>
            <w:tcW w:w="1871" w:type="dxa"/>
          </w:tcPr>
          <w:p>
            <w:pPr>
              <w:pStyle w:val="TableParagraph"/>
              <w:spacing w:before="12"/>
              <w:ind w:left="31" w:right="21"/>
              <w:jc w:val="center"/>
              <w:rPr>
                <w:sz w:val="16"/>
              </w:rPr>
            </w:pPr>
            <w:r>
              <w:rPr>
                <w:sz w:val="16"/>
              </w:rPr>
              <w:t>Митотан</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tcPr>
          <w:p>
            <w:pPr>
              <w:pStyle w:val="TableParagraph"/>
              <w:spacing w:before="12"/>
              <w:ind w:left="28" w:right="18"/>
              <w:jc w:val="center"/>
              <w:rPr>
                <w:sz w:val="16"/>
              </w:rPr>
            </w:pPr>
            <w:r>
              <w:rPr>
                <w:sz w:val="16"/>
              </w:rPr>
              <w:t>331</w:t>
            </w:r>
          </w:p>
        </w:tc>
        <w:tc>
          <w:tcPr>
            <w:tcW w:w="964" w:type="dxa"/>
          </w:tcPr>
          <w:p>
            <w:pPr>
              <w:pStyle w:val="TableParagraph"/>
              <w:spacing w:before="12"/>
              <w:ind w:left="130" w:right="112"/>
              <w:jc w:val="center"/>
              <w:rPr>
                <w:sz w:val="16"/>
              </w:rPr>
            </w:pPr>
            <w:r>
              <w:rPr>
                <w:sz w:val="16"/>
              </w:rPr>
              <w:t>J01MA</w:t>
            </w:r>
          </w:p>
        </w:tc>
        <w:tc>
          <w:tcPr>
            <w:tcW w:w="3118" w:type="dxa"/>
          </w:tcPr>
          <w:p>
            <w:pPr>
              <w:pStyle w:val="TableParagraph"/>
              <w:spacing w:before="12"/>
              <w:ind w:left="56"/>
              <w:rPr>
                <w:sz w:val="16"/>
              </w:rPr>
            </w:pPr>
            <w:r>
              <w:rPr>
                <w:sz w:val="16"/>
              </w:rPr>
              <w:t>фторхинолоны</w:t>
            </w:r>
          </w:p>
        </w:tc>
        <w:tc>
          <w:tcPr>
            <w:tcW w:w="1871" w:type="dxa"/>
          </w:tcPr>
          <w:p>
            <w:pPr>
              <w:pStyle w:val="TableParagraph"/>
              <w:spacing w:before="12"/>
              <w:ind w:left="31" w:right="21"/>
              <w:jc w:val="center"/>
              <w:rPr>
                <w:sz w:val="16"/>
              </w:rPr>
            </w:pPr>
            <w:r>
              <w:rPr>
                <w:sz w:val="16"/>
              </w:rPr>
              <w:t>Моксифлоксацин</w:t>
            </w:r>
          </w:p>
        </w:tc>
        <w:tc>
          <w:tcPr>
            <w:tcW w:w="3118" w:type="dxa"/>
          </w:tcPr>
          <w:p>
            <w:pPr>
              <w:pStyle w:val="TableParagraph"/>
              <w:spacing w:line="208" w:lineRule="auto" w:before="32"/>
              <w:ind w:left="56"/>
              <w:rPr>
                <w:sz w:val="16"/>
              </w:rPr>
            </w:pPr>
            <w:r>
              <w:rPr>
                <w:w w:val="90"/>
                <w:sz w:val="16"/>
              </w:rPr>
              <w:t>капли глазные; таблетки, покрытые </w:t>
            </w:r>
            <w:r>
              <w:rPr>
                <w:sz w:val="16"/>
              </w:rPr>
              <w:t>пленочной оболочкой</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tcPr>
          <w:p>
            <w:pPr>
              <w:pStyle w:val="TableParagraph"/>
              <w:ind w:left="28" w:right="19"/>
              <w:jc w:val="center"/>
              <w:rPr>
                <w:sz w:val="16"/>
              </w:rPr>
            </w:pPr>
            <w:r>
              <w:rPr>
                <w:sz w:val="16"/>
              </w:rPr>
              <w:t>332</w:t>
            </w:r>
          </w:p>
        </w:tc>
        <w:tc>
          <w:tcPr>
            <w:tcW w:w="964" w:type="dxa"/>
          </w:tcPr>
          <w:p>
            <w:pPr>
              <w:pStyle w:val="TableParagraph"/>
              <w:ind w:left="130" w:right="121"/>
              <w:jc w:val="center"/>
              <w:rPr>
                <w:sz w:val="16"/>
              </w:rPr>
            </w:pPr>
            <w:r>
              <w:rPr>
                <w:sz w:val="16"/>
              </w:rPr>
              <w:t>C02AC</w:t>
            </w:r>
          </w:p>
        </w:tc>
        <w:tc>
          <w:tcPr>
            <w:tcW w:w="3118" w:type="dxa"/>
          </w:tcPr>
          <w:p>
            <w:pPr>
              <w:pStyle w:val="TableParagraph"/>
              <w:ind w:left="56"/>
              <w:rPr>
                <w:sz w:val="16"/>
              </w:rPr>
            </w:pPr>
            <w:r>
              <w:rPr>
                <w:sz w:val="16"/>
              </w:rPr>
              <w:t>агонисты имидазолиновых рецепторов</w:t>
            </w:r>
          </w:p>
        </w:tc>
        <w:tc>
          <w:tcPr>
            <w:tcW w:w="1871" w:type="dxa"/>
          </w:tcPr>
          <w:p>
            <w:pPr>
              <w:pStyle w:val="TableParagraph"/>
              <w:ind w:left="31" w:right="22"/>
              <w:jc w:val="center"/>
              <w:rPr>
                <w:sz w:val="16"/>
              </w:rPr>
            </w:pPr>
            <w:r>
              <w:rPr>
                <w:sz w:val="16"/>
              </w:rPr>
              <w:t>Моксонидин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333</w:t>
            </w:r>
          </w:p>
        </w:tc>
        <w:tc>
          <w:tcPr>
            <w:tcW w:w="964" w:type="dxa"/>
            <w:vMerge w:val="restart"/>
          </w:tcPr>
          <w:p>
            <w:pPr>
              <w:pStyle w:val="TableParagraph"/>
              <w:ind w:left="249"/>
              <w:rPr>
                <w:sz w:val="16"/>
              </w:rPr>
            </w:pPr>
            <w:r>
              <w:rPr>
                <w:sz w:val="16"/>
              </w:rPr>
              <w:t>D07AC</w:t>
            </w:r>
          </w:p>
        </w:tc>
        <w:tc>
          <w:tcPr>
            <w:tcW w:w="3118" w:type="dxa"/>
            <w:vMerge w:val="restart"/>
          </w:tcPr>
          <w:p>
            <w:pPr>
              <w:pStyle w:val="TableParagraph"/>
              <w:spacing w:line="208" w:lineRule="auto" w:before="30"/>
              <w:ind w:left="56" w:right="269"/>
              <w:rPr>
                <w:sz w:val="16"/>
              </w:rPr>
            </w:pPr>
            <w:r>
              <w:rPr>
                <w:w w:val="90"/>
                <w:sz w:val="16"/>
              </w:rPr>
              <w:t>глюкокортикоиды с высокой активностью </w:t>
            </w:r>
            <w:r>
              <w:rPr>
                <w:sz w:val="16"/>
              </w:rPr>
              <w:t>(группа III)</w:t>
            </w:r>
          </w:p>
        </w:tc>
        <w:tc>
          <w:tcPr>
            <w:tcW w:w="1871" w:type="dxa"/>
            <w:vMerge w:val="restart"/>
          </w:tcPr>
          <w:p>
            <w:pPr>
              <w:pStyle w:val="TableParagraph"/>
              <w:ind w:left="563"/>
              <w:rPr>
                <w:sz w:val="16"/>
              </w:rPr>
            </w:pPr>
            <w:r>
              <w:rPr>
                <w:sz w:val="16"/>
              </w:rPr>
              <w:t>Мометазон</w:t>
            </w:r>
          </w:p>
        </w:tc>
        <w:tc>
          <w:tcPr>
            <w:tcW w:w="3118" w:type="dxa"/>
          </w:tcPr>
          <w:p>
            <w:pPr>
              <w:pStyle w:val="TableParagraph"/>
              <w:ind w:left="56"/>
              <w:rPr>
                <w:sz w:val="16"/>
              </w:rPr>
            </w:pPr>
            <w:r>
              <w:rPr>
                <w:sz w:val="16"/>
              </w:rPr>
              <w:t>крем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мазь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порошок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наружного применения</w:t>
            </w:r>
          </w:p>
        </w:tc>
      </w:tr>
      <w:tr>
        <w:trPr>
          <w:trHeight w:val="699" w:hRule="atLeast"/>
        </w:trPr>
        <w:tc>
          <w:tcPr>
            <w:tcW w:w="567" w:type="dxa"/>
          </w:tcPr>
          <w:p>
            <w:pPr>
              <w:pStyle w:val="TableParagraph"/>
              <w:ind w:left="28" w:right="19"/>
              <w:jc w:val="center"/>
              <w:rPr>
                <w:sz w:val="16"/>
              </w:rPr>
            </w:pPr>
            <w:r>
              <w:rPr>
                <w:sz w:val="16"/>
              </w:rPr>
              <w:t>334</w:t>
            </w:r>
          </w:p>
        </w:tc>
        <w:tc>
          <w:tcPr>
            <w:tcW w:w="964" w:type="dxa"/>
          </w:tcPr>
          <w:p>
            <w:pPr>
              <w:pStyle w:val="TableParagraph"/>
              <w:ind w:left="130" w:right="121"/>
              <w:jc w:val="center"/>
              <w:rPr>
                <w:sz w:val="16"/>
              </w:rPr>
            </w:pPr>
            <w:r>
              <w:rPr>
                <w:sz w:val="16"/>
              </w:rPr>
              <w:t>R03AK</w:t>
            </w:r>
          </w:p>
        </w:tc>
        <w:tc>
          <w:tcPr>
            <w:tcW w:w="3118" w:type="dxa"/>
          </w:tcPr>
          <w:p>
            <w:pPr>
              <w:pStyle w:val="TableParagraph"/>
              <w:spacing w:line="208" w:lineRule="auto" w:before="31"/>
              <w:ind w:left="56" w:right="209"/>
              <w:rPr>
                <w:sz w:val="16"/>
              </w:rPr>
            </w:pPr>
            <w:r>
              <w:rPr>
                <w:w w:val="90"/>
                <w:sz w:val="16"/>
              </w:rPr>
              <w:t>адренергические средства в комбинации </w:t>
            </w:r>
            <w:r>
              <w:rPr>
                <w:sz w:val="16"/>
              </w:rPr>
              <w:t>с глюкокортикоидами или другими </w:t>
            </w:r>
            <w:r>
              <w:rPr>
                <w:w w:val="90"/>
                <w:sz w:val="16"/>
              </w:rPr>
              <w:t>препаратами, кроме антихолинергических </w:t>
            </w:r>
            <w:r>
              <w:rPr>
                <w:sz w:val="16"/>
              </w:rPr>
              <w:t>средств</w:t>
            </w:r>
          </w:p>
        </w:tc>
        <w:tc>
          <w:tcPr>
            <w:tcW w:w="1871" w:type="dxa"/>
          </w:tcPr>
          <w:p>
            <w:pPr>
              <w:pStyle w:val="TableParagraph"/>
              <w:spacing w:line="208" w:lineRule="auto" w:before="31"/>
              <w:ind w:left="519" w:hanging="18"/>
              <w:rPr>
                <w:sz w:val="16"/>
              </w:rPr>
            </w:pPr>
            <w:r>
              <w:rPr>
                <w:w w:val="90"/>
                <w:sz w:val="16"/>
              </w:rPr>
              <w:t>Мометазон + Формотерол</w:t>
            </w:r>
          </w:p>
        </w:tc>
        <w:tc>
          <w:tcPr>
            <w:tcW w:w="3118" w:type="dxa"/>
          </w:tcPr>
          <w:p>
            <w:pPr>
              <w:pStyle w:val="TableParagraph"/>
              <w:ind w:left="56"/>
              <w:rPr>
                <w:sz w:val="16"/>
              </w:rPr>
            </w:pPr>
            <w:r>
              <w:rPr>
                <w:sz w:val="16"/>
              </w:rPr>
              <w:t>аэрозоль для ингаляций дозированный</w:t>
            </w:r>
          </w:p>
        </w:tc>
      </w:tr>
      <w:tr>
        <w:trPr>
          <w:trHeight w:val="219" w:hRule="atLeast"/>
        </w:trPr>
        <w:tc>
          <w:tcPr>
            <w:tcW w:w="567" w:type="dxa"/>
            <w:vMerge w:val="restart"/>
          </w:tcPr>
          <w:p>
            <w:pPr>
              <w:pStyle w:val="TableParagraph"/>
              <w:ind w:left="163"/>
              <w:rPr>
                <w:sz w:val="16"/>
              </w:rPr>
            </w:pPr>
            <w:r>
              <w:rPr>
                <w:sz w:val="16"/>
              </w:rPr>
              <w:t>335</w:t>
            </w:r>
          </w:p>
        </w:tc>
        <w:tc>
          <w:tcPr>
            <w:tcW w:w="964" w:type="dxa"/>
            <w:vMerge w:val="restart"/>
          </w:tcPr>
          <w:p>
            <w:pPr>
              <w:pStyle w:val="TableParagraph"/>
              <w:ind w:left="257"/>
              <w:rPr>
                <w:sz w:val="16"/>
              </w:rPr>
            </w:pPr>
            <w:r>
              <w:rPr>
                <w:sz w:val="16"/>
              </w:rPr>
              <w:t>N02AA</w:t>
            </w:r>
          </w:p>
        </w:tc>
        <w:tc>
          <w:tcPr>
            <w:tcW w:w="3118" w:type="dxa"/>
            <w:vMerge w:val="restart"/>
          </w:tcPr>
          <w:p>
            <w:pPr>
              <w:pStyle w:val="TableParagraph"/>
              <w:ind w:left="56"/>
              <w:rPr>
                <w:sz w:val="16"/>
              </w:rPr>
            </w:pPr>
            <w:r>
              <w:rPr>
                <w:sz w:val="16"/>
              </w:rPr>
              <w:t>природные алкалоиды опия</w:t>
            </w:r>
          </w:p>
        </w:tc>
        <w:tc>
          <w:tcPr>
            <w:tcW w:w="1871" w:type="dxa"/>
            <w:vMerge w:val="restart"/>
          </w:tcPr>
          <w:p>
            <w:pPr>
              <w:pStyle w:val="TableParagraph"/>
              <w:ind w:left="31" w:right="22"/>
              <w:jc w:val="center"/>
              <w:rPr>
                <w:sz w:val="16"/>
              </w:rPr>
            </w:pPr>
            <w:r>
              <w:rPr>
                <w:sz w:val="16"/>
              </w:rPr>
              <w:t>Морфин</w:t>
            </w:r>
          </w:p>
        </w:tc>
        <w:tc>
          <w:tcPr>
            <w:tcW w:w="3118" w:type="dxa"/>
          </w:tcPr>
          <w:p>
            <w:pPr>
              <w:pStyle w:val="TableParagraph"/>
              <w:ind w:left="56"/>
              <w:rPr>
                <w:sz w:val="16"/>
              </w:rPr>
            </w:pPr>
            <w:r>
              <w:rPr>
                <w:sz w:val="16"/>
              </w:rPr>
              <w:t>капсулы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подкожного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пролонгированного действия, </w:t>
            </w:r>
            <w:r>
              <w:rPr>
                <w:sz w:val="16"/>
              </w:rPr>
              <w:t>покрытые пленочной оболочкой</w:t>
            </w:r>
          </w:p>
        </w:tc>
      </w:tr>
      <w:tr>
        <w:trPr>
          <w:trHeight w:val="219" w:hRule="atLeast"/>
        </w:trPr>
        <w:tc>
          <w:tcPr>
            <w:tcW w:w="567" w:type="dxa"/>
          </w:tcPr>
          <w:p>
            <w:pPr>
              <w:pStyle w:val="TableParagraph"/>
              <w:ind w:left="28" w:right="18"/>
              <w:jc w:val="center"/>
              <w:rPr>
                <w:sz w:val="16"/>
              </w:rPr>
            </w:pPr>
            <w:r>
              <w:rPr>
                <w:sz w:val="16"/>
              </w:rPr>
              <w:t>336</w:t>
            </w:r>
          </w:p>
        </w:tc>
        <w:tc>
          <w:tcPr>
            <w:tcW w:w="964" w:type="dxa"/>
          </w:tcPr>
          <w:p>
            <w:pPr>
              <w:pStyle w:val="TableParagraph"/>
              <w:ind w:left="130" w:right="120"/>
              <w:jc w:val="center"/>
              <w:rPr>
                <w:sz w:val="16"/>
              </w:rPr>
            </w:pPr>
            <w:r>
              <w:rPr>
                <w:sz w:val="16"/>
              </w:rPr>
              <w:t>V03AB</w:t>
            </w:r>
          </w:p>
        </w:tc>
        <w:tc>
          <w:tcPr>
            <w:tcW w:w="3118" w:type="dxa"/>
          </w:tcPr>
          <w:p>
            <w:pPr>
              <w:pStyle w:val="TableParagraph"/>
              <w:ind w:left="56"/>
              <w:rPr>
                <w:sz w:val="16"/>
              </w:rPr>
            </w:pPr>
            <w:r>
              <w:rPr>
                <w:sz w:val="16"/>
              </w:rPr>
              <w:t>антидоты</w:t>
            </w:r>
          </w:p>
        </w:tc>
        <w:tc>
          <w:tcPr>
            <w:tcW w:w="1871" w:type="dxa"/>
          </w:tcPr>
          <w:p>
            <w:pPr>
              <w:pStyle w:val="TableParagraph"/>
              <w:ind w:left="31" w:right="22"/>
              <w:jc w:val="center"/>
              <w:rPr>
                <w:sz w:val="16"/>
              </w:rPr>
            </w:pPr>
            <w:r>
              <w:rPr>
                <w:sz w:val="16"/>
              </w:rPr>
              <w:t>Налоксон</w:t>
            </w:r>
          </w:p>
        </w:tc>
        <w:tc>
          <w:tcPr>
            <w:tcW w:w="3118" w:type="dxa"/>
          </w:tcPr>
          <w:p>
            <w:pPr>
              <w:pStyle w:val="TableParagraph"/>
              <w:ind w:left="56"/>
              <w:rPr>
                <w:sz w:val="16"/>
              </w:rPr>
            </w:pPr>
            <w:r>
              <w:rPr>
                <w:sz w:val="16"/>
              </w:rPr>
              <w:t>раствор для инъекций</w:t>
            </w:r>
          </w:p>
        </w:tc>
      </w:tr>
      <w:tr>
        <w:trPr>
          <w:trHeight w:val="539" w:hRule="atLeast"/>
        </w:trPr>
        <w:tc>
          <w:tcPr>
            <w:tcW w:w="567" w:type="dxa"/>
          </w:tcPr>
          <w:p>
            <w:pPr>
              <w:pStyle w:val="TableParagraph"/>
              <w:ind w:left="28" w:right="18"/>
              <w:jc w:val="center"/>
              <w:rPr>
                <w:sz w:val="16"/>
              </w:rPr>
            </w:pPr>
            <w:r>
              <w:rPr>
                <w:sz w:val="16"/>
              </w:rPr>
              <w:t>337</w:t>
            </w:r>
          </w:p>
        </w:tc>
        <w:tc>
          <w:tcPr>
            <w:tcW w:w="964" w:type="dxa"/>
          </w:tcPr>
          <w:p>
            <w:pPr>
              <w:pStyle w:val="TableParagraph"/>
              <w:ind w:left="130" w:right="112"/>
              <w:jc w:val="center"/>
              <w:rPr>
                <w:sz w:val="16"/>
              </w:rPr>
            </w:pPr>
            <w:r>
              <w:rPr>
                <w:sz w:val="16"/>
              </w:rPr>
              <w:t>N02AA</w:t>
            </w:r>
          </w:p>
        </w:tc>
        <w:tc>
          <w:tcPr>
            <w:tcW w:w="3118" w:type="dxa"/>
          </w:tcPr>
          <w:p>
            <w:pPr>
              <w:pStyle w:val="TableParagraph"/>
              <w:ind w:left="56"/>
              <w:rPr>
                <w:sz w:val="16"/>
              </w:rPr>
            </w:pPr>
            <w:r>
              <w:rPr>
                <w:sz w:val="16"/>
              </w:rPr>
              <w:t>природные алкалоиды опия</w:t>
            </w:r>
          </w:p>
        </w:tc>
        <w:tc>
          <w:tcPr>
            <w:tcW w:w="1871" w:type="dxa"/>
          </w:tcPr>
          <w:p>
            <w:pPr>
              <w:pStyle w:val="TableParagraph"/>
              <w:ind w:left="31" w:right="22"/>
              <w:jc w:val="center"/>
              <w:rPr>
                <w:sz w:val="16"/>
              </w:rPr>
            </w:pPr>
            <w:r>
              <w:rPr>
                <w:w w:val="95"/>
                <w:sz w:val="16"/>
              </w:rPr>
              <w:t>Налоксон + Оксикодон</w:t>
            </w: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vMerge w:val="restart"/>
          </w:tcPr>
          <w:p>
            <w:pPr>
              <w:pStyle w:val="TableParagraph"/>
              <w:ind w:left="163"/>
              <w:rPr>
                <w:sz w:val="16"/>
              </w:rPr>
            </w:pPr>
            <w:r>
              <w:rPr>
                <w:sz w:val="16"/>
              </w:rPr>
              <w:t>338</w:t>
            </w:r>
          </w:p>
        </w:tc>
        <w:tc>
          <w:tcPr>
            <w:tcW w:w="964" w:type="dxa"/>
            <w:vMerge w:val="restart"/>
          </w:tcPr>
          <w:p>
            <w:pPr>
              <w:pStyle w:val="TableParagraph"/>
              <w:ind w:left="254"/>
              <w:rPr>
                <w:sz w:val="16"/>
              </w:rPr>
            </w:pPr>
            <w:r>
              <w:rPr>
                <w:sz w:val="16"/>
              </w:rPr>
              <w:t>N07BB</w:t>
            </w:r>
          </w:p>
        </w:tc>
        <w:tc>
          <w:tcPr>
            <w:tcW w:w="3118" w:type="dxa"/>
            <w:vMerge w:val="restart"/>
          </w:tcPr>
          <w:p>
            <w:pPr>
              <w:pStyle w:val="TableParagraph"/>
              <w:spacing w:line="208" w:lineRule="auto" w:before="31"/>
              <w:ind w:left="56"/>
              <w:rPr>
                <w:sz w:val="16"/>
              </w:rPr>
            </w:pPr>
            <w:r>
              <w:rPr>
                <w:w w:val="90"/>
                <w:sz w:val="16"/>
              </w:rPr>
              <w:t>препараты, применяемые при алкогольной </w:t>
            </w:r>
            <w:r>
              <w:rPr>
                <w:sz w:val="16"/>
              </w:rPr>
              <w:t>зависимости</w:t>
            </w:r>
          </w:p>
        </w:tc>
        <w:tc>
          <w:tcPr>
            <w:tcW w:w="1871" w:type="dxa"/>
            <w:vMerge w:val="restart"/>
          </w:tcPr>
          <w:p>
            <w:pPr>
              <w:pStyle w:val="TableParagraph"/>
              <w:ind w:left="539"/>
              <w:rPr>
                <w:sz w:val="16"/>
              </w:rPr>
            </w:pPr>
            <w:r>
              <w:rPr>
                <w:sz w:val="16"/>
              </w:rPr>
              <w:t>Налтрексон</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289"/>
              <w:rPr>
                <w:sz w:val="16"/>
              </w:rPr>
            </w:pPr>
            <w:r>
              <w:rPr>
                <w:w w:val="90"/>
                <w:sz w:val="16"/>
              </w:rPr>
              <w:t>порошок для приготовления суспензии </w:t>
            </w:r>
            <w:r>
              <w:rPr>
                <w:sz w:val="16"/>
              </w:rPr>
              <w:t>для внутримышечного введения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379" w:hRule="atLeast"/>
        </w:trPr>
        <w:tc>
          <w:tcPr>
            <w:tcW w:w="567" w:type="dxa"/>
          </w:tcPr>
          <w:p>
            <w:pPr>
              <w:pStyle w:val="TableParagraph"/>
              <w:spacing w:before="12"/>
              <w:ind w:left="28" w:right="18"/>
              <w:jc w:val="center"/>
              <w:rPr>
                <w:sz w:val="16"/>
              </w:rPr>
            </w:pPr>
            <w:r>
              <w:rPr>
                <w:sz w:val="16"/>
              </w:rPr>
              <w:t>339</w:t>
            </w:r>
          </w:p>
        </w:tc>
        <w:tc>
          <w:tcPr>
            <w:tcW w:w="964" w:type="dxa"/>
          </w:tcPr>
          <w:p>
            <w:pPr>
              <w:pStyle w:val="TableParagraph"/>
              <w:spacing w:before="12"/>
              <w:ind w:left="130" w:right="120"/>
              <w:jc w:val="center"/>
              <w:rPr>
                <w:sz w:val="16"/>
              </w:rPr>
            </w:pPr>
            <w:r>
              <w:rPr>
                <w:sz w:val="16"/>
              </w:rPr>
              <w:t>A14AB</w:t>
            </w:r>
          </w:p>
        </w:tc>
        <w:tc>
          <w:tcPr>
            <w:tcW w:w="3118" w:type="dxa"/>
          </w:tcPr>
          <w:p>
            <w:pPr>
              <w:pStyle w:val="TableParagraph"/>
              <w:spacing w:before="12"/>
              <w:ind w:left="56"/>
              <w:rPr>
                <w:sz w:val="16"/>
              </w:rPr>
            </w:pPr>
            <w:r>
              <w:rPr>
                <w:sz w:val="16"/>
              </w:rPr>
              <w:t>производные эстрена</w:t>
            </w:r>
          </w:p>
        </w:tc>
        <w:tc>
          <w:tcPr>
            <w:tcW w:w="1871" w:type="dxa"/>
          </w:tcPr>
          <w:p>
            <w:pPr>
              <w:pStyle w:val="TableParagraph"/>
              <w:spacing w:before="12"/>
              <w:ind w:left="31" w:right="21"/>
              <w:jc w:val="center"/>
              <w:rPr>
                <w:sz w:val="16"/>
              </w:rPr>
            </w:pPr>
            <w:r>
              <w:rPr>
                <w:sz w:val="16"/>
              </w:rPr>
              <w:t>Нандролон</w:t>
            </w:r>
          </w:p>
        </w:tc>
        <w:tc>
          <w:tcPr>
            <w:tcW w:w="3118" w:type="dxa"/>
          </w:tcPr>
          <w:p>
            <w:pPr>
              <w:pStyle w:val="TableParagraph"/>
              <w:spacing w:line="208" w:lineRule="auto" w:before="31"/>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tcPr>
          <w:p>
            <w:pPr>
              <w:pStyle w:val="TableParagraph"/>
              <w:spacing w:before="12"/>
              <w:ind w:left="28" w:right="18"/>
              <w:jc w:val="center"/>
              <w:rPr>
                <w:sz w:val="16"/>
              </w:rPr>
            </w:pPr>
            <w:r>
              <w:rPr>
                <w:sz w:val="16"/>
              </w:rPr>
              <w:t>340</w:t>
            </w:r>
          </w:p>
        </w:tc>
        <w:tc>
          <w:tcPr>
            <w:tcW w:w="964" w:type="dxa"/>
          </w:tcPr>
          <w:p>
            <w:pPr>
              <w:pStyle w:val="TableParagraph"/>
              <w:spacing w:before="12"/>
              <w:ind w:left="130" w:right="120"/>
              <w:jc w:val="center"/>
              <w:rPr>
                <w:sz w:val="16"/>
              </w:rPr>
            </w:pPr>
            <w:r>
              <w:rPr>
                <w:sz w:val="16"/>
              </w:rPr>
              <w:t>J05AE</w:t>
            </w:r>
          </w:p>
        </w:tc>
        <w:tc>
          <w:tcPr>
            <w:tcW w:w="3118" w:type="dxa"/>
          </w:tcPr>
          <w:p>
            <w:pPr>
              <w:pStyle w:val="TableParagraph"/>
              <w:spacing w:before="12"/>
              <w:ind w:left="56"/>
              <w:rPr>
                <w:sz w:val="16"/>
              </w:rPr>
            </w:pPr>
            <w:r>
              <w:rPr>
                <w:sz w:val="16"/>
              </w:rPr>
              <w:t>ингибиторы ВИЧ-протеаз</w:t>
            </w:r>
          </w:p>
        </w:tc>
        <w:tc>
          <w:tcPr>
            <w:tcW w:w="1871" w:type="dxa"/>
          </w:tcPr>
          <w:p>
            <w:pPr>
              <w:pStyle w:val="TableParagraph"/>
              <w:spacing w:before="12"/>
              <w:ind w:left="31" w:right="22"/>
              <w:jc w:val="center"/>
              <w:rPr>
                <w:sz w:val="16"/>
              </w:rPr>
            </w:pPr>
            <w:r>
              <w:rPr>
                <w:sz w:val="16"/>
              </w:rPr>
              <w:t>Нарлапревир</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341</w:t>
            </w:r>
          </w:p>
        </w:tc>
        <w:tc>
          <w:tcPr>
            <w:tcW w:w="964" w:type="dxa"/>
          </w:tcPr>
          <w:p>
            <w:pPr>
              <w:pStyle w:val="TableParagraph"/>
              <w:spacing w:before="12"/>
              <w:ind w:left="130" w:right="112"/>
              <w:jc w:val="center"/>
              <w:rPr>
                <w:sz w:val="16"/>
              </w:rPr>
            </w:pPr>
            <w:r>
              <w:rPr>
                <w:sz w:val="16"/>
              </w:rPr>
              <w:t>G01AA</w:t>
            </w:r>
          </w:p>
        </w:tc>
        <w:tc>
          <w:tcPr>
            <w:tcW w:w="3118" w:type="dxa"/>
          </w:tcPr>
          <w:p>
            <w:pPr>
              <w:pStyle w:val="TableParagraph"/>
              <w:spacing w:before="12"/>
              <w:ind w:left="56"/>
              <w:rPr>
                <w:sz w:val="16"/>
              </w:rPr>
            </w:pPr>
            <w:r>
              <w:rPr>
                <w:sz w:val="16"/>
              </w:rPr>
              <w:t>антибактериальные препараты</w:t>
            </w:r>
          </w:p>
        </w:tc>
        <w:tc>
          <w:tcPr>
            <w:tcW w:w="1871" w:type="dxa"/>
          </w:tcPr>
          <w:p>
            <w:pPr>
              <w:pStyle w:val="TableParagraph"/>
              <w:spacing w:before="12"/>
              <w:ind w:left="31" w:right="21"/>
              <w:jc w:val="center"/>
              <w:rPr>
                <w:sz w:val="16"/>
              </w:rPr>
            </w:pPr>
            <w:r>
              <w:rPr>
                <w:sz w:val="16"/>
              </w:rPr>
              <w:t>Натамицин</w:t>
            </w:r>
          </w:p>
        </w:tc>
        <w:tc>
          <w:tcPr>
            <w:tcW w:w="3118" w:type="dxa"/>
          </w:tcPr>
          <w:p>
            <w:pPr>
              <w:pStyle w:val="TableParagraph"/>
              <w:spacing w:before="12"/>
              <w:ind w:left="56"/>
              <w:rPr>
                <w:sz w:val="16"/>
              </w:rPr>
            </w:pPr>
            <w:r>
              <w:rPr>
                <w:sz w:val="16"/>
              </w:rPr>
              <w:t>суппозитории вагинальные</w:t>
            </w:r>
          </w:p>
        </w:tc>
      </w:tr>
      <w:tr>
        <w:trPr>
          <w:trHeight w:val="219" w:hRule="atLeast"/>
        </w:trPr>
        <w:tc>
          <w:tcPr>
            <w:tcW w:w="567" w:type="dxa"/>
            <w:vMerge w:val="restart"/>
          </w:tcPr>
          <w:p>
            <w:pPr>
              <w:pStyle w:val="TableParagraph"/>
              <w:spacing w:before="12"/>
              <w:ind w:left="163"/>
              <w:rPr>
                <w:sz w:val="16"/>
              </w:rPr>
            </w:pPr>
            <w:r>
              <w:rPr>
                <w:sz w:val="16"/>
              </w:rPr>
              <w:t>342</w:t>
            </w:r>
          </w:p>
        </w:tc>
        <w:tc>
          <w:tcPr>
            <w:tcW w:w="964" w:type="dxa"/>
            <w:vMerge w:val="restart"/>
          </w:tcPr>
          <w:p>
            <w:pPr>
              <w:pStyle w:val="TableParagraph"/>
              <w:spacing w:before="12"/>
              <w:ind w:left="262"/>
              <w:rPr>
                <w:sz w:val="16"/>
              </w:rPr>
            </w:pPr>
            <w:r>
              <w:rPr>
                <w:sz w:val="16"/>
              </w:rPr>
              <w:t>J05AG</w:t>
            </w:r>
          </w:p>
        </w:tc>
        <w:tc>
          <w:tcPr>
            <w:tcW w:w="3118" w:type="dxa"/>
            <w:vMerge w:val="restart"/>
          </w:tcPr>
          <w:p>
            <w:pPr>
              <w:pStyle w:val="TableParagraph"/>
              <w:spacing w:line="208" w:lineRule="auto" w:before="31"/>
              <w:ind w:left="56"/>
              <w:rPr>
                <w:sz w:val="16"/>
              </w:rPr>
            </w:pPr>
            <w:r>
              <w:rPr>
                <w:w w:val="90"/>
                <w:sz w:val="16"/>
              </w:rPr>
              <w:t>ненуклеозидные ингибиторы обратной </w:t>
            </w:r>
            <w:r>
              <w:rPr>
                <w:sz w:val="16"/>
              </w:rPr>
              <w:t>транскриптазы</w:t>
            </w:r>
          </w:p>
        </w:tc>
        <w:tc>
          <w:tcPr>
            <w:tcW w:w="1871" w:type="dxa"/>
            <w:vMerge w:val="restart"/>
          </w:tcPr>
          <w:p>
            <w:pPr>
              <w:pStyle w:val="TableParagraph"/>
              <w:spacing w:before="12"/>
              <w:ind w:left="566"/>
              <w:rPr>
                <w:sz w:val="16"/>
              </w:rPr>
            </w:pPr>
            <w:r>
              <w:rPr>
                <w:sz w:val="16"/>
              </w:rPr>
              <w:t>Невирапин</w:t>
            </w:r>
          </w:p>
        </w:tc>
        <w:tc>
          <w:tcPr>
            <w:tcW w:w="3118" w:type="dxa"/>
          </w:tcPr>
          <w:p>
            <w:pPr>
              <w:pStyle w:val="TableParagraph"/>
              <w:spacing w:before="12"/>
              <w:ind w:left="56"/>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343</w:t>
            </w:r>
          </w:p>
        </w:tc>
        <w:tc>
          <w:tcPr>
            <w:tcW w:w="964" w:type="dxa"/>
            <w:vMerge w:val="restart"/>
          </w:tcPr>
          <w:p>
            <w:pPr>
              <w:pStyle w:val="TableParagraph"/>
              <w:spacing w:before="12"/>
              <w:ind w:left="258"/>
              <w:rPr>
                <w:sz w:val="16"/>
              </w:rPr>
            </w:pPr>
            <w:r>
              <w:rPr>
                <w:sz w:val="16"/>
              </w:rPr>
              <w:t>N07AA</w:t>
            </w:r>
          </w:p>
        </w:tc>
        <w:tc>
          <w:tcPr>
            <w:tcW w:w="3118" w:type="dxa"/>
            <w:vMerge w:val="restart"/>
          </w:tcPr>
          <w:p>
            <w:pPr>
              <w:pStyle w:val="TableParagraph"/>
              <w:spacing w:before="12"/>
              <w:ind w:left="56"/>
              <w:rPr>
                <w:sz w:val="16"/>
              </w:rPr>
            </w:pPr>
            <w:r>
              <w:rPr>
                <w:sz w:val="16"/>
              </w:rPr>
              <w:t>антихолинэстеразные средства</w:t>
            </w:r>
          </w:p>
        </w:tc>
        <w:tc>
          <w:tcPr>
            <w:tcW w:w="1871" w:type="dxa"/>
            <w:vMerge w:val="restart"/>
          </w:tcPr>
          <w:p>
            <w:pPr>
              <w:pStyle w:val="TableParagraph"/>
              <w:spacing w:line="208" w:lineRule="auto" w:before="31"/>
              <w:ind w:left="452" w:firstLine="45"/>
              <w:rPr>
                <w:sz w:val="16"/>
              </w:rPr>
            </w:pPr>
            <w:r>
              <w:rPr>
                <w:w w:val="90"/>
                <w:sz w:val="16"/>
              </w:rPr>
              <w:t>Неостигмина метилсульфат</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внутривенного и подкожного </w:t>
            </w:r>
            <w:r>
              <w:rPr>
                <w:sz w:val="16"/>
              </w:rPr>
              <w:t>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инъекций</w:t>
            </w:r>
          </w:p>
        </w:tc>
      </w:tr>
      <w:tr>
        <w:trPr>
          <w:trHeight w:val="219" w:hRule="atLeast"/>
        </w:trPr>
        <w:tc>
          <w:tcPr>
            <w:tcW w:w="567" w:type="dxa"/>
          </w:tcPr>
          <w:p>
            <w:pPr>
              <w:pStyle w:val="TableParagraph"/>
              <w:spacing w:before="12"/>
              <w:ind w:left="28" w:right="17"/>
              <w:jc w:val="center"/>
              <w:rPr>
                <w:sz w:val="16"/>
              </w:rPr>
            </w:pPr>
            <w:r>
              <w:rPr>
                <w:sz w:val="16"/>
              </w:rPr>
              <w:t>344</w:t>
            </w:r>
          </w:p>
        </w:tc>
        <w:tc>
          <w:tcPr>
            <w:tcW w:w="964" w:type="dxa"/>
          </w:tcPr>
          <w:p>
            <w:pPr>
              <w:pStyle w:val="TableParagraph"/>
              <w:spacing w:before="12"/>
              <w:ind w:left="130" w:right="120"/>
              <w:jc w:val="center"/>
              <w:rPr>
                <w:sz w:val="16"/>
              </w:rPr>
            </w:pPr>
            <w:r>
              <w:rPr>
                <w:sz w:val="16"/>
              </w:rPr>
              <w:t>L04AC</w:t>
            </w:r>
          </w:p>
        </w:tc>
        <w:tc>
          <w:tcPr>
            <w:tcW w:w="3118" w:type="dxa"/>
          </w:tcPr>
          <w:p>
            <w:pPr>
              <w:pStyle w:val="TableParagraph"/>
              <w:spacing w:before="12"/>
              <w:ind w:left="56"/>
              <w:rPr>
                <w:sz w:val="16"/>
              </w:rPr>
            </w:pPr>
            <w:r>
              <w:rPr>
                <w:sz w:val="16"/>
              </w:rPr>
              <w:t>ингибиторы интерлейкина</w:t>
            </w:r>
          </w:p>
        </w:tc>
        <w:tc>
          <w:tcPr>
            <w:tcW w:w="1871" w:type="dxa"/>
          </w:tcPr>
          <w:p>
            <w:pPr>
              <w:pStyle w:val="TableParagraph"/>
              <w:spacing w:before="12"/>
              <w:ind w:left="31" w:right="21"/>
              <w:jc w:val="center"/>
              <w:rPr>
                <w:sz w:val="16"/>
              </w:rPr>
            </w:pPr>
            <w:r>
              <w:rPr>
                <w:sz w:val="16"/>
              </w:rPr>
              <w:t>гуселькумаб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345</w:t>
            </w:r>
          </w:p>
        </w:tc>
        <w:tc>
          <w:tcPr>
            <w:tcW w:w="964" w:type="dxa"/>
          </w:tcPr>
          <w:p>
            <w:pPr>
              <w:pStyle w:val="TableParagraph"/>
              <w:spacing w:before="0"/>
              <w:rPr>
                <w:rFonts w:ascii="Times New Roman"/>
                <w:sz w:val="14"/>
              </w:rPr>
            </w:pPr>
          </w:p>
        </w:tc>
        <w:tc>
          <w:tcPr>
            <w:tcW w:w="3118" w:type="dxa"/>
          </w:tcPr>
          <w:p>
            <w:pPr>
              <w:pStyle w:val="TableParagraph"/>
              <w:spacing w:before="12"/>
              <w:ind w:left="56"/>
              <w:rPr>
                <w:sz w:val="16"/>
              </w:rPr>
            </w:pPr>
            <w:r>
              <w:rPr>
                <w:sz w:val="16"/>
              </w:rPr>
              <w:t>ингибиторы интерлейкина</w:t>
            </w:r>
          </w:p>
        </w:tc>
        <w:tc>
          <w:tcPr>
            <w:tcW w:w="1871" w:type="dxa"/>
          </w:tcPr>
          <w:p>
            <w:pPr>
              <w:pStyle w:val="TableParagraph"/>
              <w:spacing w:before="12"/>
              <w:ind w:left="31" w:right="21"/>
              <w:jc w:val="center"/>
              <w:rPr>
                <w:sz w:val="16"/>
              </w:rPr>
            </w:pPr>
            <w:r>
              <w:rPr>
                <w:sz w:val="16"/>
              </w:rPr>
              <w:t>иксекизумаб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346</w:t>
            </w:r>
          </w:p>
        </w:tc>
        <w:tc>
          <w:tcPr>
            <w:tcW w:w="964" w:type="dxa"/>
          </w:tcPr>
          <w:p>
            <w:pPr>
              <w:pStyle w:val="TableParagraph"/>
              <w:spacing w:before="0"/>
              <w:rPr>
                <w:rFonts w:ascii="Times New Roman"/>
                <w:sz w:val="14"/>
              </w:rPr>
            </w:pPr>
          </w:p>
        </w:tc>
        <w:tc>
          <w:tcPr>
            <w:tcW w:w="3118" w:type="dxa"/>
          </w:tcPr>
          <w:p>
            <w:pPr>
              <w:pStyle w:val="TableParagraph"/>
              <w:spacing w:before="12"/>
              <w:ind w:left="56"/>
              <w:rPr>
                <w:sz w:val="16"/>
              </w:rPr>
            </w:pPr>
            <w:r>
              <w:rPr>
                <w:sz w:val="16"/>
              </w:rPr>
              <w:t>ингибиторы интерлейкина</w:t>
            </w:r>
          </w:p>
        </w:tc>
        <w:tc>
          <w:tcPr>
            <w:tcW w:w="1871" w:type="dxa"/>
          </w:tcPr>
          <w:p>
            <w:pPr>
              <w:pStyle w:val="TableParagraph"/>
              <w:spacing w:before="12"/>
              <w:ind w:left="31" w:right="22"/>
              <w:jc w:val="center"/>
              <w:rPr>
                <w:sz w:val="16"/>
              </w:rPr>
            </w:pPr>
            <w:r>
              <w:rPr>
                <w:sz w:val="16"/>
              </w:rPr>
              <w:t>левилимаб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347</w:t>
            </w:r>
          </w:p>
        </w:tc>
        <w:tc>
          <w:tcPr>
            <w:tcW w:w="964" w:type="dxa"/>
          </w:tcPr>
          <w:p>
            <w:pPr>
              <w:pStyle w:val="TableParagraph"/>
              <w:spacing w:before="0"/>
              <w:rPr>
                <w:rFonts w:ascii="Times New Roman"/>
                <w:sz w:val="14"/>
              </w:rPr>
            </w:pPr>
          </w:p>
        </w:tc>
        <w:tc>
          <w:tcPr>
            <w:tcW w:w="3118" w:type="dxa"/>
          </w:tcPr>
          <w:p>
            <w:pPr>
              <w:pStyle w:val="TableParagraph"/>
              <w:spacing w:before="12"/>
              <w:ind w:left="56"/>
              <w:rPr>
                <w:sz w:val="16"/>
              </w:rPr>
            </w:pPr>
            <w:r>
              <w:rPr>
                <w:sz w:val="16"/>
              </w:rPr>
              <w:t>ингибиторы интерлейкина</w:t>
            </w:r>
          </w:p>
        </w:tc>
        <w:tc>
          <w:tcPr>
            <w:tcW w:w="1871" w:type="dxa"/>
          </w:tcPr>
          <w:p>
            <w:pPr>
              <w:pStyle w:val="TableParagraph"/>
              <w:spacing w:before="12"/>
              <w:ind w:left="31" w:right="21"/>
              <w:jc w:val="center"/>
              <w:rPr>
                <w:sz w:val="16"/>
              </w:rPr>
            </w:pPr>
            <w:r>
              <w:rPr>
                <w:sz w:val="16"/>
              </w:rPr>
              <w:t>олокизумаб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348</w:t>
            </w:r>
          </w:p>
        </w:tc>
        <w:tc>
          <w:tcPr>
            <w:tcW w:w="964" w:type="dxa"/>
          </w:tcPr>
          <w:p>
            <w:pPr>
              <w:pStyle w:val="TableParagraph"/>
              <w:spacing w:before="12"/>
              <w:ind w:left="130" w:right="120"/>
              <w:jc w:val="center"/>
              <w:rPr>
                <w:sz w:val="16"/>
              </w:rPr>
            </w:pPr>
            <w:r>
              <w:rPr>
                <w:sz w:val="16"/>
              </w:rPr>
              <w:t>L04AC</w:t>
            </w:r>
          </w:p>
        </w:tc>
        <w:tc>
          <w:tcPr>
            <w:tcW w:w="3118" w:type="dxa"/>
          </w:tcPr>
          <w:p>
            <w:pPr>
              <w:pStyle w:val="TableParagraph"/>
              <w:spacing w:before="12"/>
              <w:ind w:left="56"/>
              <w:rPr>
                <w:sz w:val="16"/>
              </w:rPr>
            </w:pPr>
            <w:r>
              <w:rPr>
                <w:sz w:val="16"/>
              </w:rPr>
              <w:t>ингибиторы интерлейкина</w:t>
            </w:r>
          </w:p>
        </w:tc>
        <w:tc>
          <w:tcPr>
            <w:tcW w:w="1871" w:type="dxa"/>
          </w:tcPr>
          <w:p>
            <w:pPr>
              <w:pStyle w:val="TableParagraph"/>
              <w:spacing w:before="12"/>
              <w:ind w:left="31" w:right="21"/>
              <w:jc w:val="center"/>
              <w:rPr>
                <w:sz w:val="16"/>
              </w:rPr>
            </w:pPr>
            <w:r>
              <w:rPr>
                <w:sz w:val="16"/>
              </w:rPr>
              <w:t>Нетакимаб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349</w:t>
            </w:r>
          </w:p>
        </w:tc>
        <w:tc>
          <w:tcPr>
            <w:tcW w:w="964" w:type="dxa"/>
          </w:tcPr>
          <w:p>
            <w:pPr>
              <w:pStyle w:val="TableParagraph"/>
              <w:spacing w:before="12"/>
              <w:ind w:left="130" w:right="120"/>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1"/>
              <w:jc w:val="center"/>
              <w:rPr>
                <w:sz w:val="16"/>
              </w:rPr>
            </w:pPr>
            <w:r>
              <w:rPr>
                <w:sz w:val="16"/>
              </w:rPr>
              <w:t>мидостаурин</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8"/>
              <w:jc w:val="center"/>
              <w:rPr>
                <w:sz w:val="16"/>
              </w:rPr>
            </w:pPr>
            <w:r>
              <w:rPr>
                <w:sz w:val="16"/>
              </w:rPr>
              <w:t>350</w:t>
            </w:r>
          </w:p>
        </w:tc>
        <w:tc>
          <w:tcPr>
            <w:tcW w:w="964" w:type="dxa"/>
          </w:tcPr>
          <w:p>
            <w:pPr>
              <w:pStyle w:val="TableParagraph"/>
              <w:spacing w:before="12"/>
              <w:ind w:left="130" w:right="120"/>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1"/>
              <w:jc w:val="center"/>
              <w:rPr>
                <w:sz w:val="16"/>
              </w:rPr>
            </w:pPr>
            <w:r>
              <w:rPr>
                <w:sz w:val="16"/>
              </w:rPr>
              <w:t>Нилотиниб</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8"/>
              <w:jc w:val="center"/>
              <w:rPr>
                <w:sz w:val="16"/>
              </w:rPr>
            </w:pPr>
            <w:r>
              <w:rPr>
                <w:sz w:val="16"/>
              </w:rPr>
              <w:t>351</w:t>
            </w:r>
          </w:p>
        </w:tc>
        <w:tc>
          <w:tcPr>
            <w:tcW w:w="964" w:type="dxa"/>
          </w:tcPr>
          <w:p>
            <w:pPr>
              <w:pStyle w:val="TableParagraph"/>
              <w:spacing w:before="12"/>
              <w:ind w:left="130" w:right="112"/>
              <w:jc w:val="center"/>
              <w:rPr>
                <w:sz w:val="16"/>
              </w:rPr>
            </w:pPr>
            <w:r>
              <w:rPr>
                <w:sz w:val="16"/>
              </w:rPr>
              <w:t>C08CA</w:t>
            </w:r>
          </w:p>
        </w:tc>
        <w:tc>
          <w:tcPr>
            <w:tcW w:w="3118" w:type="dxa"/>
          </w:tcPr>
          <w:p>
            <w:pPr>
              <w:pStyle w:val="TableParagraph"/>
              <w:spacing w:before="12"/>
              <w:ind w:left="56"/>
              <w:rPr>
                <w:sz w:val="16"/>
              </w:rPr>
            </w:pPr>
            <w:r>
              <w:rPr>
                <w:sz w:val="16"/>
              </w:rPr>
              <w:t>производные дигидропиридина</w:t>
            </w:r>
          </w:p>
        </w:tc>
        <w:tc>
          <w:tcPr>
            <w:tcW w:w="1871" w:type="dxa"/>
          </w:tcPr>
          <w:p>
            <w:pPr>
              <w:pStyle w:val="TableParagraph"/>
              <w:spacing w:before="12"/>
              <w:ind w:left="31" w:right="22"/>
              <w:jc w:val="center"/>
              <w:rPr>
                <w:sz w:val="16"/>
              </w:rPr>
            </w:pPr>
            <w:r>
              <w:rPr>
                <w:sz w:val="16"/>
              </w:rPr>
              <w:t>Нимодипин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352</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Нинтеданиб</w:t>
            </w:r>
          </w:p>
        </w:tc>
        <w:tc>
          <w:tcPr>
            <w:tcW w:w="3118" w:type="dxa"/>
          </w:tcPr>
          <w:p>
            <w:pPr>
              <w:pStyle w:val="TableParagraph"/>
              <w:spacing w:before="12"/>
              <w:ind w:left="56"/>
              <w:rPr>
                <w:sz w:val="16"/>
              </w:rPr>
            </w:pPr>
            <w:r>
              <w:rPr>
                <w:sz w:val="16"/>
              </w:rPr>
              <w:t>капсулы мягкие</w:t>
            </w:r>
          </w:p>
        </w:tc>
      </w:tr>
      <w:tr>
        <w:trPr>
          <w:trHeight w:val="219" w:hRule="atLeast"/>
        </w:trPr>
        <w:tc>
          <w:tcPr>
            <w:tcW w:w="567" w:type="dxa"/>
            <w:vMerge w:val="restart"/>
          </w:tcPr>
          <w:p>
            <w:pPr>
              <w:pStyle w:val="TableParagraph"/>
              <w:spacing w:before="13"/>
              <w:ind w:left="163"/>
              <w:rPr>
                <w:sz w:val="16"/>
              </w:rPr>
            </w:pPr>
            <w:r>
              <w:rPr>
                <w:sz w:val="16"/>
              </w:rPr>
              <w:t>353</w:t>
            </w:r>
          </w:p>
        </w:tc>
        <w:tc>
          <w:tcPr>
            <w:tcW w:w="964" w:type="dxa"/>
            <w:vMerge w:val="restart"/>
          </w:tcPr>
          <w:p>
            <w:pPr>
              <w:pStyle w:val="TableParagraph"/>
              <w:spacing w:before="13"/>
              <w:ind w:left="273"/>
              <w:rPr>
                <w:sz w:val="16"/>
              </w:rPr>
            </w:pPr>
            <w:r>
              <w:rPr>
                <w:sz w:val="16"/>
              </w:rPr>
              <w:t>J02AA</w:t>
            </w:r>
          </w:p>
        </w:tc>
        <w:tc>
          <w:tcPr>
            <w:tcW w:w="3118" w:type="dxa"/>
            <w:vMerge w:val="restart"/>
          </w:tcPr>
          <w:p>
            <w:pPr>
              <w:pStyle w:val="TableParagraph"/>
              <w:spacing w:before="13"/>
              <w:ind w:left="56"/>
              <w:rPr>
                <w:sz w:val="16"/>
              </w:rPr>
            </w:pPr>
            <w:r>
              <w:rPr>
                <w:sz w:val="16"/>
              </w:rPr>
              <w:t>антибиотики</w:t>
            </w:r>
          </w:p>
        </w:tc>
        <w:tc>
          <w:tcPr>
            <w:tcW w:w="1871" w:type="dxa"/>
            <w:vMerge w:val="restart"/>
          </w:tcPr>
          <w:p>
            <w:pPr>
              <w:pStyle w:val="TableParagraph"/>
              <w:spacing w:before="13"/>
              <w:ind w:left="623"/>
              <w:rPr>
                <w:sz w:val="16"/>
              </w:rPr>
            </w:pPr>
            <w:r>
              <w:rPr>
                <w:sz w:val="16"/>
              </w:rPr>
              <w:t>Нистатин</w:t>
            </w:r>
          </w:p>
        </w:tc>
        <w:tc>
          <w:tcPr>
            <w:tcW w:w="3118" w:type="dxa"/>
          </w:tcPr>
          <w:p>
            <w:pPr>
              <w:pStyle w:val="TableParagraph"/>
              <w:spacing w:before="13"/>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539" w:hRule="atLeast"/>
        </w:trPr>
        <w:tc>
          <w:tcPr>
            <w:tcW w:w="567" w:type="dxa"/>
          </w:tcPr>
          <w:p>
            <w:pPr>
              <w:pStyle w:val="TableParagraph"/>
              <w:spacing w:before="13"/>
              <w:ind w:left="28" w:right="18"/>
              <w:jc w:val="center"/>
              <w:rPr>
                <w:sz w:val="16"/>
              </w:rPr>
            </w:pPr>
            <w:r>
              <w:rPr>
                <w:sz w:val="16"/>
              </w:rPr>
              <w:t>354</w:t>
            </w:r>
          </w:p>
        </w:tc>
        <w:tc>
          <w:tcPr>
            <w:tcW w:w="964" w:type="dxa"/>
          </w:tcPr>
          <w:p>
            <w:pPr>
              <w:pStyle w:val="TableParagraph"/>
              <w:spacing w:before="13"/>
              <w:ind w:left="130" w:right="120"/>
              <w:jc w:val="center"/>
              <w:rPr>
                <w:sz w:val="16"/>
              </w:rPr>
            </w:pPr>
            <w:r>
              <w:rPr>
                <w:sz w:val="16"/>
              </w:rPr>
              <w:t>A16AX</w:t>
            </w:r>
          </w:p>
        </w:tc>
        <w:tc>
          <w:tcPr>
            <w:tcW w:w="3118" w:type="dxa"/>
          </w:tcPr>
          <w:p>
            <w:pPr>
              <w:pStyle w:val="TableParagraph"/>
              <w:spacing w:line="208" w:lineRule="auto" w:before="32"/>
              <w:ind w:left="56" w:right="133"/>
              <w:rPr>
                <w:sz w:val="16"/>
              </w:rPr>
            </w:pPr>
            <w:r>
              <w:rPr>
                <w:sz w:val="16"/>
              </w:rPr>
              <w:t>прочие препараты для лечения </w:t>
            </w:r>
            <w:r>
              <w:rPr>
                <w:w w:val="90"/>
                <w:sz w:val="16"/>
              </w:rPr>
              <w:t>заболеваний желудочно-кишечного тракта </w:t>
            </w:r>
            <w:r>
              <w:rPr>
                <w:sz w:val="16"/>
              </w:rPr>
              <w:t>и нарушений обмена веществ</w:t>
            </w:r>
          </w:p>
        </w:tc>
        <w:tc>
          <w:tcPr>
            <w:tcW w:w="1871" w:type="dxa"/>
          </w:tcPr>
          <w:p>
            <w:pPr>
              <w:pStyle w:val="TableParagraph"/>
              <w:spacing w:before="13"/>
              <w:ind w:left="31" w:right="22"/>
              <w:jc w:val="center"/>
              <w:rPr>
                <w:sz w:val="16"/>
              </w:rPr>
            </w:pPr>
            <w:r>
              <w:rPr>
                <w:sz w:val="16"/>
              </w:rPr>
              <w:t>Нитизинон</w:t>
            </w:r>
          </w:p>
        </w:tc>
        <w:tc>
          <w:tcPr>
            <w:tcW w:w="3118" w:type="dxa"/>
          </w:tcPr>
          <w:p>
            <w:pPr>
              <w:pStyle w:val="TableParagraph"/>
              <w:spacing w:before="13"/>
              <w:ind w:left="56"/>
              <w:rPr>
                <w:sz w:val="16"/>
              </w:rPr>
            </w:pPr>
            <w:r>
              <w:rPr>
                <w:sz w:val="16"/>
              </w:rPr>
              <w:t>капсулы</w:t>
            </w:r>
          </w:p>
        </w:tc>
      </w:tr>
      <w:tr>
        <w:trPr>
          <w:trHeight w:val="219" w:hRule="atLeast"/>
        </w:trPr>
        <w:tc>
          <w:tcPr>
            <w:tcW w:w="567" w:type="dxa"/>
          </w:tcPr>
          <w:p>
            <w:pPr>
              <w:pStyle w:val="TableParagraph"/>
              <w:spacing w:before="13"/>
              <w:ind w:left="28" w:right="18"/>
              <w:jc w:val="center"/>
              <w:rPr>
                <w:sz w:val="16"/>
              </w:rPr>
            </w:pPr>
            <w:r>
              <w:rPr>
                <w:sz w:val="16"/>
              </w:rPr>
              <w:t>355</w:t>
            </w:r>
          </w:p>
        </w:tc>
        <w:tc>
          <w:tcPr>
            <w:tcW w:w="964" w:type="dxa"/>
          </w:tcPr>
          <w:p>
            <w:pPr>
              <w:pStyle w:val="TableParagraph"/>
              <w:spacing w:before="13"/>
              <w:ind w:left="130" w:right="121"/>
              <w:jc w:val="center"/>
              <w:rPr>
                <w:sz w:val="16"/>
              </w:rPr>
            </w:pPr>
            <w:r>
              <w:rPr>
                <w:sz w:val="16"/>
              </w:rPr>
              <w:t>N05CD</w:t>
            </w:r>
          </w:p>
        </w:tc>
        <w:tc>
          <w:tcPr>
            <w:tcW w:w="3118" w:type="dxa"/>
          </w:tcPr>
          <w:p>
            <w:pPr>
              <w:pStyle w:val="TableParagraph"/>
              <w:spacing w:before="13"/>
              <w:ind w:left="56"/>
              <w:rPr>
                <w:sz w:val="16"/>
              </w:rPr>
            </w:pPr>
            <w:r>
              <w:rPr>
                <w:sz w:val="16"/>
              </w:rPr>
              <w:t>производные бензодиазепина</w:t>
            </w:r>
          </w:p>
        </w:tc>
        <w:tc>
          <w:tcPr>
            <w:tcW w:w="1871" w:type="dxa"/>
          </w:tcPr>
          <w:p>
            <w:pPr>
              <w:pStyle w:val="TableParagraph"/>
              <w:spacing w:before="13"/>
              <w:ind w:left="31" w:right="22"/>
              <w:jc w:val="center"/>
              <w:rPr>
                <w:sz w:val="16"/>
              </w:rPr>
            </w:pPr>
            <w:r>
              <w:rPr>
                <w:sz w:val="16"/>
              </w:rPr>
              <w:t>Нитразепам</w:t>
            </w:r>
          </w:p>
        </w:tc>
        <w:tc>
          <w:tcPr>
            <w:tcW w:w="3118" w:type="dxa"/>
          </w:tcPr>
          <w:p>
            <w:pPr>
              <w:pStyle w:val="TableParagraph"/>
              <w:spacing w:before="13"/>
              <w:ind w:left="56"/>
              <w:rPr>
                <w:sz w:val="16"/>
              </w:rPr>
            </w:pPr>
            <w:r>
              <w:rPr>
                <w:sz w:val="16"/>
              </w:rPr>
              <w:t>таблетки</w:t>
            </w:r>
          </w:p>
        </w:tc>
      </w:tr>
      <w:tr>
        <w:trPr>
          <w:trHeight w:val="859" w:hRule="atLeast"/>
        </w:trPr>
        <w:tc>
          <w:tcPr>
            <w:tcW w:w="567" w:type="dxa"/>
          </w:tcPr>
          <w:p>
            <w:pPr>
              <w:pStyle w:val="TableParagraph"/>
              <w:spacing w:before="13"/>
              <w:ind w:left="28" w:right="18"/>
              <w:jc w:val="center"/>
              <w:rPr>
                <w:sz w:val="16"/>
              </w:rPr>
            </w:pPr>
            <w:r>
              <w:rPr>
                <w:sz w:val="16"/>
              </w:rPr>
              <w:t>356</w:t>
            </w:r>
          </w:p>
        </w:tc>
        <w:tc>
          <w:tcPr>
            <w:tcW w:w="964" w:type="dxa"/>
          </w:tcPr>
          <w:p>
            <w:pPr>
              <w:pStyle w:val="TableParagraph"/>
              <w:spacing w:before="13"/>
              <w:ind w:left="130" w:right="112"/>
              <w:jc w:val="center"/>
              <w:rPr>
                <w:sz w:val="16"/>
              </w:rPr>
            </w:pPr>
            <w:r>
              <w:rPr>
                <w:sz w:val="16"/>
              </w:rPr>
              <w:t>C01DA</w:t>
            </w:r>
          </w:p>
        </w:tc>
        <w:tc>
          <w:tcPr>
            <w:tcW w:w="3118" w:type="dxa"/>
          </w:tcPr>
          <w:p>
            <w:pPr>
              <w:pStyle w:val="TableParagraph"/>
              <w:spacing w:before="13"/>
              <w:ind w:left="56"/>
              <w:rPr>
                <w:sz w:val="16"/>
              </w:rPr>
            </w:pPr>
            <w:r>
              <w:rPr>
                <w:sz w:val="16"/>
              </w:rPr>
              <w:t>органические нитраты</w:t>
            </w:r>
          </w:p>
        </w:tc>
        <w:tc>
          <w:tcPr>
            <w:tcW w:w="1871" w:type="dxa"/>
          </w:tcPr>
          <w:p>
            <w:pPr>
              <w:pStyle w:val="TableParagraph"/>
              <w:spacing w:before="13"/>
              <w:ind w:left="31" w:right="22"/>
              <w:jc w:val="center"/>
              <w:rPr>
                <w:sz w:val="16"/>
              </w:rPr>
            </w:pPr>
            <w:r>
              <w:rPr>
                <w:sz w:val="16"/>
              </w:rPr>
              <w:t>Нитроглицерин</w:t>
            </w:r>
          </w:p>
        </w:tc>
        <w:tc>
          <w:tcPr>
            <w:tcW w:w="3118" w:type="dxa"/>
          </w:tcPr>
          <w:p>
            <w:pPr>
              <w:pStyle w:val="TableParagraph"/>
              <w:spacing w:line="172" w:lineRule="exact" w:before="13"/>
              <w:ind w:left="56"/>
              <w:rPr>
                <w:sz w:val="16"/>
              </w:rPr>
            </w:pPr>
            <w:r>
              <w:rPr>
                <w:sz w:val="16"/>
              </w:rPr>
              <w:t>капсулы подъязычные; пленки</w:t>
            </w:r>
          </w:p>
          <w:p>
            <w:pPr>
              <w:pStyle w:val="TableParagraph"/>
              <w:spacing w:line="208" w:lineRule="auto" w:before="7"/>
              <w:ind w:left="56" w:right="289"/>
              <w:rPr>
                <w:sz w:val="16"/>
              </w:rPr>
            </w:pPr>
            <w:r>
              <w:rPr>
                <w:w w:val="95"/>
                <w:sz w:val="16"/>
              </w:rPr>
              <w:t>для наклеивания на десну; раствор для внутривенного введения; спрей </w:t>
            </w:r>
            <w:r>
              <w:rPr>
                <w:w w:val="90"/>
                <w:sz w:val="16"/>
              </w:rPr>
              <w:t>подъязычный дозированный; таблетки</w:t>
            </w:r>
          </w:p>
          <w:p>
            <w:pPr>
              <w:pStyle w:val="TableParagraph"/>
              <w:spacing w:line="164" w:lineRule="exact" w:before="0"/>
              <w:ind w:left="56"/>
              <w:rPr>
                <w:sz w:val="16"/>
              </w:rPr>
            </w:pPr>
            <w:r>
              <w:rPr>
                <w:w w:val="95"/>
                <w:sz w:val="16"/>
              </w:rPr>
              <w:t>подъязычные; таблетки сублингвальные</w:t>
            </w:r>
          </w:p>
        </w:tc>
      </w:tr>
      <w:tr>
        <w:trPr>
          <w:trHeight w:val="1339" w:hRule="atLeast"/>
        </w:trPr>
        <w:tc>
          <w:tcPr>
            <w:tcW w:w="567" w:type="dxa"/>
          </w:tcPr>
          <w:p>
            <w:pPr>
              <w:pStyle w:val="TableParagraph"/>
              <w:spacing w:before="13"/>
              <w:ind w:left="28" w:right="18"/>
              <w:jc w:val="center"/>
              <w:rPr>
                <w:sz w:val="16"/>
              </w:rPr>
            </w:pPr>
            <w:r>
              <w:rPr>
                <w:sz w:val="16"/>
              </w:rPr>
              <w:t>357</w:t>
            </w:r>
          </w:p>
        </w:tc>
        <w:tc>
          <w:tcPr>
            <w:tcW w:w="964" w:type="dxa"/>
          </w:tcPr>
          <w:p>
            <w:pPr>
              <w:pStyle w:val="TableParagraph"/>
              <w:spacing w:before="13"/>
              <w:ind w:left="130" w:right="112"/>
              <w:jc w:val="center"/>
              <w:rPr>
                <w:sz w:val="16"/>
              </w:rPr>
            </w:pPr>
            <w:r>
              <w:rPr>
                <w:sz w:val="16"/>
              </w:rPr>
              <w:t>C08CA</w:t>
            </w:r>
          </w:p>
        </w:tc>
        <w:tc>
          <w:tcPr>
            <w:tcW w:w="3118" w:type="dxa"/>
          </w:tcPr>
          <w:p>
            <w:pPr>
              <w:pStyle w:val="TableParagraph"/>
              <w:spacing w:before="13"/>
              <w:ind w:left="56"/>
              <w:rPr>
                <w:sz w:val="16"/>
              </w:rPr>
            </w:pPr>
            <w:r>
              <w:rPr>
                <w:sz w:val="16"/>
              </w:rPr>
              <w:t>производные дигидропиридина</w:t>
            </w:r>
          </w:p>
        </w:tc>
        <w:tc>
          <w:tcPr>
            <w:tcW w:w="1871" w:type="dxa"/>
          </w:tcPr>
          <w:p>
            <w:pPr>
              <w:pStyle w:val="TableParagraph"/>
              <w:spacing w:before="13"/>
              <w:ind w:left="31" w:right="22"/>
              <w:jc w:val="center"/>
              <w:rPr>
                <w:sz w:val="16"/>
              </w:rPr>
            </w:pPr>
            <w:r>
              <w:rPr>
                <w:sz w:val="16"/>
              </w:rPr>
              <w:t>Нифедипин</w:t>
            </w:r>
          </w:p>
        </w:tc>
        <w:tc>
          <w:tcPr>
            <w:tcW w:w="3118" w:type="dxa"/>
          </w:tcPr>
          <w:p>
            <w:pPr>
              <w:pStyle w:val="TableParagraph"/>
              <w:spacing w:line="208" w:lineRule="auto" w:before="32"/>
              <w:ind w:left="56"/>
              <w:rPr>
                <w:sz w:val="16"/>
              </w:rPr>
            </w:pPr>
            <w:r>
              <w:rPr>
                <w:w w:val="90"/>
                <w:sz w:val="16"/>
              </w:rPr>
              <w:t>таблетки; таблетки, покрытые пленочной </w:t>
            </w:r>
            <w:r>
              <w:rPr>
                <w:w w:val="95"/>
                <w:sz w:val="16"/>
              </w:rPr>
              <w:t>оболочкой; таблетки пролонгированного </w:t>
            </w:r>
            <w:r>
              <w:rPr>
                <w:w w:val="90"/>
                <w:sz w:val="16"/>
              </w:rPr>
              <w:t>действия, покрытые пленочной оболочкой; </w:t>
            </w:r>
            <w:r>
              <w:rPr>
                <w:sz w:val="16"/>
              </w:rPr>
              <w:t>таблетки с модифицированным </w:t>
            </w:r>
            <w:r>
              <w:rPr>
                <w:w w:val="95"/>
                <w:sz w:val="16"/>
              </w:rPr>
              <w:t>высвобождением, покрытые оболочкой; </w:t>
            </w:r>
            <w:r>
              <w:rPr>
                <w:sz w:val="16"/>
              </w:rPr>
              <w:t>таблетки с пролонгированным </w:t>
            </w:r>
            <w:r>
              <w:rPr>
                <w:w w:val="95"/>
                <w:sz w:val="16"/>
              </w:rPr>
              <w:t>высвобождением, покрытые пленочной </w:t>
            </w:r>
            <w:r>
              <w:rPr>
                <w:sz w:val="16"/>
              </w:rPr>
              <w:t>оболочкой</w:t>
            </w:r>
          </w:p>
        </w:tc>
      </w:tr>
      <w:tr>
        <w:trPr>
          <w:trHeight w:val="219" w:hRule="atLeast"/>
        </w:trPr>
        <w:tc>
          <w:tcPr>
            <w:tcW w:w="567" w:type="dxa"/>
          </w:tcPr>
          <w:p>
            <w:pPr>
              <w:pStyle w:val="TableParagraph"/>
              <w:spacing w:before="13"/>
              <w:ind w:left="28" w:right="18"/>
              <w:jc w:val="center"/>
              <w:rPr>
                <w:sz w:val="16"/>
              </w:rPr>
            </w:pPr>
            <w:r>
              <w:rPr>
                <w:sz w:val="16"/>
              </w:rPr>
              <w:t>358</w:t>
            </w:r>
          </w:p>
        </w:tc>
        <w:tc>
          <w:tcPr>
            <w:tcW w:w="964" w:type="dxa"/>
          </w:tcPr>
          <w:p>
            <w:pPr>
              <w:pStyle w:val="TableParagraph"/>
              <w:spacing w:before="13"/>
              <w:ind w:left="130" w:right="120"/>
              <w:jc w:val="center"/>
              <w:rPr>
                <w:sz w:val="16"/>
              </w:rPr>
            </w:pPr>
            <w:r>
              <w:rPr>
                <w:sz w:val="16"/>
              </w:rPr>
              <w:t>G03DC</w:t>
            </w:r>
          </w:p>
        </w:tc>
        <w:tc>
          <w:tcPr>
            <w:tcW w:w="3118" w:type="dxa"/>
          </w:tcPr>
          <w:p>
            <w:pPr>
              <w:pStyle w:val="TableParagraph"/>
              <w:spacing w:before="13"/>
              <w:ind w:left="56"/>
              <w:rPr>
                <w:sz w:val="16"/>
              </w:rPr>
            </w:pPr>
            <w:r>
              <w:rPr>
                <w:sz w:val="16"/>
              </w:rPr>
              <w:t>производные эстрена</w:t>
            </w:r>
          </w:p>
        </w:tc>
        <w:tc>
          <w:tcPr>
            <w:tcW w:w="1871" w:type="dxa"/>
          </w:tcPr>
          <w:p>
            <w:pPr>
              <w:pStyle w:val="TableParagraph"/>
              <w:spacing w:before="13"/>
              <w:ind w:left="31" w:right="22"/>
              <w:jc w:val="center"/>
              <w:rPr>
                <w:sz w:val="16"/>
              </w:rPr>
            </w:pPr>
            <w:r>
              <w:rPr>
                <w:sz w:val="16"/>
              </w:rPr>
              <w:t>Норэтистерон</w:t>
            </w:r>
          </w:p>
        </w:tc>
        <w:tc>
          <w:tcPr>
            <w:tcW w:w="3118" w:type="dxa"/>
          </w:tcPr>
          <w:p>
            <w:pPr>
              <w:pStyle w:val="TableParagraph"/>
              <w:spacing w:before="13"/>
              <w:ind w:left="56"/>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359</w:t>
            </w:r>
          </w:p>
        </w:tc>
        <w:tc>
          <w:tcPr>
            <w:tcW w:w="964" w:type="dxa"/>
            <w:vMerge w:val="restart"/>
          </w:tcPr>
          <w:p>
            <w:pPr>
              <w:pStyle w:val="TableParagraph"/>
              <w:ind w:left="257"/>
              <w:rPr>
                <w:sz w:val="16"/>
              </w:rPr>
            </w:pPr>
            <w:r>
              <w:rPr>
                <w:sz w:val="16"/>
              </w:rPr>
              <w:t>N05BA</w:t>
            </w:r>
          </w:p>
        </w:tc>
        <w:tc>
          <w:tcPr>
            <w:tcW w:w="3118" w:type="dxa"/>
            <w:vMerge w:val="restart"/>
          </w:tcPr>
          <w:p>
            <w:pPr>
              <w:pStyle w:val="TableParagraph"/>
              <w:ind w:left="56"/>
              <w:rPr>
                <w:sz w:val="16"/>
              </w:rPr>
            </w:pPr>
            <w:r>
              <w:rPr>
                <w:sz w:val="16"/>
              </w:rPr>
              <w:t>производные бензодиазепина</w:t>
            </w:r>
          </w:p>
        </w:tc>
        <w:tc>
          <w:tcPr>
            <w:tcW w:w="1871" w:type="dxa"/>
            <w:vMerge w:val="restart"/>
          </w:tcPr>
          <w:p>
            <w:pPr>
              <w:pStyle w:val="TableParagraph"/>
              <w:ind w:left="571"/>
              <w:rPr>
                <w:sz w:val="16"/>
              </w:rPr>
            </w:pPr>
            <w:r>
              <w:rPr>
                <w:sz w:val="16"/>
              </w:rPr>
              <w:t>Оксазепам</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left="28" w:right="18"/>
              <w:jc w:val="center"/>
              <w:rPr>
                <w:sz w:val="16"/>
              </w:rPr>
            </w:pPr>
            <w:r>
              <w:rPr>
                <w:sz w:val="16"/>
              </w:rPr>
              <w:t>360</w:t>
            </w:r>
          </w:p>
        </w:tc>
        <w:tc>
          <w:tcPr>
            <w:tcW w:w="964" w:type="dxa"/>
          </w:tcPr>
          <w:p>
            <w:pPr>
              <w:pStyle w:val="TableParagraph"/>
              <w:ind w:left="130" w:right="120"/>
              <w:jc w:val="center"/>
              <w:rPr>
                <w:sz w:val="16"/>
              </w:rPr>
            </w:pPr>
            <w:r>
              <w:rPr>
                <w:sz w:val="16"/>
              </w:rPr>
              <w:t>J01CF</w:t>
            </w:r>
          </w:p>
        </w:tc>
        <w:tc>
          <w:tcPr>
            <w:tcW w:w="3118" w:type="dxa"/>
          </w:tcPr>
          <w:p>
            <w:pPr>
              <w:pStyle w:val="TableParagraph"/>
              <w:spacing w:line="208" w:lineRule="auto" w:before="30"/>
              <w:ind w:left="56"/>
              <w:rPr>
                <w:sz w:val="16"/>
              </w:rPr>
            </w:pPr>
            <w:r>
              <w:rPr>
                <w:w w:val="90"/>
                <w:sz w:val="16"/>
              </w:rPr>
              <w:t>пенициллины, устойчивые к бета- </w:t>
            </w:r>
            <w:r>
              <w:rPr>
                <w:sz w:val="16"/>
              </w:rPr>
              <w:t>лактамазам</w:t>
            </w:r>
          </w:p>
        </w:tc>
        <w:tc>
          <w:tcPr>
            <w:tcW w:w="1871" w:type="dxa"/>
          </w:tcPr>
          <w:p>
            <w:pPr>
              <w:pStyle w:val="TableParagraph"/>
              <w:ind w:left="525"/>
              <w:rPr>
                <w:sz w:val="16"/>
              </w:rPr>
            </w:pPr>
            <w:r>
              <w:rPr>
                <w:sz w:val="16"/>
              </w:rPr>
              <w:t>Оксациллин</w:t>
            </w: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left="28" w:right="18"/>
              <w:jc w:val="center"/>
              <w:rPr>
                <w:sz w:val="16"/>
              </w:rPr>
            </w:pPr>
            <w:r>
              <w:rPr>
                <w:sz w:val="16"/>
              </w:rPr>
              <w:t>361</w:t>
            </w:r>
          </w:p>
        </w:tc>
        <w:tc>
          <w:tcPr>
            <w:tcW w:w="964" w:type="dxa"/>
          </w:tcPr>
          <w:p>
            <w:pPr>
              <w:pStyle w:val="TableParagraph"/>
              <w:ind w:left="130" w:right="112"/>
              <w:jc w:val="center"/>
              <w:rPr>
                <w:sz w:val="16"/>
              </w:rPr>
            </w:pPr>
            <w:r>
              <w:rPr>
                <w:sz w:val="16"/>
              </w:rPr>
              <w:t>S01HA</w:t>
            </w:r>
          </w:p>
        </w:tc>
        <w:tc>
          <w:tcPr>
            <w:tcW w:w="3118" w:type="dxa"/>
          </w:tcPr>
          <w:p>
            <w:pPr>
              <w:pStyle w:val="TableParagraph"/>
              <w:ind w:left="56"/>
              <w:rPr>
                <w:sz w:val="16"/>
              </w:rPr>
            </w:pPr>
            <w:r>
              <w:rPr>
                <w:sz w:val="16"/>
              </w:rPr>
              <w:t>местные анестетики</w:t>
            </w:r>
          </w:p>
        </w:tc>
        <w:tc>
          <w:tcPr>
            <w:tcW w:w="1871" w:type="dxa"/>
          </w:tcPr>
          <w:p>
            <w:pPr>
              <w:pStyle w:val="TableParagraph"/>
              <w:ind w:right="411"/>
              <w:jc w:val="right"/>
              <w:rPr>
                <w:sz w:val="16"/>
              </w:rPr>
            </w:pPr>
            <w:r>
              <w:rPr>
                <w:w w:val="90"/>
                <w:sz w:val="16"/>
              </w:rPr>
              <w:t>Оксибупрокаин</w:t>
            </w:r>
          </w:p>
        </w:tc>
        <w:tc>
          <w:tcPr>
            <w:tcW w:w="3118" w:type="dxa"/>
          </w:tcPr>
          <w:p>
            <w:pPr>
              <w:pStyle w:val="TableParagraph"/>
              <w:ind w:left="56"/>
              <w:rPr>
                <w:sz w:val="16"/>
              </w:rPr>
            </w:pPr>
            <w:r>
              <w:rPr>
                <w:sz w:val="16"/>
              </w:rPr>
              <w:t>капли глазные</w:t>
            </w:r>
          </w:p>
        </w:tc>
      </w:tr>
      <w:tr>
        <w:trPr>
          <w:trHeight w:val="219" w:hRule="atLeast"/>
        </w:trPr>
        <w:tc>
          <w:tcPr>
            <w:tcW w:w="567" w:type="dxa"/>
            <w:vMerge w:val="restart"/>
          </w:tcPr>
          <w:p>
            <w:pPr>
              <w:pStyle w:val="TableParagraph"/>
              <w:ind w:left="163"/>
              <w:rPr>
                <w:sz w:val="16"/>
              </w:rPr>
            </w:pPr>
            <w:r>
              <w:rPr>
                <w:sz w:val="16"/>
              </w:rPr>
              <w:t>362</w:t>
            </w:r>
          </w:p>
        </w:tc>
        <w:tc>
          <w:tcPr>
            <w:tcW w:w="964" w:type="dxa"/>
            <w:vMerge w:val="restart"/>
          </w:tcPr>
          <w:p>
            <w:pPr>
              <w:pStyle w:val="TableParagraph"/>
              <w:ind w:left="258"/>
              <w:rPr>
                <w:sz w:val="16"/>
              </w:rPr>
            </w:pPr>
            <w:r>
              <w:rPr>
                <w:sz w:val="16"/>
              </w:rPr>
              <w:t>N03AF</w:t>
            </w:r>
          </w:p>
        </w:tc>
        <w:tc>
          <w:tcPr>
            <w:tcW w:w="3118" w:type="dxa"/>
            <w:vMerge w:val="restart"/>
          </w:tcPr>
          <w:p>
            <w:pPr>
              <w:pStyle w:val="TableParagraph"/>
              <w:ind w:left="56"/>
              <w:rPr>
                <w:sz w:val="16"/>
              </w:rPr>
            </w:pPr>
            <w:r>
              <w:rPr>
                <w:sz w:val="16"/>
              </w:rPr>
              <w:t>производные карбоксамида</w:t>
            </w:r>
          </w:p>
        </w:tc>
        <w:tc>
          <w:tcPr>
            <w:tcW w:w="1871" w:type="dxa"/>
            <w:vMerge w:val="restart"/>
          </w:tcPr>
          <w:p>
            <w:pPr>
              <w:pStyle w:val="TableParagraph"/>
              <w:ind w:left="428"/>
              <w:rPr>
                <w:sz w:val="16"/>
              </w:rPr>
            </w:pPr>
            <w:r>
              <w:rPr>
                <w:sz w:val="16"/>
              </w:rPr>
              <w:t>Окскарбазепин</w:t>
            </w:r>
          </w:p>
        </w:tc>
        <w:tc>
          <w:tcPr>
            <w:tcW w:w="3118" w:type="dxa"/>
          </w:tcPr>
          <w:p>
            <w:pPr>
              <w:pStyle w:val="TableParagraph"/>
              <w:ind w:left="56"/>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539" w:hRule="atLeast"/>
        </w:trPr>
        <w:tc>
          <w:tcPr>
            <w:tcW w:w="567" w:type="dxa"/>
            <w:vMerge w:val="restart"/>
          </w:tcPr>
          <w:p>
            <w:pPr>
              <w:pStyle w:val="TableParagraph"/>
              <w:ind w:left="163"/>
              <w:rPr>
                <w:sz w:val="16"/>
              </w:rPr>
            </w:pPr>
            <w:r>
              <w:rPr>
                <w:sz w:val="16"/>
              </w:rPr>
              <w:t>363</w:t>
            </w:r>
          </w:p>
        </w:tc>
        <w:tc>
          <w:tcPr>
            <w:tcW w:w="964" w:type="dxa"/>
            <w:vMerge w:val="restart"/>
          </w:tcPr>
          <w:p>
            <w:pPr>
              <w:pStyle w:val="TableParagraph"/>
              <w:ind w:left="249"/>
              <w:rPr>
                <w:sz w:val="16"/>
              </w:rPr>
            </w:pPr>
            <w:r>
              <w:rPr>
                <w:sz w:val="16"/>
              </w:rPr>
              <w:t>H01CB</w:t>
            </w:r>
          </w:p>
        </w:tc>
        <w:tc>
          <w:tcPr>
            <w:tcW w:w="3118" w:type="dxa"/>
            <w:vMerge w:val="restart"/>
          </w:tcPr>
          <w:p>
            <w:pPr>
              <w:pStyle w:val="TableParagraph"/>
              <w:ind w:left="56"/>
              <w:rPr>
                <w:sz w:val="16"/>
              </w:rPr>
            </w:pPr>
            <w:r>
              <w:rPr>
                <w:sz w:val="16"/>
              </w:rPr>
              <w:t>соматостатин и аналоги</w:t>
            </w:r>
          </w:p>
        </w:tc>
        <w:tc>
          <w:tcPr>
            <w:tcW w:w="1871" w:type="dxa"/>
            <w:vMerge w:val="restart"/>
          </w:tcPr>
          <w:p>
            <w:pPr>
              <w:pStyle w:val="TableParagraph"/>
              <w:ind w:left="580"/>
              <w:rPr>
                <w:sz w:val="16"/>
              </w:rPr>
            </w:pPr>
            <w:r>
              <w:rPr>
                <w:sz w:val="16"/>
              </w:rPr>
              <w:t>Октреотид</w:t>
            </w:r>
          </w:p>
        </w:tc>
        <w:tc>
          <w:tcPr>
            <w:tcW w:w="3118" w:type="dxa"/>
          </w:tcPr>
          <w:p>
            <w:pPr>
              <w:pStyle w:val="TableParagraph"/>
              <w:spacing w:line="208" w:lineRule="auto" w:before="31"/>
              <w:ind w:left="56"/>
              <w:rPr>
                <w:sz w:val="16"/>
              </w:rPr>
            </w:pPr>
            <w:r>
              <w:rPr>
                <w:w w:val="90"/>
                <w:sz w:val="16"/>
              </w:rPr>
              <w:t>лиофилизат для приготовления суспензии </w:t>
            </w:r>
            <w:r>
              <w:rPr>
                <w:sz w:val="16"/>
              </w:rPr>
              <w:t>для внутримышечного введения 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микросферы для приготовления суспензии </w:t>
            </w:r>
            <w:r>
              <w:rPr>
                <w:sz w:val="16"/>
              </w:rPr>
              <w:t>для внутримышечного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микросферы для приготовления суспензии </w:t>
            </w:r>
            <w:r>
              <w:rPr>
                <w:sz w:val="16"/>
              </w:rPr>
              <w:t>для внутримышечного введения 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инфузий и подкожного </w:t>
            </w:r>
            <w:r>
              <w:rPr>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внутривенного и подкожного </w:t>
            </w:r>
            <w:r>
              <w:rPr>
                <w:sz w:val="16"/>
              </w:rPr>
              <w:t>введения</w:t>
            </w:r>
          </w:p>
        </w:tc>
      </w:tr>
      <w:tr>
        <w:trPr>
          <w:trHeight w:val="219" w:hRule="atLeast"/>
        </w:trPr>
        <w:tc>
          <w:tcPr>
            <w:tcW w:w="567" w:type="dxa"/>
            <w:vMerge w:val="restart"/>
          </w:tcPr>
          <w:p>
            <w:pPr>
              <w:pStyle w:val="TableParagraph"/>
              <w:ind w:left="163"/>
              <w:rPr>
                <w:sz w:val="16"/>
              </w:rPr>
            </w:pPr>
            <w:r>
              <w:rPr>
                <w:sz w:val="16"/>
              </w:rPr>
              <w:t>364</w:t>
            </w:r>
          </w:p>
        </w:tc>
        <w:tc>
          <w:tcPr>
            <w:tcW w:w="964" w:type="dxa"/>
            <w:vMerge w:val="restart"/>
          </w:tcPr>
          <w:p>
            <w:pPr>
              <w:pStyle w:val="TableParagraph"/>
              <w:ind w:left="249"/>
              <w:rPr>
                <w:sz w:val="16"/>
              </w:rPr>
            </w:pPr>
            <w:r>
              <w:rPr>
                <w:sz w:val="16"/>
              </w:rPr>
              <w:t>N05AH</w:t>
            </w:r>
          </w:p>
        </w:tc>
        <w:tc>
          <w:tcPr>
            <w:tcW w:w="3118" w:type="dxa"/>
            <w:vMerge w:val="restart"/>
          </w:tcPr>
          <w:p>
            <w:pPr>
              <w:pStyle w:val="TableParagraph"/>
              <w:spacing w:line="208" w:lineRule="auto" w:before="31"/>
              <w:ind w:left="56" w:right="594"/>
              <w:rPr>
                <w:sz w:val="16"/>
              </w:rPr>
            </w:pPr>
            <w:r>
              <w:rPr>
                <w:w w:val="90"/>
                <w:sz w:val="16"/>
              </w:rPr>
              <w:t>диазепины, оксазепины, тиазепины </w:t>
            </w:r>
            <w:r>
              <w:rPr>
                <w:sz w:val="16"/>
              </w:rPr>
              <w:t>и оксепины</w:t>
            </w:r>
          </w:p>
        </w:tc>
        <w:tc>
          <w:tcPr>
            <w:tcW w:w="1871" w:type="dxa"/>
            <w:vMerge w:val="restart"/>
          </w:tcPr>
          <w:p>
            <w:pPr>
              <w:pStyle w:val="TableParagraph"/>
              <w:ind w:left="566"/>
              <w:rPr>
                <w:sz w:val="16"/>
              </w:rPr>
            </w:pPr>
            <w:r>
              <w:rPr>
                <w:sz w:val="16"/>
              </w:rPr>
              <w:t>Оланзапин</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диспергируемые в полости рта</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539" w:hRule="atLeast"/>
        </w:trPr>
        <w:tc>
          <w:tcPr>
            <w:tcW w:w="567" w:type="dxa"/>
          </w:tcPr>
          <w:p>
            <w:pPr>
              <w:pStyle w:val="TableParagraph"/>
              <w:ind w:left="28" w:right="18"/>
              <w:jc w:val="center"/>
              <w:rPr>
                <w:sz w:val="16"/>
              </w:rPr>
            </w:pPr>
            <w:r>
              <w:rPr>
                <w:sz w:val="16"/>
              </w:rPr>
              <w:t>365</w:t>
            </w:r>
          </w:p>
        </w:tc>
        <w:tc>
          <w:tcPr>
            <w:tcW w:w="964" w:type="dxa"/>
          </w:tcPr>
          <w:p>
            <w:pPr>
              <w:pStyle w:val="TableParagraph"/>
              <w:ind w:left="130" w:right="115"/>
              <w:jc w:val="center"/>
              <w:rPr>
                <w:sz w:val="16"/>
              </w:rPr>
            </w:pPr>
            <w:r>
              <w:rPr>
                <w:sz w:val="16"/>
              </w:rPr>
              <w:t>R03AL</w:t>
            </w:r>
          </w:p>
        </w:tc>
        <w:tc>
          <w:tcPr>
            <w:tcW w:w="3118" w:type="dxa"/>
          </w:tcPr>
          <w:p>
            <w:pPr>
              <w:pStyle w:val="TableParagraph"/>
              <w:spacing w:line="208" w:lineRule="auto" w:before="31"/>
              <w:ind w:left="56" w:right="-13"/>
              <w:rPr>
                <w:sz w:val="16"/>
              </w:rPr>
            </w:pPr>
            <w:r>
              <w:rPr>
                <w:w w:val="95"/>
                <w:sz w:val="16"/>
              </w:rPr>
              <w:t>адренергические средства в комбинации c </w:t>
            </w:r>
            <w:r>
              <w:rPr>
                <w:w w:val="90"/>
                <w:sz w:val="16"/>
              </w:rPr>
              <w:t>антихолинергическими средствами, включая </w:t>
            </w:r>
            <w:r>
              <w:rPr>
                <w:w w:val="95"/>
                <w:sz w:val="16"/>
              </w:rPr>
              <w:t>тройные комбинации с кортикостероидами</w:t>
            </w:r>
          </w:p>
        </w:tc>
        <w:tc>
          <w:tcPr>
            <w:tcW w:w="1871" w:type="dxa"/>
          </w:tcPr>
          <w:p>
            <w:pPr>
              <w:pStyle w:val="TableParagraph"/>
              <w:spacing w:line="208" w:lineRule="auto" w:before="30"/>
              <w:ind w:left="682" w:hanging="590"/>
              <w:rPr>
                <w:sz w:val="16"/>
              </w:rPr>
            </w:pPr>
            <w:r>
              <w:rPr>
                <w:w w:val="90"/>
                <w:sz w:val="16"/>
              </w:rPr>
              <w:t>Олодатерол + Тиотропия </w:t>
            </w:r>
            <w:r>
              <w:rPr>
                <w:sz w:val="16"/>
              </w:rPr>
              <w:t>бромид</w:t>
            </w:r>
          </w:p>
        </w:tc>
        <w:tc>
          <w:tcPr>
            <w:tcW w:w="3118" w:type="dxa"/>
          </w:tcPr>
          <w:p>
            <w:pPr>
              <w:pStyle w:val="TableParagraph"/>
              <w:ind w:left="56"/>
              <w:rPr>
                <w:sz w:val="16"/>
              </w:rPr>
            </w:pPr>
            <w:r>
              <w:rPr>
                <w:sz w:val="16"/>
              </w:rPr>
              <w:t>раствор для ингаляций дозированный</w:t>
            </w:r>
          </w:p>
        </w:tc>
      </w:tr>
      <w:tr>
        <w:trPr>
          <w:trHeight w:val="379" w:hRule="atLeast"/>
        </w:trPr>
        <w:tc>
          <w:tcPr>
            <w:tcW w:w="567" w:type="dxa"/>
            <w:vMerge w:val="restart"/>
          </w:tcPr>
          <w:p>
            <w:pPr>
              <w:pStyle w:val="TableParagraph"/>
              <w:ind w:left="163"/>
              <w:rPr>
                <w:sz w:val="16"/>
              </w:rPr>
            </w:pPr>
            <w:r>
              <w:rPr>
                <w:sz w:val="16"/>
              </w:rPr>
              <w:t>366</w:t>
            </w:r>
          </w:p>
        </w:tc>
        <w:tc>
          <w:tcPr>
            <w:tcW w:w="964" w:type="dxa"/>
            <w:vMerge w:val="restart"/>
          </w:tcPr>
          <w:p>
            <w:pPr>
              <w:pStyle w:val="TableParagraph"/>
              <w:ind w:left="249"/>
              <w:rPr>
                <w:sz w:val="16"/>
              </w:rPr>
            </w:pPr>
            <w:r>
              <w:rPr>
                <w:sz w:val="16"/>
              </w:rPr>
              <w:t>R03DX</w:t>
            </w:r>
          </w:p>
        </w:tc>
        <w:tc>
          <w:tcPr>
            <w:tcW w:w="3118" w:type="dxa"/>
            <w:vMerge w:val="restart"/>
          </w:tcPr>
          <w:p>
            <w:pPr>
              <w:pStyle w:val="TableParagraph"/>
              <w:spacing w:line="208" w:lineRule="auto" w:before="30"/>
              <w:ind w:left="56" w:right="111"/>
              <w:rPr>
                <w:sz w:val="16"/>
              </w:rPr>
            </w:pPr>
            <w:r>
              <w:rPr>
                <w:w w:val="95"/>
                <w:sz w:val="16"/>
              </w:rPr>
              <w:t>прочие средства системного действия </w:t>
            </w:r>
            <w:r>
              <w:rPr>
                <w:w w:val="90"/>
                <w:sz w:val="16"/>
              </w:rPr>
              <w:t>для лечения обструктивных заболеваний </w:t>
            </w:r>
            <w:r>
              <w:rPr>
                <w:sz w:val="16"/>
              </w:rPr>
              <w:t>дыхательных путей</w:t>
            </w:r>
          </w:p>
        </w:tc>
        <w:tc>
          <w:tcPr>
            <w:tcW w:w="1871" w:type="dxa"/>
            <w:vMerge w:val="restart"/>
          </w:tcPr>
          <w:p>
            <w:pPr>
              <w:pStyle w:val="TableParagraph"/>
              <w:ind w:left="509"/>
              <w:rPr>
                <w:sz w:val="16"/>
              </w:rPr>
            </w:pPr>
            <w:r>
              <w:rPr>
                <w:sz w:val="16"/>
              </w:rPr>
              <w:t>Омализумаб</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ind w:left="163"/>
              <w:rPr>
                <w:sz w:val="16"/>
              </w:rPr>
            </w:pPr>
            <w:r>
              <w:rPr>
                <w:sz w:val="16"/>
              </w:rPr>
              <w:t>367</w:t>
            </w:r>
          </w:p>
        </w:tc>
        <w:tc>
          <w:tcPr>
            <w:tcW w:w="964" w:type="dxa"/>
            <w:vMerge w:val="restart"/>
          </w:tcPr>
          <w:p>
            <w:pPr>
              <w:pStyle w:val="TableParagraph"/>
              <w:ind w:left="253"/>
              <w:rPr>
                <w:sz w:val="16"/>
              </w:rPr>
            </w:pPr>
            <w:r>
              <w:rPr>
                <w:sz w:val="16"/>
              </w:rPr>
              <w:t>A02BC</w:t>
            </w:r>
          </w:p>
        </w:tc>
        <w:tc>
          <w:tcPr>
            <w:tcW w:w="3118" w:type="dxa"/>
            <w:vMerge w:val="restart"/>
          </w:tcPr>
          <w:p>
            <w:pPr>
              <w:pStyle w:val="TableParagraph"/>
              <w:ind w:left="56"/>
              <w:rPr>
                <w:sz w:val="16"/>
              </w:rPr>
            </w:pPr>
            <w:r>
              <w:rPr>
                <w:sz w:val="16"/>
              </w:rPr>
              <w:t>ингибиторы протонного насоса</w:t>
            </w:r>
          </w:p>
        </w:tc>
        <w:tc>
          <w:tcPr>
            <w:tcW w:w="1871" w:type="dxa"/>
            <w:vMerge w:val="restart"/>
          </w:tcPr>
          <w:p>
            <w:pPr>
              <w:pStyle w:val="TableParagraph"/>
              <w:ind w:left="558"/>
              <w:rPr>
                <w:sz w:val="16"/>
              </w:rPr>
            </w:pPr>
            <w:r>
              <w:rPr>
                <w:sz w:val="16"/>
              </w:rPr>
              <w:t>Омепразол</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кишечнорастворимые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368</w:t>
            </w:r>
          </w:p>
        </w:tc>
        <w:tc>
          <w:tcPr>
            <w:tcW w:w="964" w:type="dxa"/>
            <w:vMerge w:val="restart"/>
          </w:tcPr>
          <w:p>
            <w:pPr>
              <w:pStyle w:val="TableParagraph"/>
              <w:ind w:left="261"/>
              <w:rPr>
                <w:sz w:val="16"/>
              </w:rPr>
            </w:pPr>
            <w:r>
              <w:rPr>
                <w:sz w:val="16"/>
              </w:rPr>
              <w:t>A04AA</w:t>
            </w:r>
          </w:p>
        </w:tc>
        <w:tc>
          <w:tcPr>
            <w:tcW w:w="3118" w:type="dxa"/>
            <w:vMerge w:val="restart"/>
          </w:tcPr>
          <w:p>
            <w:pPr>
              <w:pStyle w:val="TableParagraph"/>
              <w:ind w:left="56"/>
              <w:rPr>
                <w:sz w:val="16"/>
              </w:rPr>
            </w:pPr>
            <w:r>
              <w:rPr>
                <w:w w:val="90"/>
                <w:sz w:val="16"/>
              </w:rPr>
              <w:t>блокаторы серотониновых 5HT3-рецепторов</w:t>
            </w:r>
          </w:p>
        </w:tc>
        <w:tc>
          <w:tcPr>
            <w:tcW w:w="1871" w:type="dxa"/>
            <w:vMerge w:val="restart"/>
          </w:tcPr>
          <w:p>
            <w:pPr>
              <w:pStyle w:val="TableParagraph"/>
              <w:ind w:left="490"/>
              <w:rPr>
                <w:sz w:val="16"/>
              </w:rPr>
            </w:pPr>
            <w:r>
              <w:rPr>
                <w:sz w:val="16"/>
              </w:rPr>
              <w:t>Ондансетрон</w:t>
            </w:r>
          </w:p>
        </w:tc>
        <w:tc>
          <w:tcPr>
            <w:tcW w:w="3118" w:type="dxa"/>
          </w:tcPr>
          <w:p>
            <w:pPr>
              <w:pStyle w:val="TableParagraph"/>
              <w:ind w:left="56"/>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лиофилизированные</w:t>
            </w:r>
          </w:p>
        </w:tc>
      </w:tr>
      <w:tr>
        <w:trPr>
          <w:trHeight w:val="219" w:hRule="atLeast"/>
        </w:trPr>
        <w:tc>
          <w:tcPr>
            <w:tcW w:w="567" w:type="dxa"/>
          </w:tcPr>
          <w:p>
            <w:pPr>
              <w:pStyle w:val="TableParagraph"/>
              <w:ind w:left="28" w:right="19"/>
              <w:jc w:val="center"/>
              <w:rPr>
                <w:sz w:val="16"/>
              </w:rPr>
            </w:pPr>
            <w:r>
              <w:rPr>
                <w:sz w:val="16"/>
              </w:rPr>
              <w:t>369</w:t>
            </w:r>
          </w:p>
        </w:tc>
        <w:tc>
          <w:tcPr>
            <w:tcW w:w="964" w:type="dxa"/>
          </w:tcPr>
          <w:p>
            <w:pPr>
              <w:pStyle w:val="TableParagraph"/>
              <w:ind w:left="130" w:right="121"/>
              <w:jc w:val="center"/>
              <w:rPr>
                <w:sz w:val="16"/>
              </w:rPr>
            </w:pPr>
            <w:r>
              <w:rPr>
                <w:sz w:val="16"/>
              </w:rPr>
              <w:t>J05AH</w:t>
            </w:r>
          </w:p>
        </w:tc>
        <w:tc>
          <w:tcPr>
            <w:tcW w:w="3118" w:type="dxa"/>
          </w:tcPr>
          <w:p>
            <w:pPr>
              <w:pStyle w:val="TableParagraph"/>
              <w:ind w:left="56"/>
              <w:rPr>
                <w:sz w:val="16"/>
              </w:rPr>
            </w:pPr>
            <w:r>
              <w:rPr>
                <w:sz w:val="16"/>
              </w:rPr>
              <w:t>ингибиторы нейроаминидазы</w:t>
            </w:r>
          </w:p>
        </w:tc>
        <w:tc>
          <w:tcPr>
            <w:tcW w:w="1871" w:type="dxa"/>
          </w:tcPr>
          <w:p>
            <w:pPr>
              <w:pStyle w:val="TableParagraph"/>
              <w:ind w:right="439"/>
              <w:jc w:val="right"/>
              <w:rPr>
                <w:sz w:val="16"/>
              </w:rPr>
            </w:pPr>
            <w:r>
              <w:rPr>
                <w:w w:val="90"/>
                <w:sz w:val="16"/>
              </w:rPr>
              <w:t>Осельтамивир</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370</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right="469"/>
              <w:jc w:val="right"/>
              <w:rPr>
                <w:sz w:val="16"/>
              </w:rPr>
            </w:pPr>
            <w:r>
              <w:rPr>
                <w:w w:val="90"/>
                <w:sz w:val="16"/>
              </w:rPr>
              <w:t>Осимертиниб</w:t>
            </w:r>
          </w:p>
        </w:tc>
        <w:tc>
          <w:tcPr>
            <w:tcW w:w="3118" w:type="dxa"/>
          </w:tcPr>
          <w:p>
            <w:pPr>
              <w:pStyle w:val="TableParagraph"/>
              <w:ind w:left="56"/>
              <w:rPr>
                <w:sz w:val="16"/>
              </w:rPr>
            </w:pPr>
            <w:r>
              <w:rPr>
                <w:w w:val="95"/>
                <w:sz w:val="16"/>
              </w:rPr>
              <w:t>таблетки, покрытые пленочной оболочкой</w:t>
            </w:r>
          </w:p>
        </w:tc>
      </w:tr>
      <w:tr>
        <w:trPr>
          <w:trHeight w:val="859" w:hRule="atLeast"/>
        </w:trPr>
        <w:tc>
          <w:tcPr>
            <w:tcW w:w="567" w:type="dxa"/>
          </w:tcPr>
          <w:p>
            <w:pPr>
              <w:pStyle w:val="TableParagraph"/>
              <w:ind w:left="28" w:right="19"/>
              <w:jc w:val="center"/>
              <w:rPr>
                <w:sz w:val="16"/>
              </w:rPr>
            </w:pPr>
            <w:r>
              <w:rPr>
                <w:sz w:val="16"/>
              </w:rPr>
              <w:t>371</w:t>
            </w:r>
          </w:p>
        </w:tc>
        <w:tc>
          <w:tcPr>
            <w:tcW w:w="964" w:type="dxa"/>
          </w:tcPr>
          <w:p>
            <w:pPr>
              <w:pStyle w:val="TableParagraph"/>
              <w:ind w:left="130" w:right="113"/>
              <w:jc w:val="center"/>
              <w:rPr>
                <w:sz w:val="16"/>
              </w:rPr>
            </w:pPr>
            <w:r>
              <w:rPr>
                <w:sz w:val="16"/>
              </w:rPr>
              <w:t>J01MA</w:t>
            </w:r>
          </w:p>
        </w:tc>
        <w:tc>
          <w:tcPr>
            <w:tcW w:w="3118" w:type="dxa"/>
          </w:tcPr>
          <w:p>
            <w:pPr>
              <w:pStyle w:val="TableParagraph"/>
              <w:ind w:left="56"/>
              <w:rPr>
                <w:sz w:val="16"/>
              </w:rPr>
            </w:pPr>
            <w:r>
              <w:rPr>
                <w:sz w:val="16"/>
              </w:rPr>
              <w:t>фторхинолоны</w:t>
            </w:r>
          </w:p>
        </w:tc>
        <w:tc>
          <w:tcPr>
            <w:tcW w:w="1871" w:type="dxa"/>
          </w:tcPr>
          <w:p>
            <w:pPr>
              <w:pStyle w:val="TableParagraph"/>
              <w:ind w:right="497"/>
              <w:jc w:val="right"/>
              <w:rPr>
                <w:sz w:val="16"/>
              </w:rPr>
            </w:pPr>
            <w:r>
              <w:rPr>
                <w:w w:val="90"/>
                <w:sz w:val="16"/>
              </w:rPr>
              <w:t>Офлоксацин</w:t>
            </w:r>
          </w:p>
        </w:tc>
        <w:tc>
          <w:tcPr>
            <w:tcW w:w="3118" w:type="dxa"/>
          </w:tcPr>
          <w:p>
            <w:pPr>
              <w:pStyle w:val="TableParagraph"/>
              <w:spacing w:line="208" w:lineRule="auto" w:before="31"/>
              <w:ind w:left="56"/>
              <w:rPr>
                <w:sz w:val="16"/>
              </w:rPr>
            </w:pPr>
            <w:r>
              <w:rPr>
                <w:w w:val="95"/>
                <w:sz w:val="16"/>
              </w:rPr>
              <w:t>капли глазные; капли глазные и ушные; </w:t>
            </w:r>
            <w:r>
              <w:rPr>
                <w:sz w:val="16"/>
              </w:rPr>
              <w:t>мазь глазная; таблетки, покрытые </w:t>
            </w:r>
            <w:r>
              <w:rPr>
                <w:w w:val="90"/>
                <w:sz w:val="16"/>
              </w:rPr>
              <w:t>оболочкой; таблетки, покрытые пленочной </w:t>
            </w:r>
            <w:r>
              <w:rPr>
                <w:w w:val="95"/>
                <w:sz w:val="16"/>
              </w:rPr>
              <w:t>оболочкой; таблетки пролонгированного </w:t>
            </w:r>
            <w:r>
              <w:rPr>
                <w:w w:val="90"/>
                <w:sz w:val="16"/>
              </w:rPr>
              <w:t>действия,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372</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571"/>
              <w:rPr>
                <w:sz w:val="16"/>
              </w:rPr>
            </w:pPr>
            <w:r>
              <w:rPr>
                <w:sz w:val="16"/>
              </w:rPr>
              <w:t>Пазопаниб</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373</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right="471"/>
              <w:jc w:val="right"/>
              <w:rPr>
                <w:sz w:val="16"/>
              </w:rPr>
            </w:pPr>
            <w:r>
              <w:rPr>
                <w:w w:val="90"/>
                <w:sz w:val="16"/>
              </w:rPr>
              <w:t>Палбоциклиб</w:t>
            </w:r>
          </w:p>
        </w:tc>
        <w:tc>
          <w:tcPr>
            <w:tcW w:w="3118" w:type="dxa"/>
          </w:tcPr>
          <w:p>
            <w:pPr>
              <w:pStyle w:val="TableParagraph"/>
              <w:spacing w:before="12"/>
              <w:ind w:left="56"/>
              <w:rPr>
                <w:sz w:val="16"/>
              </w:rPr>
            </w:pPr>
            <w:r>
              <w:rPr>
                <w:sz w:val="16"/>
              </w:rPr>
              <w:t>капсулы</w:t>
            </w:r>
          </w:p>
        </w:tc>
      </w:tr>
      <w:tr>
        <w:trPr>
          <w:trHeight w:val="379" w:hRule="atLeast"/>
        </w:trPr>
        <w:tc>
          <w:tcPr>
            <w:tcW w:w="567" w:type="dxa"/>
            <w:vMerge w:val="restart"/>
          </w:tcPr>
          <w:p>
            <w:pPr>
              <w:pStyle w:val="TableParagraph"/>
              <w:spacing w:before="12"/>
              <w:ind w:left="163"/>
              <w:rPr>
                <w:sz w:val="16"/>
              </w:rPr>
            </w:pPr>
            <w:r>
              <w:rPr>
                <w:sz w:val="16"/>
              </w:rPr>
              <w:t>374</w:t>
            </w:r>
          </w:p>
        </w:tc>
        <w:tc>
          <w:tcPr>
            <w:tcW w:w="964" w:type="dxa"/>
            <w:vMerge w:val="restart"/>
          </w:tcPr>
          <w:p>
            <w:pPr>
              <w:pStyle w:val="TableParagraph"/>
              <w:spacing w:before="12"/>
              <w:ind w:left="269"/>
              <w:rPr>
                <w:sz w:val="16"/>
              </w:rPr>
            </w:pPr>
            <w:r>
              <w:rPr>
                <w:sz w:val="16"/>
              </w:rPr>
              <w:t>J06BB</w:t>
            </w:r>
          </w:p>
        </w:tc>
        <w:tc>
          <w:tcPr>
            <w:tcW w:w="3118" w:type="dxa"/>
            <w:vMerge w:val="restart"/>
          </w:tcPr>
          <w:p>
            <w:pPr>
              <w:pStyle w:val="TableParagraph"/>
              <w:spacing w:before="12"/>
              <w:ind w:left="56"/>
              <w:rPr>
                <w:sz w:val="16"/>
              </w:rPr>
            </w:pPr>
            <w:r>
              <w:rPr>
                <w:sz w:val="16"/>
              </w:rPr>
              <w:t>специфические иммуноглобулины</w:t>
            </w:r>
          </w:p>
        </w:tc>
        <w:tc>
          <w:tcPr>
            <w:tcW w:w="1871" w:type="dxa"/>
            <w:vMerge w:val="restart"/>
          </w:tcPr>
          <w:p>
            <w:pPr>
              <w:pStyle w:val="TableParagraph"/>
              <w:spacing w:before="12"/>
              <w:ind w:left="484"/>
              <w:rPr>
                <w:sz w:val="16"/>
              </w:rPr>
            </w:pPr>
            <w:r>
              <w:rPr>
                <w:sz w:val="16"/>
              </w:rPr>
              <w:t>Паливизумаб</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раствор для внутримышечного введения</w:t>
            </w:r>
          </w:p>
        </w:tc>
      </w:tr>
      <w:tr>
        <w:trPr>
          <w:trHeight w:val="379" w:hRule="atLeast"/>
        </w:trPr>
        <w:tc>
          <w:tcPr>
            <w:tcW w:w="567" w:type="dxa"/>
            <w:vMerge w:val="restart"/>
          </w:tcPr>
          <w:p>
            <w:pPr>
              <w:pStyle w:val="TableParagraph"/>
              <w:spacing w:before="12"/>
              <w:ind w:left="163"/>
              <w:rPr>
                <w:sz w:val="16"/>
              </w:rPr>
            </w:pPr>
            <w:r>
              <w:rPr>
                <w:sz w:val="16"/>
              </w:rPr>
              <w:t>375</w:t>
            </w:r>
          </w:p>
        </w:tc>
        <w:tc>
          <w:tcPr>
            <w:tcW w:w="964" w:type="dxa"/>
            <w:vMerge w:val="restart"/>
          </w:tcPr>
          <w:p>
            <w:pPr>
              <w:pStyle w:val="TableParagraph"/>
              <w:spacing w:before="12"/>
              <w:ind w:left="253"/>
              <w:rPr>
                <w:sz w:val="16"/>
              </w:rPr>
            </w:pPr>
            <w:r>
              <w:rPr>
                <w:sz w:val="16"/>
              </w:rPr>
              <w:t>N05AX</w:t>
            </w:r>
          </w:p>
        </w:tc>
        <w:tc>
          <w:tcPr>
            <w:tcW w:w="3118" w:type="dxa"/>
            <w:vMerge w:val="restart"/>
          </w:tcPr>
          <w:p>
            <w:pPr>
              <w:pStyle w:val="TableParagraph"/>
              <w:spacing w:before="12"/>
              <w:ind w:left="56"/>
              <w:rPr>
                <w:sz w:val="16"/>
              </w:rPr>
            </w:pPr>
            <w:r>
              <w:rPr>
                <w:sz w:val="16"/>
              </w:rPr>
              <w:t>другие антипсихотические средства</w:t>
            </w:r>
          </w:p>
        </w:tc>
        <w:tc>
          <w:tcPr>
            <w:tcW w:w="1871" w:type="dxa"/>
            <w:vMerge w:val="restart"/>
          </w:tcPr>
          <w:p>
            <w:pPr>
              <w:pStyle w:val="TableParagraph"/>
              <w:spacing w:before="12"/>
              <w:ind w:left="479"/>
              <w:rPr>
                <w:sz w:val="16"/>
              </w:rPr>
            </w:pPr>
            <w:r>
              <w:rPr>
                <w:sz w:val="16"/>
              </w:rPr>
              <w:t>Палиперидон</w:t>
            </w:r>
          </w:p>
        </w:tc>
        <w:tc>
          <w:tcPr>
            <w:tcW w:w="3118" w:type="dxa"/>
          </w:tcPr>
          <w:p>
            <w:pPr>
              <w:pStyle w:val="TableParagraph"/>
              <w:spacing w:line="208" w:lineRule="auto" w:before="31"/>
              <w:ind w:left="55"/>
              <w:rPr>
                <w:sz w:val="16"/>
              </w:rPr>
            </w:pPr>
            <w:r>
              <w:rPr>
                <w:w w:val="90"/>
                <w:sz w:val="16"/>
              </w:rPr>
              <w:t>суспензия для внутримышечного введения </w:t>
            </w:r>
            <w:r>
              <w:rPr>
                <w:sz w:val="16"/>
              </w:rPr>
              <w:t>пролонгированного действия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Pr>
                <w:sz w:val="16"/>
              </w:rPr>
            </w:pPr>
            <w:r>
              <w:rPr>
                <w:w w:val="90"/>
                <w:sz w:val="16"/>
              </w:rPr>
              <w:t>таблетки пролонгированного действия </w:t>
            </w:r>
            <w:r>
              <w:rPr>
                <w:sz w:val="16"/>
              </w:rPr>
              <w:t>покрытые оболочкой</w:t>
            </w:r>
          </w:p>
        </w:tc>
      </w:tr>
      <w:tr>
        <w:trPr>
          <w:trHeight w:val="219" w:hRule="atLeast"/>
        </w:trPr>
        <w:tc>
          <w:tcPr>
            <w:tcW w:w="567" w:type="dxa"/>
            <w:vMerge w:val="restart"/>
          </w:tcPr>
          <w:p>
            <w:pPr>
              <w:pStyle w:val="TableParagraph"/>
              <w:spacing w:before="12"/>
              <w:ind w:left="162"/>
              <w:rPr>
                <w:sz w:val="16"/>
              </w:rPr>
            </w:pPr>
            <w:r>
              <w:rPr>
                <w:sz w:val="16"/>
              </w:rPr>
              <w:t>376</w:t>
            </w:r>
          </w:p>
        </w:tc>
        <w:tc>
          <w:tcPr>
            <w:tcW w:w="964" w:type="dxa"/>
            <w:vMerge w:val="restart"/>
          </w:tcPr>
          <w:p>
            <w:pPr>
              <w:pStyle w:val="TableParagraph"/>
              <w:spacing w:before="12"/>
              <w:ind w:left="261"/>
              <w:rPr>
                <w:sz w:val="16"/>
              </w:rPr>
            </w:pPr>
            <w:r>
              <w:rPr>
                <w:sz w:val="16"/>
              </w:rPr>
              <w:t>A09AA</w:t>
            </w:r>
          </w:p>
        </w:tc>
        <w:tc>
          <w:tcPr>
            <w:tcW w:w="3118" w:type="dxa"/>
            <w:vMerge w:val="restart"/>
          </w:tcPr>
          <w:p>
            <w:pPr>
              <w:pStyle w:val="TableParagraph"/>
              <w:spacing w:before="12"/>
              <w:ind w:left="55"/>
              <w:rPr>
                <w:sz w:val="16"/>
              </w:rPr>
            </w:pPr>
            <w:r>
              <w:rPr>
                <w:sz w:val="16"/>
              </w:rPr>
              <w:t>ферментные препараты</w:t>
            </w:r>
          </w:p>
        </w:tc>
        <w:tc>
          <w:tcPr>
            <w:tcW w:w="1871" w:type="dxa"/>
            <w:vMerge w:val="restart"/>
          </w:tcPr>
          <w:p>
            <w:pPr>
              <w:pStyle w:val="TableParagraph"/>
              <w:spacing w:before="12"/>
              <w:ind w:left="540"/>
              <w:rPr>
                <w:sz w:val="16"/>
              </w:rPr>
            </w:pPr>
            <w:r>
              <w:rPr>
                <w:sz w:val="16"/>
              </w:rPr>
              <w:t>Панкреатин</w:t>
            </w:r>
          </w:p>
        </w:tc>
        <w:tc>
          <w:tcPr>
            <w:tcW w:w="3118" w:type="dxa"/>
          </w:tcPr>
          <w:p>
            <w:pPr>
              <w:pStyle w:val="TableParagraph"/>
              <w:spacing w:before="12"/>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капсулы кишечнорастворимые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Pr>
                <w:sz w:val="16"/>
              </w:rPr>
            </w:pPr>
            <w:r>
              <w:rPr>
                <w:w w:val="90"/>
                <w:sz w:val="16"/>
              </w:rPr>
              <w:t>таблетки, покрытые кишечнорастворимой </w:t>
            </w:r>
            <w:r>
              <w:rPr>
                <w:sz w:val="16"/>
              </w:rPr>
              <w:t>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гранулы кишечнорастворимые</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379" w:hRule="atLeast"/>
        </w:trPr>
        <w:tc>
          <w:tcPr>
            <w:tcW w:w="567" w:type="dxa"/>
            <w:vMerge w:val="restart"/>
          </w:tcPr>
          <w:p>
            <w:pPr>
              <w:pStyle w:val="TableParagraph"/>
              <w:ind w:left="163"/>
              <w:rPr>
                <w:sz w:val="16"/>
              </w:rPr>
            </w:pPr>
            <w:r>
              <w:rPr>
                <w:sz w:val="16"/>
              </w:rPr>
              <w:t>377</w:t>
            </w:r>
          </w:p>
        </w:tc>
        <w:tc>
          <w:tcPr>
            <w:tcW w:w="964" w:type="dxa"/>
            <w:vMerge w:val="restart"/>
          </w:tcPr>
          <w:p>
            <w:pPr>
              <w:pStyle w:val="TableParagraph"/>
              <w:ind w:left="253"/>
              <w:rPr>
                <w:sz w:val="16"/>
              </w:rPr>
            </w:pPr>
            <w:r>
              <w:rPr>
                <w:sz w:val="16"/>
              </w:rPr>
              <w:t>N02BE</w:t>
            </w:r>
          </w:p>
        </w:tc>
        <w:tc>
          <w:tcPr>
            <w:tcW w:w="3118" w:type="dxa"/>
            <w:vMerge w:val="restart"/>
          </w:tcPr>
          <w:p>
            <w:pPr>
              <w:pStyle w:val="TableParagraph"/>
              <w:ind w:left="56"/>
              <w:rPr>
                <w:sz w:val="16"/>
              </w:rPr>
            </w:pPr>
            <w:r>
              <w:rPr>
                <w:sz w:val="16"/>
              </w:rPr>
              <w:t>анилиды</w:t>
            </w:r>
          </w:p>
        </w:tc>
        <w:tc>
          <w:tcPr>
            <w:tcW w:w="1871" w:type="dxa"/>
            <w:vMerge w:val="restart"/>
          </w:tcPr>
          <w:p>
            <w:pPr>
              <w:pStyle w:val="TableParagraph"/>
              <w:ind w:left="483"/>
              <w:rPr>
                <w:sz w:val="16"/>
              </w:rPr>
            </w:pPr>
            <w:r>
              <w:rPr>
                <w:sz w:val="16"/>
              </w:rPr>
              <w:t>Парацетамол</w:t>
            </w:r>
          </w:p>
        </w:tc>
        <w:tc>
          <w:tcPr>
            <w:tcW w:w="3118" w:type="dxa"/>
          </w:tcPr>
          <w:p>
            <w:pPr>
              <w:pStyle w:val="TableParagraph"/>
              <w:spacing w:line="208" w:lineRule="auto" w:before="30"/>
              <w:ind w:left="56" w:right="289"/>
              <w:rPr>
                <w:sz w:val="16"/>
              </w:rPr>
            </w:pPr>
            <w:r>
              <w:rPr>
                <w:w w:val="90"/>
                <w:sz w:val="16"/>
              </w:rPr>
              <w:t>гранулы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ректальные [для детей]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суспензия</w:t>
            </w:r>
            <w:r>
              <w:rPr>
                <w:spacing w:val="-31"/>
                <w:sz w:val="16"/>
              </w:rPr>
              <w:t> </w:t>
            </w:r>
            <w:r>
              <w:rPr>
                <w:sz w:val="16"/>
              </w:rPr>
              <w:t>для</w:t>
            </w:r>
            <w:r>
              <w:rPr>
                <w:spacing w:val="-30"/>
                <w:sz w:val="16"/>
              </w:rPr>
              <w:t> </w:t>
            </w:r>
            <w:r>
              <w:rPr>
                <w:sz w:val="16"/>
              </w:rPr>
              <w:t>приема</w:t>
            </w:r>
            <w:r>
              <w:rPr>
                <w:spacing w:val="-30"/>
                <w:sz w:val="16"/>
              </w:rPr>
              <w:t> </w:t>
            </w:r>
            <w:r>
              <w:rPr>
                <w:sz w:val="16"/>
              </w:rPr>
              <w:t>внутрь</w:t>
            </w:r>
            <w:r>
              <w:rPr>
                <w:spacing w:val="-30"/>
                <w:sz w:val="16"/>
              </w:rPr>
              <w:t> </w:t>
            </w:r>
            <w:r>
              <w:rPr>
                <w:sz w:val="16"/>
              </w:rPr>
              <w:t>[для</w:t>
            </w:r>
            <w:r>
              <w:rPr>
                <w:spacing w:val="-30"/>
                <w:sz w:val="16"/>
              </w:rPr>
              <w:t> </w:t>
            </w:r>
            <w:r>
              <w:rPr>
                <w:sz w:val="16"/>
              </w:rPr>
              <w:t>детей]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приема внутрь (для детей)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8"/>
              <w:jc w:val="center"/>
              <w:rPr>
                <w:sz w:val="16"/>
              </w:rPr>
            </w:pPr>
            <w:r>
              <w:rPr>
                <w:sz w:val="16"/>
              </w:rPr>
              <w:t>378</w:t>
            </w:r>
          </w:p>
        </w:tc>
        <w:tc>
          <w:tcPr>
            <w:tcW w:w="964" w:type="dxa"/>
          </w:tcPr>
          <w:p>
            <w:pPr>
              <w:pStyle w:val="TableParagraph"/>
              <w:ind w:left="130" w:right="120"/>
              <w:jc w:val="center"/>
              <w:rPr>
                <w:sz w:val="16"/>
              </w:rPr>
            </w:pPr>
            <w:r>
              <w:rPr>
                <w:sz w:val="16"/>
              </w:rPr>
              <w:t>B01AB</w:t>
            </w:r>
          </w:p>
        </w:tc>
        <w:tc>
          <w:tcPr>
            <w:tcW w:w="3118" w:type="dxa"/>
          </w:tcPr>
          <w:p>
            <w:pPr>
              <w:pStyle w:val="TableParagraph"/>
              <w:ind w:left="56"/>
              <w:rPr>
                <w:sz w:val="16"/>
              </w:rPr>
            </w:pPr>
            <w:r>
              <w:rPr>
                <w:sz w:val="16"/>
              </w:rPr>
              <w:t>группа гепарина</w:t>
            </w:r>
          </w:p>
        </w:tc>
        <w:tc>
          <w:tcPr>
            <w:tcW w:w="1871" w:type="dxa"/>
          </w:tcPr>
          <w:p>
            <w:pPr>
              <w:pStyle w:val="TableParagraph"/>
              <w:ind w:left="31" w:right="21"/>
              <w:jc w:val="center"/>
              <w:rPr>
                <w:sz w:val="16"/>
              </w:rPr>
            </w:pPr>
            <w:r>
              <w:rPr>
                <w:sz w:val="16"/>
              </w:rPr>
              <w:t>Парнапарин натрия</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tcPr>
          <w:p>
            <w:pPr>
              <w:pStyle w:val="TableParagraph"/>
              <w:ind w:left="28" w:right="18"/>
              <w:jc w:val="center"/>
              <w:rPr>
                <w:sz w:val="16"/>
              </w:rPr>
            </w:pPr>
            <w:r>
              <w:rPr>
                <w:sz w:val="16"/>
              </w:rPr>
              <w:t>379</w:t>
            </w:r>
          </w:p>
        </w:tc>
        <w:tc>
          <w:tcPr>
            <w:tcW w:w="964" w:type="dxa"/>
          </w:tcPr>
          <w:p>
            <w:pPr>
              <w:pStyle w:val="TableParagraph"/>
              <w:ind w:left="130" w:right="120"/>
              <w:jc w:val="center"/>
              <w:rPr>
                <w:sz w:val="16"/>
              </w:rPr>
            </w:pPr>
            <w:r>
              <w:rPr>
                <w:sz w:val="16"/>
              </w:rPr>
              <w:t>H05BX</w:t>
            </w:r>
          </w:p>
        </w:tc>
        <w:tc>
          <w:tcPr>
            <w:tcW w:w="3118" w:type="dxa"/>
          </w:tcPr>
          <w:p>
            <w:pPr>
              <w:pStyle w:val="TableParagraph"/>
              <w:ind w:left="56"/>
              <w:rPr>
                <w:sz w:val="16"/>
              </w:rPr>
            </w:pPr>
            <w:r>
              <w:rPr>
                <w:w w:val="95"/>
                <w:sz w:val="16"/>
              </w:rPr>
              <w:t>прочие антипаратиреоидные препараты</w:t>
            </w:r>
          </w:p>
        </w:tc>
        <w:tc>
          <w:tcPr>
            <w:tcW w:w="1871" w:type="dxa"/>
          </w:tcPr>
          <w:p>
            <w:pPr>
              <w:pStyle w:val="TableParagraph"/>
              <w:ind w:left="31" w:right="22"/>
              <w:jc w:val="center"/>
              <w:rPr>
                <w:sz w:val="16"/>
              </w:rPr>
            </w:pPr>
            <w:r>
              <w:rPr>
                <w:sz w:val="16"/>
              </w:rPr>
              <w:t>Парикальцитол</w:t>
            </w:r>
          </w:p>
        </w:tc>
        <w:tc>
          <w:tcPr>
            <w:tcW w:w="3118" w:type="dxa"/>
          </w:tcPr>
          <w:p>
            <w:pPr>
              <w:pStyle w:val="TableParagraph"/>
              <w:ind w:left="56"/>
              <w:rPr>
                <w:sz w:val="16"/>
              </w:rPr>
            </w:pPr>
            <w:r>
              <w:rPr>
                <w:sz w:val="16"/>
              </w:rPr>
              <w:t>капсулы</w:t>
            </w:r>
          </w:p>
        </w:tc>
      </w:tr>
      <w:tr>
        <w:trPr>
          <w:trHeight w:val="219" w:hRule="atLeast"/>
        </w:trPr>
        <w:tc>
          <w:tcPr>
            <w:tcW w:w="567" w:type="dxa"/>
            <w:vMerge w:val="restart"/>
          </w:tcPr>
          <w:p>
            <w:pPr>
              <w:pStyle w:val="TableParagraph"/>
              <w:ind w:left="163"/>
              <w:rPr>
                <w:sz w:val="16"/>
              </w:rPr>
            </w:pPr>
            <w:r>
              <w:rPr>
                <w:sz w:val="16"/>
              </w:rPr>
              <w:t>380</w:t>
            </w:r>
          </w:p>
        </w:tc>
        <w:tc>
          <w:tcPr>
            <w:tcW w:w="964" w:type="dxa"/>
            <w:vMerge w:val="restart"/>
          </w:tcPr>
          <w:p>
            <w:pPr>
              <w:pStyle w:val="TableParagraph"/>
              <w:ind w:left="254"/>
              <w:rPr>
                <w:sz w:val="16"/>
              </w:rPr>
            </w:pPr>
            <w:r>
              <w:rPr>
                <w:sz w:val="16"/>
              </w:rPr>
              <w:t>N06AB</w:t>
            </w:r>
          </w:p>
        </w:tc>
        <w:tc>
          <w:tcPr>
            <w:tcW w:w="3118" w:type="dxa"/>
            <w:vMerge w:val="restart"/>
          </w:tcPr>
          <w:p>
            <w:pPr>
              <w:pStyle w:val="TableParagraph"/>
              <w:spacing w:line="208" w:lineRule="auto" w:before="31"/>
              <w:ind w:left="56"/>
              <w:rPr>
                <w:sz w:val="16"/>
              </w:rPr>
            </w:pPr>
            <w:r>
              <w:rPr>
                <w:w w:val="90"/>
                <w:sz w:val="16"/>
              </w:rPr>
              <w:t>селективные ингибиторы обратного захвата </w:t>
            </w:r>
            <w:r>
              <w:rPr>
                <w:sz w:val="16"/>
              </w:rPr>
              <w:t>серотонина</w:t>
            </w:r>
          </w:p>
        </w:tc>
        <w:tc>
          <w:tcPr>
            <w:tcW w:w="1871" w:type="dxa"/>
            <w:vMerge w:val="restart"/>
          </w:tcPr>
          <w:p>
            <w:pPr>
              <w:pStyle w:val="TableParagraph"/>
              <w:ind w:left="544"/>
              <w:rPr>
                <w:sz w:val="16"/>
              </w:rPr>
            </w:pPr>
            <w:r>
              <w:rPr>
                <w:sz w:val="16"/>
              </w:rPr>
              <w:t>Пароксетин</w:t>
            </w:r>
          </w:p>
        </w:tc>
        <w:tc>
          <w:tcPr>
            <w:tcW w:w="3118" w:type="dxa"/>
          </w:tcPr>
          <w:p>
            <w:pPr>
              <w:pStyle w:val="TableParagraph"/>
              <w:ind w:left="56"/>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8"/>
              <w:jc w:val="center"/>
              <w:rPr>
                <w:sz w:val="16"/>
              </w:rPr>
            </w:pPr>
            <w:r>
              <w:rPr>
                <w:sz w:val="16"/>
              </w:rPr>
              <w:t>381</w:t>
            </w:r>
          </w:p>
        </w:tc>
        <w:tc>
          <w:tcPr>
            <w:tcW w:w="964" w:type="dxa"/>
          </w:tcPr>
          <w:p>
            <w:pPr>
              <w:pStyle w:val="TableParagraph"/>
              <w:ind w:left="130" w:right="120"/>
              <w:jc w:val="center"/>
              <w:rPr>
                <w:sz w:val="16"/>
              </w:rPr>
            </w:pPr>
            <w:r>
              <w:rPr>
                <w:sz w:val="16"/>
              </w:rPr>
              <w:t>H01CB</w:t>
            </w:r>
          </w:p>
        </w:tc>
        <w:tc>
          <w:tcPr>
            <w:tcW w:w="3118" w:type="dxa"/>
          </w:tcPr>
          <w:p>
            <w:pPr>
              <w:pStyle w:val="TableParagraph"/>
              <w:ind w:left="56"/>
              <w:rPr>
                <w:sz w:val="16"/>
              </w:rPr>
            </w:pPr>
            <w:r>
              <w:rPr>
                <w:sz w:val="16"/>
              </w:rPr>
              <w:t>соматостатин и аналоги</w:t>
            </w:r>
          </w:p>
        </w:tc>
        <w:tc>
          <w:tcPr>
            <w:tcW w:w="1871" w:type="dxa"/>
          </w:tcPr>
          <w:p>
            <w:pPr>
              <w:pStyle w:val="TableParagraph"/>
              <w:ind w:left="31" w:right="21"/>
              <w:jc w:val="center"/>
              <w:rPr>
                <w:sz w:val="16"/>
              </w:rPr>
            </w:pPr>
            <w:r>
              <w:rPr>
                <w:sz w:val="16"/>
              </w:rPr>
              <w:t>Пасиреотид</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382</w:t>
            </w:r>
          </w:p>
        </w:tc>
        <w:tc>
          <w:tcPr>
            <w:tcW w:w="964" w:type="dxa"/>
          </w:tcPr>
          <w:p>
            <w:pPr>
              <w:pStyle w:val="TableParagraph"/>
              <w:spacing w:before="12"/>
              <w:ind w:left="130" w:right="120"/>
              <w:jc w:val="center"/>
              <w:rPr>
                <w:sz w:val="16"/>
              </w:rPr>
            </w:pPr>
            <w:r>
              <w:rPr>
                <w:sz w:val="16"/>
              </w:rPr>
              <w:t>M01CC</w:t>
            </w:r>
          </w:p>
        </w:tc>
        <w:tc>
          <w:tcPr>
            <w:tcW w:w="3118" w:type="dxa"/>
          </w:tcPr>
          <w:p>
            <w:pPr>
              <w:pStyle w:val="TableParagraph"/>
              <w:spacing w:before="12"/>
              <w:ind w:left="56"/>
              <w:rPr>
                <w:sz w:val="16"/>
              </w:rPr>
            </w:pPr>
            <w:r>
              <w:rPr>
                <w:sz w:val="16"/>
              </w:rPr>
              <w:t>пеницилламин и подобные препараты</w:t>
            </w:r>
          </w:p>
        </w:tc>
        <w:tc>
          <w:tcPr>
            <w:tcW w:w="1871" w:type="dxa"/>
          </w:tcPr>
          <w:p>
            <w:pPr>
              <w:pStyle w:val="TableParagraph"/>
              <w:spacing w:before="12"/>
              <w:ind w:left="31" w:right="21"/>
              <w:jc w:val="center"/>
              <w:rPr>
                <w:sz w:val="16"/>
              </w:rPr>
            </w:pPr>
            <w:r>
              <w:rPr>
                <w:sz w:val="16"/>
              </w:rPr>
              <w:t>Пеницилламин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8"/>
              <w:jc w:val="center"/>
              <w:rPr>
                <w:sz w:val="16"/>
              </w:rPr>
            </w:pPr>
            <w:r>
              <w:rPr>
                <w:sz w:val="16"/>
              </w:rPr>
              <w:t>383</w:t>
            </w:r>
          </w:p>
        </w:tc>
        <w:tc>
          <w:tcPr>
            <w:tcW w:w="964" w:type="dxa"/>
          </w:tcPr>
          <w:p>
            <w:pPr>
              <w:pStyle w:val="TableParagraph"/>
              <w:spacing w:before="12"/>
              <w:ind w:left="130" w:right="120"/>
              <w:jc w:val="center"/>
              <w:rPr>
                <w:sz w:val="16"/>
              </w:rPr>
            </w:pPr>
            <w:r>
              <w:rPr>
                <w:sz w:val="16"/>
              </w:rPr>
              <w:t>N03AX</w:t>
            </w:r>
          </w:p>
        </w:tc>
        <w:tc>
          <w:tcPr>
            <w:tcW w:w="3118" w:type="dxa"/>
          </w:tcPr>
          <w:p>
            <w:pPr>
              <w:pStyle w:val="TableParagraph"/>
              <w:spacing w:before="12"/>
              <w:ind w:left="56"/>
              <w:rPr>
                <w:sz w:val="16"/>
              </w:rPr>
            </w:pPr>
            <w:r>
              <w:rPr>
                <w:w w:val="95"/>
                <w:sz w:val="16"/>
              </w:rPr>
              <w:t>другие противоэпилептические препараты</w:t>
            </w:r>
          </w:p>
        </w:tc>
        <w:tc>
          <w:tcPr>
            <w:tcW w:w="1871" w:type="dxa"/>
          </w:tcPr>
          <w:p>
            <w:pPr>
              <w:pStyle w:val="TableParagraph"/>
              <w:spacing w:before="12"/>
              <w:ind w:left="31" w:right="22"/>
              <w:jc w:val="center"/>
              <w:rPr>
                <w:sz w:val="16"/>
              </w:rPr>
            </w:pPr>
            <w:r>
              <w:rPr>
                <w:sz w:val="16"/>
              </w:rPr>
              <w:t>Перампанел</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384</w:t>
            </w:r>
          </w:p>
        </w:tc>
        <w:tc>
          <w:tcPr>
            <w:tcW w:w="964" w:type="dxa"/>
            <w:vMerge w:val="restart"/>
          </w:tcPr>
          <w:p>
            <w:pPr>
              <w:pStyle w:val="TableParagraph"/>
              <w:spacing w:before="12"/>
              <w:ind w:left="257"/>
              <w:rPr>
                <w:sz w:val="16"/>
              </w:rPr>
            </w:pPr>
            <w:r>
              <w:rPr>
                <w:sz w:val="16"/>
              </w:rPr>
              <w:t>C09AA</w:t>
            </w:r>
          </w:p>
        </w:tc>
        <w:tc>
          <w:tcPr>
            <w:tcW w:w="3118" w:type="dxa"/>
            <w:vMerge w:val="restart"/>
          </w:tcPr>
          <w:p>
            <w:pPr>
              <w:pStyle w:val="TableParagraph"/>
              <w:spacing w:before="12"/>
              <w:ind w:left="56"/>
              <w:rPr>
                <w:sz w:val="16"/>
              </w:rPr>
            </w:pPr>
            <w:r>
              <w:rPr>
                <w:sz w:val="16"/>
              </w:rPr>
              <w:t>ингибиторы АПФ</w:t>
            </w:r>
          </w:p>
        </w:tc>
        <w:tc>
          <w:tcPr>
            <w:tcW w:w="1871" w:type="dxa"/>
            <w:vMerge w:val="restart"/>
          </w:tcPr>
          <w:p>
            <w:pPr>
              <w:pStyle w:val="TableParagraph"/>
              <w:spacing w:before="12"/>
              <w:ind w:left="480"/>
              <w:rPr>
                <w:sz w:val="16"/>
              </w:rPr>
            </w:pPr>
            <w:r>
              <w:rPr>
                <w:sz w:val="16"/>
              </w:rPr>
              <w:t>Периндоприл</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диспергируемые в полости рта</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385</w:t>
            </w:r>
          </w:p>
        </w:tc>
        <w:tc>
          <w:tcPr>
            <w:tcW w:w="964" w:type="dxa"/>
            <w:vMerge w:val="restart"/>
          </w:tcPr>
          <w:p>
            <w:pPr>
              <w:pStyle w:val="TableParagraph"/>
              <w:spacing w:before="12"/>
              <w:ind w:left="249"/>
              <w:rPr>
                <w:sz w:val="16"/>
              </w:rPr>
            </w:pPr>
            <w:r>
              <w:rPr>
                <w:sz w:val="16"/>
              </w:rPr>
              <w:t>N05AC</w:t>
            </w:r>
          </w:p>
        </w:tc>
        <w:tc>
          <w:tcPr>
            <w:tcW w:w="3118" w:type="dxa"/>
            <w:vMerge w:val="restart"/>
          </w:tcPr>
          <w:p>
            <w:pPr>
              <w:pStyle w:val="TableParagraph"/>
              <w:spacing w:before="12"/>
              <w:ind w:left="56"/>
              <w:rPr>
                <w:sz w:val="16"/>
              </w:rPr>
            </w:pPr>
            <w:r>
              <w:rPr>
                <w:w w:val="90"/>
                <w:sz w:val="16"/>
              </w:rPr>
              <w:t>пиперидиновые производные фенотиазина</w:t>
            </w:r>
          </w:p>
        </w:tc>
        <w:tc>
          <w:tcPr>
            <w:tcW w:w="1871" w:type="dxa"/>
            <w:vMerge w:val="restart"/>
          </w:tcPr>
          <w:p>
            <w:pPr>
              <w:pStyle w:val="TableParagraph"/>
              <w:spacing w:before="12"/>
              <w:ind w:left="529"/>
              <w:rPr>
                <w:sz w:val="16"/>
              </w:rPr>
            </w:pPr>
            <w:r>
              <w:rPr>
                <w:sz w:val="16"/>
              </w:rPr>
              <w:t>Перициазин</w:t>
            </w: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приема внутрь</w:t>
            </w:r>
          </w:p>
        </w:tc>
      </w:tr>
      <w:tr>
        <w:trPr>
          <w:trHeight w:val="219" w:hRule="atLeast"/>
        </w:trPr>
        <w:tc>
          <w:tcPr>
            <w:tcW w:w="567" w:type="dxa"/>
          </w:tcPr>
          <w:p>
            <w:pPr>
              <w:pStyle w:val="TableParagraph"/>
              <w:spacing w:before="12"/>
              <w:ind w:left="28" w:right="19"/>
              <w:jc w:val="center"/>
              <w:rPr>
                <w:sz w:val="16"/>
              </w:rPr>
            </w:pPr>
            <w:r>
              <w:rPr>
                <w:sz w:val="16"/>
              </w:rPr>
              <w:t>386</w:t>
            </w:r>
          </w:p>
        </w:tc>
        <w:tc>
          <w:tcPr>
            <w:tcW w:w="964" w:type="dxa"/>
          </w:tcPr>
          <w:p>
            <w:pPr>
              <w:pStyle w:val="TableParagraph"/>
              <w:spacing w:before="12"/>
              <w:ind w:left="130" w:right="121"/>
              <w:jc w:val="center"/>
              <w:rPr>
                <w:sz w:val="16"/>
              </w:rPr>
            </w:pPr>
            <w:r>
              <w:rPr>
                <w:sz w:val="16"/>
              </w:rPr>
              <w:t>N05AB</w:t>
            </w:r>
          </w:p>
        </w:tc>
        <w:tc>
          <w:tcPr>
            <w:tcW w:w="3118" w:type="dxa"/>
          </w:tcPr>
          <w:p>
            <w:pPr>
              <w:pStyle w:val="TableParagraph"/>
              <w:spacing w:before="12"/>
              <w:ind w:left="56"/>
              <w:rPr>
                <w:sz w:val="16"/>
              </w:rPr>
            </w:pPr>
            <w:r>
              <w:rPr>
                <w:w w:val="90"/>
                <w:sz w:val="16"/>
              </w:rPr>
              <w:t>пиперазиновые производные фенотиазина</w:t>
            </w:r>
          </w:p>
        </w:tc>
        <w:tc>
          <w:tcPr>
            <w:tcW w:w="1871" w:type="dxa"/>
          </w:tcPr>
          <w:p>
            <w:pPr>
              <w:pStyle w:val="TableParagraph"/>
              <w:spacing w:before="12"/>
              <w:ind w:left="31" w:right="22"/>
              <w:jc w:val="center"/>
              <w:rPr>
                <w:sz w:val="16"/>
              </w:rPr>
            </w:pPr>
            <w:r>
              <w:rPr>
                <w:sz w:val="16"/>
              </w:rPr>
              <w:t>Перфеназин</w:t>
            </w: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tcPr>
          <w:p>
            <w:pPr>
              <w:pStyle w:val="TableParagraph"/>
              <w:spacing w:before="12"/>
              <w:ind w:left="28" w:right="19"/>
              <w:jc w:val="center"/>
              <w:rPr>
                <w:sz w:val="16"/>
              </w:rPr>
            </w:pPr>
            <w:r>
              <w:rPr>
                <w:sz w:val="16"/>
              </w:rPr>
              <w:t>387</w:t>
            </w:r>
          </w:p>
        </w:tc>
        <w:tc>
          <w:tcPr>
            <w:tcW w:w="964" w:type="dxa"/>
          </w:tcPr>
          <w:p>
            <w:pPr>
              <w:pStyle w:val="TableParagraph"/>
              <w:spacing w:before="12"/>
              <w:ind w:left="130" w:right="121"/>
              <w:jc w:val="center"/>
              <w:rPr>
                <w:sz w:val="16"/>
              </w:rPr>
            </w:pPr>
            <w:r>
              <w:rPr>
                <w:sz w:val="16"/>
              </w:rPr>
              <w:t>S01EB</w:t>
            </w:r>
          </w:p>
        </w:tc>
        <w:tc>
          <w:tcPr>
            <w:tcW w:w="3118" w:type="dxa"/>
          </w:tcPr>
          <w:p>
            <w:pPr>
              <w:pStyle w:val="TableParagraph"/>
              <w:spacing w:before="12"/>
              <w:ind w:left="56"/>
              <w:rPr>
                <w:sz w:val="16"/>
              </w:rPr>
            </w:pPr>
            <w:r>
              <w:rPr>
                <w:sz w:val="16"/>
              </w:rPr>
              <w:t>парасимпатомиметики</w:t>
            </w:r>
          </w:p>
        </w:tc>
        <w:tc>
          <w:tcPr>
            <w:tcW w:w="1871" w:type="dxa"/>
          </w:tcPr>
          <w:p>
            <w:pPr>
              <w:pStyle w:val="TableParagraph"/>
              <w:spacing w:before="12"/>
              <w:ind w:left="31" w:right="22"/>
              <w:jc w:val="center"/>
              <w:rPr>
                <w:sz w:val="16"/>
              </w:rPr>
            </w:pPr>
            <w:r>
              <w:rPr>
                <w:sz w:val="16"/>
              </w:rPr>
              <w:t>Пилокарпин</w:t>
            </w:r>
          </w:p>
        </w:tc>
        <w:tc>
          <w:tcPr>
            <w:tcW w:w="3118" w:type="dxa"/>
          </w:tcPr>
          <w:p>
            <w:pPr>
              <w:pStyle w:val="TableParagraph"/>
              <w:spacing w:before="12"/>
              <w:ind w:left="56"/>
              <w:rPr>
                <w:sz w:val="16"/>
              </w:rPr>
            </w:pPr>
            <w:r>
              <w:rPr>
                <w:sz w:val="16"/>
              </w:rPr>
              <w:t>капли глазные</w:t>
            </w:r>
          </w:p>
        </w:tc>
      </w:tr>
      <w:tr>
        <w:trPr>
          <w:trHeight w:val="379" w:hRule="atLeast"/>
        </w:trPr>
        <w:tc>
          <w:tcPr>
            <w:tcW w:w="567" w:type="dxa"/>
          </w:tcPr>
          <w:p>
            <w:pPr>
              <w:pStyle w:val="TableParagraph"/>
              <w:spacing w:before="12"/>
              <w:ind w:left="28" w:right="18"/>
              <w:jc w:val="center"/>
              <w:rPr>
                <w:sz w:val="16"/>
              </w:rPr>
            </w:pPr>
            <w:r>
              <w:rPr>
                <w:sz w:val="16"/>
              </w:rPr>
              <w:t>388</w:t>
            </w:r>
          </w:p>
        </w:tc>
        <w:tc>
          <w:tcPr>
            <w:tcW w:w="964" w:type="dxa"/>
          </w:tcPr>
          <w:p>
            <w:pPr>
              <w:pStyle w:val="TableParagraph"/>
              <w:spacing w:before="12"/>
              <w:ind w:left="130" w:right="121"/>
              <w:jc w:val="center"/>
              <w:rPr>
                <w:sz w:val="16"/>
              </w:rPr>
            </w:pPr>
            <w:r>
              <w:rPr>
                <w:sz w:val="16"/>
              </w:rPr>
              <w:t>D11AH</w:t>
            </w:r>
          </w:p>
        </w:tc>
        <w:tc>
          <w:tcPr>
            <w:tcW w:w="3118" w:type="dxa"/>
          </w:tcPr>
          <w:p>
            <w:pPr>
              <w:pStyle w:val="TableParagraph"/>
              <w:spacing w:line="208" w:lineRule="auto" w:before="31"/>
              <w:ind w:left="56"/>
              <w:rPr>
                <w:sz w:val="16"/>
              </w:rPr>
            </w:pPr>
            <w:r>
              <w:rPr>
                <w:w w:val="90"/>
                <w:sz w:val="16"/>
              </w:rPr>
              <w:t>препараты для лечения дерматита, кроме </w:t>
            </w:r>
            <w:r>
              <w:rPr>
                <w:sz w:val="16"/>
              </w:rPr>
              <w:t>глюкокортикоидов</w:t>
            </w:r>
          </w:p>
        </w:tc>
        <w:tc>
          <w:tcPr>
            <w:tcW w:w="1871" w:type="dxa"/>
          </w:tcPr>
          <w:p>
            <w:pPr>
              <w:pStyle w:val="TableParagraph"/>
              <w:spacing w:before="12"/>
              <w:ind w:left="31" w:right="22"/>
              <w:jc w:val="center"/>
              <w:rPr>
                <w:sz w:val="16"/>
              </w:rPr>
            </w:pPr>
            <w:r>
              <w:rPr>
                <w:sz w:val="16"/>
              </w:rPr>
              <w:t>Пимекролимус</w:t>
            </w:r>
          </w:p>
        </w:tc>
        <w:tc>
          <w:tcPr>
            <w:tcW w:w="3118" w:type="dxa"/>
          </w:tcPr>
          <w:p>
            <w:pPr>
              <w:pStyle w:val="TableParagraph"/>
              <w:spacing w:before="12"/>
              <w:ind w:left="56"/>
              <w:rPr>
                <w:sz w:val="16"/>
              </w:rPr>
            </w:pPr>
            <w:r>
              <w:rPr>
                <w:sz w:val="16"/>
              </w:rPr>
              <w:t>крем для наружного применения</w:t>
            </w:r>
          </w:p>
        </w:tc>
      </w:tr>
      <w:tr>
        <w:trPr>
          <w:trHeight w:val="219" w:hRule="atLeast"/>
        </w:trPr>
        <w:tc>
          <w:tcPr>
            <w:tcW w:w="567" w:type="dxa"/>
            <w:vMerge w:val="restart"/>
          </w:tcPr>
          <w:p>
            <w:pPr>
              <w:pStyle w:val="TableParagraph"/>
              <w:spacing w:before="12"/>
              <w:ind w:left="163"/>
              <w:rPr>
                <w:sz w:val="16"/>
              </w:rPr>
            </w:pPr>
            <w:r>
              <w:rPr>
                <w:sz w:val="16"/>
              </w:rPr>
              <w:t>389</w:t>
            </w:r>
          </w:p>
        </w:tc>
        <w:tc>
          <w:tcPr>
            <w:tcW w:w="964" w:type="dxa"/>
            <w:vMerge w:val="restart"/>
          </w:tcPr>
          <w:p>
            <w:pPr>
              <w:pStyle w:val="TableParagraph"/>
              <w:spacing w:before="12"/>
              <w:ind w:left="253"/>
              <w:rPr>
                <w:sz w:val="16"/>
              </w:rPr>
            </w:pPr>
            <w:r>
              <w:rPr>
                <w:sz w:val="16"/>
              </w:rPr>
              <w:t>N06AX</w:t>
            </w:r>
          </w:p>
        </w:tc>
        <w:tc>
          <w:tcPr>
            <w:tcW w:w="3118" w:type="dxa"/>
            <w:vMerge w:val="restart"/>
          </w:tcPr>
          <w:p>
            <w:pPr>
              <w:pStyle w:val="TableParagraph"/>
              <w:spacing w:before="12"/>
              <w:ind w:left="56"/>
              <w:rPr>
                <w:sz w:val="16"/>
              </w:rPr>
            </w:pPr>
            <w:r>
              <w:rPr>
                <w:sz w:val="16"/>
              </w:rPr>
              <w:t>другие антидепрессанты</w:t>
            </w:r>
          </w:p>
        </w:tc>
        <w:tc>
          <w:tcPr>
            <w:tcW w:w="1871" w:type="dxa"/>
            <w:vMerge w:val="restart"/>
          </w:tcPr>
          <w:p>
            <w:pPr>
              <w:pStyle w:val="TableParagraph"/>
              <w:spacing w:before="12"/>
              <w:ind w:left="553"/>
              <w:rPr>
                <w:sz w:val="16"/>
              </w:rPr>
            </w:pPr>
            <w:r>
              <w:rPr>
                <w:sz w:val="16"/>
              </w:rPr>
              <w:t>Пипофезин</w:t>
            </w: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таблетки с модифицированным </w:t>
            </w:r>
            <w:r>
              <w:rPr>
                <w:sz w:val="16"/>
              </w:rPr>
              <w:t>высвобождением</w:t>
            </w:r>
          </w:p>
        </w:tc>
      </w:tr>
      <w:tr>
        <w:trPr>
          <w:trHeight w:val="219" w:hRule="atLeast"/>
        </w:trPr>
        <w:tc>
          <w:tcPr>
            <w:tcW w:w="567" w:type="dxa"/>
            <w:vMerge w:val="restart"/>
          </w:tcPr>
          <w:p>
            <w:pPr>
              <w:pStyle w:val="TableParagraph"/>
              <w:spacing w:before="12"/>
              <w:ind w:left="163"/>
              <w:rPr>
                <w:sz w:val="16"/>
              </w:rPr>
            </w:pPr>
            <w:r>
              <w:rPr>
                <w:sz w:val="16"/>
              </w:rPr>
              <w:t>390</w:t>
            </w:r>
          </w:p>
        </w:tc>
        <w:tc>
          <w:tcPr>
            <w:tcW w:w="964" w:type="dxa"/>
            <w:vMerge w:val="restart"/>
          </w:tcPr>
          <w:p>
            <w:pPr>
              <w:pStyle w:val="TableParagraph"/>
              <w:spacing w:before="12"/>
              <w:ind w:left="269"/>
              <w:rPr>
                <w:sz w:val="16"/>
              </w:rPr>
            </w:pPr>
            <w:r>
              <w:rPr>
                <w:sz w:val="16"/>
              </w:rPr>
              <w:t>J04AK</w:t>
            </w:r>
          </w:p>
        </w:tc>
        <w:tc>
          <w:tcPr>
            <w:tcW w:w="3118" w:type="dxa"/>
            <w:vMerge w:val="restart"/>
          </w:tcPr>
          <w:p>
            <w:pPr>
              <w:pStyle w:val="TableParagraph"/>
              <w:spacing w:before="12"/>
              <w:ind w:left="56"/>
              <w:rPr>
                <w:sz w:val="16"/>
              </w:rPr>
            </w:pPr>
            <w:r>
              <w:rPr>
                <w:w w:val="95"/>
                <w:sz w:val="16"/>
              </w:rPr>
              <w:t>другие противотуберкулезные препараты</w:t>
            </w:r>
          </w:p>
        </w:tc>
        <w:tc>
          <w:tcPr>
            <w:tcW w:w="1871" w:type="dxa"/>
            <w:vMerge w:val="restart"/>
          </w:tcPr>
          <w:p>
            <w:pPr>
              <w:pStyle w:val="TableParagraph"/>
              <w:spacing w:before="12"/>
              <w:ind w:left="479"/>
              <w:rPr>
                <w:sz w:val="16"/>
              </w:rPr>
            </w:pPr>
            <w:r>
              <w:rPr>
                <w:sz w:val="16"/>
              </w:rPr>
              <w:t>Пиразинамид</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vMerge w:val="restart"/>
          </w:tcPr>
          <w:p>
            <w:pPr>
              <w:pStyle w:val="TableParagraph"/>
              <w:spacing w:before="12"/>
              <w:ind w:left="163"/>
              <w:rPr>
                <w:sz w:val="16"/>
              </w:rPr>
            </w:pPr>
            <w:r>
              <w:rPr>
                <w:sz w:val="16"/>
              </w:rPr>
              <w:t>391</w:t>
            </w:r>
          </w:p>
        </w:tc>
        <w:tc>
          <w:tcPr>
            <w:tcW w:w="964" w:type="dxa"/>
            <w:vMerge w:val="restart"/>
          </w:tcPr>
          <w:p>
            <w:pPr>
              <w:pStyle w:val="TableParagraph"/>
              <w:spacing w:before="12"/>
              <w:ind w:left="249"/>
              <w:rPr>
                <w:sz w:val="16"/>
              </w:rPr>
            </w:pPr>
            <w:r>
              <w:rPr>
                <w:sz w:val="16"/>
              </w:rPr>
              <w:t>P02CC</w:t>
            </w:r>
          </w:p>
        </w:tc>
        <w:tc>
          <w:tcPr>
            <w:tcW w:w="3118" w:type="dxa"/>
            <w:vMerge w:val="restart"/>
          </w:tcPr>
          <w:p>
            <w:pPr>
              <w:pStyle w:val="TableParagraph"/>
              <w:spacing w:before="12"/>
              <w:ind w:left="56"/>
              <w:rPr>
                <w:sz w:val="16"/>
              </w:rPr>
            </w:pPr>
            <w:r>
              <w:rPr>
                <w:sz w:val="16"/>
              </w:rPr>
              <w:t>производные тетрагидропиримидина</w:t>
            </w:r>
          </w:p>
        </w:tc>
        <w:tc>
          <w:tcPr>
            <w:tcW w:w="1871" w:type="dxa"/>
            <w:vMerge w:val="restart"/>
          </w:tcPr>
          <w:p>
            <w:pPr>
              <w:pStyle w:val="TableParagraph"/>
              <w:spacing w:before="12"/>
              <w:ind w:left="611"/>
              <w:rPr>
                <w:sz w:val="16"/>
              </w:rPr>
            </w:pPr>
            <w:r>
              <w:rPr>
                <w:sz w:val="16"/>
              </w:rPr>
              <w:t>Пирантел</w:t>
            </w:r>
          </w:p>
        </w:tc>
        <w:tc>
          <w:tcPr>
            <w:tcW w:w="3118" w:type="dxa"/>
          </w:tcPr>
          <w:p>
            <w:pPr>
              <w:pStyle w:val="TableParagraph"/>
              <w:spacing w:before="12"/>
              <w:ind w:left="56"/>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859" w:hRule="atLeast"/>
        </w:trPr>
        <w:tc>
          <w:tcPr>
            <w:tcW w:w="567" w:type="dxa"/>
          </w:tcPr>
          <w:p>
            <w:pPr>
              <w:pStyle w:val="TableParagraph"/>
              <w:spacing w:before="12"/>
              <w:ind w:left="28" w:right="19"/>
              <w:jc w:val="center"/>
              <w:rPr>
                <w:sz w:val="16"/>
              </w:rPr>
            </w:pPr>
            <w:r>
              <w:rPr>
                <w:sz w:val="16"/>
              </w:rPr>
              <w:t>392</w:t>
            </w:r>
          </w:p>
        </w:tc>
        <w:tc>
          <w:tcPr>
            <w:tcW w:w="964" w:type="dxa"/>
          </w:tcPr>
          <w:p>
            <w:pPr>
              <w:pStyle w:val="TableParagraph"/>
              <w:spacing w:before="12"/>
              <w:ind w:left="130" w:right="121"/>
              <w:jc w:val="center"/>
              <w:rPr>
                <w:sz w:val="16"/>
              </w:rPr>
            </w:pPr>
            <w:r>
              <w:rPr>
                <w:sz w:val="16"/>
              </w:rPr>
              <w:t>N06BX</w:t>
            </w:r>
          </w:p>
        </w:tc>
        <w:tc>
          <w:tcPr>
            <w:tcW w:w="3118" w:type="dxa"/>
          </w:tcPr>
          <w:p>
            <w:pPr>
              <w:pStyle w:val="TableParagraph"/>
              <w:spacing w:line="208" w:lineRule="auto" w:before="32"/>
              <w:ind w:left="56"/>
              <w:rPr>
                <w:sz w:val="16"/>
              </w:rPr>
            </w:pPr>
            <w:r>
              <w:rPr>
                <w:w w:val="90"/>
                <w:sz w:val="16"/>
              </w:rPr>
              <w:t>другие психостимуляторы и ноотропные </w:t>
            </w:r>
            <w:r>
              <w:rPr>
                <w:sz w:val="16"/>
              </w:rPr>
              <w:t>препараты</w:t>
            </w:r>
          </w:p>
        </w:tc>
        <w:tc>
          <w:tcPr>
            <w:tcW w:w="1871" w:type="dxa"/>
          </w:tcPr>
          <w:p>
            <w:pPr>
              <w:pStyle w:val="TableParagraph"/>
              <w:spacing w:before="12"/>
              <w:ind w:left="31" w:right="22"/>
              <w:jc w:val="center"/>
              <w:rPr>
                <w:sz w:val="16"/>
              </w:rPr>
            </w:pPr>
            <w:r>
              <w:rPr>
                <w:sz w:val="16"/>
              </w:rPr>
              <w:t>Пирацетам</w:t>
            </w:r>
          </w:p>
        </w:tc>
        <w:tc>
          <w:tcPr>
            <w:tcW w:w="3118" w:type="dxa"/>
          </w:tcPr>
          <w:p>
            <w:pPr>
              <w:pStyle w:val="TableParagraph"/>
              <w:spacing w:line="172" w:lineRule="exact" w:before="12"/>
              <w:ind w:left="56"/>
              <w:rPr>
                <w:sz w:val="16"/>
              </w:rPr>
            </w:pPr>
            <w:r>
              <w:rPr>
                <w:sz w:val="16"/>
              </w:rPr>
              <w:t>капсулы; раствор для внутривенного</w:t>
            </w:r>
          </w:p>
          <w:p>
            <w:pPr>
              <w:pStyle w:val="TableParagraph"/>
              <w:spacing w:line="208" w:lineRule="auto" w:before="8"/>
              <w:ind w:left="56" w:right="111"/>
              <w:rPr>
                <w:sz w:val="16"/>
              </w:rPr>
            </w:pPr>
            <w:r>
              <w:rPr>
                <w:w w:val="95"/>
                <w:sz w:val="16"/>
              </w:rPr>
              <w:t>и внутримышечного введения; раствор для приема внутрь; таблетки, покрытые </w:t>
            </w:r>
            <w:r>
              <w:rPr>
                <w:w w:val="90"/>
                <w:sz w:val="16"/>
              </w:rPr>
              <w:t>оболочкой; таблетки, покрытые пленочной </w:t>
            </w:r>
            <w:r>
              <w:rPr>
                <w:sz w:val="16"/>
              </w:rPr>
              <w:t>оболочкой</w:t>
            </w:r>
          </w:p>
        </w:tc>
      </w:tr>
      <w:tr>
        <w:trPr>
          <w:trHeight w:val="379" w:hRule="atLeast"/>
        </w:trPr>
        <w:tc>
          <w:tcPr>
            <w:tcW w:w="567" w:type="dxa"/>
            <w:vMerge w:val="restart"/>
          </w:tcPr>
          <w:p>
            <w:pPr>
              <w:pStyle w:val="TableParagraph"/>
              <w:spacing w:before="12"/>
              <w:ind w:left="163"/>
              <w:rPr>
                <w:sz w:val="16"/>
              </w:rPr>
            </w:pPr>
            <w:r>
              <w:rPr>
                <w:sz w:val="16"/>
              </w:rPr>
              <w:t>393</w:t>
            </w:r>
          </w:p>
        </w:tc>
        <w:tc>
          <w:tcPr>
            <w:tcW w:w="964" w:type="dxa"/>
            <w:vMerge w:val="restart"/>
          </w:tcPr>
          <w:p>
            <w:pPr>
              <w:pStyle w:val="TableParagraph"/>
              <w:spacing w:before="12"/>
              <w:ind w:left="249"/>
              <w:rPr>
                <w:sz w:val="16"/>
              </w:rPr>
            </w:pPr>
            <w:r>
              <w:rPr>
                <w:sz w:val="16"/>
              </w:rPr>
              <w:t>N04BC</w:t>
            </w:r>
          </w:p>
        </w:tc>
        <w:tc>
          <w:tcPr>
            <w:tcW w:w="3118" w:type="dxa"/>
            <w:vMerge w:val="restart"/>
          </w:tcPr>
          <w:p>
            <w:pPr>
              <w:pStyle w:val="TableParagraph"/>
              <w:spacing w:before="12"/>
              <w:ind w:left="56"/>
              <w:rPr>
                <w:sz w:val="16"/>
              </w:rPr>
            </w:pPr>
            <w:r>
              <w:rPr>
                <w:sz w:val="16"/>
              </w:rPr>
              <w:t>агонисты дофаминовых рецепторов</w:t>
            </w:r>
          </w:p>
        </w:tc>
        <w:tc>
          <w:tcPr>
            <w:tcW w:w="1871" w:type="dxa"/>
            <w:vMerge w:val="restart"/>
          </w:tcPr>
          <w:p>
            <w:pPr>
              <w:pStyle w:val="TableParagraph"/>
              <w:spacing w:before="12"/>
              <w:ind w:left="559"/>
              <w:rPr>
                <w:sz w:val="16"/>
              </w:rPr>
            </w:pPr>
            <w:r>
              <w:rPr>
                <w:sz w:val="16"/>
              </w:rPr>
              <w:t>Пирибедил</w:t>
            </w:r>
          </w:p>
        </w:tc>
        <w:tc>
          <w:tcPr>
            <w:tcW w:w="3118" w:type="dxa"/>
          </w:tcPr>
          <w:p>
            <w:pPr>
              <w:pStyle w:val="TableParagraph"/>
              <w:spacing w:line="208" w:lineRule="auto" w:before="32"/>
              <w:ind w:left="56"/>
              <w:rPr>
                <w:sz w:val="16"/>
              </w:rPr>
            </w:pPr>
            <w:r>
              <w:rPr>
                <w:sz w:val="16"/>
              </w:rPr>
              <w:t>таблетки с контролируемым </w:t>
            </w:r>
            <w:r>
              <w:rPr>
                <w:w w:val="90"/>
                <w:sz w:val="16"/>
              </w:rPr>
              <w:t>высвобождением покрытые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sz w:val="16"/>
              </w:rPr>
              <w:t>таблетки с контролируемым </w:t>
            </w:r>
            <w:r>
              <w:rPr>
                <w:w w:val="90"/>
                <w:sz w:val="16"/>
              </w:rPr>
              <w:t>высвобождением, покрытые пленочной </w:t>
            </w:r>
            <w:r>
              <w:rPr>
                <w:sz w:val="16"/>
              </w:rPr>
              <w:t>оболочкой</w:t>
            </w:r>
          </w:p>
        </w:tc>
      </w:tr>
      <w:tr>
        <w:trPr>
          <w:trHeight w:val="219" w:hRule="atLeast"/>
        </w:trPr>
        <w:tc>
          <w:tcPr>
            <w:tcW w:w="567" w:type="dxa"/>
          </w:tcPr>
          <w:p>
            <w:pPr>
              <w:pStyle w:val="TableParagraph"/>
              <w:spacing w:before="13"/>
              <w:ind w:left="28" w:right="19"/>
              <w:jc w:val="center"/>
              <w:rPr>
                <w:sz w:val="16"/>
              </w:rPr>
            </w:pPr>
            <w:r>
              <w:rPr>
                <w:sz w:val="16"/>
              </w:rPr>
              <w:t>394</w:t>
            </w:r>
          </w:p>
        </w:tc>
        <w:tc>
          <w:tcPr>
            <w:tcW w:w="964" w:type="dxa"/>
          </w:tcPr>
          <w:p>
            <w:pPr>
              <w:pStyle w:val="TableParagraph"/>
              <w:spacing w:before="13"/>
              <w:ind w:left="130" w:right="113"/>
              <w:jc w:val="center"/>
              <w:rPr>
                <w:sz w:val="16"/>
              </w:rPr>
            </w:pPr>
            <w:r>
              <w:rPr>
                <w:sz w:val="16"/>
              </w:rPr>
              <w:t>A11HA</w:t>
            </w:r>
          </w:p>
        </w:tc>
        <w:tc>
          <w:tcPr>
            <w:tcW w:w="3118" w:type="dxa"/>
          </w:tcPr>
          <w:p>
            <w:pPr>
              <w:pStyle w:val="TableParagraph"/>
              <w:spacing w:before="13"/>
              <w:ind w:left="56"/>
              <w:rPr>
                <w:sz w:val="16"/>
              </w:rPr>
            </w:pPr>
            <w:r>
              <w:rPr>
                <w:sz w:val="16"/>
              </w:rPr>
              <w:t>другие витаминные препараты</w:t>
            </w:r>
          </w:p>
        </w:tc>
        <w:tc>
          <w:tcPr>
            <w:tcW w:w="1871" w:type="dxa"/>
          </w:tcPr>
          <w:p>
            <w:pPr>
              <w:pStyle w:val="TableParagraph"/>
              <w:spacing w:before="13"/>
              <w:ind w:left="31" w:right="22"/>
              <w:jc w:val="center"/>
              <w:rPr>
                <w:sz w:val="16"/>
              </w:rPr>
            </w:pPr>
            <w:r>
              <w:rPr>
                <w:sz w:val="16"/>
              </w:rPr>
              <w:t>Пиридоксин</w:t>
            </w:r>
          </w:p>
        </w:tc>
        <w:tc>
          <w:tcPr>
            <w:tcW w:w="3118" w:type="dxa"/>
          </w:tcPr>
          <w:p>
            <w:pPr>
              <w:pStyle w:val="TableParagraph"/>
              <w:spacing w:before="13"/>
              <w:ind w:left="56"/>
              <w:rPr>
                <w:sz w:val="16"/>
              </w:rPr>
            </w:pPr>
            <w:r>
              <w:rPr>
                <w:sz w:val="16"/>
              </w:rPr>
              <w:t>раствор для инъекций</w:t>
            </w:r>
          </w:p>
        </w:tc>
      </w:tr>
      <w:tr>
        <w:trPr>
          <w:trHeight w:val="219" w:hRule="atLeast"/>
        </w:trPr>
        <w:tc>
          <w:tcPr>
            <w:tcW w:w="567" w:type="dxa"/>
          </w:tcPr>
          <w:p>
            <w:pPr>
              <w:pStyle w:val="TableParagraph"/>
              <w:spacing w:before="13"/>
              <w:ind w:left="28" w:right="19"/>
              <w:jc w:val="center"/>
              <w:rPr>
                <w:sz w:val="16"/>
              </w:rPr>
            </w:pPr>
            <w:r>
              <w:rPr>
                <w:sz w:val="16"/>
              </w:rPr>
              <w:t>395</w:t>
            </w:r>
          </w:p>
        </w:tc>
        <w:tc>
          <w:tcPr>
            <w:tcW w:w="964" w:type="dxa"/>
          </w:tcPr>
          <w:p>
            <w:pPr>
              <w:pStyle w:val="TableParagraph"/>
              <w:spacing w:before="13"/>
              <w:ind w:left="130" w:right="113"/>
              <w:jc w:val="center"/>
              <w:rPr>
                <w:sz w:val="16"/>
              </w:rPr>
            </w:pPr>
            <w:r>
              <w:rPr>
                <w:sz w:val="16"/>
              </w:rPr>
              <w:t>N07AA</w:t>
            </w:r>
          </w:p>
        </w:tc>
        <w:tc>
          <w:tcPr>
            <w:tcW w:w="3118" w:type="dxa"/>
          </w:tcPr>
          <w:p>
            <w:pPr>
              <w:pStyle w:val="TableParagraph"/>
              <w:spacing w:before="13"/>
              <w:ind w:left="56"/>
              <w:rPr>
                <w:sz w:val="16"/>
              </w:rPr>
            </w:pPr>
            <w:r>
              <w:rPr>
                <w:sz w:val="16"/>
              </w:rPr>
              <w:t>антихолинэстеразные средства</w:t>
            </w:r>
          </w:p>
        </w:tc>
        <w:tc>
          <w:tcPr>
            <w:tcW w:w="1871" w:type="dxa"/>
          </w:tcPr>
          <w:p>
            <w:pPr>
              <w:pStyle w:val="TableParagraph"/>
              <w:spacing w:before="13"/>
              <w:ind w:left="31" w:right="21"/>
              <w:jc w:val="center"/>
              <w:rPr>
                <w:sz w:val="16"/>
              </w:rPr>
            </w:pPr>
            <w:r>
              <w:rPr>
                <w:w w:val="90"/>
                <w:sz w:val="16"/>
              </w:rPr>
              <w:t>Пиридостигмина бромид</w:t>
            </w:r>
          </w:p>
        </w:tc>
        <w:tc>
          <w:tcPr>
            <w:tcW w:w="3118" w:type="dxa"/>
          </w:tcPr>
          <w:p>
            <w:pPr>
              <w:pStyle w:val="TableParagraph"/>
              <w:spacing w:before="13"/>
              <w:ind w:left="56"/>
              <w:rPr>
                <w:sz w:val="16"/>
              </w:rPr>
            </w:pPr>
            <w:r>
              <w:rPr>
                <w:sz w:val="16"/>
              </w:rPr>
              <w:t>таблетки</w:t>
            </w:r>
          </w:p>
        </w:tc>
      </w:tr>
      <w:tr>
        <w:trPr>
          <w:trHeight w:val="219" w:hRule="atLeast"/>
        </w:trPr>
        <w:tc>
          <w:tcPr>
            <w:tcW w:w="567" w:type="dxa"/>
          </w:tcPr>
          <w:p>
            <w:pPr>
              <w:pStyle w:val="TableParagraph"/>
              <w:spacing w:before="13"/>
              <w:ind w:left="28" w:right="19"/>
              <w:jc w:val="center"/>
              <w:rPr>
                <w:sz w:val="16"/>
              </w:rPr>
            </w:pPr>
            <w:r>
              <w:rPr>
                <w:sz w:val="16"/>
              </w:rPr>
              <w:t>396</w:t>
            </w:r>
          </w:p>
        </w:tc>
        <w:tc>
          <w:tcPr>
            <w:tcW w:w="964" w:type="dxa"/>
          </w:tcPr>
          <w:p>
            <w:pPr>
              <w:pStyle w:val="TableParagraph"/>
              <w:spacing w:before="13"/>
              <w:ind w:left="130" w:right="121"/>
              <w:jc w:val="center"/>
              <w:rPr>
                <w:sz w:val="16"/>
              </w:rPr>
            </w:pPr>
            <w:r>
              <w:rPr>
                <w:sz w:val="16"/>
              </w:rPr>
              <w:t>L04AX</w:t>
            </w:r>
          </w:p>
        </w:tc>
        <w:tc>
          <w:tcPr>
            <w:tcW w:w="3118" w:type="dxa"/>
          </w:tcPr>
          <w:p>
            <w:pPr>
              <w:pStyle w:val="TableParagraph"/>
              <w:spacing w:before="13"/>
              <w:ind w:left="56"/>
              <w:rPr>
                <w:sz w:val="16"/>
              </w:rPr>
            </w:pPr>
            <w:r>
              <w:rPr>
                <w:sz w:val="16"/>
              </w:rPr>
              <w:t>другие иммунодепрессанты</w:t>
            </w:r>
          </w:p>
        </w:tc>
        <w:tc>
          <w:tcPr>
            <w:tcW w:w="1871" w:type="dxa"/>
          </w:tcPr>
          <w:p>
            <w:pPr>
              <w:pStyle w:val="TableParagraph"/>
              <w:spacing w:before="13"/>
              <w:ind w:left="30" w:right="22"/>
              <w:jc w:val="center"/>
              <w:rPr>
                <w:sz w:val="16"/>
              </w:rPr>
            </w:pPr>
            <w:r>
              <w:rPr>
                <w:sz w:val="16"/>
              </w:rPr>
              <w:t>Пирфенидон</w:t>
            </w:r>
          </w:p>
        </w:tc>
        <w:tc>
          <w:tcPr>
            <w:tcW w:w="3118" w:type="dxa"/>
          </w:tcPr>
          <w:p>
            <w:pPr>
              <w:pStyle w:val="TableParagraph"/>
              <w:spacing w:before="13"/>
              <w:ind w:left="56"/>
              <w:rPr>
                <w:sz w:val="16"/>
              </w:rPr>
            </w:pPr>
            <w:r>
              <w:rPr>
                <w:sz w:val="16"/>
              </w:rPr>
              <w:t>капсулы</w:t>
            </w:r>
          </w:p>
        </w:tc>
      </w:tr>
      <w:tr>
        <w:trPr>
          <w:trHeight w:val="219" w:hRule="atLeast"/>
        </w:trPr>
        <w:tc>
          <w:tcPr>
            <w:tcW w:w="567" w:type="dxa"/>
            <w:vMerge w:val="restart"/>
          </w:tcPr>
          <w:p>
            <w:pPr>
              <w:pStyle w:val="TableParagraph"/>
              <w:spacing w:before="13"/>
              <w:ind w:left="163"/>
              <w:rPr>
                <w:sz w:val="16"/>
              </w:rPr>
            </w:pPr>
            <w:r>
              <w:rPr>
                <w:sz w:val="16"/>
              </w:rPr>
              <w:t>397</w:t>
            </w:r>
          </w:p>
        </w:tc>
        <w:tc>
          <w:tcPr>
            <w:tcW w:w="964" w:type="dxa"/>
            <w:vMerge w:val="restart"/>
          </w:tcPr>
          <w:p>
            <w:pPr>
              <w:pStyle w:val="TableParagraph"/>
              <w:spacing w:before="13"/>
              <w:ind w:left="261"/>
              <w:rPr>
                <w:sz w:val="16"/>
              </w:rPr>
            </w:pPr>
            <w:r>
              <w:rPr>
                <w:sz w:val="16"/>
              </w:rPr>
              <w:t>A03AA</w:t>
            </w:r>
          </w:p>
        </w:tc>
        <w:tc>
          <w:tcPr>
            <w:tcW w:w="3118" w:type="dxa"/>
            <w:vMerge w:val="restart"/>
          </w:tcPr>
          <w:p>
            <w:pPr>
              <w:pStyle w:val="TableParagraph"/>
              <w:spacing w:line="208" w:lineRule="auto" w:before="32"/>
              <w:ind w:left="56"/>
              <w:rPr>
                <w:sz w:val="16"/>
              </w:rPr>
            </w:pPr>
            <w:r>
              <w:rPr>
                <w:sz w:val="16"/>
              </w:rPr>
              <w:t>синтетические антихолинергические </w:t>
            </w:r>
            <w:r>
              <w:rPr>
                <w:w w:val="90"/>
                <w:sz w:val="16"/>
              </w:rPr>
              <w:t>средства, эфиры с третичной аминогруппой</w:t>
            </w:r>
          </w:p>
        </w:tc>
        <w:tc>
          <w:tcPr>
            <w:tcW w:w="1871" w:type="dxa"/>
            <w:vMerge w:val="restart"/>
          </w:tcPr>
          <w:p>
            <w:pPr>
              <w:pStyle w:val="TableParagraph"/>
              <w:spacing w:before="13"/>
              <w:ind w:left="466"/>
              <w:rPr>
                <w:sz w:val="16"/>
              </w:rPr>
            </w:pPr>
            <w:r>
              <w:rPr>
                <w:sz w:val="16"/>
              </w:rPr>
              <w:t>Платифиллин</w:t>
            </w:r>
          </w:p>
        </w:tc>
        <w:tc>
          <w:tcPr>
            <w:tcW w:w="3118" w:type="dxa"/>
          </w:tcPr>
          <w:p>
            <w:pPr>
              <w:pStyle w:val="TableParagraph"/>
              <w:spacing w:before="13"/>
              <w:ind w:left="56"/>
              <w:rPr>
                <w:sz w:val="16"/>
              </w:rPr>
            </w:pPr>
            <w:r>
              <w:rPr>
                <w:sz w:val="16"/>
              </w:rPr>
              <w:t>раствор для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таблетки</w:t>
            </w:r>
          </w:p>
        </w:tc>
      </w:tr>
      <w:tr>
        <w:trPr>
          <w:trHeight w:val="379" w:hRule="atLeast"/>
        </w:trPr>
        <w:tc>
          <w:tcPr>
            <w:tcW w:w="567" w:type="dxa"/>
            <w:vMerge w:val="restart"/>
          </w:tcPr>
          <w:p>
            <w:pPr>
              <w:pStyle w:val="TableParagraph"/>
              <w:spacing w:before="13"/>
              <w:ind w:left="163"/>
              <w:rPr>
                <w:sz w:val="16"/>
              </w:rPr>
            </w:pPr>
            <w:r>
              <w:rPr>
                <w:sz w:val="16"/>
              </w:rPr>
              <w:t>398</w:t>
            </w:r>
          </w:p>
        </w:tc>
        <w:tc>
          <w:tcPr>
            <w:tcW w:w="964" w:type="dxa"/>
            <w:vMerge w:val="restart"/>
          </w:tcPr>
          <w:p>
            <w:pPr>
              <w:pStyle w:val="TableParagraph"/>
              <w:spacing w:before="13"/>
              <w:ind w:left="245"/>
              <w:rPr>
                <w:sz w:val="16"/>
              </w:rPr>
            </w:pPr>
            <w:r>
              <w:rPr>
                <w:sz w:val="16"/>
              </w:rPr>
              <w:t>D08AG</w:t>
            </w:r>
          </w:p>
        </w:tc>
        <w:tc>
          <w:tcPr>
            <w:tcW w:w="3118" w:type="dxa"/>
            <w:vMerge w:val="restart"/>
          </w:tcPr>
          <w:p>
            <w:pPr>
              <w:pStyle w:val="TableParagraph"/>
              <w:spacing w:before="13"/>
              <w:ind w:left="56"/>
              <w:rPr>
                <w:sz w:val="16"/>
              </w:rPr>
            </w:pPr>
            <w:r>
              <w:rPr>
                <w:sz w:val="16"/>
              </w:rPr>
              <w:t>препараты йода</w:t>
            </w:r>
          </w:p>
        </w:tc>
        <w:tc>
          <w:tcPr>
            <w:tcW w:w="1871" w:type="dxa"/>
            <w:vMerge w:val="restart"/>
          </w:tcPr>
          <w:p>
            <w:pPr>
              <w:pStyle w:val="TableParagraph"/>
              <w:spacing w:before="13"/>
              <w:ind w:left="486"/>
              <w:rPr>
                <w:sz w:val="16"/>
              </w:rPr>
            </w:pPr>
            <w:r>
              <w:rPr>
                <w:sz w:val="16"/>
              </w:rPr>
              <w:t>Повидон-Йод</w:t>
            </w:r>
          </w:p>
        </w:tc>
        <w:tc>
          <w:tcPr>
            <w:tcW w:w="3118" w:type="dxa"/>
          </w:tcPr>
          <w:p>
            <w:pPr>
              <w:pStyle w:val="TableParagraph"/>
              <w:spacing w:line="208" w:lineRule="auto" w:before="32"/>
              <w:ind w:left="56"/>
              <w:rPr>
                <w:sz w:val="16"/>
              </w:rPr>
            </w:pPr>
            <w:r>
              <w:rPr>
                <w:w w:val="90"/>
                <w:sz w:val="16"/>
              </w:rPr>
              <w:t>раствор для местного и наружного </w:t>
            </w:r>
            <w:r>
              <w:rPr>
                <w:sz w:val="16"/>
              </w:rPr>
              <w:t>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раствор для наружного применения</w:t>
            </w:r>
          </w:p>
        </w:tc>
      </w:tr>
      <w:tr>
        <w:trPr>
          <w:trHeight w:val="219" w:hRule="atLeast"/>
        </w:trPr>
        <w:tc>
          <w:tcPr>
            <w:tcW w:w="567" w:type="dxa"/>
          </w:tcPr>
          <w:p>
            <w:pPr>
              <w:pStyle w:val="TableParagraph"/>
              <w:spacing w:before="13"/>
              <w:ind w:left="28" w:right="19"/>
              <w:jc w:val="center"/>
              <w:rPr>
                <w:sz w:val="16"/>
              </w:rPr>
            </w:pPr>
            <w:r>
              <w:rPr>
                <w:sz w:val="16"/>
              </w:rPr>
              <w:t>399</w:t>
            </w:r>
          </w:p>
        </w:tc>
        <w:tc>
          <w:tcPr>
            <w:tcW w:w="964" w:type="dxa"/>
          </w:tcPr>
          <w:p>
            <w:pPr>
              <w:pStyle w:val="TableParagraph"/>
              <w:spacing w:before="13"/>
              <w:ind w:left="130" w:right="121"/>
              <w:jc w:val="center"/>
              <w:rPr>
                <w:sz w:val="16"/>
              </w:rPr>
            </w:pPr>
            <w:r>
              <w:rPr>
                <w:sz w:val="16"/>
              </w:rPr>
              <w:t>J02AC</w:t>
            </w:r>
          </w:p>
        </w:tc>
        <w:tc>
          <w:tcPr>
            <w:tcW w:w="3118" w:type="dxa"/>
          </w:tcPr>
          <w:p>
            <w:pPr>
              <w:pStyle w:val="TableParagraph"/>
              <w:spacing w:before="13"/>
              <w:ind w:left="56"/>
              <w:rPr>
                <w:sz w:val="16"/>
              </w:rPr>
            </w:pPr>
            <w:r>
              <w:rPr>
                <w:sz w:val="16"/>
              </w:rPr>
              <w:t>производные триазола</w:t>
            </w:r>
          </w:p>
        </w:tc>
        <w:tc>
          <w:tcPr>
            <w:tcW w:w="1871" w:type="dxa"/>
          </w:tcPr>
          <w:p>
            <w:pPr>
              <w:pStyle w:val="TableParagraph"/>
              <w:spacing w:before="13"/>
              <w:ind w:left="30" w:right="22"/>
              <w:jc w:val="center"/>
              <w:rPr>
                <w:sz w:val="16"/>
              </w:rPr>
            </w:pPr>
            <w:r>
              <w:rPr>
                <w:sz w:val="16"/>
              </w:rPr>
              <w:t>Позаконазол</w:t>
            </w:r>
          </w:p>
        </w:tc>
        <w:tc>
          <w:tcPr>
            <w:tcW w:w="3118" w:type="dxa"/>
          </w:tcPr>
          <w:p>
            <w:pPr>
              <w:pStyle w:val="TableParagraph"/>
              <w:spacing w:before="13"/>
              <w:ind w:left="56"/>
              <w:rPr>
                <w:sz w:val="16"/>
              </w:rPr>
            </w:pPr>
            <w:r>
              <w:rPr>
                <w:sz w:val="16"/>
              </w:rPr>
              <w:t>суспензия для приема внутрь</w:t>
            </w:r>
          </w:p>
        </w:tc>
      </w:tr>
      <w:tr>
        <w:trPr>
          <w:trHeight w:val="379" w:hRule="atLeast"/>
        </w:trPr>
        <w:tc>
          <w:tcPr>
            <w:tcW w:w="567" w:type="dxa"/>
          </w:tcPr>
          <w:p>
            <w:pPr>
              <w:pStyle w:val="TableParagraph"/>
              <w:spacing w:before="13"/>
              <w:ind w:left="28" w:right="19"/>
              <w:jc w:val="center"/>
              <w:rPr>
                <w:sz w:val="16"/>
              </w:rPr>
            </w:pPr>
            <w:r>
              <w:rPr>
                <w:sz w:val="16"/>
              </w:rPr>
              <w:t>400</w:t>
            </w:r>
          </w:p>
        </w:tc>
        <w:tc>
          <w:tcPr>
            <w:tcW w:w="964" w:type="dxa"/>
          </w:tcPr>
          <w:p>
            <w:pPr>
              <w:pStyle w:val="TableParagraph"/>
              <w:spacing w:before="13"/>
              <w:ind w:left="129" w:right="121"/>
              <w:jc w:val="center"/>
              <w:rPr>
                <w:sz w:val="16"/>
              </w:rPr>
            </w:pPr>
            <w:r>
              <w:rPr>
                <w:sz w:val="16"/>
              </w:rPr>
              <w:t>N06BX</w:t>
            </w:r>
          </w:p>
        </w:tc>
        <w:tc>
          <w:tcPr>
            <w:tcW w:w="3118" w:type="dxa"/>
          </w:tcPr>
          <w:p>
            <w:pPr>
              <w:pStyle w:val="TableParagraph"/>
              <w:spacing w:line="208" w:lineRule="auto" w:before="32"/>
              <w:ind w:left="56"/>
              <w:rPr>
                <w:sz w:val="16"/>
              </w:rPr>
            </w:pPr>
            <w:r>
              <w:rPr>
                <w:w w:val="90"/>
                <w:sz w:val="16"/>
              </w:rPr>
              <w:t>другие психостимуляторы и ноотропные </w:t>
            </w:r>
            <w:r>
              <w:rPr>
                <w:sz w:val="16"/>
              </w:rPr>
              <w:t>препараты</w:t>
            </w:r>
          </w:p>
        </w:tc>
        <w:tc>
          <w:tcPr>
            <w:tcW w:w="1871" w:type="dxa"/>
          </w:tcPr>
          <w:p>
            <w:pPr>
              <w:pStyle w:val="TableParagraph"/>
              <w:spacing w:line="208" w:lineRule="auto" w:before="32"/>
              <w:ind w:left="200" w:firstLine="92"/>
              <w:rPr>
                <w:sz w:val="16"/>
              </w:rPr>
            </w:pPr>
            <w:r>
              <w:rPr>
                <w:w w:val="95"/>
                <w:sz w:val="16"/>
              </w:rPr>
              <w:t>Полипептиды коры </w:t>
            </w:r>
            <w:r>
              <w:rPr>
                <w:w w:val="90"/>
                <w:sz w:val="16"/>
              </w:rPr>
              <w:t>головного мозга скота</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внутримышечного введения</w:t>
            </w:r>
          </w:p>
        </w:tc>
      </w:tr>
      <w:tr>
        <w:trPr>
          <w:trHeight w:val="379" w:hRule="atLeast"/>
        </w:trPr>
        <w:tc>
          <w:tcPr>
            <w:tcW w:w="567" w:type="dxa"/>
          </w:tcPr>
          <w:p>
            <w:pPr>
              <w:pStyle w:val="TableParagraph"/>
              <w:spacing w:before="13"/>
              <w:ind w:left="28" w:right="19"/>
              <w:jc w:val="center"/>
              <w:rPr>
                <w:sz w:val="16"/>
              </w:rPr>
            </w:pPr>
            <w:r>
              <w:rPr>
                <w:sz w:val="16"/>
              </w:rPr>
              <w:t>401</w:t>
            </w:r>
          </w:p>
        </w:tc>
        <w:tc>
          <w:tcPr>
            <w:tcW w:w="964" w:type="dxa"/>
          </w:tcPr>
          <w:p>
            <w:pPr>
              <w:pStyle w:val="TableParagraph"/>
              <w:spacing w:before="13"/>
              <w:ind w:left="130" w:right="114"/>
              <w:jc w:val="center"/>
              <w:rPr>
                <w:sz w:val="16"/>
              </w:rPr>
            </w:pPr>
            <w:r>
              <w:rPr>
                <w:sz w:val="16"/>
              </w:rPr>
              <w:t>P02BA</w:t>
            </w:r>
          </w:p>
        </w:tc>
        <w:tc>
          <w:tcPr>
            <w:tcW w:w="3118" w:type="dxa"/>
          </w:tcPr>
          <w:p>
            <w:pPr>
              <w:pStyle w:val="TableParagraph"/>
              <w:spacing w:line="208" w:lineRule="auto" w:before="32"/>
              <w:ind w:left="55"/>
              <w:rPr>
                <w:sz w:val="16"/>
              </w:rPr>
            </w:pPr>
            <w:r>
              <w:rPr>
                <w:w w:val="90"/>
                <w:sz w:val="16"/>
              </w:rPr>
              <w:t>производные хинолина и родственные </w:t>
            </w:r>
            <w:r>
              <w:rPr>
                <w:sz w:val="16"/>
              </w:rPr>
              <w:t>соединения</w:t>
            </w:r>
          </w:p>
        </w:tc>
        <w:tc>
          <w:tcPr>
            <w:tcW w:w="1871" w:type="dxa"/>
          </w:tcPr>
          <w:p>
            <w:pPr>
              <w:pStyle w:val="TableParagraph"/>
              <w:spacing w:before="13"/>
              <w:ind w:left="30" w:right="22"/>
              <w:jc w:val="center"/>
              <w:rPr>
                <w:sz w:val="16"/>
              </w:rPr>
            </w:pPr>
            <w:r>
              <w:rPr>
                <w:sz w:val="16"/>
              </w:rPr>
              <w:t>Празиквантел</w:t>
            </w: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3"/>
              <w:ind w:left="162"/>
              <w:rPr>
                <w:sz w:val="16"/>
              </w:rPr>
            </w:pPr>
            <w:r>
              <w:rPr>
                <w:sz w:val="16"/>
              </w:rPr>
              <w:t>402</w:t>
            </w:r>
          </w:p>
        </w:tc>
        <w:tc>
          <w:tcPr>
            <w:tcW w:w="964" w:type="dxa"/>
            <w:vMerge w:val="restart"/>
          </w:tcPr>
          <w:p>
            <w:pPr>
              <w:pStyle w:val="TableParagraph"/>
              <w:spacing w:before="13"/>
              <w:ind w:left="249"/>
              <w:rPr>
                <w:sz w:val="16"/>
              </w:rPr>
            </w:pPr>
            <w:r>
              <w:rPr>
                <w:sz w:val="16"/>
              </w:rPr>
              <w:t>N04BC</w:t>
            </w:r>
          </w:p>
        </w:tc>
        <w:tc>
          <w:tcPr>
            <w:tcW w:w="3118" w:type="dxa"/>
            <w:vMerge w:val="restart"/>
          </w:tcPr>
          <w:p>
            <w:pPr>
              <w:pStyle w:val="TableParagraph"/>
              <w:spacing w:before="13"/>
              <w:ind w:left="55"/>
              <w:rPr>
                <w:sz w:val="16"/>
              </w:rPr>
            </w:pPr>
            <w:r>
              <w:rPr>
                <w:sz w:val="16"/>
              </w:rPr>
              <w:t>агонисты дофаминовых рецепторов</w:t>
            </w:r>
          </w:p>
        </w:tc>
        <w:tc>
          <w:tcPr>
            <w:tcW w:w="1871" w:type="dxa"/>
            <w:vMerge w:val="restart"/>
          </w:tcPr>
          <w:p>
            <w:pPr>
              <w:pStyle w:val="TableParagraph"/>
              <w:spacing w:before="13"/>
              <w:ind w:left="484"/>
              <w:rPr>
                <w:sz w:val="16"/>
              </w:rPr>
            </w:pPr>
            <w:r>
              <w:rPr>
                <w:sz w:val="16"/>
              </w:rPr>
              <w:t>Прамипексол</w:t>
            </w:r>
          </w:p>
        </w:tc>
        <w:tc>
          <w:tcPr>
            <w:tcW w:w="3118" w:type="dxa"/>
          </w:tcPr>
          <w:p>
            <w:pPr>
              <w:pStyle w:val="TableParagraph"/>
              <w:spacing w:before="13"/>
              <w:ind w:left="55"/>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таблетки пролонгированного действия</w:t>
            </w:r>
          </w:p>
        </w:tc>
      </w:tr>
      <w:tr>
        <w:trPr>
          <w:trHeight w:val="219" w:hRule="atLeast"/>
        </w:trPr>
        <w:tc>
          <w:tcPr>
            <w:tcW w:w="567" w:type="dxa"/>
          </w:tcPr>
          <w:p>
            <w:pPr>
              <w:pStyle w:val="TableParagraph"/>
              <w:spacing w:before="13"/>
              <w:ind w:left="28" w:right="19"/>
              <w:jc w:val="center"/>
              <w:rPr>
                <w:sz w:val="16"/>
              </w:rPr>
            </w:pPr>
            <w:r>
              <w:rPr>
                <w:sz w:val="16"/>
              </w:rPr>
              <w:t>403</w:t>
            </w:r>
          </w:p>
        </w:tc>
        <w:tc>
          <w:tcPr>
            <w:tcW w:w="964" w:type="dxa"/>
          </w:tcPr>
          <w:p>
            <w:pPr>
              <w:pStyle w:val="TableParagraph"/>
              <w:spacing w:before="13"/>
              <w:ind w:left="129" w:right="121"/>
              <w:jc w:val="center"/>
              <w:rPr>
                <w:sz w:val="16"/>
              </w:rPr>
            </w:pPr>
            <w:r>
              <w:rPr>
                <w:sz w:val="16"/>
              </w:rPr>
              <w:t>N03AX</w:t>
            </w:r>
          </w:p>
        </w:tc>
        <w:tc>
          <w:tcPr>
            <w:tcW w:w="3118" w:type="dxa"/>
          </w:tcPr>
          <w:p>
            <w:pPr>
              <w:pStyle w:val="TableParagraph"/>
              <w:spacing w:before="13"/>
              <w:ind w:left="55"/>
              <w:rPr>
                <w:sz w:val="16"/>
              </w:rPr>
            </w:pPr>
            <w:r>
              <w:rPr>
                <w:w w:val="95"/>
                <w:sz w:val="16"/>
              </w:rPr>
              <w:t>другие противоэпилептические препараты</w:t>
            </w:r>
          </w:p>
        </w:tc>
        <w:tc>
          <w:tcPr>
            <w:tcW w:w="1871" w:type="dxa"/>
          </w:tcPr>
          <w:p>
            <w:pPr>
              <w:pStyle w:val="TableParagraph"/>
              <w:spacing w:before="13"/>
              <w:ind w:left="30" w:right="22"/>
              <w:jc w:val="center"/>
              <w:rPr>
                <w:sz w:val="16"/>
              </w:rPr>
            </w:pPr>
            <w:r>
              <w:rPr>
                <w:sz w:val="16"/>
              </w:rPr>
              <w:t>Прегабалин</w:t>
            </w:r>
          </w:p>
        </w:tc>
        <w:tc>
          <w:tcPr>
            <w:tcW w:w="3118" w:type="dxa"/>
          </w:tcPr>
          <w:p>
            <w:pPr>
              <w:pStyle w:val="TableParagraph"/>
              <w:spacing w:before="13"/>
              <w:ind w:left="55"/>
              <w:rPr>
                <w:sz w:val="16"/>
              </w:rPr>
            </w:pPr>
            <w:r>
              <w:rPr>
                <w:sz w:val="16"/>
              </w:rPr>
              <w:t>капсулы</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404</w:t>
            </w:r>
          </w:p>
        </w:tc>
        <w:tc>
          <w:tcPr>
            <w:tcW w:w="964" w:type="dxa"/>
            <w:vMerge w:val="restart"/>
          </w:tcPr>
          <w:p>
            <w:pPr>
              <w:pStyle w:val="TableParagraph"/>
              <w:ind w:left="253"/>
              <w:rPr>
                <w:sz w:val="16"/>
              </w:rPr>
            </w:pPr>
            <w:r>
              <w:rPr>
                <w:sz w:val="16"/>
              </w:rPr>
              <w:t>H02AB</w:t>
            </w:r>
          </w:p>
        </w:tc>
        <w:tc>
          <w:tcPr>
            <w:tcW w:w="3118" w:type="dxa"/>
            <w:vMerge w:val="restart"/>
          </w:tcPr>
          <w:p>
            <w:pPr>
              <w:pStyle w:val="TableParagraph"/>
              <w:ind w:left="56"/>
              <w:rPr>
                <w:sz w:val="16"/>
              </w:rPr>
            </w:pPr>
            <w:r>
              <w:rPr>
                <w:sz w:val="16"/>
              </w:rPr>
              <w:t>глюкокортикоиды</w:t>
            </w:r>
          </w:p>
        </w:tc>
        <w:tc>
          <w:tcPr>
            <w:tcW w:w="1871" w:type="dxa"/>
            <w:vMerge w:val="restart"/>
          </w:tcPr>
          <w:p>
            <w:pPr>
              <w:pStyle w:val="TableParagraph"/>
              <w:ind w:left="489"/>
              <w:rPr>
                <w:sz w:val="16"/>
              </w:rPr>
            </w:pPr>
            <w:r>
              <w:rPr>
                <w:sz w:val="16"/>
              </w:rPr>
              <w:t>Преднизолон</w:t>
            </w:r>
          </w:p>
        </w:tc>
        <w:tc>
          <w:tcPr>
            <w:tcW w:w="3118" w:type="dxa"/>
          </w:tcPr>
          <w:p>
            <w:pPr>
              <w:pStyle w:val="TableParagraph"/>
              <w:ind w:left="56"/>
              <w:rPr>
                <w:sz w:val="16"/>
              </w:rPr>
            </w:pPr>
            <w:r>
              <w:rPr>
                <w:sz w:val="16"/>
              </w:rPr>
              <w:t>мазь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405</w:t>
            </w:r>
          </w:p>
        </w:tc>
        <w:tc>
          <w:tcPr>
            <w:tcW w:w="964" w:type="dxa"/>
          </w:tcPr>
          <w:p>
            <w:pPr>
              <w:pStyle w:val="TableParagraph"/>
              <w:ind w:left="130" w:right="113"/>
              <w:jc w:val="center"/>
              <w:rPr>
                <w:sz w:val="16"/>
              </w:rPr>
            </w:pPr>
            <w:r>
              <w:rPr>
                <w:sz w:val="16"/>
              </w:rPr>
              <w:t>G03DA</w:t>
            </w:r>
          </w:p>
        </w:tc>
        <w:tc>
          <w:tcPr>
            <w:tcW w:w="3118" w:type="dxa"/>
          </w:tcPr>
          <w:p>
            <w:pPr>
              <w:pStyle w:val="TableParagraph"/>
              <w:ind w:left="56"/>
              <w:rPr>
                <w:sz w:val="16"/>
              </w:rPr>
            </w:pPr>
            <w:r>
              <w:rPr>
                <w:sz w:val="16"/>
              </w:rPr>
              <w:t>производные прегн-4-ена</w:t>
            </w:r>
          </w:p>
        </w:tc>
        <w:tc>
          <w:tcPr>
            <w:tcW w:w="1871" w:type="dxa"/>
          </w:tcPr>
          <w:p>
            <w:pPr>
              <w:pStyle w:val="TableParagraph"/>
              <w:ind w:left="31" w:right="22"/>
              <w:jc w:val="center"/>
              <w:rPr>
                <w:sz w:val="16"/>
              </w:rPr>
            </w:pPr>
            <w:r>
              <w:rPr>
                <w:sz w:val="16"/>
              </w:rPr>
              <w:t>Прогестерон</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right="151"/>
              <w:jc w:val="right"/>
              <w:rPr>
                <w:sz w:val="16"/>
              </w:rPr>
            </w:pPr>
            <w:r>
              <w:rPr>
                <w:w w:val="90"/>
                <w:sz w:val="16"/>
              </w:rPr>
              <w:t>406</w:t>
            </w:r>
          </w:p>
        </w:tc>
        <w:tc>
          <w:tcPr>
            <w:tcW w:w="964" w:type="dxa"/>
          </w:tcPr>
          <w:p>
            <w:pPr>
              <w:pStyle w:val="TableParagraph"/>
              <w:ind w:left="130" w:right="113"/>
              <w:jc w:val="center"/>
              <w:rPr>
                <w:sz w:val="16"/>
              </w:rPr>
            </w:pPr>
            <w:r>
              <w:rPr>
                <w:sz w:val="16"/>
              </w:rPr>
              <w:t>N01BA</w:t>
            </w:r>
          </w:p>
        </w:tc>
        <w:tc>
          <w:tcPr>
            <w:tcW w:w="3118" w:type="dxa"/>
          </w:tcPr>
          <w:p>
            <w:pPr>
              <w:pStyle w:val="TableParagraph"/>
              <w:ind w:left="56"/>
              <w:rPr>
                <w:sz w:val="16"/>
              </w:rPr>
            </w:pPr>
            <w:r>
              <w:rPr>
                <w:sz w:val="16"/>
              </w:rPr>
              <w:t>эфиры аминобензойной кислоты</w:t>
            </w:r>
          </w:p>
        </w:tc>
        <w:tc>
          <w:tcPr>
            <w:tcW w:w="1871" w:type="dxa"/>
          </w:tcPr>
          <w:p>
            <w:pPr>
              <w:pStyle w:val="TableParagraph"/>
              <w:ind w:left="31" w:right="22"/>
              <w:jc w:val="center"/>
              <w:rPr>
                <w:sz w:val="16"/>
              </w:rPr>
            </w:pPr>
            <w:r>
              <w:rPr>
                <w:sz w:val="16"/>
              </w:rPr>
              <w:t>Прокаин</w:t>
            </w: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tcPr>
          <w:p>
            <w:pPr>
              <w:pStyle w:val="TableParagraph"/>
              <w:ind w:right="151"/>
              <w:jc w:val="right"/>
              <w:rPr>
                <w:sz w:val="16"/>
              </w:rPr>
            </w:pPr>
            <w:r>
              <w:rPr>
                <w:w w:val="90"/>
                <w:sz w:val="16"/>
              </w:rPr>
              <w:t>407</w:t>
            </w:r>
          </w:p>
        </w:tc>
        <w:tc>
          <w:tcPr>
            <w:tcW w:w="964" w:type="dxa"/>
          </w:tcPr>
          <w:p>
            <w:pPr>
              <w:pStyle w:val="TableParagraph"/>
              <w:ind w:left="130" w:right="113"/>
              <w:jc w:val="center"/>
              <w:rPr>
                <w:sz w:val="16"/>
              </w:rPr>
            </w:pPr>
            <w:r>
              <w:rPr>
                <w:sz w:val="16"/>
              </w:rPr>
              <w:t>C01BA</w:t>
            </w:r>
          </w:p>
        </w:tc>
        <w:tc>
          <w:tcPr>
            <w:tcW w:w="3118" w:type="dxa"/>
          </w:tcPr>
          <w:p>
            <w:pPr>
              <w:pStyle w:val="TableParagraph"/>
              <w:ind w:left="56"/>
              <w:rPr>
                <w:sz w:val="16"/>
              </w:rPr>
            </w:pPr>
            <w:r>
              <w:rPr>
                <w:sz w:val="16"/>
              </w:rPr>
              <w:t>антиаритмические препараты, класс IA</w:t>
            </w:r>
          </w:p>
        </w:tc>
        <w:tc>
          <w:tcPr>
            <w:tcW w:w="1871" w:type="dxa"/>
          </w:tcPr>
          <w:p>
            <w:pPr>
              <w:pStyle w:val="TableParagraph"/>
              <w:ind w:left="31" w:right="22"/>
              <w:jc w:val="center"/>
              <w:rPr>
                <w:sz w:val="16"/>
              </w:rPr>
            </w:pPr>
            <w:r>
              <w:rPr>
                <w:sz w:val="16"/>
              </w:rPr>
              <w:t>Прокаинамид</w:t>
            </w: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408</w:t>
            </w:r>
          </w:p>
        </w:tc>
        <w:tc>
          <w:tcPr>
            <w:tcW w:w="964" w:type="dxa"/>
          </w:tcPr>
          <w:p>
            <w:pPr>
              <w:pStyle w:val="TableParagraph"/>
              <w:ind w:left="130" w:right="121"/>
              <w:jc w:val="center"/>
              <w:rPr>
                <w:sz w:val="16"/>
              </w:rPr>
            </w:pPr>
            <w:r>
              <w:rPr>
                <w:sz w:val="16"/>
              </w:rPr>
              <w:t>L01XB</w:t>
            </w:r>
          </w:p>
        </w:tc>
        <w:tc>
          <w:tcPr>
            <w:tcW w:w="3118" w:type="dxa"/>
          </w:tcPr>
          <w:p>
            <w:pPr>
              <w:pStyle w:val="TableParagraph"/>
              <w:ind w:left="56"/>
              <w:rPr>
                <w:sz w:val="16"/>
              </w:rPr>
            </w:pPr>
            <w:r>
              <w:rPr>
                <w:sz w:val="16"/>
              </w:rPr>
              <w:t>метилгидразины</w:t>
            </w:r>
          </w:p>
        </w:tc>
        <w:tc>
          <w:tcPr>
            <w:tcW w:w="1871" w:type="dxa"/>
          </w:tcPr>
          <w:p>
            <w:pPr>
              <w:pStyle w:val="TableParagraph"/>
              <w:ind w:left="31" w:right="22"/>
              <w:jc w:val="center"/>
              <w:rPr>
                <w:sz w:val="16"/>
              </w:rPr>
            </w:pPr>
            <w:r>
              <w:rPr>
                <w:sz w:val="16"/>
              </w:rPr>
              <w:t>Прокарбазин</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right="151"/>
              <w:jc w:val="right"/>
              <w:rPr>
                <w:sz w:val="16"/>
              </w:rPr>
            </w:pPr>
            <w:r>
              <w:rPr>
                <w:w w:val="90"/>
                <w:sz w:val="16"/>
              </w:rPr>
              <w:t>409</w:t>
            </w:r>
          </w:p>
        </w:tc>
        <w:tc>
          <w:tcPr>
            <w:tcW w:w="964" w:type="dxa"/>
          </w:tcPr>
          <w:p>
            <w:pPr>
              <w:pStyle w:val="TableParagraph"/>
              <w:ind w:left="130" w:right="121"/>
              <w:jc w:val="center"/>
              <w:rPr>
                <w:sz w:val="16"/>
              </w:rPr>
            </w:pPr>
            <w:r>
              <w:rPr>
                <w:sz w:val="16"/>
              </w:rPr>
              <w:t>C01BC</w:t>
            </w:r>
          </w:p>
        </w:tc>
        <w:tc>
          <w:tcPr>
            <w:tcW w:w="3118" w:type="dxa"/>
          </w:tcPr>
          <w:p>
            <w:pPr>
              <w:pStyle w:val="TableParagraph"/>
              <w:ind w:left="56"/>
              <w:rPr>
                <w:sz w:val="16"/>
              </w:rPr>
            </w:pPr>
            <w:r>
              <w:rPr>
                <w:sz w:val="16"/>
              </w:rPr>
              <w:t>антиаритмические препараты, класс IC</w:t>
            </w:r>
          </w:p>
        </w:tc>
        <w:tc>
          <w:tcPr>
            <w:tcW w:w="1871" w:type="dxa"/>
          </w:tcPr>
          <w:p>
            <w:pPr>
              <w:pStyle w:val="TableParagraph"/>
              <w:ind w:left="31" w:right="22"/>
              <w:jc w:val="center"/>
              <w:rPr>
                <w:sz w:val="16"/>
              </w:rPr>
            </w:pPr>
            <w:r>
              <w:rPr>
                <w:sz w:val="16"/>
              </w:rPr>
              <w:t>Пропафенон</w:t>
            </w: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410</w:t>
            </w:r>
          </w:p>
        </w:tc>
        <w:tc>
          <w:tcPr>
            <w:tcW w:w="964" w:type="dxa"/>
          </w:tcPr>
          <w:p>
            <w:pPr>
              <w:pStyle w:val="TableParagraph"/>
              <w:ind w:left="130" w:right="121"/>
              <w:jc w:val="center"/>
              <w:rPr>
                <w:sz w:val="16"/>
              </w:rPr>
            </w:pPr>
            <w:r>
              <w:rPr>
                <w:sz w:val="16"/>
              </w:rPr>
              <w:t>N02AX</w:t>
            </w:r>
          </w:p>
        </w:tc>
        <w:tc>
          <w:tcPr>
            <w:tcW w:w="3118" w:type="dxa"/>
          </w:tcPr>
          <w:p>
            <w:pPr>
              <w:pStyle w:val="TableParagraph"/>
              <w:ind w:left="56"/>
              <w:rPr>
                <w:sz w:val="16"/>
              </w:rPr>
            </w:pPr>
            <w:r>
              <w:rPr>
                <w:sz w:val="16"/>
              </w:rPr>
              <w:t>другие опиоиды</w:t>
            </w:r>
          </w:p>
        </w:tc>
        <w:tc>
          <w:tcPr>
            <w:tcW w:w="1871" w:type="dxa"/>
          </w:tcPr>
          <w:p>
            <w:pPr>
              <w:pStyle w:val="TableParagraph"/>
              <w:spacing w:line="208" w:lineRule="auto" w:before="31"/>
              <w:ind w:left="208" w:firstLine="108"/>
              <w:rPr>
                <w:sz w:val="16"/>
              </w:rPr>
            </w:pPr>
            <w:r>
              <w:rPr>
                <w:w w:val="95"/>
                <w:sz w:val="16"/>
              </w:rPr>
              <w:t>Пропионилфенил- </w:t>
            </w:r>
            <w:r>
              <w:rPr>
                <w:w w:val="90"/>
                <w:sz w:val="16"/>
              </w:rPr>
              <w:t>этоксиэтилпиперидин</w:t>
            </w:r>
          </w:p>
        </w:tc>
        <w:tc>
          <w:tcPr>
            <w:tcW w:w="3118" w:type="dxa"/>
          </w:tcPr>
          <w:p>
            <w:pPr>
              <w:pStyle w:val="TableParagraph"/>
              <w:ind w:left="56"/>
              <w:rPr>
                <w:sz w:val="16"/>
              </w:rPr>
            </w:pPr>
            <w:r>
              <w:rPr>
                <w:sz w:val="16"/>
              </w:rPr>
              <w:t>таблетки защечные</w:t>
            </w:r>
          </w:p>
        </w:tc>
      </w:tr>
      <w:tr>
        <w:trPr>
          <w:trHeight w:val="219" w:hRule="atLeast"/>
        </w:trPr>
        <w:tc>
          <w:tcPr>
            <w:tcW w:w="567" w:type="dxa"/>
          </w:tcPr>
          <w:p>
            <w:pPr>
              <w:pStyle w:val="TableParagraph"/>
              <w:ind w:right="167"/>
              <w:jc w:val="right"/>
              <w:rPr>
                <w:sz w:val="16"/>
              </w:rPr>
            </w:pPr>
            <w:r>
              <w:rPr>
                <w:w w:val="90"/>
                <w:sz w:val="16"/>
              </w:rPr>
              <w:t>411</w:t>
            </w:r>
          </w:p>
        </w:tc>
        <w:tc>
          <w:tcPr>
            <w:tcW w:w="964" w:type="dxa"/>
          </w:tcPr>
          <w:p>
            <w:pPr>
              <w:pStyle w:val="TableParagraph"/>
              <w:ind w:left="130" w:right="113"/>
              <w:jc w:val="center"/>
              <w:rPr>
                <w:sz w:val="16"/>
              </w:rPr>
            </w:pPr>
            <w:r>
              <w:rPr>
                <w:sz w:val="16"/>
              </w:rPr>
              <w:t>C07AA</w:t>
            </w:r>
          </w:p>
        </w:tc>
        <w:tc>
          <w:tcPr>
            <w:tcW w:w="3118" w:type="dxa"/>
          </w:tcPr>
          <w:p>
            <w:pPr>
              <w:pStyle w:val="TableParagraph"/>
              <w:ind w:left="56"/>
              <w:rPr>
                <w:sz w:val="16"/>
              </w:rPr>
            </w:pPr>
            <w:r>
              <w:rPr>
                <w:sz w:val="16"/>
              </w:rPr>
              <w:t>неселективные бета-адреноблокаторы</w:t>
            </w:r>
          </w:p>
        </w:tc>
        <w:tc>
          <w:tcPr>
            <w:tcW w:w="1871" w:type="dxa"/>
          </w:tcPr>
          <w:p>
            <w:pPr>
              <w:pStyle w:val="TableParagraph"/>
              <w:ind w:left="31" w:right="22"/>
              <w:jc w:val="center"/>
              <w:rPr>
                <w:sz w:val="16"/>
              </w:rPr>
            </w:pPr>
            <w:r>
              <w:rPr>
                <w:sz w:val="16"/>
              </w:rPr>
              <w:t>Пропранолол</w:t>
            </w:r>
          </w:p>
        </w:tc>
        <w:tc>
          <w:tcPr>
            <w:tcW w:w="3118" w:type="dxa"/>
          </w:tcPr>
          <w:p>
            <w:pPr>
              <w:pStyle w:val="TableParagraph"/>
              <w:ind w:left="56"/>
              <w:rPr>
                <w:sz w:val="16"/>
              </w:rPr>
            </w:pPr>
            <w:r>
              <w:rPr>
                <w:sz w:val="16"/>
              </w:rPr>
              <w:t>таблетки</w:t>
            </w:r>
          </w:p>
        </w:tc>
      </w:tr>
      <w:tr>
        <w:trPr>
          <w:trHeight w:val="219" w:hRule="atLeast"/>
        </w:trPr>
        <w:tc>
          <w:tcPr>
            <w:tcW w:w="567" w:type="dxa"/>
            <w:vMerge w:val="restart"/>
          </w:tcPr>
          <w:p>
            <w:pPr>
              <w:pStyle w:val="TableParagraph"/>
              <w:ind w:left="163"/>
              <w:rPr>
                <w:sz w:val="16"/>
              </w:rPr>
            </w:pPr>
            <w:r>
              <w:rPr>
                <w:sz w:val="16"/>
              </w:rPr>
              <w:t>412</w:t>
            </w:r>
          </w:p>
        </w:tc>
        <w:tc>
          <w:tcPr>
            <w:tcW w:w="964" w:type="dxa"/>
            <w:vMerge w:val="restart"/>
          </w:tcPr>
          <w:p>
            <w:pPr>
              <w:pStyle w:val="TableParagraph"/>
              <w:ind w:left="265"/>
              <w:rPr>
                <w:sz w:val="16"/>
              </w:rPr>
            </w:pPr>
            <w:r>
              <w:rPr>
                <w:sz w:val="16"/>
              </w:rPr>
              <w:t>J04AD</w:t>
            </w:r>
          </w:p>
        </w:tc>
        <w:tc>
          <w:tcPr>
            <w:tcW w:w="3118" w:type="dxa"/>
            <w:vMerge w:val="restart"/>
          </w:tcPr>
          <w:p>
            <w:pPr>
              <w:pStyle w:val="TableParagraph"/>
              <w:ind w:left="56"/>
              <w:rPr>
                <w:sz w:val="16"/>
              </w:rPr>
            </w:pPr>
            <w:r>
              <w:rPr>
                <w:sz w:val="16"/>
              </w:rPr>
              <w:t>производные тиокарбамида</w:t>
            </w:r>
          </w:p>
        </w:tc>
        <w:tc>
          <w:tcPr>
            <w:tcW w:w="1871" w:type="dxa"/>
            <w:vMerge w:val="restart"/>
          </w:tcPr>
          <w:p>
            <w:pPr>
              <w:pStyle w:val="TableParagraph"/>
              <w:ind w:left="480"/>
              <w:rPr>
                <w:sz w:val="16"/>
              </w:rPr>
            </w:pPr>
            <w:r>
              <w:rPr>
                <w:sz w:val="16"/>
              </w:rPr>
              <w:t>Протионамид</w:t>
            </w: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413</w:t>
            </w:r>
          </w:p>
        </w:tc>
        <w:tc>
          <w:tcPr>
            <w:tcW w:w="964" w:type="dxa"/>
          </w:tcPr>
          <w:p>
            <w:pPr>
              <w:pStyle w:val="TableParagraph"/>
              <w:ind w:left="130" w:right="121"/>
              <w:jc w:val="center"/>
              <w:rPr>
                <w:sz w:val="16"/>
              </w:rPr>
            </w:pPr>
            <w:r>
              <w:rPr>
                <w:sz w:val="16"/>
              </w:rPr>
              <w:t>H01AX</w:t>
            </w:r>
          </w:p>
        </w:tc>
        <w:tc>
          <w:tcPr>
            <w:tcW w:w="3118" w:type="dxa"/>
          </w:tcPr>
          <w:p>
            <w:pPr>
              <w:pStyle w:val="TableParagraph"/>
              <w:spacing w:line="208" w:lineRule="auto" w:before="31"/>
              <w:ind w:left="56" w:right="209"/>
              <w:rPr>
                <w:sz w:val="16"/>
              </w:rPr>
            </w:pPr>
            <w:r>
              <w:rPr>
                <w:w w:val="90"/>
                <w:sz w:val="16"/>
              </w:rPr>
              <w:t>другие гормоны передней доли гипофиза </w:t>
            </w:r>
            <w:r>
              <w:rPr>
                <w:sz w:val="16"/>
              </w:rPr>
              <w:t>и их аналоги</w:t>
            </w:r>
          </w:p>
        </w:tc>
        <w:tc>
          <w:tcPr>
            <w:tcW w:w="1871" w:type="dxa"/>
          </w:tcPr>
          <w:p>
            <w:pPr>
              <w:pStyle w:val="TableParagraph"/>
              <w:ind w:left="31" w:right="22"/>
              <w:jc w:val="center"/>
              <w:rPr>
                <w:sz w:val="16"/>
              </w:rPr>
            </w:pPr>
            <w:r>
              <w:rPr>
                <w:sz w:val="16"/>
              </w:rPr>
              <w:t>Пэгвисомант</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ind w:right="151"/>
              <w:jc w:val="right"/>
              <w:rPr>
                <w:sz w:val="16"/>
              </w:rPr>
            </w:pPr>
            <w:r>
              <w:rPr>
                <w:w w:val="90"/>
                <w:sz w:val="16"/>
              </w:rPr>
              <w:t>414</w:t>
            </w:r>
          </w:p>
        </w:tc>
        <w:tc>
          <w:tcPr>
            <w:tcW w:w="964" w:type="dxa"/>
          </w:tcPr>
          <w:p>
            <w:pPr>
              <w:pStyle w:val="TableParagraph"/>
              <w:ind w:left="129" w:right="121"/>
              <w:jc w:val="center"/>
              <w:rPr>
                <w:sz w:val="16"/>
              </w:rPr>
            </w:pPr>
            <w:r>
              <w:rPr>
                <w:sz w:val="16"/>
              </w:rPr>
              <w:t>L03AB</w:t>
            </w:r>
          </w:p>
        </w:tc>
        <w:tc>
          <w:tcPr>
            <w:tcW w:w="3118" w:type="dxa"/>
          </w:tcPr>
          <w:p>
            <w:pPr>
              <w:pStyle w:val="TableParagraph"/>
              <w:ind w:left="55"/>
              <w:rPr>
                <w:sz w:val="16"/>
              </w:rPr>
            </w:pPr>
            <w:r>
              <w:rPr>
                <w:sz w:val="16"/>
              </w:rPr>
              <w:t>интерфероны</w:t>
            </w:r>
          </w:p>
        </w:tc>
        <w:tc>
          <w:tcPr>
            <w:tcW w:w="1871" w:type="dxa"/>
          </w:tcPr>
          <w:p>
            <w:pPr>
              <w:pStyle w:val="TableParagraph"/>
              <w:ind w:left="30" w:right="22"/>
              <w:jc w:val="center"/>
              <w:rPr>
                <w:sz w:val="16"/>
              </w:rPr>
            </w:pPr>
            <w:r>
              <w:rPr>
                <w:w w:val="90"/>
                <w:sz w:val="16"/>
              </w:rPr>
              <w:t>Пэгинтерферон альфа-2a</w:t>
            </w:r>
          </w:p>
        </w:tc>
        <w:tc>
          <w:tcPr>
            <w:tcW w:w="3118" w:type="dxa"/>
          </w:tcPr>
          <w:p>
            <w:pPr>
              <w:pStyle w:val="TableParagraph"/>
              <w:ind w:left="55"/>
              <w:rPr>
                <w:sz w:val="16"/>
              </w:rPr>
            </w:pPr>
            <w:r>
              <w:rPr>
                <w:sz w:val="16"/>
              </w:rPr>
              <w:t>раствор для подкожного введения</w:t>
            </w:r>
          </w:p>
        </w:tc>
      </w:tr>
      <w:tr>
        <w:trPr>
          <w:trHeight w:val="379" w:hRule="atLeast"/>
        </w:trPr>
        <w:tc>
          <w:tcPr>
            <w:tcW w:w="567" w:type="dxa"/>
          </w:tcPr>
          <w:p>
            <w:pPr>
              <w:pStyle w:val="TableParagraph"/>
              <w:spacing w:before="12"/>
              <w:ind w:right="151"/>
              <w:jc w:val="right"/>
              <w:rPr>
                <w:sz w:val="16"/>
              </w:rPr>
            </w:pPr>
            <w:r>
              <w:rPr>
                <w:w w:val="90"/>
                <w:sz w:val="16"/>
              </w:rPr>
              <w:t>415</w:t>
            </w:r>
          </w:p>
        </w:tc>
        <w:tc>
          <w:tcPr>
            <w:tcW w:w="964" w:type="dxa"/>
          </w:tcPr>
          <w:p>
            <w:pPr>
              <w:pStyle w:val="TableParagraph"/>
              <w:spacing w:before="12"/>
              <w:ind w:left="129" w:right="121"/>
              <w:jc w:val="center"/>
              <w:rPr>
                <w:sz w:val="16"/>
              </w:rPr>
            </w:pPr>
            <w:r>
              <w:rPr>
                <w:sz w:val="16"/>
              </w:rPr>
              <w:t>L03AB</w:t>
            </w:r>
          </w:p>
        </w:tc>
        <w:tc>
          <w:tcPr>
            <w:tcW w:w="3118" w:type="dxa"/>
          </w:tcPr>
          <w:p>
            <w:pPr>
              <w:pStyle w:val="TableParagraph"/>
              <w:spacing w:before="12"/>
              <w:ind w:left="55"/>
              <w:rPr>
                <w:sz w:val="16"/>
              </w:rPr>
            </w:pPr>
            <w:r>
              <w:rPr>
                <w:sz w:val="16"/>
              </w:rPr>
              <w:t>интерфероны</w:t>
            </w:r>
          </w:p>
        </w:tc>
        <w:tc>
          <w:tcPr>
            <w:tcW w:w="1871" w:type="dxa"/>
          </w:tcPr>
          <w:p>
            <w:pPr>
              <w:pStyle w:val="TableParagraph"/>
              <w:spacing w:before="12"/>
              <w:ind w:left="30" w:right="22"/>
              <w:jc w:val="center"/>
              <w:rPr>
                <w:sz w:val="16"/>
              </w:rPr>
            </w:pPr>
            <w:r>
              <w:rPr>
                <w:w w:val="90"/>
                <w:sz w:val="16"/>
              </w:rPr>
              <w:t>Пэгинтерферон альфа-2b</w:t>
            </w:r>
          </w:p>
        </w:tc>
        <w:tc>
          <w:tcPr>
            <w:tcW w:w="3118" w:type="dxa"/>
          </w:tcPr>
          <w:p>
            <w:pPr>
              <w:pStyle w:val="TableParagraph"/>
              <w:spacing w:line="208" w:lineRule="auto" w:before="31"/>
              <w:ind w:left="55"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12"/>
              <w:ind w:right="152"/>
              <w:jc w:val="right"/>
              <w:rPr>
                <w:sz w:val="16"/>
              </w:rPr>
            </w:pPr>
            <w:r>
              <w:rPr>
                <w:w w:val="90"/>
                <w:sz w:val="16"/>
              </w:rPr>
              <w:t>416</w:t>
            </w:r>
          </w:p>
        </w:tc>
        <w:tc>
          <w:tcPr>
            <w:tcW w:w="964" w:type="dxa"/>
          </w:tcPr>
          <w:p>
            <w:pPr>
              <w:pStyle w:val="TableParagraph"/>
              <w:spacing w:before="12"/>
              <w:ind w:left="129" w:right="121"/>
              <w:jc w:val="center"/>
              <w:rPr>
                <w:sz w:val="16"/>
              </w:rPr>
            </w:pPr>
            <w:r>
              <w:rPr>
                <w:sz w:val="16"/>
              </w:rPr>
              <w:t>L03AB</w:t>
            </w:r>
          </w:p>
        </w:tc>
        <w:tc>
          <w:tcPr>
            <w:tcW w:w="3118" w:type="dxa"/>
          </w:tcPr>
          <w:p>
            <w:pPr>
              <w:pStyle w:val="TableParagraph"/>
              <w:spacing w:before="12"/>
              <w:ind w:left="55"/>
              <w:rPr>
                <w:sz w:val="16"/>
              </w:rPr>
            </w:pPr>
            <w:r>
              <w:rPr>
                <w:sz w:val="16"/>
              </w:rPr>
              <w:t>интерфероны</w:t>
            </w:r>
          </w:p>
        </w:tc>
        <w:tc>
          <w:tcPr>
            <w:tcW w:w="1871" w:type="dxa"/>
          </w:tcPr>
          <w:p>
            <w:pPr>
              <w:pStyle w:val="TableParagraph"/>
              <w:spacing w:before="12"/>
              <w:ind w:left="30" w:right="22"/>
              <w:jc w:val="center"/>
              <w:rPr>
                <w:sz w:val="16"/>
              </w:rPr>
            </w:pPr>
            <w:r>
              <w:rPr>
                <w:w w:val="95"/>
                <w:sz w:val="16"/>
              </w:rPr>
              <w:t>Пэгинтерферон бета-1а</w:t>
            </w:r>
          </w:p>
        </w:tc>
        <w:tc>
          <w:tcPr>
            <w:tcW w:w="3118" w:type="dxa"/>
          </w:tcPr>
          <w:p>
            <w:pPr>
              <w:pStyle w:val="TableParagraph"/>
              <w:spacing w:before="12"/>
              <w:ind w:left="55"/>
              <w:rPr>
                <w:sz w:val="16"/>
              </w:rPr>
            </w:pPr>
            <w:r>
              <w:rPr>
                <w:sz w:val="16"/>
              </w:rPr>
              <w:t>раствор для подкожного введения</w:t>
            </w:r>
          </w:p>
        </w:tc>
      </w:tr>
      <w:tr>
        <w:trPr>
          <w:trHeight w:val="219" w:hRule="atLeast"/>
        </w:trPr>
        <w:tc>
          <w:tcPr>
            <w:tcW w:w="567" w:type="dxa"/>
            <w:vMerge w:val="restart"/>
          </w:tcPr>
          <w:p>
            <w:pPr>
              <w:pStyle w:val="TableParagraph"/>
              <w:spacing w:before="12"/>
              <w:ind w:left="162"/>
              <w:rPr>
                <w:sz w:val="16"/>
              </w:rPr>
            </w:pPr>
            <w:r>
              <w:rPr>
                <w:sz w:val="16"/>
              </w:rPr>
              <w:t>417</w:t>
            </w:r>
          </w:p>
        </w:tc>
        <w:tc>
          <w:tcPr>
            <w:tcW w:w="964" w:type="dxa"/>
            <w:vMerge w:val="restart"/>
          </w:tcPr>
          <w:p>
            <w:pPr>
              <w:pStyle w:val="TableParagraph"/>
              <w:spacing w:before="12"/>
              <w:ind w:left="269"/>
              <w:rPr>
                <w:sz w:val="16"/>
              </w:rPr>
            </w:pPr>
            <w:r>
              <w:rPr>
                <w:sz w:val="16"/>
              </w:rPr>
              <w:t>J05AX</w:t>
            </w:r>
          </w:p>
        </w:tc>
        <w:tc>
          <w:tcPr>
            <w:tcW w:w="3118" w:type="dxa"/>
            <w:vMerge w:val="restart"/>
          </w:tcPr>
          <w:p>
            <w:pPr>
              <w:pStyle w:val="TableParagraph"/>
              <w:spacing w:before="12"/>
              <w:ind w:left="55"/>
              <w:rPr>
                <w:sz w:val="16"/>
              </w:rPr>
            </w:pPr>
            <w:r>
              <w:rPr>
                <w:sz w:val="16"/>
              </w:rPr>
              <w:t>прочие противовирусные препараты</w:t>
            </w:r>
          </w:p>
        </w:tc>
        <w:tc>
          <w:tcPr>
            <w:tcW w:w="1871" w:type="dxa"/>
            <w:vMerge w:val="restart"/>
          </w:tcPr>
          <w:p>
            <w:pPr>
              <w:pStyle w:val="TableParagraph"/>
              <w:spacing w:before="12"/>
              <w:ind w:left="509"/>
              <w:rPr>
                <w:sz w:val="16"/>
              </w:rPr>
            </w:pPr>
            <w:r>
              <w:rPr>
                <w:sz w:val="16"/>
              </w:rPr>
              <w:t>Ралтегравир</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таблетки жевательные</w:t>
            </w:r>
          </w:p>
        </w:tc>
      </w:tr>
      <w:tr>
        <w:trPr>
          <w:trHeight w:val="219" w:hRule="atLeast"/>
        </w:trPr>
        <w:tc>
          <w:tcPr>
            <w:tcW w:w="567" w:type="dxa"/>
            <w:vMerge w:val="restart"/>
          </w:tcPr>
          <w:p>
            <w:pPr>
              <w:pStyle w:val="TableParagraph"/>
              <w:spacing w:before="12"/>
              <w:ind w:left="162"/>
              <w:rPr>
                <w:sz w:val="16"/>
              </w:rPr>
            </w:pPr>
            <w:r>
              <w:rPr>
                <w:sz w:val="16"/>
              </w:rPr>
              <w:t>418</w:t>
            </w:r>
          </w:p>
        </w:tc>
        <w:tc>
          <w:tcPr>
            <w:tcW w:w="964" w:type="dxa"/>
            <w:vMerge w:val="restart"/>
          </w:tcPr>
          <w:p>
            <w:pPr>
              <w:pStyle w:val="TableParagraph"/>
              <w:spacing w:before="12"/>
              <w:ind w:left="260"/>
              <w:rPr>
                <w:sz w:val="16"/>
              </w:rPr>
            </w:pPr>
            <w:r>
              <w:rPr>
                <w:sz w:val="16"/>
              </w:rPr>
              <w:t>A02BA</w:t>
            </w:r>
          </w:p>
        </w:tc>
        <w:tc>
          <w:tcPr>
            <w:tcW w:w="3118" w:type="dxa"/>
            <w:vMerge w:val="restart"/>
          </w:tcPr>
          <w:p>
            <w:pPr>
              <w:pStyle w:val="TableParagraph"/>
              <w:spacing w:before="12"/>
              <w:ind w:left="55"/>
              <w:rPr>
                <w:sz w:val="16"/>
              </w:rPr>
            </w:pPr>
            <w:r>
              <w:rPr>
                <w:w w:val="95"/>
                <w:sz w:val="16"/>
              </w:rPr>
              <w:t>блокаторы H2-гистаминовых рецепторов</w:t>
            </w:r>
          </w:p>
        </w:tc>
        <w:tc>
          <w:tcPr>
            <w:tcW w:w="1871" w:type="dxa"/>
            <w:vMerge w:val="restart"/>
          </w:tcPr>
          <w:p>
            <w:pPr>
              <w:pStyle w:val="TableParagraph"/>
              <w:spacing w:before="12"/>
              <w:ind w:left="573"/>
              <w:rPr>
                <w:sz w:val="16"/>
              </w:rPr>
            </w:pPr>
            <w:r>
              <w:rPr>
                <w:sz w:val="16"/>
              </w:rPr>
              <w:t>Ранитидин</w:t>
            </w:r>
          </w:p>
        </w:tc>
        <w:tc>
          <w:tcPr>
            <w:tcW w:w="3118" w:type="dxa"/>
          </w:tcPr>
          <w:p>
            <w:pPr>
              <w:pStyle w:val="TableParagraph"/>
              <w:spacing w:before="12"/>
              <w:ind w:left="55"/>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419</w:t>
            </w:r>
          </w:p>
        </w:tc>
        <w:tc>
          <w:tcPr>
            <w:tcW w:w="964" w:type="dxa"/>
          </w:tcPr>
          <w:p>
            <w:pPr>
              <w:pStyle w:val="TableParagraph"/>
              <w:spacing w:before="12"/>
              <w:ind w:left="129" w:right="121"/>
              <w:jc w:val="center"/>
              <w:rPr>
                <w:sz w:val="16"/>
              </w:rPr>
            </w:pPr>
            <w:r>
              <w:rPr>
                <w:sz w:val="16"/>
              </w:rPr>
              <w:t>L01XE</w:t>
            </w:r>
          </w:p>
        </w:tc>
        <w:tc>
          <w:tcPr>
            <w:tcW w:w="3118" w:type="dxa"/>
          </w:tcPr>
          <w:p>
            <w:pPr>
              <w:pStyle w:val="TableParagraph"/>
              <w:spacing w:before="12"/>
              <w:ind w:left="55"/>
              <w:rPr>
                <w:sz w:val="16"/>
              </w:rPr>
            </w:pPr>
            <w:r>
              <w:rPr>
                <w:sz w:val="16"/>
              </w:rPr>
              <w:t>ингибиторы протеинкиназы</w:t>
            </w:r>
          </w:p>
        </w:tc>
        <w:tc>
          <w:tcPr>
            <w:tcW w:w="1871" w:type="dxa"/>
          </w:tcPr>
          <w:p>
            <w:pPr>
              <w:pStyle w:val="TableParagraph"/>
              <w:spacing w:before="12"/>
              <w:ind w:left="29" w:right="22"/>
              <w:jc w:val="center"/>
              <w:rPr>
                <w:sz w:val="16"/>
              </w:rPr>
            </w:pPr>
            <w:r>
              <w:rPr>
                <w:sz w:val="16"/>
              </w:rPr>
              <w:t>Регорафениб</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420</w:t>
            </w:r>
          </w:p>
        </w:tc>
        <w:tc>
          <w:tcPr>
            <w:tcW w:w="964" w:type="dxa"/>
          </w:tcPr>
          <w:p>
            <w:pPr>
              <w:pStyle w:val="TableParagraph"/>
              <w:spacing w:before="12"/>
              <w:ind w:left="129" w:right="121"/>
              <w:jc w:val="center"/>
              <w:rPr>
                <w:sz w:val="16"/>
              </w:rPr>
            </w:pPr>
            <w:r>
              <w:rPr>
                <w:sz w:val="16"/>
              </w:rPr>
              <w:t>A10BX</w:t>
            </w:r>
          </w:p>
        </w:tc>
        <w:tc>
          <w:tcPr>
            <w:tcW w:w="3118" w:type="dxa"/>
          </w:tcPr>
          <w:p>
            <w:pPr>
              <w:pStyle w:val="TableParagraph"/>
              <w:spacing w:line="208" w:lineRule="auto" w:before="31"/>
              <w:ind w:left="55" w:right="289"/>
              <w:rPr>
                <w:sz w:val="16"/>
              </w:rPr>
            </w:pPr>
            <w:r>
              <w:rPr>
                <w:w w:val="90"/>
                <w:sz w:val="16"/>
              </w:rPr>
              <w:t>другие гипогликемические препараты, </w:t>
            </w:r>
            <w:r>
              <w:rPr>
                <w:sz w:val="16"/>
              </w:rPr>
              <w:t>кроме инсулинов</w:t>
            </w:r>
          </w:p>
        </w:tc>
        <w:tc>
          <w:tcPr>
            <w:tcW w:w="1871" w:type="dxa"/>
          </w:tcPr>
          <w:p>
            <w:pPr>
              <w:pStyle w:val="TableParagraph"/>
              <w:spacing w:before="12"/>
              <w:ind w:left="29" w:right="22"/>
              <w:jc w:val="center"/>
              <w:rPr>
                <w:sz w:val="16"/>
              </w:rPr>
            </w:pPr>
            <w:r>
              <w:rPr>
                <w:sz w:val="16"/>
              </w:rPr>
              <w:t>Репаглинид</w:t>
            </w:r>
          </w:p>
        </w:tc>
        <w:tc>
          <w:tcPr>
            <w:tcW w:w="3118" w:type="dxa"/>
          </w:tcPr>
          <w:p>
            <w:pPr>
              <w:pStyle w:val="TableParagraph"/>
              <w:spacing w:before="12"/>
              <w:ind w:left="55"/>
              <w:rPr>
                <w:sz w:val="16"/>
              </w:rPr>
            </w:pPr>
            <w:r>
              <w:rPr>
                <w:sz w:val="16"/>
              </w:rPr>
              <w:t>таблетки</w:t>
            </w:r>
          </w:p>
        </w:tc>
      </w:tr>
      <w:tr>
        <w:trPr>
          <w:trHeight w:val="219" w:hRule="atLeast"/>
        </w:trPr>
        <w:tc>
          <w:tcPr>
            <w:tcW w:w="567" w:type="dxa"/>
            <w:vMerge w:val="restart"/>
          </w:tcPr>
          <w:p>
            <w:pPr>
              <w:pStyle w:val="TableParagraph"/>
              <w:spacing w:before="12"/>
              <w:ind w:left="162"/>
              <w:rPr>
                <w:sz w:val="16"/>
              </w:rPr>
            </w:pPr>
            <w:r>
              <w:rPr>
                <w:sz w:val="16"/>
              </w:rPr>
              <w:t>421</w:t>
            </w:r>
          </w:p>
        </w:tc>
        <w:tc>
          <w:tcPr>
            <w:tcW w:w="964" w:type="dxa"/>
            <w:vMerge w:val="restart"/>
          </w:tcPr>
          <w:p>
            <w:pPr>
              <w:pStyle w:val="TableParagraph"/>
              <w:spacing w:before="12"/>
              <w:ind w:left="262"/>
              <w:rPr>
                <w:sz w:val="16"/>
              </w:rPr>
            </w:pPr>
            <w:r>
              <w:rPr>
                <w:sz w:val="16"/>
              </w:rPr>
              <w:t>A11CA</w:t>
            </w:r>
          </w:p>
        </w:tc>
        <w:tc>
          <w:tcPr>
            <w:tcW w:w="3118" w:type="dxa"/>
            <w:vMerge w:val="restart"/>
          </w:tcPr>
          <w:p>
            <w:pPr>
              <w:pStyle w:val="TableParagraph"/>
              <w:spacing w:before="12"/>
              <w:ind w:left="55"/>
              <w:rPr>
                <w:sz w:val="16"/>
              </w:rPr>
            </w:pPr>
            <w:r>
              <w:rPr>
                <w:sz w:val="16"/>
              </w:rPr>
              <w:t>витамин A</w:t>
            </w:r>
          </w:p>
        </w:tc>
        <w:tc>
          <w:tcPr>
            <w:tcW w:w="1871" w:type="dxa"/>
            <w:vMerge w:val="restart"/>
          </w:tcPr>
          <w:p>
            <w:pPr>
              <w:pStyle w:val="TableParagraph"/>
              <w:spacing w:before="12"/>
              <w:ind w:left="30" w:right="22"/>
              <w:jc w:val="center"/>
              <w:rPr>
                <w:sz w:val="16"/>
              </w:rPr>
            </w:pPr>
            <w:r>
              <w:rPr>
                <w:sz w:val="16"/>
              </w:rPr>
              <w:t>Ретинол</w:t>
            </w:r>
          </w:p>
        </w:tc>
        <w:tc>
          <w:tcPr>
            <w:tcW w:w="3118" w:type="dxa"/>
          </w:tcPr>
          <w:p>
            <w:pPr>
              <w:pStyle w:val="TableParagraph"/>
              <w:spacing w:before="12"/>
              <w:ind w:left="55"/>
              <w:rPr>
                <w:sz w:val="16"/>
              </w:rPr>
            </w:pPr>
            <w:r>
              <w:rPr>
                <w:sz w:val="16"/>
              </w:rPr>
              <w:t>драже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ight="473"/>
              <w:rPr>
                <w:sz w:val="16"/>
              </w:rPr>
            </w:pPr>
            <w:r>
              <w:rPr>
                <w:w w:val="90"/>
                <w:sz w:val="16"/>
              </w:rPr>
              <w:t>капли для приема внутрь и наружного </w:t>
            </w:r>
            <w:r>
              <w:rPr>
                <w:sz w:val="16"/>
              </w:rPr>
              <w:t>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мазь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Pr>
                <w:sz w:val="16"/>
              </w:rPr>
            </w:pPr>
            <w:r>
              <w:rPr>
                <w:w w:val="90"/>
                <w:sz w:val="16"/>
              </w:rPr>
              <w:t>раствор для приема внутрь и наружного </w:t>
            </w:r>
            <w:r>
              <w:rPr>
                <w:sz w:val="16"/>
              </w:rPr>
              <w:t>применения [масляный]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раствор для приема внутрь (масляный)</w:t>
            </w:r>
          </w:p>
        </w:tc>
      </w:tr>
      <w:tr>
        <w:trPr>
          <w:trHeight w:val="379" w:hRule="atLeast"/>
        </w:trPr>
        <w:tc>
          <w:tcPr>
            <w:tcW w:w="567" w:type="dxa"/>
            <w:vMerge w:val="restart"/>
          </w:tcPr>
          <w:p>
            <w:pPr>
              <w:pStyle w:val="TableParagraph"/>
              <w:spacing w:before="12"/>
              <w:ind w:left="162"/>
              <w:rPr>
                <w:sz w:val="16"/>
              </w:rPr>
            </w:pPr>
            <w:r>
              <w:rPr>
                <w:sz w:val="16"/>
              </w:rPr>
              <w:t>422</w:t>
            </w:r>
          </w:p>
        </w:tc>
        <w:tc>
          <w:tcPr>
            <w:tcW w:w="964" w:type="dxa"/>
            <w:vMerge w:val="restart"/>
          </w:tcPr>
          <w:p>
            <w:pPr>
              <w:pStyle w:val="TableParagraph"/>
              <w:spacing w:before="12"/>
              <w:ind w:left="270"/>
              <w:rPr>
                <w:sz w:val="16"/>
              </w:rPr>
            </w:pPr>
            <w:r>
              <w:rPr>
                <w:sz w:val="16"/>
              </w:rPr>
              <w:t>J05AP</w:t>
            </w:r>
          </w:p>
        </w:tc>
        <w:tc>
          <w:tcPr>
            <w:tcW w:w="3118" w:type="dxa"/>
            <w:vMerge w:val="restart"/>
          </w:tcPr>
          <w:p>
            <w:pPr>
              <w:pStyle w:val="TableParagraph"/>
              <w:spacing w:line="208" w:lineRule="auto" w:before="32"/>
              <w:ind w:left="55"/>
              <w:rPr>
                <w:sz w:val="16"/>
              </w:rPr>
            </w:pPr>
            <w:r>
              <w:rPr>
                <w:w w:val="90"/>
                <w:sz w:val="16"/>
              </w:rPr>
              <w:t>противовирусные препараты для лечения </w:t>
            </w:r>
            <w:r>
              <w:rPr>
                <w:sz w:val="16"/>
              </w:rPr>
              <w:t>гепатита C</w:t>
            </w:r>
          </w:p>
        </w:tc>
        <w:tc>
          <w:tcPr>
            <w:tcW w:w="1871" w:type="dxa"/>
            <w:vMerge w:val="restart"/>
          </w:tcPr>
          <w:p>
            <w:pPr>
              <w:pStyle w:val="TableParagraph"/>
              <w:spacing w:before="12"/>
              <w:ind w:left="568"/>
              <w:rPr>
                <w:sz w:val="16"/>
              </w:rPr>
            </w:pPr>
            <w:r>
              <w:rPr>
                <w:sz w:val="16"/>
              </w:rPr>
              <w:t>Рибавирин</w:t>
            </w:r>
          </w:p>
        </w:tc>
        <w:tc>
          <w:tcPr>
            <w:tcW w:w="3118" w:type="dxa"/>
          </w:tcPr>
          <w:p>
            <w:pPr>
              <w:pStyle w:val="TableParagraph"/>
              <w:spacing w:line="208" w:lineRule="auto" w:before="32"/>
              <w:ind w:left="55" w:right="209"/>
              <w:rPr>
                <w:sz w:val="16"/>
              </w:rPr>
            </w:pPr>
            <w:r>
              <w:rPr>
                <w:w w:val="90"/>
                <w:sz w:val="16"/>
              </w:rPr>
              <w:t>капсулы; лиофилизат для приготовления </w:t>
            </w:r>
            <w:r>
              <w:rPr>
                <w:w w:val="95"/>
                <w:sz w:val="16"/>
              </w:rPr>
              <w:t>суспензии для приема внутрь; 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Pr>
                <w:sz w:val="16"/>
              </w:rPr>
            </w:pPr>
            <w:r>
              <w:rPr>
                <w:w w:val="90"/>
                <w:sz w:val="16"/>
              </w:rPr>
              <w:t>лиофилизат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таблетки</w:t>
            </w:r>
          </w:p>
        </w:tc>
      </w:tr>
      <w:tr>
        <w:trPr>
          <w:trHeight w:val="219" w:hRule="atLeast"/>
        </w:trPr>
        <w:tc>
          <w:tcPr>
            <w:tcW w:w="567" w:type="dxa"/>
          </w:tcPr>
          <w:p>
            <w:pPr>
              <w:pStyle w:val="TableParagraph"/>
              <w:spacing w:before="12"/>
              <w:ind w:right="152"/>
              <w:jc w:val="right"/>
              <w:rPr>
                <w:sz w:val="16"/>
              </w:rPr>
            </w:pPr>
            <w:r>
              <w:rPr>
                <w:w w:val="90"/>
                <w:sz w:val="16"/>
              </w:rPr>
              <w:t>423</w:t>
            </w:r>
          </w:p>
        </w:tc>
        <w:tc>
          <w:tcPr>
            <w:tcW w:w="964" w:type="dxa"/>
          </w:tcPr>
          <w:p>
            <w:pPr>
              <w:pStyle w:val="TableParagraph"/>
              <w:spacing w:before="12"/>
              <w:ind w:left="129" w:right="121"/>
              <w:jc w:val="center"/>
              <w:rPr>
                <w:sz w:val="16"/>
              </w:rPr>
            </w:pPr>
            <w:r>
              <w:rPr>
                <w:sz w:val="16"/>
              </w:rPr>
              <w:t>L01XE</w:t>
            </w:r>
          </w:p>
        </w:tc>
        <w:tc>
          <w:tcPr>
            <w:tcW w:w="3118" w:type="dxa"/>
          </w:tcPr>
          <w:p>
            <w:pPr>
              <w:pStyle w:val="TableParagraph"/>
              <w:spacing w:before="12"/>
              <w:ind w:left="55"/>
              <w:rPr>
                <w:sz w:val="16"/>
              </w:rPr>
            </w:pPr>
            <w:r>
              <w:rPr>
                <w:sz w:val="16"/>
              </w:rPr>
              <w:t>ингибиторы протеинкиназы</w:t>
            </w:r>
          </w:p>
        </w:tc>
        <w:tc>
          <w:tcPr>
            <w:tcW w:w="1871" w:type="dxa"/>
          </w:tcPr>
          <w:p>
            <w:pPr>
              <w:pStyle w:val="TableParagraph"/>
              <w:spacing w:before="12"/>
              <w:ind w:left="29" w:right="22"/>
              <w:jc w:val="center"/>
              <w:rPr>
                <w:sz w:val="16"/>
              </w:rPr>
            </w:pPr>
            <w:r>
              <w:rPr>
                <w:sz w:val="16"/>
              </w:rPr>
              <w:t>Рибоциклиб</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424</w:t>
            </w:r>
          </w:p>
        </w:tc>
        <w:tc>
          <w:tcPr>
            <w:tcW w:w="964" w:type="dxa"/>
          </w:tcPr>
          <w:p>
            <w:pPr>
              <w:pStyle w:val="TableParagraph"/>
              <w:spacing w:before="12"/>
              <w:ind w:left="129" w:right="121"/>
              <w:jc w:val="center"/>
              <w:rPr>
                <w:sz w:val="16"/>
              </w:rPr>
            </w:pPr>
            <w:r>
              <w:rPr>
                <w:sz w:val="16"/>
              </w:rPr>
              <w:t>B01AF</w:t>
            </w:r>
          </w:p>
        </w:tc>
        <w:tc>
          <w:tcPr>
            <w:tcW w:w="3118" w:type="dxa"/>
          </w:tcPr>
          <w:p>
            <w:pPr>
              <w:pStyle w:val="TableParagraph"/>
              <w:spacing w:before="12"/>
              <w:ind w:left="55"/>
              <w:rPr>
                <w:sz w:val="16"/>
              </w:rPr>
            </w:pPr>
            <w:r>
              <w:rPr>
                <w:sz w:val="16"/>
              </w:rPr>
              <w:t>прямые ингибиторы фактора Xa</w:t>
            </w:r>
          </w:p>
        </w:tc>
        <w:tc>
          <w:tcPr>
            <w:tcW w:w="1871" w:type="dxa"/>
          </w:tcPr>
          <w:p>
            <w:pPr>
              <w:pStyle w:val="TableParagraph"/>
              <w:spacing w:before="12"/>
              <w:ind w:left="29" w:right="22"/>
              <w:jc w:val="center"/>
              <w:rPr>
                <w:sz w:val="16"/>
              </w:rPr>
            </w:pPr>
            <w:r>
              <w:rPr>
                <w:sz w:val="16"/>
              </w:rPr>
              <w:t>Ривароксабан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2"/>
              <w:rPr>
                <w:sz w:val="16"/>
              </w:rPr>
            </w:pPr>
            <w:r>
              <w:rPr>
                <w:sz w:val="16"/>
              </w:rPr>
              <w:t>425</w:t>
            </w:r>
          </w:p>
        </w:tc>
        <w:tc>
          <w:tcPr>
            <w:tcW w:w="964" w:type="dxa"/>
            <w:vMerge w:val="restart"/>
          </w:tcPr>
          <w:p>
            <w:pPr>
              <w:pStyle w:val="TableParagraph"/>
              <w:spacing w:before="12"/>
              <w:ind w:left="252"/>
              <w:rPr>
                <w:sz w:val="16"/>
              </w:rPr>
            </w:pPr>
            <w:r>
              <w:rPr>
                <w:sz w:val="16"/>
              </w:rPr>
              <w:t>N06DA</w:t>
            </w:r>
          </w:p>
        </w:tc>
        <w:tc>
          <w:tcPr>
            <w:tcW w:w="3118" w:type="dxa"/>
            <w:vMerge w:val="restart"/>
          </w:tcPr>
          <w:p>
            <w:pPr>
              <w:pStyle w:val="TableParagraph"/>
              <w:spacing w:before="12"/>
              <w:ind w:left="55"/>
              <w:rPr>
                <w:sz w:val="16"/>
              </w:rPr>
            </w:pPr>
            <w:r>
              <w:rPr>
                <w:sz w:val="16"/>
              </w:rPr>
              <w:t>антихолинэстеразные средства</w:t>
            </w:r>
          </w:p>
        </w:tc>
        <w:tc>
          <w:tcPr>
            <w:tcW w:w="1871" w:type="dxa"/>
            <w:vMerge w:val="restart"/>
          </w:tcPr>
          <w:p>
            <w:pPr>
              <w:pStyle w:val="TableParagraph"/>
              <w:spacing w:before="12"/>
              <w:ind w:left="503"/>
              <w:rPr>
                <w:sz w:val="16"/>
              </w:rPr>
            </w:pPr>
            <w:r>
              <w:rPr>
                <w:sz w:val="16"/>
              </w:rPr>
              <w:t>Ривастигмин</w:t>
            </w:r>
          </w:p>
        </w:tc>
        <w:tc>
          <w:tcPr>
            <w:tcW w:w="3118" w:type="dxa"/>
          </w:tcPr>
          <w:p>
            <w:pPr>
              <w:pStyle w:val="TableParagraph"/>
              <w:spacing w:before="12"/>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w w:val="90"/>
                <w:sz w:val="16"/>
              </w:rPr>
              <w:t>трансдермальная терапевтическая система</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раствор для приема внутрь</w:t>
            </w:r>
          </w:p>
        </w:tc>
      </w:tr>
      <w:tr>
        <w:trPr>
          <w:trHeight w:val="539" w:hRule="atLeast"/>
        </w:trPr>
        <w:tc>
          <w:tcPr>
            <w:tcW w:w="567" w:type="dxa"/>
          </w:tcPr>
          <w:p>
            <w:pPr>
              <w:pStyle w:val="TableParagraph"/>
              <w:spacing w:before="13"/>
              <w:ind w:right="152"/>
              <w:jc w:val="right"/>
              <w:rPr>
                <w:sz w:val="16"/>
              </w:rPr>
            </w:pPr>
            <w:r>
              <w:rPr>
                <w:w w:val="90"/>
                <w:sz w:val="16"/>
              </w:rPr>
              <w:t>426</w:t>
            </w:r>
          </w:p>
        </w:tc>
        <w:tc>
          <w:tcPr>
            <w:tcW w:w="964" w:type="dxa"/>
          </w:tcPr>
          <w:p>
            <w:pPr>
              <w:pStyle w:val="TableParagraph"/>
              <w:spacing w:before="13"/>
              <w:ind w:left="128" w:right="121"/>
              <w:jc w:val="center"/>
              <w:rPr>
                <w:sz w:val="16"/>
              </w:rPr>
            </w:pPr>
            <w:r>
              <w:rPr>
                <w:sz w:val="16"/>
              </w:rPr>
              <w:t>J05AR</w:t>
            </w:r>
          </w:p>
        </w:tc>
        <w:tc>
          <w:tcPr>
            <w:tcW w:w="3118" w:type="dxa"/>
          </w:tcPr>
          <w:p>
            <w:pPr>
              <w:pStyle w:val="TableParagraph"/>
              <w:spacing w:line="208" w:lineRule="auto" w:before="32"/>
              <w:ind w:left="55"/>
              <w:rPr>
                <w:sz w:val="16"/>
              </w:rPr>
            </w:pPr>
            <w:r>
              <w:rPr>
                <w:w w:val="95"/>
                <w:sz w:val="16"/>
              </w:rPr>
              <w:t>комбинированные противовирусные </w:t>
            </w:r>
            <w:r>
              <w:rPr>
                <w:w w:val="90"/>
                <w:sz w:val="16"/>
              </w:rPr>
              <w:t>препараты для лечения ВИЧ-инфекции</w:t>
            </w:r>
          </w:p>
        </w:tc>
        <w:tc>
          <w:tcPr>
            <w:tcW w:w="1871" w:type="dxa"/>
          </w:tcPr>
          <w:p>
            <w:pPr>
              <w:pStyle w:val="TableParagraph"/>
              <w:spacing w:line="208" w:lineRule="auto" w:before="32"/>
              <w:ind w:left="445" w:right="436" w:firstLine="18"/>
              <w:jc w:val="both"/>
              <w:rPr>
                <w:sz w:val="16"/>
              </w:rPr>
            </w:pPr>
            <w:r>
              <w:rPr>
                <w:w w:val="90"/>
                <w:sz w:val="16"/>
              </w:rPr>
              <w:t>Рилпивирин + </w:t>
            </w:r>
            <w:r>
              <w:rPr>
                <w:w w:val="95"/>
                <w:sz w:val="16"/>
              </w:rPr>
              <w:t>Тенофовир + </w:t>
            </w:r>
            <w:r>
              <w:rPr>
                <w:spacing w:val="-1"/>
                <w:w w:val="90"/>
                <w:sz w:val="16"/>
              </w:rPr>
              <w:t>Эмтрицитабин</w:t>
            </w: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right="152"/>
              <w:jc w:val="right"/>
              <w:rPr>
                <w:sz w:val="16"/>
              </w:rPr>
            </w:pPr>
            <w:r>
              <w:rPr>
                <w:w w:val="90"/>
                <w:sz w:val="16"/>
              </w:rPr>
              <w:t>427</w:t>
            </w:r>
          </w:p>
        </w:tc>
        <w:tc>
          <w:tcPr>
            <w:tcW w:w="964" w:type="dxa"/>
          </w:tcPr>
          <w:p>
            <w:pPr>
              <w:pStyle w:val="TableParagraph"/>
              <w:spacing w:before="13"/>
              <w:ind w:left="128" w:right="121"/>
              <w:jc w:val="center"/>
              <w:rPr>
                <w:sz w:val="16"/>
              </w:rPr>
            </w:pPr>
            <w:r>
              <w:rPr>
                <w:sz w:val="16"/>
              </w:rPr>
              <w:t>C02KX</w:t>
            </w:r>
          </w:p>
        </w:tc>
        <w:tc>
          <w:tcPr>
            <w:tcW w:w="3118" w:type="dxa"/>
          </w:tcPr>
          <w:p>
            <w:pPr>
              <w:pStyle w:val="TableParagraph"/>
              <w:spacing w:line="208" w:lineRule="auto" w:before="32"/>
              <w:ind w:left="55"/>
              <w:rPr>
                <w:sz w:val="16"/>
              </w:rPr>
            </w:pPr>
            <w:r>
              <w:rPr>
                <w:w w:val="90"/>
                <w:sz w:val="16"/>
              </w:rPr>
              <w:t>антигипертензивные средства для лечения </w:t>
            </w:r>
            <w:r>
              <w:rPr>
                <w:sz w:val="16"/>
              </w:rPr>
              <w:t>легочной артериальной гипертензии</w:t>
            </w:r>
          </w:p>
        </w:tc>
        <w:tc>
          <w:tcPr>
            <w:tcW w:w="1871" w:type="dxa"/>
          </w:tcPr>
          <w:p>
            <w:pPr>
              <w:pStyle w:val="TableParagraph"/>
              <w:spacing w:before="13"/>
              <w:ind w:left="29" w:right="22"/>
              <w:jc w:val="center"/>
              <w:rPr>
                <w:sz w:val="16"/>
              </w:rPr>
            </w:pPr>
            <w:r>
              <w:rPr>
                <w:sz w:val="16"/>
              </w:rPr>
              <w:t>Риоцигуат</w:t>
            </w: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539" w:hRule="atLeast"/>
        </w:trPr>
        <w:tc>
          <w:tcPr>
            <w:tcW w:w="567" w:type="dxa"/>
            <w:vMerge w:val="restart"/>
          </w:tcPr>
          <w:p>
            <w:pPr>
              <w:pStyle w:val="TableParagraph"/>
              <w:spacing w:before="13"/>
              <w:ind w:left="162"/>
              <w:rPr>
                <w:sz w:val="16"/>
              </w:rPr>
            </w:pPr>
            <w:r>
              <w:rPr>
                <w:sz w:val="16"/>
              </w:rPr>
              <w:t>428</w:t>
            </w:r>
          </w:p>
        </w:tc>
        <w:tc>
          <w:tcPr>
            <w:tcW w:w="964" w:type="dxa"/>
            <w:vMerge w:val="restart"/>
          </w:tcPr>
          <w:p>
            <w:pPr>
              <w:pStyle w:val="TableParagraph"/>
              <w:spacing w:before="13"/>
              <w:ind w:left="252"/>
              <w:rPr>
                <w:sz w:val="16"/>
              </w:rPr>
            </w:pPr>
            <w:r>
              <w:rPr>
                <w:sz w:val="16"/>
              </w:rPr>
              <w:t>N05AX</w:t>
            </w:r>
          </w:p>
        </w:tc>
        <w:tc>
          <w:tcPr>
            <w:tcW w:w="3118" w:type="dxa"/>
            <w:vMerge w:val="restart"/>
          </w:tcPr>
          <w:p>
            <w:pPr>
              <w:pStyle w:val="TableParagraph"/>
              <w:spacing w:before="13"/>
              <w:ind w:left="55"/>
              <w:rPr>
                <w:sz w:val="16"/>
              </w:rPr>
            </w:pPr>
            <w:r>
              <w:rPr>
                <w:sz w:val="16"/>
              </w:rPr>
              <w:t>другие антипсихотические средства</w:t>
            </w:r>
          </w:p>
        </w:tc>
        <w:tc>
          <w:tcPr>
            <w:tcW w:w="1871" w:type="dxa"/>
            <w:vMerge w:val="restart"/>
          </w:tcPr>
          <w:p>
            <w:pPr>
              <w:pStyle w:val="TableParagraph"/>
              <w:spacing w:before="13"/>
              <w:ind w:left="529"/>
              <w:rPr>
                <w:sz w:val="16"/>
              </w:rPr>
            </w:pPr>
            <w:r>
              <w:rPr>
                <w:sz w:val="16"/>
              </w:rPr>
              <w:t>Рисперидон</w:t>
            </w:r>
          </w:p>
        </w:tc>
        <w:tc>
          <w:tcPr>
            <w:tcW w:w="3118" w:type="dxa"/>
          </w:tcPr>
          <w:p>
            <w:pPr>
              <w:pStyle w:val="TableParagraph"/>
              <w:spacing w:line="208" w:lineRule="auto" w:before="32"/>
              <w:ind w:left="55" w:right="289"/>
              <w:rPr>
                <w:sz w:val="16"/>
              </w:rPr>
            </w:pPr>
            <w:r>
              <w:rPr>
                <w:w w:val="90"/>
                <w:sz w:val="16"/>
              </w:rPr>
              <w:t>порошок для приготовления суспензии </w:t>
            </w:r>
            <w:r>
              <w:rPr>
                <w:sz w:val="16"/>
              </w:rPr>
              <w:t>для внутримышечного введения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таблетки диспергируемые в полости рта</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таблетки для рассасывания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3"/>
              <w:ind w:left="162"/>
              <w:rPr>
                <w:sz w:val="16"/>
              </w:rPr>
            </w:pPr>
            <w:r>
              <w:rPr>
                <w:sz w:val="16"/>
              </w:rPr>
              <w:t>429</w:t>
            </w:r>
          </w:p>
        </w:tc>
        <w:tc>
          <w:tcPr>
            <w:tcW w:w="964" w:type="dxa"/>
            <w:vMerge w:val="restart"/>
          </w:tcPr>
          <w:p>
            <w:pPr>
              <w:pStyle w:val="TableParagraph"/>
              <w:spacing w:before="13"/>
              <w:ind w:left="268"/>
              <w:rPr>
                <w:sz w:val="16"/>
              </w:rPr>
            </w:pPr>
            <w:r>
              <w:rPr>
                <w:sz w:val="16"/>
              </w:rPr>
              <w:t>J05AE</w:t>
            </w:r>
          </w:p>
        </w:tc>
        <w:tc>
          <w:tcPr>
            <w:tcW w:w="3118" w:type="dxa"/>
            <w:vMerge w:val="restart"/>
          </w:tcPr>
          <w:p>
            <w:pPr>
              <w:pStyle w:val="TableParagraph"/>
              <w:spacing w:before="13"/>
              <w:ind w:left="55"/>
              <w:rPr>
                <w:sz w:val="16"/>
              </w:rPr>
            </w:pPr>
            <w:r>
              <w:rPr>
                <w:sz w:val="16"/>
              </w:rPr>
              <w:t>ингибиторы ВИЧ-протеаз</w:t>
            </w:r>
          </w:p>
        </w:tc>
        <w:tc>
          <w:tcPr>
            <w:tcW w:w="1871" w:type="dxa"/>
            <w:vMerge w:val="restart"/>
          </w:tcPr>
          <w:p>
            <w:pPr>
              <w:pStyle w:val="TableParagraph"/>
              <w:spacing w:before="13"/>
              <w:ind w:left="575"/>
              <w:rPr>
                <w:sz w:val="16"/>
              </w:rPr>
            </w:pPr>
            <w:r>
              <w:rPr>
                <w:sz w:val="16"/>
              </w:rPr>
              <w:t>Ритонавир</w:t>
            </w:r>
          </w:p>
        </w:tc>
        <w:tc>
          <w:tcPr>
            <w:tcW w:w="3118" w:type="dxa"/>
          </w:tcPr>
          <w:p>
            <w:pPr>
              <w:pStyle w:val="TableParagraph"/>
              <w:spacing w:before="13"/>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3"/>
              <w:ind w:right="152"/>
              <w:jc w:val="right"/>
              <w:rPr>
                <w:sz w:val="16"/>
              </w:rPr>
            </w:pPr>
            <w:r>
              <w:rPr>
                <w:w w:val="90"/>
                <w:sz w:val="16"/>
              </w:rPr>
              <w:t>430</w:t>
            </w:r>
          </w:p>
        </w:tc>
        <w:tc>
          <w:tcPr>
            <w:tcW w:w="964" w:type="dxa"/>
          </w:tcPr>
          <w:p>
            <w:pPr>
              <w:pStyle w:val="TableParagraph"/>
              <w:spacing w:before="13"/>
              <w:ind w:left="128" w:right="121"/>
              <w:jc w:val="center"/>
              <w:rPr>
                <w:sz w:val="16"/>
              </w:rPr>
            </w:pPr>
            <w:r>
              <w:rPr>
                <w:sz w:val="16"/>
              </w:rPr>
              <w:t>L01XC</w:t>
            </w:r>
          </w:p>
        </w:tc>
        <w:tc>
          <w:tcPr>
            <w:tcW w:w="3118" w:type="dxa"/>
          </w:tcPr>
          <w:p>
            <w:pPr>
              <w:pStyle w:val="TableParagraph"/>
              <w:spacing w:before="13"/>
              <w:ind w:left="55"/>
              <w:rPr>
                <w:sz w:val="16"/>
              </w:rPr>
            </w:pPr>
            <w:r>
              <w:rPr>
                <w:sz w:val="16"/>
              </w:rPr>
              <w:t>моноклональные антитела</w:t>
            </w:r>
          </w:p>
        </w:tc>
        <w:tc>
          <w:tcPr>
            <w:tcW w:w="1871" w:type="dxa"/>
          </w:tcPr>
          <w:p>
            <w:pPr>
              <w:pStyle w:val="TableParagraph"/>
              <w:spacing w:before="13"/>
              <w:ind w:left="29" w:right="22"/>
              <w:jc w:val="center"/>
              <w:rPr>
                <w:sz w:val="16"/>
              </w:rPr>
            </w:pPr>
            <w:r>
              <w:rPr>
                <w:sz w:val="16"/>
              </w:rPr>
              <w:t>Ритуксимаб</w:t>
            </w:r>
          </w:p>
        </w:tc>
        <w:tc>
          <w:tcPr>
            <w:tcW w:w="3118" w:type="dxa"/>
          </w:tcPr>
          <w:p>
            <w:pPr>
              <w:pStyle w:val="TableParagraph"/>
              <w:spacing w:before="13"/>
              <w:ind w:left="55"/>
              <w:rPr>
                <w:sz w:val="16"/>
              </w:rPr>
            </w:pPr>
            <w:r>
              <w:rPr>
                <w:sz w:val="16"/>
              </w:rPr>
              <w:t>раствор для подкожного введения</w:t>
            </w:r>
          </w:p>
        </w:tc>
      </w:tr>
      <w:tr>
        <w:trPr>
          <w:trHeight w:val="219" w:hRule="atLeast"/>
        </w:trPr>
        <w:tc>
          <w:tcPr>
            <w:tcW w:w="567" w:type="dxa"/>
          </w:tcPr>
          <w:p>
            <w:pPr>
              <w:pStyle w:val="TableParagraph"/>
              <w:spacing w:before="13"/>
              <w:ind w:right="152"/>
              <w:jc w:val="right"/>
              <w:rPr>
                <w:sz w:val="16"/>
              </w:rPr>
            </w:pPr>
            <w:r>
              <w:rPr>
                <w:w w:val="90"/>
                <w:sz w:val="16"/>
              </w:rPr>
              <w:t>431</w:t>
            </w:r>
          </w:p>
        </w:tc>
        <w:tc>
          <w:tcPr>
            <w:tcW w:w="964" w:type="dxa"/>
          </w:tcPr>
          <w:p>
            <w:pPr>
              <w:pStyle w:val="TableParagraph"/>
              <w:spacing w:before="13"/>
              <w:ind w:left="128" w:right="121"/>
              <w:jc w:val="center"/>
              <w:rPr>
                <w:sz w:val="16"/>
              </w:rPr>
            </w:pPr>
            <w:r>
              <w:rPr>
                <w:sz w:val="16"/>
              </w:rPr>
              <w:t>J04AB</w:t>
            </w:r>
          </w:p>
        </w:tc>
        <w:tc>
          <w:tcPr>
            <w:tcW w:w="3118" w:type="dxa"/>
          </w:tcPr>
          <w:p>
            <w:pPr>
              <w:pStyle w:val="TableParagraph"/>
              <w:spacing w:before="13"/>
              <w:ind w:left="55"/>
              <w:rPr>
                <w:sz w:val="16"/>
              </w:rPr>
            </w:pPr>
            <w:r>
              <w:rPr>
                <w:sz w:val="16"/>
              </w:rPr>
              <w:t>антибиотики</w:t>
            </w:r>
          </w:p>
        </w:tc>
        <w:tc>
          <w:tcPr>
            <w:tcW w:w="1871" w:type="dxa"/>
          </w:tcPr>
          <w:p>
            <w:pPr>
              <w:pStyle w:val="TableParagraph"/>
              <w:spacing w:before="13"/>
              <w:ind w:left="29" w:right="22"/>
              <w:jc w:val="center"/>
              <w:rPr>
                <w:sz w:val="16"/>
              </w:rPr>
            </w:pPr>
            <w:r>
              <w:rPr>
                <w:sz w:val="16"/>
              </w:rPr>
              <w:t>Рифабутин</w:t>
            </w:r>
          </w:p>
        </w:tc>
        <w:tc>
          <w:tcPr>
            <w:tcW w:w="3118" w:type="dxa"/>
          </w:tcPr>
          <w:p>
            <w:pPr>
              <w:pStyle w:val="TableParagraph"/>
              <w:spacing w:before="13"/>
              <w:ind w:left="55"/>
              <w:rPr>
                <w:sz w:val="16"/>
              </w:rPr>
            </w:pPr>
            <w:r>
              <w:rPr>
                <w:sz w:val="16"/>
              </w:rPr>
              <w:t>капсулы</w:t>
            </w:r>
          </w:p>
        </w:tc>
      </w:tr>
      <w:tr>
        <w:trPr>
          <w:trHeight w:val="219" w:hRule="atLeast"/>
        </w:trPr>
        <w:tc>
          <w:tcPr>
            <w:tcW w:w="567" w:type="dxa"/>
          </w:tcPr>
          <w:p>
            <w:pPr>
              <w:pStyle w:val="TableParagraph"/>
              <w:spacing w:before="13"/>
              <w:ind w:right="152"/>
              <w:jc w:val="right"/>
              <w:rPr>
                <w:sz w:val="16"/>
              </w:rPr>
            </w:pPr>
            <w:r>
              <w:rPr>
                <w:w w:val="90"/>
                <w:sz w:val="16"/>
              </w:rPr>
              <w:t>432</w:t>
            </w:r>
          </w:p>
        </w:tc>
        <w:tc>
          <w:tcPr>
            <w:tcW w:w="964" w:type="dxa"/>
          </w:tcPr>
          <w:p>
            <w:pPr>
              <w:pStyle w:val="TableParagraph"/>
              <w:spacing w:before="13"/>
              <w:ind w:left="130" w:right="115"/>
              <w:jc w:val="center"/>
              <w:rPr>
                <w:sz w:val="16"/>
              </w:rPr>
            </w:pPr>
            <w:r>
              <w:rPr>
                <w:sz w:val="16"/>
              </w:rPr>
              <w:t>S02AA</w:t>
            </w:r>
          </w:p>
        </w:tc>
        <w:tc>
          <w:tcPr>
            <w:tcW w:w="3118" w:type="dxa"/>
          </w:tcPr>
          <w:p>
            <w:pPr>
              <w:pStyle w:val="TableParagraph"/>
              <w:spacing w:before="13"/>
              <w:ind w:left="55"/>
              <w:rPr>
                <w:sz w:val="16"/>
              </w:rPr>
            </w:pPr>
            <w:r>
              <w:rPr>
                <w:sz w:val="16"/>
              </w:rPr>
              <w:t>противомикробные препараты</w:t>
            </w:r>
          </w:p>
        </w:tc>
        <w:tc>
          <w:tcPr>
            <w:tcW w:w="1871" w:type="dxa"/>
          </w:tcPr>
          <w:p>
            <w:pPr>
              <w:pStyle w:val="TableParagraph"/>
              <w:spacing w:before="13"/>
              <w:ind w:left="29" w:right="22"/>
              <w:jc w:val="center"/>
              <w:rPr>
                <w:sz w:val="16"/>
              </w:rPr>
            </w:pPr>
            <w:r>
              <w:rPr>
                <w:sz w:val="16"/>
              </w:rPr>
              <w:t>Рифамицин</w:t>
            </w:r>
          </w:p>
        </w:tc>
        <w:tc>
          <w:tcPr>
            <w:tcW w:w="3118" w:type="dxa"/>
          </w:tcPr>
          <w:p>
            <w:pPr>
              <w:pStyle w:val="TableParagraph"/>
              <w:spacing w:before="13"/>
              <w:ind w:left="55"/>
              <w:rPr>
                <w:sz w:val="16"/>
              </w:rPr>
            </w:pPr>
            <w:r>
              <w:rPr>
                <w:sz w:val="16"/>
              </w:rPr>
              <w:t>капли ушные</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433</w:t>
            </w:r>
          </w:p>
        </w:tc>
        <w:tc>
          <w:tcPr>
            <w:tcW w:w="964" w:type="dxa"/>
            <w:vMerge w:val="restart"/>
          </w:tcPr>
          <w:p>
            <w:pPr>
              <w:pStyle w:val="TableParagraph"/>
              <w:ind w:left="261"/>
              <w:rPr>
                <w:sz w:val="16"/>
              </w:rPr>
            </w:pPr>
            <w:r>
              <w:rPr>
                <w:sz w:val="16"/>
              </w:rPr>
              <w:t>S02AA</w:t>
            </w:r>
          </w:p>
        </w:tc>
        <w:tc>
          <w:tcPr>
            <w:tcW w:w="3118" w:type="dxa"/>
            <w:vMerge w:val="restart"/>
          </w:tcPr>
          <w:p>
            <w:pPr>
              <w:pStyle w:val="TableParagraph"/>
              <w:ind w:left="56"/>
              <w:rPr>
                <w:sz w:val="16"/>
              </w:rPr>
            </w:pPr>
            <w:r>
              <w:rPr>
                <w:sz w:val="16"/>
              </w:rPr>
              <w:t>противомикробные препараты</w:t>
            </w:r>
          </w:p>
        </w:tc>
        <w:tc>
          <w:tcPr>
            <w:tcW w:w="1871" w:type="dxa"/>
            <w:vMerge w:val="restart"/>
          </w:tcPr>
          <w:p>
            <w:pPr>
              <w:pStyle w:val="TableParagraph"/>
              <w:ind w:left="497"/>
              <w:rPr>
                <w:sz w:val="16"/>
              </w:rPr>
            </w:pPr>
            <w:r>
              <w:rPr>
                <w:sz w:val="16"/>
              </w:rPr>
              <w:t>Рифампицин</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379" w:hRule="atLeast"/>
        </w:trPr>
        <w:tc>
          <w:tcPr>
            <w:tcW w:w="567" w:type="dxa"/>
          </w:tcPr>
          <w:p>
            <w:pPr>
              <w:pStyle w:val="TableParagraph"/>
              <w:ind w:right="151"/>
              <w:jc w:val="right"/>
              <w:rPr>
                <w:sz w:val="16"/>
              </w:rPr>
            </w:pPr>
            <w:r>
              <w:rPr>
                <w:w w:val="90"/>
                <w:sz w:val="16"/>
              </w:rPr>
              <w:t>434</w:t>
            </w:r>
          </w:p>
        </w:tc>
        <w:tc>
          <w:tcPr>
            <w:tcW w:w="964" w:type="dxa"/>
          </w:tcPr>
          <w:p>
            <w:pPr>
              <w:pStyle w:val="TableParagraph"/>
              <w:ind w:left="130" w:right="121"/>
              <w:jc w:val="center"/>
              <w:rPr>
                <w:sz w:val="16"/>
              </w:rPr>
            </w:pPr>
            <w:r>
              <w:rPr>
                <w:sz w:val="16"/>
              </w:rPr>
              <w:t>B02BX</w:t>
            </w:r>
          </w:p>
        </w:tc>
        <w:tc>
          <w:tcPr>
            <w:tcW w:w="3118" w:type="dxa"/>
          </w:tcPr>
          <w:p>
            <w:pPr>
              <w:pStyle w:val="TableParagraph"/>
              <w:ind w:left="56"/>
              <w:rPr>
                <w:sz w:val="16"/>
              </w:rPr>
            </w:pPr>
            <w:r>
              <w:rPr>
                <w:sz w:val="16"/>
              </w:rPr>
              <w:t>другие системные гемостатики</w:t>
            </w:r>
          </w:p>
        </w:tc>
        <w:tc>
          <w:tcPr>
            <w:tcW w:w="1871" w:type="dxa"/>
          </w:tcPr>
          <w:p>
            <w:pPr>
              <w:pStyle w:val="TableParagraph"/>
              <w:ind w:left="31" w:right="22"/>
              <w:jc w:val="center"/>
              <w:rPr>
                <w:sz w:val="16"/>
              </w:rPr>
            </w:pPr>
            <w:r>
              <w:rPr>
                <w:sz w:val="16"/>
              </w:rPr>
              <w:t>Ромиплостим</w:t>
            </w:r>
          </w:p>
        </w:tc>
        <w:tc>
          <w:tcPr>
            <w:tcW w:w="3118" w:type="dxa"/>
          </w:tcPr>
          <w:p>
            <w:pPr>
              <w:pStyle w:val="TableParagraph"/>
              <w:spacing w:line="208" w:lineRule="auto" w:before="30"/>
              <w:ind w:left="56" w:right="289"/>
              <w:rPr>
                <w:sz w:val="16"/>
              </w:rPr>
            </w:pPr>
            <w:r>
              <w:rPr>
                <w:w w:val="90"/>
                <w:sz w:val="16"/>
              </w:rPr>
              <w:t>порошок для приготовления раствора </w:t>
            </w:r>
            <w:r>
              <w:rPr>
                <w:sz w:val="16"/>
              </w:rPr>
              <w:t>для подкожного введения</w:t>
            </w:r>
          </w:p>
        </w:tc>
      </w:tr>
      <w:tr>
        <w:trPr>
          <w:trHeight w:val="219" w:hRule="atLeast"/>
        </w:trPr>
        <w:tc>
          <w:tcPr>
            <w:tcW w:w="567" w:type="dxa"/>
          </w:tcPr>
          <w:p>
            <w:pPr>
              <w:pStyle w:val="TableParagraph"/>
              <w:ind w:right="151"/>
              <w:jc w:val="right"/>
              <w:rPr>
                <w:sz w:val="16"/>
              </w:rPr>
            </w:pPr>
            <w:r>
              <w:rPr>
                <w:w w:val="90"/>
                <w:sz w:val="16"/>
              </w:rPr>
              <w:t>435</w:t>
            </w:r>
          </w:p>
        </w:tc>
        <w:tc>
          <w:tcPr>
            <w:tcW w:w="964" w:type="dxa"/>
          </w:tcPr>
          <w:p>
            <w:pPr>
              <w:pStyle w:val="TableParagraph"/>
              <w:ind w:left="130" w:right="121"/>
              <w:jc w:val="center"/>
              <w:rPr>
                <w:sz w:val="16"/>
              </w:rPr>
            </w:pPr>
            <w:r>
              <w:rPr>
                <w:sz w:val="16"/>
              </w:rPr>
              <w:t>N01BB</w:t>
            </w:r>
          </w:p>
        </w:tc>
        <w:tc>
          <w:tcPr>
            <w:tcW w:w="3118" w:type="dxa"/>
          </w:tcPr>
          <w:p>
            <w:pPr>
              <w:pStyle w:val="TableParagraph"/>
              <w:ind w:left="56"/>
              <w:rPr>
                <w:sz w:val="16"/>
              </w:rPr>
            </w:pPr>
            <w:r>
              <w:rPr>
                <w:sz w:val="16"/>
              </w:rPr>
              <w:t>амиды</w:t>
            </w:r>
          </w:p>
        </w:tc>
        <w:tc>
          <w:tcPr>
            <w:tcW w:w="1871" w:type="dxa"/>
          </w:tcPr>
          <w:p>
            <w:pPr>
              <w:pStyle w:val="TableParagraph"/>
              <w:ind w:left="31" w:right="22"/>
              <w:jc w:val="center"/>
              <w:rPr>
                <w:sz w:val="16"/>
              </w:rPr>
            </w:pPr>
            <w:r>
              <w:rPr>
                <w:sz w:val="16"/>
              </w:rPr>
              <w:t>Ропивакаин</w:t>
            </w: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tcPr>
          <w:p>
            <w:pPr>
              <w:pStyle w:val="TableParagraph"/>
              <w:ind w:right="151"/>
              <w:jc w:val="right"/>
              <w:rPr>
                <w:sz w:val="16"/>
              </w:rPr>
            </w:pPr>
            <w:r>
              <w:rPr>
                <w:w w:val="90"/>
                <w:sz w:val="16"/>
              </w:rPr>
              <w:t>436</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30" w:right="22"/>
              <w:jc w:val="center"/>
              <w:rPr>
                <w:sz w:val="16"/>
              </w:rPr>
            </w:pPr>
            <w:r>
              <w:rPr>
                <w:sz w:val="16"/>
              </w:rPr>
              <w:t>Руксолитиниб</w:t>
            </w:r>
          </w:p>
        </w:tc>
        <w:tc>
          <w:tcPr>
            <w:tcW w:w="3118" w:type="dxa"/>
          </w:tcPr>
          <w:p>
            <w:pPr>
              <w:pStyle w:val="TableParagraph"/>
              <w:ind w:left="56"/>
              <w:rPr>
                <w:sz w:val="16"/>
              </w:rPr>
            </w:pPr>
            <w:r>
              <w:rPr>
                <w:sz w:val="16"/>
              </w:rPr>
              <w:t>таблетки</w:t>
            </w:r>
          </w:p>
        </w:tc>
      </w:tr>
      <w:tr>
        <w:trPr>
          <w:trHeight w:val="219" w:hRule="atLeast"/>
        </w:trPr>
        <w:tc>
          <w:tcPr>
            <w:tcW w:w="567" w:type="dxa"/>
          </w:tcPr>
          <w:p>
            <w:pPr>
              <w:pStyle w:val="TableParagraph"/>
              <w:ind w:right="151"/>
              <w:jc w:val="right"/>
              <w:rPr>
                <w:sz w:val="16"/>
              </w:rPr>
            </w:pPr>
            <w:r>
              <w:rPr>
                <w:w w:val="90"/>
                <w:sz w:val="16"/>
              </w:rPr>
              <w:t>437</w:t>
            </w:r>
          </w:p>
        </w:tc>
        <w:tc>
          <w:tcPr>
            <w:tcW w:w="964" w:type="dxa"/>
          </w:tcPr>
          <w:p>
            <w:pPr>
              <w:pStyle w:val="TableParagraph"/>
              <w:ind w:left="130" w:right="121"/>
              <w:jc w:val="center"/>
              <w:rPr>
                <w:sz w:val="16"/>
              </w:rPr>
            </w:pPr>
            <w:r>
              <w:rPr>
                <w:sz w:val="16"/>
              </w:rPr>
              <w:t>J05AE</w:t>
            </w:r>
          </w:p>
        </w:tc>
        <w:tc>
          <w:tcPr>
            <w:tcW w:w="3118" w:type="dxa"/>
          </w:tcPr>
          <w:p>
            <w:pPr>
              <w:pStyle w:val="TableParagraph"/>
              <w:ind w:left="56"/>
              <w:rPr>
                <w:sz w:val="16"/>
              </w:rPr>
            </w:pPr>
            <w:r>
              <w:rPr>
                <w:sz w:val="16"/>
              </w:rPr>
              <w:t>ингибиторы ВИЧ-протеаз</w:t>
            </w:r>
          </w:p>
        </w:tc>
        <w:tc>
          <w:tcPr>
            <w:tcW w:w="1871" w:type="dxa"/>
          </w:tcPr>
          <w:p>
            <w:pPr>
              <w:pStyle w:val="TableParagraph"/>
              <w:ind w:left="30" w:right="22"/>
              <w:jc w:val="center"/>
              <w:rPr>
                <w:sz w:val="16"/>
              </w:rPr>
            </w:pPr>
            <w:r>
              <w:rPr>
                <w:sz w:val="16"/>
              </w:rPr>
              <w:t>Саквинавир</w:t>
            </w: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ind w:right="151"/>
              <w:jc w:val="right"/>
              <w:rPr>
                <w:sz w:val="16"/>
              </w:rPr>
            </w:pPr>
            <w:r>
              <w:rPr>
                <w:w w:val="90"/>
                <w:sz w:val="16"/>
              </w:rPr>
              <w:t>438</w:t>
            </w:r>
          </w:p>
        </w:tc>
        <w:tc>
          <w:tcPr>
            <w:tcW w:w="964" w:type="dxa"/>
          </w:tcPr>
          <w:p>
            <w:pPr>
              <w:pStyle w:val="TableParagraph"/>
              <w:ind w:left="130" w:right="121"/>
              <w:jc w:val="center"/>
              <w:rPr>
                <w:sz w:val="16"/>
              </w:rPr>
            </w:pPr>
            <w:r>
              <w:rPr>
                <w:sz w:val="16"/>
              </w:rPr>
              <w:t>A10BH</w:t>
            </w:r>
          </w:p>
        </w:tc>
        <w:tc>
          <w:tcPr>
            <w:tcW w:w="3118" w:type="dxa"/>
          </w:tcPr>
          <w:p>
            <w:pPr>
              <w:pStyle w:val="TableParagraph"/>
              <w:spacing w:line="208" w:lineRule="auto" w:before="31"/>
              <w:ind w:left="56" w:right="547"/>
              <w:rPr>
                <w:sz w:val="16"/>
              </w:rPr>
            </w:pPr>
            <w:r>
              <w:rPr>
                <w:w w:val="90"/>
                <w:sz w:val="16"/>
              </w:rPr>
              <w:t>ингибиторы дипептидилпептидазы-4 </w:t>
            </w:r>
            <w:r>
              <w:rPr>
                <w:sz w:val="16"/>
              </w:rPr>
              <w:t>(ДПП-4)</w:t>
            </w:r>
          </w:p>
        </w:tc>
        <w:tc>
          <w:tcPr>
            <w:tcW w:w="1871" w:type="dxa"/>
          </w:tcPr>
          <w:p>
            <w:pPr>
              <w:pStyle w:val="TableParagraph"/>
              <w:ind w:left="30" w:right="22"/>
              <w:jc w:val="center"/>
              <w:rPr>
                <w:sz w:val="16"/>
              </w:rPr>
            </w:pPr>
            <w:r>
              <w:rPr>
                <w:sz w:val="16"/>
              </w:rPr>
              <w:t>Саксаглиптин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439</w:t>
            </w:r>
          </w:p>
        </w:tc>
        <w:tc>
          <w:tcPr>
            <w:tcW w:w="964" w:type="dxa"/>
            <w:vMerge w:val="restart"/>
          </w:tcPr>
          <w:p>
            <w:pPr>
              <w:pStyle w:val="TableParagraph"/>
              <w:ind w:left="253"/>
              <w:rPr>
                <w:sz w:val="16"/>
              </w:rPr>
            </w:pPr>
            <w:r>
              <w:rPr>
                <w:sz w:val="16"/>
              </w:rPr>
              <w:t>D01AE</w:t>
            </w:r>
          </w:p>
        </w:tc>
        <w:tc>
          <w:tcPr>
            <w:tcW w:w="3118" w:type="dxa"/>
            <w:vMerge w:val="restart"/>
          </w:tcPr>
          <w:p>
            <w:pPr>
              <w:pStyle w:val="TableParagraph"/>
              <w:spacing w:line="208" w:lineRule="auto" w:before="31"/>
              <w:ind w:left="56" w:right="289"/>
              <w:rPr>
                <w:sz w:val="16"/>
              </w:rPr>
            </w:pPr>
            <w:r>
              <w:rPr>
                <w:w w:val="90"/>
                <w:sz w:val="16"/>
              </w:rPr>
              <w:t>прочие противогрибковые препараты </w:t>
            </w:r>
            <w:r>
              <w:rPr>
                <w:sz w:val="16"/>
              </w:rPr>
              <w:t>для местного применения</w:t>
            </w:r>
          </w:p>
        </w:tc>
        <w:tc>
          <w:tcPr>
            <w:tcW w:w="1871" w:type="dxa"/>
            <w:vMerge w:val="restart"/>
          </w:tcPr>
          <w:p>
            <w:pPr>
              <w:pStyle w:val="TableParagraph"/>
              <w:ind w:left="197"/>
              <w:rPr>
                <w:sz w:val="16"/>
              </w:rPr>
            </w:pPr>
            <w:r>
              <w:rPr>
                <w:w w:val="95"/>
                <w:sz w:val="16"/>
              </w:rPr>
              <w:t>Салициловая кислота</w:t>
            </w:r>
          </w:p>
        </w:tc>
        <w:tc>
          <w:tcPr>
            <w:tcW w:w="3118" w:type="dxa"/>
          </w:tcPr>
          <w:p>
            <w:pPr>
              <w:pStyle w:val="TableParagraph"/>
              <w:ind w:left="55"/>
              <w:rPr>
                <w:sz w:val="16"/>
              </w:rPr>
            </w:pPr>
            <w:r>
              <w:rPr>
                <w:sz w:val="16"/>
              </w:rPr>
              <w:t>мазь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5"/>
              <w:rPr>
                <w:sz w:val="16"/>
              </w:rPr>
            </w:pPr>
            <w:r>
              <w:rPr>
                <w:w w:val="90"/>
                <w:sz w:val="16"/>
              </w:rPr>
              <w:t>раствор для наружного применения </w:t>
            </w:r>
            <w:r>
              <w:rPr>
                <w:sz w:val="16"/>
              </w:rPr>
              <w:t>[спиртовой]</w:t>
            </w:r>
          </w:p>
        </w:tc>
      </w:tr>
      <w:tr>
        <w:trPr>
          <w:trHeight w:val="219" w:hRule="atLeast"/>
        </w:trPr>
        <w:tc>
          <w:tcPr>
            <w:tcW w:w="567" w:type="dxa"/>
            <w:vMerge w:val="restart"/>
          </w:tcPr>
          <w:p>
            <w:pPr>
              <w:pStyle w:val="TableParagraph"/>
              <w:ind w:left="162"/>
              <w:rPr>
                <w:sz w:val="16"/>
              </w:rPr>
            </w:pPr>
            <w:r>
              <w:rPr>
                <w:sz w:val="16"/>
              </w:rPr>
              <w:t>440</w:t>
            </w:r>
          </w:p>
        </w:tc>
        <w:tc>
          <w:tcPr>
            <w:tcW w:w="964" w:type="dxa"/>
            <w:vMerge w:val="restart"/>
          </w:tcPr>
          <w:p>
            <w:pPr>
              <w:pStyle w:val="TableParagraph"/>
              <w:ind w:left="253"/>
              <w:rPr>
                <w:sz w:val="16"/>
              </w:rPr>
            </w:pPr>
            <w:r>
              <w:rPr>
                <w:sz w:val="16"/>
              </w:rPr>
              <w:t>R03AK</w:t>
            </w:r>
          </w:p>
        </w:tc>
        <w:tc>
          <w:tcPr>
            <w:tcW w:w="3118" w:type="dxa"/>
            <w:vMerge w:val="restart"/>
          </w:tcPr>
          <w:p>
            <w:pPr>
              <w:pStyle w:val="TableParagraph"/>
              <w:spacing w:line="172" w:lineRule="exact"/>
              <w:ind w:left="55"/>
              <w:rPr>
                <w:sz w:val="16"/>
              </w:rPr>
            </w:pPr>
            <w:r>
              <w:rPr>
                <w:w w:val="95"/>
                <w:sz w:val="16"/>
              </w:rPr>
              <w:t>адренергические средства в комбинации</w:t>
            </w:r>
          </w:p>
          <w:p>
            <w:pPr>
              <w:pStyle w:val="TableParagraph"/>
              <w:spacing w:line="208" w:lineRule="auto" w:before="8"/>
              <w:ind w:left="56" w:hanging="1"/>
              <w:rPr>
                <w:sz w:val="16"/>
              </w:rPr>
            </w:pPr>
            <w:r>
              <w:rPr>
                <w:w w:val="90"/>
                <w:sz w:val="16"/>
              </w:rPr>
              <w:t>с глюкокортикоидами или другими препара- тами, кроме антихолинергических средств</w:t>
            </w:r>
          </w:p>
        </w:tc>
        <w:tc>
          <w:tcPr>
            <w:tcW w:w="1871" w:type="dxa"/>
            <w:vMerge w:val="restart"/>
          </w:tcPr>
          <w:p>
            <w:pPr>
              <w:pStyle w:val="TableParagraph"/>
              <w:spacing w:line="208" w:lineRule="auto" w:before="30"/>
              <w:ind w:left="547" w:hanging="109"/>
              <w:rPr>
                <w:sz w:val="16"/>
              </w:rPr>
            </w:pPr>
            <w:r>
              <w:rPr>
                <w:w w:val="95"/>
                <w:sz w:val="16"/>
              </w:rPr>
              <w:t>Салметерол + Флутиказон</w:t>
            </w:r>
          </w:p>
        </w:tc>
        <w:tc>
          <w:tcPr>
            <w:tcW w:w="3118" w:type="dxa"/>
          </w:tcPr>
          <w:p>
            <w:pPr>
              <w:pStyle w:val="TableParagraph"/>
              <w:ind w:left="56"/>
              <w:rPr>
                <w:sz w:val="16"/>
              </w:rPr>
            </w:pPr>
            <w:r>
              <w:rPr>
                <w:sz w:val="16"/>
              </w:rPr>
              <w:t>аэрозоль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порошок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с порошком для ингаляций</w:t>
            </w:r>
          </w:p>
        </w:tc>
      </w:tr>
      <w:tr>
        <w:trPr>
          <w:trHeight w:val="219" w:hRule="atLeast"/>
        </w:trPr>
        <w:tc>
          <w:tcPr>
            <w:tcW w:w="567" w:type="dxa"/>
            <w:vMerge w:val="restart"/>
          </w:tcPr>
          <w:p>
            <w:pPr>
              <w:pStyle w:val="TableParagraph"/>
              <w:ind w:left="163"/>
              <w:rPr>
                <w:sz w:val="16"/>
              </w:rPr>
            </w:pPr>
            <w:r>
              <w:rPr>
                <w:sz w:val="16"/>
              </w:rPr>
              <w:t>441</w:t>
            </w:r>
          </w:p>
        </w:tc>
        <w:tc>
          <w:tcPr>
            <w:tcW w:w="964" w:type="dxa"/>
            <w:vMerge w:val="restart"/>
          </w:tcPr>
          <w:p>
            <w:pPr>
              <w:pStyle w:val="TableParagraph"/>
              <w:ind w:left="249"/>
              <w:rPr>
                <w:sz w:val="16"/>
              </w:rPr>
            </w:pPr>
            <w:r>
              <w:rPr>
                <w:sz w:val="16"/>
              </w:rPr>
              <w:t>R03AC</w:t>
            </w:r>
          </w:p>
        </w:tc>
        <w:tc>
          <w:tcPr>
            <w:tcW w:w="3118" w:type="dxa"/>
            <w:vMerge w:val="restart"/>
          </w:tcPr>
          <w:p>
            <w:pPr>
              <w:pStyle w:val="TableParagraph"/>
              <w:ind w:left="56"/>
              <w:rPr>
                <w:sz w:val="16"/>
              </w:rPr>
            </w:pPr>
            <w:r>
              <w:rPr>
                <w:sz w:val="16"/>
              </w:rPr>
              <w:t>селективные бета 2-адреномиметики</w:t>
            </w:r>
          </w:p>
        </w:tc>
        <w:tc>
          <w:tcPr>
            <w:tcW w:w="1871" w:type="dxa"/>
            <w:vMerge w:val="restart"/>
          </w:tcPr>
          <w:p>
            <w:pPr>
              <w:pStyle w:val="TableParagraph"/>
              <w:ind w:left="484"/>
              <w:rPr>
                <w:sz w:val="16"/>
              </w:rPr>
            </w:pPr>
            <w:r>
              <w:rPr>
                <w:sz w:val="16"/>
              </w:rPr>
              <w:t>Сальбутамол</w:t>
            </w:r>
          </w:p>
        </w:tc>
        <w:tc>
          <w:tcPr>
            <w:tcW w:w="3118" w:type="dxa"/>
          </w:tcPr>
          <w:p>
            <w:pPr>
              <w:pStyle w:val="TableParagraph"/>
              <w:ind w:left="56"/>
              <w:rPr>
                <w:sz w:val="16"/>
              </w:rPr>
            </w:pPr>
            <w:r>
              <w:rPr>
                <w:sz w:val="16"/>
              </w:rPr>
              <w:t>аэрозоль для ингаляций дозированный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w w:val="90"/>
                <w:sz w:val="16"/>
              </w:rPr>
              <w:t>аэрозоль для ингаляций дозированный </w:t>
            </w:r>
            <w:r>
              <w:rPr>
                <w:sz w:val="16"/>
              </w:rPr>
              <w:t>активируемый вдохом</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для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с порошком для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порошок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ингаляций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пролонгированного действия </w:t>
            </w:r>
            <w:r>
              <w:rPr>
                <w:sz w:val="16"/>
              </w:rPr>
              <w:t>покрытые оболочкой</w:t>
            </w:r>
          </w:p>
        </w:tc>
      </w:tr>
      <w:tr>
        <w:trPr>
          <w:trHeight w:val="219" w:hRule="atLeast"/>
        </w:trPr>
        <w:tc>
          <w:tcPr>
            <w:tcW w:w="567" w:type="dxa"/>
          </w:tcPr>
          <w:p>
            <w:pPr>
              <w:pStyle w:val="TableParagraph"/>
              <w:ind w:right="151"/>
              <w:jc w:val="right"/>
              <w:rPr>
                <w:sz w:val="16"/>
              </w:rPr>
            </w:pPr>
            <w:r>
              <w:rPr>
                <w:w w:val="90"/>
                <w:sz w:val="16"/>
              </w:rPr>
              <w:t>442</w:t>
            </w:r>
          </w:p>
        </w:tc>
        <w:tc>
          <w:tcPr>
            <w:tcW w:w="964" w:type="dxa"/>
          </w:tcPr>
          <w:p>
            <w:pPr>
              <w:pStyle w:val="TableParagraph"/>
              <w:ind w:left="130" w:right="113"/>
              <w:jc w:val="center"/>
              <w:rPr>
                <w:sz w:val="16"/>
              </w:rPr>
            </w:pPr>
            <w:r>
              <w:rPr>
                <w:sz w:val="16"/>
              </w:rPr>
              <w:t>A11CA</w:t>
            </w:r>
          </w:p>
        </w:tc>
        <w:tc>
          <w:tcPr>
            <w:tcW w:w="3118" w:type="dxa"/>
          </w:tcPr>
          <w:p>
            <w:pPr>
              <w:pStyle w:val="TableParagraph"/>
              <w:ind w:left="56"/>
              <w:rPr>
                <w:sz w:val="16"/>
              </w:rPr>
            </w:pPr>
            <w:r>
              <w:rPr>
                <w:sz w:val="16"/>
              </w:rPr>
              <w:t>витамин A</w:t>
            </w:r>
          </w:p>
        </w:tc>
        <w:tc>
          <w:tcPr>
            <w:tcW w:w="1871" w:type="dxa"/>
          </w:tcPr>
          <w:p>
            <w:pPr>
              <w:pStyle w:val="TableParagraph"/>
              <w:ind w:left="31" w:right="22"/>
              <w:jc w:val="center"/>
              <w:rPr>
                <w:sz w:val="16"/>
              </w:rPr>
            </w:pPr>
            <w:r>
              <w:rPr>
                <w:sz w:val="16"/>
              </w:rPr>
              <w:t>Сапроптерин</w:t>
            </w:r>
          </w:p>
        </w:tc>
        <w:tc>
          <w:tcPr>
            <w:tcW w:w="3118" w:type="dxa"/>
          </w:tcPr>
          <w:p>
            <w:pPr>
              <w:pStyle w:val="TableParagraph"/>
              <w:ind w:left="56"/>
              <w:rPr>
                <w:sz w:val="16"/>
              </w:rPr>
            </w:pPr>
            <w:r>
              <w:rPr>
                <w:sz w:val="16"/>
              </w:rPr>
              <w:t>таблетки диспергируемые</w:t>
            </w:r>
          </w:p>
        </w:tc>
      </w:tr>
      <w:tr>
        <w:trPr>
          <w:trHeight w:val="219" w:hRule="atLeast"/>
        </w:trPr>
        <w:tc>
          <w:tcPr>
            <w:tcW w:w="567" w:type="dxa"/>
          </w:tcPr>
          <w:p>
            <w:pPr>
              <w:pStyle w:val="TableParagraph"/>
              <w:ind w:right="151"/>
              <w:jc w:val="right"/>
              <w:rPr>
                <w:sz w:val="16"/>
              </w:rPr>
            </w:pPr>
            <w:r>
              <w:rPr>
                <w:w w:val="90"/>
                <w:sz w:val="16"/>
              </w:rPr>
              <w:t>443</w:t>
            </w:r>
          </w:p>
        </w:tc>
        <w:tc>
          <w:tcPr>
            <w:tcW w:w="964" w:type="dxa"/>
          </w:tcPr>
          <w:p>
            <w:pPr>
              <w:pStyle w:val="TableParagraph"/>
              <w:ind w:left="130" w:right="121"/>
              <w:jc w:val="center"/>
              <w:rPr>
                <w:sz w:val="16"/>
              </w:rPr>
            </w:pPr>
            <w:r>
              <w:rPr>
                <w:sz w:val="16"/>
              </w:rPr>
              <w:t>L04AC</w:t>
            </w:r>
          </w:p>
        </w:tc>
        <w:tc>
          <w:tcPr>
            <w:tcW w:w="3118" w:type="dxa"/>
          </w:tcPr>
          <w:p>
            <w:pPr>
              <w:pStyle w:val="TableParagraph"/>
              <w:ind w:left="56"/>
              <w:rPr>
                <w:sz w:val="16"/>
              </w:rPr>
            </w:pPr>
            <w:r>
              <w:rPr>
                <w:sz w:val="16"/>
              </w:rPr>
              <w:t>ингибиторы интерлейкина</w:t>
            </w:r>
          </w:p>
        </w:tc>
        <w:tc>
          <w:tcPr>
            <w:tcW w:w="1871" w:type="dxa"/>
          </w:tcPr>
          <w:p>
            <w:pPr>
              <w:pStyle w:val="TableParagraph"/>
              <w:ind w:left="30" w:right="22"/>
              <w:jc w:val="center"/>
              <w:rPr>
                <w:sz w:val="16"/>
              </w:rPr>
            </w:pPr>
            <w:r>
              <w:rPr>
                <w:sz w:val="16"/>
              </w:rPr>
              <w:t>Сарилумаб</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tcPr>
          <w:p>
            <w:pPr>
              <w:pStyle w:val="TableParagraph"/>
              <w:ind w:right="151"/>
              <w:jc w:val="right"/>
              <w:rPr>
                <w:sz w:val="16"/>
              </w:rPr>
            </w:pPr>
            <w:r>
              <w:rPr>
                <w:w w:val="90"/>
                <w:sz w:val="16"/>
              </w:rPr>
              <w:t>444</w:t>
            </w:r>
          </w:p>
        </w:tc>
        <w:tc>
          <w:tcPr>
            <w:tcW w:w="964" w:type="dxa"/>
          </w:tcPr>
          <w:p>
            <w:pPr>
              <w:pStyle w:val="TableParagraph"/>
              <w:ind w:left="130" w:right="121"/>
              <w:jc w:val="center"/>
              <w:rPr>
                <w:sz w:val="16"/>
              </w:rPr>
            </w:pPr>
            <w:r>
              <w:rPr>
                <w:sz w:val="16"/>
              </w:rPr>
              <w:t>V03AE</w:t>
            </w:r>
          </w:p>
        </w:tc>
        <w:tc>
          <w:tcPr>
            <w:tcW w:w="3118" w:type="dxa"/>
          </w:tcPr>
          <w:p>
            <w:pPr>
              <w:pStyle w:val="TableParagraph"/>
              <w:spacing w:line="208" w:lineRule="auto" w:before="31"/>
              <w:ind w:left="56" w:right="314"/>
              <w:rPr>
                <w:sz w:val="16"/>
              </w:rPr>
            </w:pPr>
            <w:r>
              <w:rPr>
                <w:w w:val="90"/>
                <w:sz w:val="16"/>
              </w:rPr>
              <w:t>препараты для лечения гиперкалиемии </w:t>
            </w:r>
            <w:r>
              <w:rPr>
                <w:sz w:val="16"/>
              </w:rPr>
              <w:t>и гиперфосфатемии</w:t>
            </w:r>
          </w:p>
        </w:tc>
        <w:tc>
          <w:tcPr>
            <w:tcW w:w="1871" w:type="dxa"/>
          </w:tcPr>
          <w:p>
            <w:pPr>
              <w:pStyle w:val="TableParagraph"/>
              <w:ind w:left="30" w:right="22"/>
              <w:jc w:val="center"/>
              <w:rPr>
                <w:sz w:val="16"/>
              </w:rPr>
            </w:pPr>
            <w:r>
              <w:rPr>
                <w:sz w:val="16"/>
              </w:rPr>
              <w:t>Севеламер</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right="151"/>
              <w:jc w:val="right"/>
              <w:rPr>
                <w:sz w:val="16"/>
              </w:rPr>
            </w:pPr>
            <w:r>
              <w:rPr>
                <w:w w:val="90"/>
                <w:sz w:val="16"/>
              </w:rPr>
              <w:t>445</w:t>
            </w:r>
          </w:p>
        </w:tc>
        <w:tc>
          <w:tcPr>
            <w:tcW w:w="964" w:type="dxa"/>
          </w:tcPr>
          <w:p>
            <w:pPr>
              <w:pStyle w:val="TableParagraph"/>
              <w:ind w:left="130" w:right="121"/>
              <w:jc w:val="center"/>
              <w:rPr>
                <w:sz w:val="16"/>
              </w:rPr>
            </w:pPr>
            <w:r>
              <w:rPr>
                <w:sz w:val="16"/>
              </w:rPr>
              <w:t>N01AB</w:t>
            </w:r>
          </w:p>
        </w:tc>
        <w:tc>
          <w:tcPr>
            <w:tcW w:w="3118" w:type="dxa"/>
          </w:tcPr>
          <w:p>
            <w:pPr>
              <w:pStyle w:val="TableParagraph"/>
              <w:ind w:left="56"/>
              <w:rPr>
                <w:sz w:val="16"/>
              </w:rPr>
            </w:pPr>
            <w:r>
              <w:rPr>
                <w:sz w:val="16"/>
              </w:rPr>
              <w:t>галогенированные углеводороды</w:t>
            </w:r>
          </w:p>
        </w:tc>
        <w:tc>
          <w:tcPr>
            <w:tcW w:w="1871" w:type="dxa"/>
          </w:tcPr>
          <w:p>
            <w:pPr>
              <w:pStyle w:val="TableParagraph"/>
              <w:ind w:left="31" w:right="22"/>
              <w:jc w:val="center"/>
              <w:rPr>
                <w:sz w:val="16"/>
              </w:rPr>
            </w:pPr>
            <w:r>
              <w:rPr>
                <w:sz w:val="16"/>
              </w:rPr>
              <w:t>Галотан</w:t>
            </w:r>
          </w:p>
        </w:tc>
        <w:tc>
          <w:tcPr>
            <w:tcW w:w="3118" w:type="dxa"/>
          </w:tcPr>
          <w:p>
            <w:pPr>
              <w:pStyle w:val="TableParagraph"/>
              <w:ind w:left="56"/>
              <w:rPr>
                <w:sz w:val="16"/>
              </w:rPr>
            </w:pPr>
            <w:r>
              <w:rPr>
                <w:sz w:val="16"/>
              </w:rPr>
              <w:t>жидкость для ингаляций</w:t>
            </w:r>
          </w:p>
        </w:tc>
      </w:tr>
      <w:tr>
        <w:trPr>
          <w:trHeight w:val="219" w:hRule="atLeast"/>
        </w:trPr>
        <w:tc>
          <w:tcPr>
            <w:tcW w:w="567" w:type="dxa"/>
          </w:tcPr>
          <w:p>
            <w:pPr>
              <w:pStyle w:val="TableParagraph"/>
              <w:ind w:right="151"/>
              <w:jc w:val="right"/>
              <w:rPr>
                <w:sz w:val="16"/>
              </w:rPr>
            </w:pPr>
            <w:r>
              <w:rPr>
                <w:w w:val="90"/>
                <w:sz w:val="16"/>
              </w:rPr>
              <w:t>446</w:t>
            </w:r>
          </w:p>
        </w:tc>
        <w:tc>
          <w:tcPr>
            <w:tcW w:w="964" w:type="dxa"/>
          </w:tcPr>
          <w:p>
            <w:pPr>
              <w:pStyle w:val="TableParagraph"/>
              <w:ind w:left="130" w:right="121"/>
              <w:jc w:val="center"/>
              <w:rPr>
                <w:sz w:val="16"/>
              </w:rPr>
            </w:pPr>
            <w:r>
              <w:rPr>
                <w:sz w:val="16"/>
              </w:rPr>
              <w:t>N01AB</w:t>
            </w:r>
          </w:p>
        </w:tc>
        <w:tc>
          <w:tcPr>
            <w:tcW w:w="3118" w:type="dxa"/>
          </w:tcPr>
          <w:p>
            <w:pPr>
              <w:pStyle w:val="TableParagraph"/>
              <w:ind w:left="56"/>
              <w:rPr>
                <w:sz w:val="16"/>
              </w:rPr>
            </w:pPr>
            <w:r>
              <w:rPr>
                <w:sz w:val="16"/>
              </w:rPr>
              <w:t>галогенированные углеводороды</w:t>
            </w:r>
          </w:p>
        </w:tc>
        <w:tc>
          <w:tcPr>
            <w:tcW w:w="1871" w:type="dxa"/>
          </w:tcPr>
          <w:p>
            <w:pPr>
              <w:pStyle w:val="TableParagraph"/>
              <w:ind w:left="30" w:right="22"/>
              <w:jc w:val="center"/>
              <w:rPr>
                <w:sz w:val="16"/>
              </w:rPr>
            </w:pPr>
            <w:r>
              <w:rPr>
                <w:sz w:val="16"/>
              </w:rPr>
              <w:t>десфлуран</w:t>
            </w:r>
          </w:p>
        </w:tc>
        <w:tc>
          <w:tcPr>
            <w:tcW w:w="3118" w:type="dxa"/>
          </w:tcPr>
          <w:p>
            <w:pPr>
              <w:pStyle w:val="TableParagraph"/>
              <w:ind w:left="56"/>
              <w:rPr>
                <w:sz w:val="16"/>
              </w:rPr>
            </w:pPr>
            <w:r>
              <w:rPr>
                <w:sz w:val="16"/>
              </w:rPr>
              <w:t>жидкость для ингаляций</w:t>
            </w:r>
          </w:p>
        </w:tc>
      </w:tr>
      <w:tr>
        <w:trPr>
          <w:trHeight w:val="219" w:hRule="atLeast"/>
        </w:trPr>
        <w:tc>
          <w:tcPr>
            <w:tcW w:w="567" w:type="dxa"/>
          </w:tcPr>
          <w:p>
            <w:pPr>
              <w:pStyle w:val="TableParagraph"/>
              <w:ind w:right="151"/>
              <w:jc w:val="right"/>
              <w:rPr>
                <w:sz w:val="16"/>
              </w:rPr>
            </w:pPr>
            <w:r>
              <w:rPr>
                <w:w w:val="90"/>
                <w:sz w:val="16"/>
              </w:rPr>
              <w:t>447</w:t>
            </w:r>
          </w:p>
        </w:tc>
        <w:tc>
          <w:tcPr>
            <w:tcW w:w="964" w:type="dxa"/>
          </w:tcPr>
          <w:p>
            <w:pPr>
              <w:pStyle w:val="TableParagraph"/>
              <w:ind w:left="130" w:right="121"/>
              <w:jc w:val="center"/>
              <w:rPr>
                <w:sz w:val="16"/>
              </w:rPr>
            </w:pPr>
            <w:r>
              <w:rPr>
                <w:sz w:val="16"/>
              </w:rPr>
              <w:t>N01AB</w:t>
            </w:r>
          </w:p>
        </w:tc>
        <w:tc>
          <w:tcPr>
            <w:tcW w:w="3118" w:type="dxa"/>
          </w:tcPr>
          <w:p>
            <w:pPr>
              <w:pStyle w:val="TableParagraph"/>
              <w:ind w:left="56"/>
              <w:rPr>
                <w:sz w:val="16"/>
              </w:rPr>
            </w:pPr>
            <w:r>
              <w:rPr>
                <w:sz w:val="16"/>
              </w:rPr>
              <w:t>галогенированные углеводороды</w:t>
            </w:r>
          </w:p>
        </w:tc>
        <w:tc>
          <w:tcPr>
            <w:tcW w:w="1871" w:type="dxa"/>
          </w:tcPr>
          <w:p>
            <w:pPr>
              <w:pStyle w:val="TableParagraph"/>
              <w:ind w:left="30" w:right="22"/>
              <w:jc w:val="center"/>
              <w:rPr>
                <w:sz w:val="16"/>
              </w:rPr>
            </w:pPr>
            <w:r>
              <w:rPr>
                <w:sz w:val="16"/>
              </w:rPr>
              <w:t>Севофлуран</w:t>
            </w:r>
          </w:p>
        </w:tc>
        <w:tc>
          <w:tcPr>
            <w:tcW w:w="3118" w:type="dxa"/>
          </w:tcPr>
          <w:p>
            <w:pPr>
              <w:pStyle w:val="TableParagraph"/>
              <w:ind w:left="56"/>
              <w:rPr>
                <w:sz w:val="16"/>
              </w:rPr>
            </w:pPr>
            <w:r>
              <w:rPr>
                <w:sz w:val="16"/>
              </w:rPr>
              <w:t>жидкость для ингаляций</w:t>
            </w:r>
          </w:p>
        </w:tc>
      </w:tr>
      <w:tr>
        <w:trPr>
          <w:trHeight w:val="539" w:hRule="atLeast"/>
        </w:trPr>
        <w:tc>
          <w:tcPr>
            <w:tcW w:w="567" w:type="dxa"/>
            <w:vMerge w:val="restart"/>
          </w:tcPr>
          <w:p>
            <w:pPr>
              <w:pStyle w:val="TableParagraph"/>
              <w:spacing w:before="12"/>
              <w:ind w:left="163"/>
              <w:rPr>
                <w:sz w:val="16"/>
              </w:rPr>
            </w:pPr>
            <w:r>
              <w:rPr>
                <w:sz w:val="16"/>
              </w:rPr>
              <w:t>448</w:t>
            </w:r>
          </w:p>
        </w:tc>
        <w:tc>
          <w:tcPr>
            <w:tcW w:w="964" w:type="dxa"/>
            <w:vMerge w:val="restart"/>
          </w:tcPr>
          <w:p>
            <w:pPr>
              <w:pStyle w:val="TableParagraph"/>
              <w:spacing w:before="12"/>
              <w:ind w:left="261"/>
              <w:rPr>
                <w:sz w:val="16"/>
              </w:rPr>
            </w:pPr>
            <w:r>
              <w:rPr>
                <w:sz w:val="16"/>
              </w:rPr>
              <w:t>L04AC</w:t>
            </w:r>
          </w:p>
        </w:tc>
        <w:tc>
          <w:tcPr>
            <w:tcW w:w="3118" w:type="dxa"/>
            <w:vMerge w:val="restart"/>
          </w:tcPr>
          <w:p>
            <w:pPr>
              <w:pStyle w:val="TableParagraph"/>
              <w:spacing w:before="12"/>
              <w:ind w:left="56"/>
              <w:rPr>
                <w:sz w:val="16"/>
              </w:rPr>
            </w:pPr>
            <w:r>
              <w:rPr>
                <w:sz w:val="16"/>
              </w:rPr>
              <w:t>ингибиторы интерлейкина</w:t>
            </w:r>
          </w:p>
        </w:tc>
        <w:tc>
          <w:tcPr>
            <w:tcW w:w="1871" w:type="dxa"/>
            <w:vMerge w:val="restart"/>
          </w:tcPr>
          <w:p>
            <w:pPr>
              <w:pStyle w:val="TableParagraph"/>
              <w:spacing w:before="12"/>
              <w:ind w:left="497"/>
              <w:rPr>
                <w:sz w:val="16"/>
              </w:rPr>
            </w:pPr>
            <w:r>
              <w:rPr>
                <w:sz w:val="16"/>
              </w:rPr>
              <w:t>Секукинумаб</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подкожного введения; раствор</w:t>
            </w:r>
          </w:p>
          <w:p>
            <w:pPr>
              <w:pStyle w:val="TableParagraph"/>
              <w:spacing w:line="164" w:lineRule="exact" w:before="0"/>
              <w:ind w:left="56"/>
              <w:rPr>
                <w:sz w:val="16"/>
              </w:rPr>
            </w:pPr>
            <w:r>
              <w:rPr>
                <w:sz w:val="16"/>
              </w:rPr>
              <w:t>для подкожного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12"/>
              <w:ind w:right="151"/>
              <w:jc w:val="right"/>
              <w:rPr>
                <w:sz w:val="16"/>
              </w:rPr>
            </w:pPr>
            <w:r>
              <w:rPr>
                <w:w w:val="90"/>
                <w:sz w:val="16"/>
              </w:rPr>
              <w:t>449</w:t>
            </w:r>
          </w:p>
        </w:tc>
        <w:tc>
          <w:tcPr>
            <w:tcW w:w="964" w:type="dxa"/>
          </w:tcPr>
          <w:p>
            <w:pPr>
              <w:pStyle w:val="TableParagraph"/>
              <w:spacing w:before="12"/>
              <w:ind w:left="130" w:right="121"/>
              <w:jc w:val="center"/>
              <w:rPr>
                <w:sz w:val="16"/>
              </w:rPr>
            </w:pPr>
            <w:r>
              <w:rPr>
                <w:sz w:val="16"/>
              </w:rPr>
              <w:t>A06AB</w:t>
            </w:r>
          </w:p>
        </w:tc>
        <w:tc>
          <w:tcPr>
            <w:tcW w:w="3118" w:type="dxa"/>
          </w:tcPr>
          <w:p>
            <w:pPr>
              <w:pStyle w:val="TableParagraph"/>
              <w:spacing w:before="12"/>
              <w:ind w:left="56"/>
              <w:rPr>
                <w:sz w:val="16"/>
              </w:rPr>
            </w:pPr>
            <w:r>
              <w:rPr>
                <w:sz w:val="16"/>
              </w:rPr>
              <w:t>контактные слабительные средства</w:t>
            </w:r>
          </w:p>
        </w:tc>
        <w:tc>
          <w:tcPr>
            <w:tcW w:w="1871" w:type="dxa"/>
          </w:tcPr>
          <w:p>
            <w:pPr>
              <w:pStyle w:val="TableParagraph"/>
              <w:spacing w:before="12"/>
              <w:ind w:left="30" w:right="22"/>
              <w:jc w:val="center"/>
              <w:rPr>
                <w:sz w:val="16"/>
              </w:rPr>
            </w:pPr>
            <w:r>
              <w:rPr>
                <w:sz w:val="16"/>
              </w:rPr>
              <w:t>Сеннозиды А и В</w:t>
            </w:r>
          </w:p>
        </w:tc>
        <w:tc>
          <w:tcPr>
            <w:tcW w:w="3118" w:type="dxa"/>
          </w:tcPr>
          <w:p>
            <w:pPr>
              <w:pStyle w:val="TableParagraph"/>
              <w:spacing w:before="12"/>
              <w:ind w:left="55"/>
              <w:rPr>
                <w:sz w:val="16"/>
              </w:rPr>
            </w:pPr>
            <w:r>
              <w:rPr>
                <w:sz w:val="16"/>
              </w:rPr>
              <w:t>таблетки</w:t>
            </w:r>
          </w:p>
        </w:tc>
      </w:tr>
      <w:tr>
        <w:trPr>
          <w:trHeight w:val="219" w:hRule="atLeast"/>
        </w:trPr>
        <w:tc>
          <w:tcPr>
            <w:tcW w:w="567" w:type="dxa"/>
          </w:tcPr>
          <w:p>
            <w:pPr>
              <w:pStyle w:val="TableParagraph"/>
              <w:spacing w:before="12"/>
              <w:ind w:right="151"/>
              <w:jc w:val="right"/>
              <w:rPr>
                <w:sz w:val="16"/>
              </w:rPr>
            </w:pPr>
            <w:r>
              <w:rPr>
                <w:w w:val="90"/>
                <w:sz w:val="16"/>
              </w:rPr>
              <w:t>450</w:t>
            </w:r>
          </w:p>
        </w:tc>
        <w:tc>
          <w:tcPr>
            <w:tcW w:w="964" w:type="dxa"/>
          </w:tcPr>
          <w:p>
            <w:pPr>
              <w:pStyle w:val="TableParagraph"/>
              <w:spacing w:before="12"/>
              <w:ind w:left="129" w:right="121"/>
              <w:jc w:val="center"/>
              <w:rPr>
                <w:sz w:val="16"/>
              </w:rPr>
            </w:pPr>
            <w:r>
              <w:rPr>
                <w:sz w:val="16"/>
              </w:rPr>
              <w:t>N05AE</w:t>
            </w:r>
          </w:p>
        </w:tc>
        <w:tc>
          <w:tcPr>
            <w:tcW w:w="3118" w:type="dxa"/>
          </w:tcPr>
          <w:p>
            <w:pPr>
              <w:pStyle w:val="TableParagraph"/>
              <w:spacing w:before="12"/>
              <w:ind w:left="55"/>
              <w:rPr>
                <w:sz w:val="16"/>
              </w:rPr>
            </w:pPr>
            <w:r>
              <w:rPr>
                <w:sz w:val="16"/>
              </w:rPr>
              <w:t>производные индола</w:t>
            </w:r>
          </w:p>
        </w:tc>
        <w:tc>
          <w:tcPr>
            <w:tcW w:w="1871" w:type="dxa"/>
          </w:tcPr>
          <w:p>
            <w:pPr>
              <w:pStyle w:val="TableParagraph"/>
              <w:spacing w:before="12"/>
              <w:ind w:left="30" w:right="22"/>
              <w:jc w:val="center"/>
              <w:rPr>
                <w:sz w:val="16"/>
              </w:rPr>
            </w:pPr>
            <w:r>
              <w:rPr>
                <w:sz w:val="16"/>
              </w:rPr>
              <w:t>луразидон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right="151"/>
              <w:jc w:val="right"/>
              <w:rPr>
                <w:sz w:val="16"/>
              </w:rPr>
            </w:pPr>
            <w:r>
              <w:rPr>
                <w:w w:val="90"/>
                <w:sz w:val="16"/>
              </w:rPr>
              <w:t>451</w:t>
            </w:r>
          </w:p>
        </w:tc>
        <w:tc>
          <w:tcPr>
            <w:tcW w:w="964" w:type="dxa"/>
          </w:tcPr>
          <w:p>
            <w:pPr>
              <w:pStyle w:val="TableParagraph"/>
              <w:spacing w:before="12"/>
              <w:ind w:left="129" w:right="121"/>
              <w:jc w:val="center"/>
              <w:rPr>
                <w:sz w:val="16"/>
              </w:rPr>
            </w:pPr>
            <w:r>
              <w:rPr>
                <w:sz w:val="16"/>
              </w:rPr>
              <w:t>N05AE</w:t>
            </w:r>
          </w:p>
        </w:tc>
        <w:tc>
          <w:tcPr>
            <w:tcW w:w="3118" w:type="dxa"/>
          </w:tcPr>
          <w:p>
            <w:pPr>
              <w:pStyle w:val="TableParagraph"/>
              <w:spacing w:before="12"/>
              <w:ind w:left="55"/>
              <w:rPr>
                <w:sz w:val="16"/>
              </w:rPr>
            </w:pPr>
            <w:r>
              <w:rPr>
                <w:sz w:val="16"/>
              </w:rPr>
              <w:t>производные индола</w:t>
            </w:r>
          </w:p>
        </w:tc>
        <w:tc>
          <w:tcPr>
            <w:tcW w:w="1871" w:type="dxa"/>
          </w:tcPr>
          <w:p>
            <w:pPr>
              <w:pStyle w:val="TableParagraph"/>
              <w:spacing w:before="12"/>
              <w:ind w:left="30" w:right="22"/>
              <w:jc w:val="center"/>
              <w:rPr>
                <w:sz w:val="16"/>
              </w:rPr>
            </w:pPr>
            <w:r>
              <w:rPr>
                <w:sz w:val="16"/>
              </w:rPr>
              <w:t>Сертиндол</w:t>
            </w:r>
          </w:p>
        </w:tc>
        <w:tc>
          <w:tcPr>
            <w:tcW w:w="3118" w:type="dxa"/>
          </w:tcPr>
          <w:p>
            <w:pPr>
              <w:pStyle w:val="TableParagraph"/>
              <w:spacing w:before="12"/>
              <w:ind w:left="55"/>
              <w:rPr>
                <w:sz w:val="16"/>
              </w:rPr>
            </w:pPr>
            <w:r>
              <w:rPr>
                <w:sz w:val="16"/>
              </w:rPr>
              <w:t>таблетки, покрытые оболочкой</w:t>
            </w:r>
          </w:p>
        </w:tc>
      </w:tr>
      <w:tr>
        <w:trPr>
          <w:trHeight w:val="379" w:hRule="atLeast"/>
        </w:trPr>
        <w:tc>
          <w:tcPr>
            <w:tcW w:w="567" w:type="dxa"/>
          </w:tcPr>
          <w:p>
            <w:pPr>
              <w:pStyle w:val="TableParagraph"/>
              <w:spacing w:before="12"/>
              <w:ind w:right="151"/>
              <w:jc w:val="right"/>
              <w:rPr>
                <w:sz w:val="16"/>
              </w:rPr>
            </w:pPr>
            <w:r>
              <w:rPr>
                <w:w w:val="90"/>
                <w:sz w:val="16"/>
              </w:rPr>
              <w:t>452</w:t>
            </w:r>
          </w:p>
        </w:tc>
        <w:tc>
          <w:tcPr>
            <w:tcW w:w="964" w:type="dxa"/>
          </w:tcPr>
          <w:p>
            <w:pPr>
              <w:pStyle w:val="TableParagraph"/>
              <w:spacing w:before="12"/>
              <w:ind w:left="129" w:right="121"/>
              <w:jc w:val="center"/>
              <w:rPr>
                <w:sz w:val="16"/>
              </w:rPr>
            </w:pPr>
            <w:r>
              <w:rPr>
                <w:sz w:val="16"/>
              </w:rPr>
              <w:t>N06AB</w:t>
            </w:r>
          </w:p>
        </w:tc>
        <w:tc>
          <w:tcPr>
            <w:tcW w:w="3118" w:type="dxa"/>
          </w:tcPr>
          <w:p>
            <w:pPr>
              <w:pStyle w:val="TableParagraph"/>
              <w:spacing w:line="208" w:lineRule="auto" w:before="31"/>
              <w:ind w:left="55"/>
              <w:rPr>
                <w:sz w:val="16"/>
              </w:rPr>
            </w:pPr>
            <w:r>
              <w:rPr>
                <w:w w:val="90"/>
                <w:sz w:val="16"/>
              </w:rPr>
              <w:t>селективные ингибиторы обратного захвата </w:t>
            </w:r>
            <w:r>
              <w:rPr>
                <w:sz w:val="16"/>
              </w:rPr>
              <w:t>серотонина</w:t>
            </w:r>
          </w:p>
        </w:tc>
        <w:tc>
          <w:tcPr>
            <w:tcW w:w="1871" w:type="dxa"/>
          </w:tcPr>
          <w:p>
            <w:pPr>
              <w:pStyle w:val="TableParagraph"/>
              <w:spacing w:before="12"/>
              <w:ind w:left="30" w:right="22"/>
              <w:jc w:val="center"/>
              <w:rPr>
                <w:sz w:val="16"/>
              </w:rPr>
            </w:pPr>
            <w:r>
              <w:rPr>
                <w:sz w:val="16"/>
              </w:rPr>
              <w:t>Сертралин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2"/>
              <w:rPr>
                <w:sz w:val="16"/>
              </w:rPr>
            </w:pPr>
            <w:r>
              <w:rPr>
                <w:sz w:val="16"/>
              </w:rPr>
              <w:t>453</w:t>
            </w:r>
          </w:p>
        </w:tc>
        <w:tc>
          <w:tcPr>
            <w:tcW w:w="964" w:type="dxa"/>
            <w:vMerge w:val="restart"/>
          </w:tcPr>
          <w:p>
            <w:pPr>
              <w:pStyle w:val="TableParagraph"/>
              <w:spacing w:before="12"/>
              <w:ind w:left="257"/>
              <w:rPr>
                <w:sz w:val="16"/>
              </w:rPr>
            </w:pPr>
            <w:r>
              <w:rPr>
                <w:sz w:val="16"/>
              </w:rPr>
              <w:t>C10AA</w:t>
            </w:r>
          </w:p>
        </w:tc>
        <w:tc>
          <w:tcPr>
            <w:tcW w:w="3118" w:type="dxa"/>
            <w:vMerge w:val="restart"/>
          </w:tcPr>
          <w:p>
            <w:pPr>
              <w:pStyle w:val="TableParagraph"/>
              <w:spacing w:before="12"/>
              <w:ind w:left="55"/>
              <w:rPr>
                <w:sz w:val="16"/>
              </w:rPr>
            </w:pPr>
            <w:r>
              <w:rPr>
                <w:sz w:val="16"/>
              </w:rPr>
              <w:t>ингибиторы ГМГ-КоА-редуктазы</w:t>
            </w:r>
          </w:p>
        </w:tc>
        <w:tc>
          <w:tcPr>
            <w:tcW w:w="1871" w:type="dxa"/>
            <w:vMerge w:val="restart"/>
          </w:tcPr>
          <w:p>
            <w:pPr>
              <w:pStyle w:val="TableParagraph"/>
              <w:spacing w:before="12"/>
              <w:ind w:left="496"/>
              <w:rPr>
                <w:sz w:val="16"/>
              </w:rPr>
            </w:pPr>
            <w:r>
              <w:rPr>
                <w:sz w:val="16"/>
              </w:rPr>
              <w:t>Симвастатин</w:t>
            </w:r>
          </w:p>
        </w:tc>
        <w:tc>
          <w:tcPr>
            <w:tcW w:w="3118" w:type="dxa"/>
          </w:tcPr>
          <w:p>
            <w:pPr>
              <w:pStyle w:val="TableParagraph"/>
              <w:spacing w:before="12"/>
              <w:ind w:left="55"/>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right="151"/>
              <w:jc w:val="right"/>
              <w:rPr>
                <w:sz w:val="16"/>
              </w:rPr>
            </w:pPr>
            <w:r>
              <w:rPr>
                <w:w w:val="90"/>
                <w:sz w:val="16"/>
              </w:rPr>
              <w:t>454</w:t>
            </w:r>
          </w:p>
        </w:tc>
        <w:tc>
          <w:tcPr>
            <w:tcW w:w="964" w:type="dxa"/>
          </w:tcPr>
          <w:p>
            <w:pPr>
              <w:pStyle w:val="TableParagraph"/>
              <w:spacing w:before="12"/>
              <w:ind w:left="130" w:right="119"/>
              <w:jc w:val="center"/>
              <w:rPr>
                <w:sz w:val="16"/>
              </w:rPr>
            </w:pPr>
            <w:r>
              <w:rPr>
                <w:sz w:val="16"/>
              </w:rPr>
              <w:t>J05AP</w:t>
            </w:r>
          </w:p>
        </w:tc>
        <w:tc>
          <w:tcPr>
            <w:tcW w:w="3118" w:type="dxa"/>
          </w:tcPr>
          <w:p>
            <w:pPr>
              <w:pStyle w:val="TableParagraph"/>
              <w:spacing w:line="208" w:lineRule="auto" w:before="31"/>
              <w:ind w:left="55"/>
              <w:rPr>
                <w:sz w:val="16"/>
              </w:rPr>
            </w:pPr>
            <w:r>
              <w:rPr>
                <w:w w:val="90"/>
                <w:sz w:val="16"/>
              </w:rPr>
              <w:t>противовирусные препараты для лечения </w:t>
            </w:r>
            <w:r>
              <w:rPr>
                <w:sz w:val="16"/>
              </w:rPr>
              <w:t>гепатита C</w:t>
            </w:r>
          </w:p>
        </w:tc>
        <w:tc>
          <w:tcPr>
            <w:tcW w:w="1871" w:type="dxa"/>
          </w:tcPr>
          <w:p>
            <w:pPr>
              <w:pStyle w:val="TableParagraph"/>
              <w:spacing w:before="12"/>
              <w:ind w:left="30" w:right="22"/>
              <w:jc w:val="center"/>
              <w:rPr>
                <w:sz w:val="16"/>
              </w:rPr>
            </w:pPr>
            <w:r>
              <w:rPr>
                <w:sz w:val="16"/>
              </w:rPr>
              <w:t>Симепревир</w:t>
            </w:r>
          </w:p>
        </w:tc>
        <w:tc>
          <w:tcPr>
            <w:tcW w:w="3118" w:type="dxa"/>
          </w:tcPr>
          <w:p>
            <w:pPr>
              <w:pStyle w:val="TableParagraph"/>
              <w:spacing w:before="12"/>
              <w:ind w:left="55"/>
              <w:rPr>
                <w:sz w:val="16"/>
              </w:rPr>
            </w:pPr>
            <w:r>
              <w:rPr>
                <w:sz w:val="16"/>
              </w:rPr>
              <w:t>капсулы</w:t>
            </w:r>
          </w:p>
        </w:tc>
      </w:tr>
      <w:tr>
        <w:trPr>
          <w:trHeight w:val="379" w:hRule="atLeast"/>
        </w:trPr>
        <w:tc>
          <w:tcPr>
            <w:tcW w:w="567" w:type="dxa"/>
          </w:tcPr>
          <w:p>
            <w:pPr>
              <w:pStyle w:val="TableParagraph"/>
              <w:spacing w:before="12"/>
              <w:ind w:right="151"/>
              <w:jc w:val="right"/>
              <w:rPr>
                <w:sz w:val="16"/>
              </w:rPr>
            </w:pPr>
            <w:r>
              <w:rPr>
                <w:w w:val="90"/>
                <w:sz w:val="16"/>
              </w:rPr>
              <w:t>455</w:t>
            </w:r>
          </w:p>
        </w:tc>
        <w:tc>
          <w:tcPr>
            <w:tcW w:w="964" w:type="dxa"/>
          </w:tcPr>
          <w:p>
            <w:pPr>
              <w:pStyle w:val="TableParagraph"/>
              <w:spacing w:before="0"/>
              <w:rPr>
                <w:rFonts w:ascii="Times New Roman"/>
                <w:sz w:val="14"/>
              </w:rPr>
            </w:pPr>
          </w:p>
        </w:tc>
        <w:tc>
          <w:tcPr>
            <w:tcW w:w="3118" w:type="dxa"/>
          </w:tcPr>
          <w:p>
            <w:pPr>
              <w:pStyle w:val="TableParagraph"/>
              <w:spacing w:line="208" w:lineRule="auto" w:before="31"/>
              <w:ind w:left="55" w:right="588"/>
              <w:rPr>
                <w:sz w:val="16"/>
              </w:rPr>
            </w:pPr>
            <w:r>
              <w:rPr>
                <w:w w:val="90"/>
                <w:sz w:val="16"/>
              </w:rPr>
              <w:t>ингибиторы дипептидилпептидазы-4 </w:t>
            </w:r>
            <w:r>
              <w:rPr>
                <w:sz w:val="16"/>
              </w:rPr>
              <w:t>(ДПП-4)</w:t>
            </w:r>
          </w:p>
        </w:tc>
        <w:tc>
          <w:tcPr>
            <w:tcW w:w="1871" w:type="dxa"/>
          </w:tcPr>
          <w:p>
            <w:pPr>
              <w:pStyle w:val="TableParagraph"/>
              <w:spacing w:before="12"/>
              <w:ind w:left="30" w:right="22"/>
              <w:jc w:val="center"/>
              <w:rPr>
                <w:sz w:val="16"/>
              </w:rPr>
            </w:pPr>
            <w:r>
              <w:rPr>
                <w:sz w:val="16"/>
              </w:rPr>
              <w:t>эвоглиптин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right="151"/>
              <w:jc w:val="right"/>
              <w:rPr>
                <w:sz w:val="16"/>
              </w:rPr>
            </w:pPr>
            <w:r>
              <w:rPr>
                <w:w w:val="90"/>
                <w:sz w:val="16"/>
              </w:rPr>
              <w:t>456</w:t>
            </w:r>
          </w:p>
        </w:tc>
        <w:tc>
          <w:tcPr>
            <w:tcW w:w="964" w:type="dxa"/>
          </w:tcPr>
          <w:p>
            <w:pPr>
              <w:pStyle w:val="TableParagraph"/>
              <w:spacing w:before="12"/>
              <w:ind w:left="129" w:right="121"/>
              <w:jc w:val="center"/>
              <w:rPr>
                <w:sz w:val="16"/>
              </w:rPr>
            </w:pPr>
            <w:r>
              <w:rPr>
                <w:sz w:val="16"/>
              </w:rPr>
              <w:t>A10BH</w:t>
            </w:r>
          </w:p>
        </w:tc>
        <w:tc>
          <w:tcPr>
            <w:tcW w:w="3118" w:type="dxa"/>
          </w:tcPr>
          <w:p>
            <w:pPr>
              <w:pStyle w:val="TableParagraph"/>
              <w:spacing w:line="208" w:lineRule="auto" w:before="32"/>
              <w:ind w:left="55" w:right="588"/>
              <w:rPr>
                <w:sz w:val="16"/>
              </w:rPr>
            </w:pPr>
            <w:r>
              <w:rPr>
                <w:w w:val="90"/>
                <w:sz w:val="16"/>
              </w:rPr>
              <w:t>ингибиторы дипептидилпептидазы-4 </w:t>
            </w:r>
            <w:r>
              <w:rPr>
                <w:sz w:val="16"/>
              </w:rPr>
              <w:t>(ДПП-4)</w:t>
            </w:r>
          </w:p>
        </w:tc>
        <w:tc>
          <w:tcPr>
            <w:tcW w:w="1871" w:type="dxa"/>
          </w:tcPr>
          <w:p>
            <w:pPr>
              <w:pStyle w:val="TableParagraph"/>
              <w:spacing w:before="12"/>
              <w:ind w:left="30" w:right="22"/>
              <w:jc w:val="center"/>
              <w:rPr>
                <w:sz w:val="16"/>
              </w:rPr>
            </w:pPr>
            <w:r>
              <w:rPr>
                <w:sz w:val="16"/>
              </w:rPr>
              <w:t>Ситаглиптин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right="153"/>
              <w:jc w:val="right"/>
              <w:rPr>
                <w:sz w:val="16"/>
              </w:rPr>
            </w:pPr>
            <w:r>
              <w:rPr>
                <w:w w:val="90"/>
                <w:sz w:val="16"/>
              </w:rPr>
              <w:t>457</w:t>
            </w:r>
          </w:p>
        </w:tc>
        <w:tc>
          <w:tcPr>
            <w:tcW w:w="964" w:type="dxa"/>
          </w:tcPr>
          <w:p>
            <w:pPr>
              <w:pStyle w:val="TableParagraph"/>
              <w:spacing w:before="12"/>
              <w:ind w:left="129" w:right="121"/>
              <w:jc w:val="center"/>
              <w:rPr>
                <w:sz w:val="16"/>
              </w:rPr>
            </w:pPr>
            <w:r>
              <w:rPr>
                <w:sz w:val="16"/>
              </w:rPr>
              <w:t>A07BC</w:t>
            </w:r>
          </w:p>
        </w:tc>
        <w:tc>
          <w:tcPr>
            <w:tcW w:w="3118" w:type="dxa"/>
          </w:tcPr>
          <w:p>
            <w:pPr>
              <w:pStyle w:val="TableParagraph"/>
              <w:spacing w:line="208" w:lineRule="auto" w:before="32"/>
              <w:ind w:left="55"/>
              <w:rPr>
                <w:sz w:val="16"/>
              </w:rPr>
            </w:pPr>
            <w:r>
              <w:rPr>
                <w:w w:val="90"/>
                <w:sz w:val="16"/>
              </w:rPr>
              <w:t>адсорбирующие кишечные препараты </w:t>
            </w:r>
            <w:r>
              <w:rPr>
                <w:sz w:val="16"/>
              </w:rPr>
              <w:t>другие</w:t>
            </w:r>
          </w:p>
        </w:tc>
        <w:tc>
          <w:tcPr>
            <w:tcW w:w="1871" w:type="dxa"/>
          </w:tcPr>
          <w:p>
            <w:pPr>
              <w:pStyle w:val="TableParagraph"/>
              <w:spacing w:line="208" w:lineRule="auto" w:before="32"/>
              <w:ind w:left="324" w:firstLine="329"/>
              <w:rPr>
                <w:sz w:val="16"/>
              </w:rPr>
            </w:pPr>
            <w:r>
              <w:rPr>
                <w:sz w:val="16"/>
              </w:rPr>
              <w:t>Смектит </w:t>
            </w:r>
            <w:r>
              <w:rPr>
                <w:w w:val="90"/>
                <w:sz w:val="16"/>
              </w:rPr>
              <w:t>диоктаэдрический</w:t>
            </w:r>
          </w:p>
        </w:tc>
        <w:tc>
          <w:tcPr>
            <w:tcW w:w="3118" w:type="dxa"/>
          </w:tcPr>
          <w:p>
            <w:pPr>
              <w:pStyle w:val="TableParagraph"/>
              <w:spacing w:line="208" w:lineRule="auto" w:before="32"/>
              <w:ind w:left="55" w:right="289"/>
              <w:rPr>
                <w:sz w:val="16"/>
              </w:rPr>
            </w:pPr>
            <w:r>
              <w:rPr>
                <w:w w:val="90"/>
                <w:sz w:val="16"/>
              </w:rPr>
              <w:t>порошок для приготовления суспензии </w:t>
            </w:r>
            <w:r>
              <w:rPr>
                <w:sz w:val="16"/>
              </w:rPr>
              <w:t>для приема внутрь</w:t>
            </w:r>
          </w:p>
        </w:tc>
      </w:tr>
      <w:tr>
        <w:trPr>
          <w:trHeight w:val="379" w:hRule="atLeast"/>
        </w:trPr>
        <w:tc>
          <w:tcPr>
            <w:tcW w:w="567" w:type="dxa"/>
          </w:tcPr>
          <w:p>
            <w:pPr>
              <w:pStyle w:val="TableParagraph"/>
              <w:spacing w:before="12"/>
              <w:ind w:right="152"/>
              <w:jc w:val="right"/>
              <w:rPr>
                <w:sz w:val="16"/>
              </w:rPr>
            </w:pPr>
            <w:r>
              <w:rPr>
                <w:w w:val="90"/>
                <w:sz w:val="16"/>
              </w:rPr>
              <w:t>458</w:t>
            </w:r>
          </w:p>
        </w:tc>
        <w:tc>
          <w:tcPr>
            <w:tcW w:w="964" w:type="dxa"/>
          </w:tcPr>
          <w:p>
            <w:pPr>
              <w:pStyle w:val="TableParagraph"/>
              <w:spacing w:before="12"/>
              <w:ind w:left="129" w:right="121"/>
              <w:jc w:val="center"/>
              <w:rPr>
                <w:sz w:val="16"/>
              </w:rPr>
            </w:pPr>
            <w:r>
              <w:rPr>
                <w:sz w:val="16"/>
              </w:rPr>
              <w:t>G04BD</w:t>
            </w:r>
          </w:p>
        </w:tc>
        <w:tc>
          <w:tcPr>
            <w:tcW w:w="3118" w:type="dxa"/>
          </w:tcPr>
          <w:p>
            <w:pPr>
              <w:pStyle w:val="TableParagraph"/>
              <w:spacing w:line="208" w:lineRule="auto" w:before="32"/>
              <w:ind w:left="55"/>
              <w:rPr>
                <w:sz w:val="16"/>
              </w:rPr>
            </w:pPr>
            <w:r>
              <w:rPr>
                <w:w w:val="95"/>
                <w:sz w:val="16"/>
              </w:rPr>
              <w:t>средства для лечения учащенного </w:t>
            </w:r>
            <w:r>
              <w:rPr>
                <w:w w:val="90"/>
                <w:sz w:val="16"/>
              </w:rPr>
              <w:t>мочеиспускания и недержания мочи</w:t>
            </w:r>
          </w:p>
        </w:tc>
        <w:tc>
          <w:tcPr>
            <w:tcW w:w="1871" w:type="dxa"/>
          </w:tcPr>
          <w:p>
            <w:pPr>
              <w:pStyle w:val="TableParagraph"/>
              <w:spacing w:before="12"/>
              <w:ind w:left="29" w:right="22"/>
              <w:jc w:val="center"/>
              <w:rPr>
                <w:sz w:val="16"/>
              </w:rPr>
            </w:pPr>
            <w:r>
              <w:rPr>
                <w:sz w:val="16"/>
              </w:rPr>
              <w:t>Солифенацин</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2"/>
              <w:ind w:left="162"/>
              <w:rPr>
                <w:sz w:val="16"/>
              </w:rPr>
            </w:pPr>
            <w:r>
              <w:rPr>
                <w:sz w:val="16"/>
              </w:rPr>
              <w:t>459</w:t>
            </w:r>
          </w:p>
        </w:tc>
        <w:tc>
          <w:tcPr>
            <w:tcW w:w="964" w:type="dxa"/>
            <w:vMerge w:val="restart"/>
          </w:tcPr>
          <w:p>
            <w:pPr>
              <w:pStyle w:val="TableParagraph"/>
              <w:spacing w:before="12"/>
              <w:ind w:left="248"/>
              <w:rPr>
                <w:sz w:val="16"/>
              </w:rPr>
            </w:pPr>
            <w:r>
              <w:rPr>
                <w:sz w:val="16"/>
              </w:rPr>
              <w:t>H01AC</w:t>
            </w:r>
          </w:p>
        </w:tc>
        <w:tc>
          <w:tcPr>
            <w:tcW w:w="3118" w:type="dxa"/>
            <w:vMerge w:val="restart"/>
          </w:tcPr>
          <w:p>
            <w:pPr>
              <w:pStyle w:val="TableParagraph"/>
              <w:spacing w:before="12"/>
              <w:ind w:left="55"/>
              <w:rPr>
                <w:sz w:val="16"/>
              </w:rPr>
            </w:pPr>
            <w:r>
              <w:rPr>
                <w:sz w:val="16"/>
              </w:rPr>
              <w:t>соматропин и его агонисты</w:t>
            </w:r>
          </w:p>
        </w:tc>
        <w:tc>
          <w:tcPr>
            <w:tcW w:w="1871" w:type="dxa"/>
            <w:vMerge w:val="restart"/>
          </w:tcPr>
          <w:p>
            <w:pPr>
              <w:pStyle w:val="TableParagraph"/>
              <w:spacing w:before="12"/>
              <w:ind w:left="522"/>
              <w:rPr>
                <w:sz w:val="16"/>
              </w:rPr>
            </w:pPr>
            <w:r>
              <w:rPr>
                <w:sz w:val="16"/>
              </w:rPr>
              <w:t>Соматропин</w:t>
            </w:r>
          </w:p>
        </w:tc>
        <w:tc>
          <w:tcPr>
            <w:tcW w:w="3118" w:type="dxa"/>
          </w:tcPr>
          <w:p>
            <w:pPr>
              <w:pStyle w:val="TableParagraph"/>
              <w:spacing w:line="208" w:lineRule="auto" w:before="32"/>
              <w:ind w:left="55"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раствор для подкожного введения</w:t>
            </w:r>
          </w:p>
        </w:tc>
      </w:tr>
      <w:tr>
        <w:trPr>
          <w:trHeight w:val="219" w:hRule="atLeast"/>
        </w:trPr>
        <w:tc>
          <w:tcPr>
            <w:tcW w:w="567" w:type="dxa"/>
          </w:tcPr>
          <w:p>
            <w:pPr>
              <w:pStyle w:val="TableParagraph"/>
              <w:spacing w:before="12"/>
              <w:ind w:right="152"/>
              <w:jc w:val="right"/>
              <w:rPr>
                <w:sz w:val="16"/>
              </w:rPr>
            </w:pPr>
            <w:r>
              <w:rPr>
                <w:w w:val="90"/>
                <w:sz w:val="16"/>
              </w:rPr>
              <w:t>460</w:t>
            </w:r>
          </w:p>
        </w:tc>
        <w:tc>
          <w:tcPr>
            <w:tcW w:w="964" w:type="dxa"/>
          </w:tcPr>
          <w:p>
            <w:pPr>
              <w:pStyle w:val="TableParagraph"/>
              <w:spacing w:before="12"/>
              <w:ind w:left="128" w:right="121"/>
              <w:jc w:val="center"/>
              <w:rPr>
                <w:sz w:val="16"/>
              </w:rPr>
            </w:pPr>
            <w:r>
              <w:rPr>
                <w:sz w:val="16"/>
              </w:rPr>
              <w:t>L01XE</w:t>
            </w:r>
          </w:p>
        </w:tc>
        <w:tc>
          <w:tcPr>
            <w:tcW w:w="3118" w:type="dxa"/>
          </w:tcPr>
          <w:p>
            <w:pPr>
              <w:pStyle w:val="TableParagraph"/>
              <w:spacing w:before="12"/>
              <w:ind w:left="55"/>
              <w:rPr>
                <w:sz w:val="16"/>
              </w:rPr>
            </w:pPr>
            <w:r>
              <w:rPr>
                <w:sz w:val="16"/>
              </w:rPr>
              <w:t>ингибиторы протеинкиназы</w:t>
            </w:r>
          </w:p>
        </w:tc>
        <w:tc>
          <w:tcPr>
            <w:tcW w:w="1871" w:type="dxa"/>
          </w:tcPr>
          <w:p>
            <w:pPr>
              <w:pStyle w:val="TableParagraph"/>
              <w:spacing w:before="12"/>
              <w:ind w:left="29" w:right="22"/>
              <w:jc w:val="center"/>
              <w:rPr>
                <w:sz w:val="16"/>
              </w:rPr>
            </w:pPr>
            <w:r>
              <w:rPr>
                <w:sz w:val="16"/>
              </w:rPr>
              <w:t>Сорафениб</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right="152"/>
              <w:jc w:val="right"/>
              <w:rPr>
                <w:sz w:val="16"/>
              </w:rPr>
            </w:pPr>
            <w:r>
              <w:rPr>
                <w:w w:val="90"/>
                <w:sz w:val="16"/>
              </w:rPr>
              <w:t>461</w:t>
            </w:r>
          </w:p>
        </w:tc>
        <w:tc>
          <w:tcPr>
            <w:tcW w:w="964" w:type="dxa"/>
          </w:tcPr>
          <w:p>
            <w:pPr>
              <w:pStyle w:val="TableParagraph"/>
              <w:spacing w:before="12"/>
              <w:ind w:left="130" w:right="115"/>
              <w:jc w:val="center"/>
              <w:rPr>
                <w:sz w:val="16"/>
              </w:rPr>
            </w:pPr>
            <w:r>
              <w:rPr>
                <w:sz w:val="16"/>
              </w:rPr>
              <w:t>C07AA</w:t>
            </w:r>
          </w:p>
        </w:tc>
        <w:tc>
          <w:tcPr>
            <w:tcW w:w="3118" w:type="dxa"/>
          </w:tcPr>
          <w:p>
            <w:pPr>
              <w:pStyle w:val="TableParagraph"/>
              <w:spacing w:before="12"/>
              <w:ind w:left="55"/>
              <w:rPr>
                <w:sz w:val="16"/>
              </w:rPr>
            </w:pPr>
            <w:r>
              <w:rPr>
                <w:sz w:val="16"/>
              </w:rPr>
              <w:t>неселективные бета-адреноблокаторы</w:t>
            </w:r>
          </w:p>
        </w:tc>
        <w:tc>
          <w:tcPr>
            <w:tcW w:w="1871" w:type="dxa"/>
          </w:tcPr>
          <w:p>
            <w:pPr>
              <w:pStyle w:val="TableParagraph"/>
              <w:spacing w:before="12"/>
              <w:ind w:left="26" w:right="22"/>
              <w:jc w:val="center"/>
              <w:rPr>
                <w:sz w:val="16"/>
              </w:rPr>
            </w:pPr>
            <w:r>
              <w:rPr>
                <w:sz w:val="16"/>
              </w:rPr>
              <w:t>Соталол</w:t>
            </w:r>
          </w:p>
        </w:tc>
        <w:tc>
          <w:tcPr>
            <w:tcW w:w="3118" w:type="dxa"/>
          </w:tcPr>
          <w:p>
            <w:pPr>
              <w:pStyle w:val="TableParagraph"/>
              <w:spacing w:before="12"/>
              <w:ind w:left="55"/>
              <w:rPr>
                <w:sz w:val="16"/>
              </w:rPr>
            </w:pPr>
            <w:r>
              <w:rPr>
                <w:sz w:val="16"/>
              </w:rPr>
              <w:t>таблетки</w:t>
            </w:r>
          </w:p>
        </w:tc>
      </w:tr>
      <w:tr>
        <w:trPr>
          <w:trHeight w:val="379" w:hRule="atLeast"/>
        </w:trPr>
        <w:tc>
          <w:tcPr>
            <w:tcW w:w="567" w:type="dxa"/>
          </w:tcPr>
          <w:p>
            <w:pPr>
              <w:pStyle w:val="TableParagraph"/>
              <w:spacing w:before="12"/>
              <w:ind w:right="152"/>
              <w:jc w:val="right"/>
              <w:rPr>
                <w:sz w:val="16"/>
              </w:rPr>
            </w:pPr>
            <w:r>
              <w:rPr>
                <w:w w:val="90"/>
                <w:sz w:val="16"/>
              </w:rPr>
              <w:t>462</w:t>
            </w:r>
          </w:p>
        </w:tc>
        <w:tc>
          <w:tcPr>
            <w:tcW w:w="964" w:type="dxa"/>
          </w:tcPr>
          <w:p>
            <w:pPr>
              <w:pStyle w:val="TableParagraph"/>
              <w:spacing w:before="12"/>
              <w:ind w:left="130" w:right="120"/>
              <w:jc w:val="center"/>
              <w:rPr>
                <w:sz w:val="16"/>
              </w:rPr>
            </w:pPr>
            <w:r>
              <w:rPr>
                <w:sz w:val="16"/>
              </w:rPr>
              <w:t>J05AP</w:t>
            </w:r>
          </w:p>
        </w:tc>
        <w:tc>
          <w:tcPr>
            <w:tcW w:w="3118" w:type="dxa"/>
          </w:tcPr>
          <w:p>
            <w:pPr>
              <w:pStyle w:val="TableParagraph"/>
              <w:spacing w:line="208" w:lineRule="auto" w:before="32"/>
              <w:ind w:left="55"/>
              <w:rPr>
                <w:sz w:val="16"/>
              </w:rPr>
            </w:pPr>
            <w:r>
              <w:rPr>
                <w:w w:val="90"/>
                <w:sz w:val="16"/>
              </w:rPr>
              <w:t>противовирусные препараты для лечения </w:t>
            </w:r>
            <w:r>
              <w:rPr>
                <w:sz w:val="16"/>
              </w:rPr>
              <w:t>гепатита C</w:t>
            </w:r>
          </w:p>
        </w:tc>
        <w:tc>
          <w:tcPr>
            <w:tcW w:w="1871" w:type="dxa"/>
          </w:tcPr>
          <w:p>
            <w:pPr>
              <w:pStyle w:val="TableParagraph"/>
              <w:spacing w:before="12"/>
              <w:ind w:left="29" w:right="22"/>
              <w:jc w:val="center"/>
              <w:rPr>
                <w:sz w:val="16"/>
              </w:rPr>
            </w:pPr>
            <w:r>
              <w:rPr>
                <w:sz w:val="16"/>
              </w:rPr>
              <w:t>Софосбувир</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right="152"/>
              <w:jc w:val="right"/>
              <w:rPr>
                <w:sz w:val="16"/>
              </w:rPr>
            </w:pPr>
            <w:r>
              <w:rPr>
                <w:w w:val="90"/>
                <w:sz w:val="16"/>
              </w:rPr>
              <w:t>463</w:t>
            </w:r>
          </w:p>
        </w:tc>
        <w:tc>
          <w:tcPr>
            <w:tcW w:w="964" w:type="dxa"/>
          </w:tcPr>
          <w:p>
            <w:pPr>
              <w:pStyle w:val="TableParagraph"/>
              <w:spacing w:before="12"/>
              <w:ind w:left="130" w:right="114"/>
              <w:jc w:val="center"/>
              <w:rPr>
                <w:sz w:val="16"/>
              </w:rPr>
            </w:pPr>
            <w:r>
              <w:rPr>
                <w:sz w:val="16"/>
              </w:rPr>
              <w:t>J01MA</w:t>
            </w:r>
          </w:p>
        </w:tc>
        <w:tc>
          <w:tcPr>
            <w:tcW w:w="3118" w:type="dxa"/>
          </w:tcPr>
          <w:p>
            <w:pPr>
              <w:pStyle w:val="TableParagraph"/>
              <w:spacing w:before="12"/>
              <w:ind w:left="55"/>
              <w:rPr>
                <w:sz w:val="16"/>
              </w:rPr>
            </w:pPr>
            <w:r>
              <w:rPr>
                <w:sz w:val="16"/>
              </w:rPr>
              <w:t>фторхинолоны</w:t>
            </w:r>
          </w:p>
        </w:tc>
        <w:tc>
          <w:tcPr>
            <w:tcW w:w="1871" w:type="dxa"/>
          </w:tcPr>
          <w:p>
            <w:pPr>
              <w:pStyle w:val="TableParagraph"/>
              <w:spacing w:before="12"/>
              <w:ind w:left="29" w:right="22"/>
              <w:jc w:val="center"/>
              <w:rPr>
                <w:sz w:val="16"/>
              </w:rPr>
            </w:pPr>
            <w:r>
              <w:rPr>
                <w:sz w:val="16"/>
              </w:rPr>
              <w:t>Спарфлоксацин</w:t>
            </w:r>
          </w:p>
        </w:tc>
        <w:tc>
          <w:tcPr>
            <w:tcW w:w="3118" w:type="dxa"/>
          </w:tcPr>
          <w:p>
            <w:pPr>
              <w:pStyle w:val="TableParagraph"/>
              <w:spacing w:line="208" w:lineRule="auto" w:before="32"/>
              <w:ind w:left="55"/>
              <w:rPr>
                <w:sz w:val="16"/>
              </w:rPr>
            </w:pPr>
            <w:r>
              <w:rPr>
                <w:w w:val="90"/>
                <w:sz w:val="16"/>
              </w:rPr>
              <w:t>таблетки, покрытые оболочкой; таблетки, </w:t>
            </w:r>
            <w:r>
              <w:rPr>
                <w:sz w:val="16"/>
              </w:rPr>
              <w:t>покрытые пленочной оболочкой</w:t>
            </w:r>
          </w:p>
        </w:tc>
      </w:tr>
      <w:tr>
        <w:trPr>
          <w:trHeight w:val="219" w:hRule="atLeast"/>
        </w:trPr>
        <w:tc>
          <w:tcPr>
            <w:tcW w:w="567" w:type="dxa"/>
            <w:vMerge w:val="restart"/>
          </w:tcPr>
          <w:p>
            <w:pPr>
              <w:pStyle w:val="TableParagraph"/>
              <w:spacing w:before="12"/>
              <w:ind w:left="162"/>
              <w:rPr>
                <w:sz w:val="16"/>
              </w:rPr>
            </w:pPr>
            <w:r>
              <w:rPr>
                <w:sz w:val="16"/>
              </w:rPr>
              <w:t>464</w:t>
            </w:r>
          </w:p>
        </w:tc>
        <w:tc>
          <w:tcPr>
            <w:tcW w:w="964" w:type="dxa"/>
            <w:vMerge w:val="restart"/>
          </w:tcPr>
          <w:p>
            <w:pPr>
              <w:pStyle w:val="TableParagraph"/>
              <w:spacing w:before="12"/>
              <w:ind w:left="253"/>
              <w:rPr>
                <w:sz w:val="16"/>
              </w:rPr>
            </w:pPr>
            <w:r>
              <w:rPr>
                <w:sz w:val="16"/>
              </w:rPr>
              <w:t>C03DA</w:t>
            </w:r>
          </w:p>
        </w:tc>
        <w:tc>
          <w:tcPr>
            <w:tcW w:w="3118" w:type="dxa"/>
            <w:vMerge w:val="restart"/>
          </w:tcPr>
          <w:p>
            <w:pPr>
              <w:pStyle w:val="TableParagraph"/>
              <w:spacing w:before="12"/>
              <w:ind w:left="55"/>
              <w:rPr>
                <w:sz w:val="16"/>
              </w:rPr>
            </w:pPr>
            <w:r>
              <w:rPr>
                <w:sz w:val="16"/>
              </w:rPr>
              <w:t>антагонисты альдостерона</w:t>
            </w:r>
          </w:p>
        </w:tc>
        <w:tc>
          <w:tcPr>
            <w:tcW w:w="1871" w:type="dxa"/>
            <w:vMerge w:val="restart"/>
          </w:tcPr>
          <w:p>
            <w:pPr>
              <w:pStyle w:val="TableParagraph"/>
              <w:spacing w:before="12"/>
              <w:ind w:left="418"/>
              <w:rPr>
                <w:sz w:val="16"/>
              </w:rPr>
            </w:pPr>
            <w:r>
              <w:rPr>
                <w:sz w:val="16"/>
              </w:rPr>
              <w:t>Спиронолактон</w:t>
            </w:r>
          </w:p>
        </w:tc>
        <w:tc>
          <w:tcPr>
            <w:tcW w:w="3118" w:type="dxa"/>
          </w:tcPr>
          <w:p>
            <w:pPr>
              <w:pStyle w:val="TableParagraph"/>
              <w:spacing w:before="12"/>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таблетки</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465</w:t>
            </w:r>
          </w:p>
        </w:tc>
        <w:tc>
          <w:tcPr>
            <w:tcW w:w="964" w:type="dxa"/>
            <w:vMerge w:val="restart"/>
          </w:tcPr>
          <w:p>
            <w:pPr>
              <w:pStyle w:val="TableParagraph"/>
              <w:ind w:left="273"/>
              <w:rPr>
                <w:sz w:val="16"/>
              </w:rPr>
            </w:pPr>
            <w:r>
              <w:rPr>
                <w:sz w:val="16"/>
              </w:rPr>
              <w:t>J05AF</w:t>
            </w:r>
          </w:p>
        </w:tc>
        <w:tc>
          <w:tcPr>
            <w:tcW w:w="3118" w:type="dxa"/>
            <w:vMerge w:val="restart"/>
          </w:tcPr>
          <w:p>
            <w:pPr>
              <w:pStyle w:val="TableParagraph"/>
              <w:spacing w:line="208" w:lineRule="auto" w:before="30"/>
              <w:ind w:left="56"/>
              <w:rPr>
                <w:sz w:val="16"/>
              </w:rPr>
            </w:pPr>
            <w:r>
              <w:rPr>
                <w:w w:val="90"/>
                <w:sz w:val="16"/>
              </w:rPr>
              <w:t>нуклеозиды и нуклеотиды – ингибиторы </w:t>
            </w:r>
            <w:r>
              <w:rPr>
                <w:sz w:val="16"/>
              </w:rPr>
              <w:t>обратной транскриптазы</w:t>
            </w:r>
          </w:p>
        </w:tc>
        <w:tc>
          <w:tcPr>
            <w:tcW w:w="1871" w:type="dxa"/>
            <w:vMerge w:val="restart"/>
          </w:tcPr>
          <w:p>
            <w:pPr>
              <w:pStyle w:val="TableParagraph"/>
              <w:ind w:left="618"/>
              <w:rPr>
                <w:sz w:val="16"/>
              </w:rPr>
            </w:pPr>
            <w:r>
              <w:rPr>
                <w:sz w:val="16"/>
              </w:rPr>
              <w:t>Ставудин</w:t>
            </w:r>
          </w:p>
        </w:tc>
        <w:tc>
          <w:tcPr>
            <w:tcW w:w="3118" w:type="dxa"/>
          </w:tcPr>
          <w:p>
            <w:pPr>
              <w:pStyle w:val="TableParagraph"/>
              <w:ind w:left="56"/>
              <w:rPr>
                <w:sz w:val="16"/>
              </w:rPr>
            </w:pPr>
            <w:r>
              <w:rPr>
                <w:sz w:val="16"/>
              </w:rPr>
              <w:t>капсулы</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ight="289"/>
              <w:rPr>
                <w:sz w:val="16"/>
              </w:rPr>
            </w:pPr>
            <w:r>
              <w:rPr>
                <w:w w:val="90"/>
                <w:sz w:val="16"/>
              </w:rPr>
              <w:t>порошок для приготовления раствора </w:t>
            </w:r>
            <w:r>
              <w:rPr>
                <w:sz w:val="16"/>
              </w:rPr>
              <w:t>для приема внутрь</w:t>
            </w:r>
          </w:p>
        </w:tc>
      </w:tr>
      <w:tr>
        <w:trPr>
          <w:trHeight w:val="379" w:hRule="atLeast"/>
        </w:trPr>
        <w:tc>
          <w:tcPr>
            <w:tcW w:w="567" w:type="dxa"/>
          </w:tcPr>
          <w:p>
            <w:pPr>
              <w:pStyle w:val="TableParagraph"/>
              <w:ind w:left="28" w:right="19"/>
              <w:jc w:val="center"/>
              <w:rPr>
                <w:sz w:val="16"/>
              </w:rPr>
            </w:pPr>
            <w:r>
              <w:rPr>
                <w:sz w:val="16"/>
              </w:rPr>
              <w:t>466</w:t>
            </w:r>
          </w:p>
        </w:tc>
        <w:tc>
          <w:tcPr>
            <w:tcW w:w="964" w:type="dxa"/>
          </w:tcPr>
          <w:p>
            <w:pPr>
              <w:pStyle w:val="TableParagraph"/>
              <w:ind w:left="130" w:right="121"/>
              <w:jc w:val="center"/>
              <w:rPr>
                <w:sz w:val="16"/>
              </w:rPr>
            </w:pPr>
            <w:r>
              <w:rPr>
                <w:sz w:val="16"/>
              </w:rPr>
              <w:t>M05BX</w:t>
            </w:r>
          </w:p>
        </w:tc>
        <w:tc>
          <w:tcPr>
            <w:tcW w:w="3118" w:type="dxa"/>
          </w:tcPr>
          <w:p>
            <w:pPr>
              <w:pStyle w:val="TableParagraph"/>
              <w:spacing w:line="208" w:lineRule="auto" w:before="30"/>
              <w:ind w:left="56" w:right="111"/>
              <w:rPr>
                <w:sz w:val="16"/>
              </w:rPr>
            </w:pPr>
            <w:r>
              <w:rPr>
                <w:w w:val="90"/>
                <w:sz w:val="16"/>
              </w:rPr>
              <w:t>другие препараты, влияющие на структуру </w:t>
            </w:r>
            <w:r>
              <w:rPr>
                <w:sz w:val="16"/>
              </w:rPr>
              <w:t>и минерализацию костей</w:t>
            </w:r>
          </w:p>
        </w:tc>
        <w:tc>
          <w:tcPr>
            <w:tcW w:w="1871" w:type="dxa"/>
          </w:tcPr>
          <w:p>
            <w:pPr>
              <w:pStyle w:val="TableParagraph"/>
              <w:ind w:left="31" w:right="22"/>
              <w:jc w:val="center"/>
              <w:rPr>
                <w:sz w:val="16"/>
              </w:rPr>
            </w:pPr>
            <w:r>
              <w:rPr>
                <w:sz w:val="16"/>
              </w:rPr>
              <w:t>Стронция ранелат</w:t>
            </w:r>
          </w:p>
        </w:tc>
        <w:tc>
          <w:tcPr>
            <w:tcW w:w="3118" w:type="dxa"/>
          </w:tcPr>
          <w:p>
            <w:pPr>
              <w:pStyle w:val="TableParagraph"/>
              <w:spacing w:line="208" w:lineRule="auto" w:before="30"/>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val="restart"/>
          </w:tcPr>
          <w:p>
            <w:pPr>
              <w:pStyle w:val="TableParagraph"/>
              <w:ind w:left="163"/>
              <w:rPr>
                <w:sz w:val="16"/>
              </w:rPr>
            </w:pPr>
            <w:r>
              <w:rPr>
                <w:sz w:val="16"/>
              </w:rPr>
              <w:t>467</w:t>
            </w:r>
          </w:p>
        </w:tc>
        <w:tc>
          <w:tcPr>
            <w:tcW w:w="964" w:type="dxa"/>
            <w:vMerge w:val="restart"/>
          </w:tcPr>
          <w:p>
            <w:pPr>
              <w:pStyle w:val="TableParagraph"/>
              <w:ind w:left="264"/>
              <w:rPr>
                <w:sz w:val="16"/>
              </w:rPr>
            </w:pPr>
            <w:r>
              <w:rPr>
                <w:sz w:val="16"/>
              </w:rPr>
              <w:t>N05AL</w:t>
            </w:r>
          </w:p>
        </w:tc>
        <w:tc>
          <w:tcPr>
            <w:tcW w:w="3118" w:type="dxa"/>
            <w:vMerge w:val="restart"/>
          </w:tcPr>
          <w:p>
            <w:pPr>
              <w:pStyle w:val="TableParagraph"/>
              <w:ind w:left="56"/>
              <w:rPr>
                <w:sz w:val="16"/>
              </w:rPr>
            </w:pPr>
            <w:r>
              <w:rPr>
                <w:sz w:val="16"/>
              </w:rPr>
              <w:t>бензамиды</w:t>
            </w:r>
          </w:p>
        </w:tc>
        <w:tc>
          <w:tcPr>
            <w:tcW w:w="1871" w:type="dxa"/>
            <w:vMerge w:val="restart"/>
          </w:tcPr>
          <w:p>
            <w:pPr>
              <w:pStyle w:val="TableParagraph"/>
              <w:ind w:left="567"/>
              <w:rPr>
                <w:sz w:val="16"/>
              </w:rPr>
            </w:pPr>
            <w:r>
              <w:rPr>
                <w:sz w:val="16"/>
              </w:rPr>
              <w:t>Сульпирид</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539" w:hRule="atLeast"/>
        </w:trPr>
        <w:tc>
          <w:tcPr>
            <w:tcW w:w="567" w:type="dxa"/>
          </w:tcPr>
          <w:p>
            <w:pPr>
              <w:pStyle w:val="TableParagraph"/>
              <w:ind w:left="28" w:right="19"/>
              <w:jc w:val="center"/>
              <w:rPr>
                <w:sz w:val="16"/>
              </w:rPr>
            </w:pPr>
            <w:r>
              <w:rPr>
                <w:sz w:val="16"/>
              </w:rPr>
              <w:t>468</w:t>
            </w:r>
          </w:p>
        </w:tc>
        <w:tc>
          <w:tcPr>
            <w:tcW w:w="964" w:type="dxa"/>
          </w:tcPr>
          <w:p>
            <w:pPr>
              <w:pStyle w:val="TableParagraph"/>
              <w:ind w:left="130" w:right="121"/>
              <w:jc w:val="center"/>
              <w:rPr>
                <w:sz w:val="16"/>
              </w:rPr>
            </w:pPr>
            <w:r>
              <w:rPr>
                <w:sz w:val="16"/>
              </w:rPr>
              <w:t>A07EC</w:t>
            </w:r>
          </w:p>
        </w:tc>
        <w:tc>
          <w:tcPr>
            <w:tcW w:w="3118" w:type="dxa"/>
          </w:tcPr>
          <w:p>
            <w:pPr>
              <w:pStyle w:val="TableParagraph"/>
              <w:spacing w:line="208" w:lineRule="auto" w:before="31"/>
              <w:ind w:left="56" w:right="133"/>
              <w:rPr>
                <w:sz w:val="16"/>
              </w:rPr>
            </w:pPr>
            <w:r>
              <w:rPr>
                <w:w w:val="90"/>
                <w:sz w:val="16"/>
              </w:rPr>
              <w:t>аминосалициловая кислота и аналогичные </w:t>
            </w:r>
            <w:r>
              <w:rPr>
                <w:sz w:val="16"/>
              </w:rPr>
              <w:t>препараты</w:t>
            </w:r>
          </w:p>
        </w:tc>
        <w:tc>
          <w:tcPr>
            <w:tcW w:w="1871" w:type="dxa"/>
          </w:tcPr>
          <w:p>
            <w:pPr>
              <w:pStyle w:val="TableParagraph"/>
              <w:ind w:left="30" w:right="22"/>
              <w:jc w:val="center"/>
              <w:rPr>
                <w:sz w:val="16"/>
              </w:rPr>
            </w:pPr>
            <w:r>
              <w:rPr>
                <w:sz w:val="16"/>
              </w:rPr>
              <w:t>Сульфасалазин</w:t>
            </w:r>
          </w:p>
        </w:tc>
        <w:tc>
          <w:tcPr>
            <w:tcW w:w="3118" w:type="dxa"/>
          </w:tcPr>
          <w:p>
            <w:pPr>
              <w:pStyle w:val="TableParagraph"/>
              <w:spacing w:line="208" w:lineRule="auto" w:before="31"/>
              <w:ind w:left="56" w:right="191"/>
              <w:jc w:val="both"/>
              <w:rPr>
                <w:sz w:val="16"/>
              </w:rPr>
            </w:pPr>
            <w:r>
              <w:rPr>
                <w:spacing w:val="-3"/>
                <w:w w:val="90"/>
                <w:sz w:val="16"/>
              </w:rPr>
              <w:t>таблетки </w:t>
            </w:r>
            <w:r>
              <w:rPr>
                <w:w w:val="90"/>
                <w:sz w:val="16"/>
              </w:rPr>
              <w:t>кишечнорастворимые, покрытые пленочной</w:t>
            </w:r>
            <w:r>
              <w:rPr>
                <w:spacing w:val="-12"/>
                <w:w w:val="90"/>
                <w:sz w:val="16"/>
              </w:rPr>
              <w:t> </w:t>
            </w:r>
            <w:r>
              <w:rPr>
                <w:w w:val="90"/>
                <w:sz w:val="16"/>
              </w:rPr>
              <w:t>оболочкой;</w:t>
            </w:r>
            <w:r>
              <w:rPr>
                <w:spacing w:val="-12"/>
                <w:w w:val="90"/>
                <w:sz w:val="16"/>
              </w:rPr>
              <w:t> </w:t>
            </w:r>
            <w:r>
              <w:rPr>
                <w:w w:val="90"/>
                <w:sz w:val="16"/>
              </w:rPr>
              <w:t>таблетки,</w:t>
            </w:r>
            <w:r>
              <w:rPr>
                <w:spacing w:val="-12"/>
                <w:w w:val="90"/>
                <w:sz w:val="16"/>
              </w:rPr>
              <w:t> </w:t>
            </w:r>
            <w:r>
              <w:rPr>
                <w:w w:val="90"/>
                <w:sz w:val="16"/>
              </w:rPr>
              <w:t>покрытые </w:t>
            </w:r>
            <w:r>
              <w:rPr>
                <w:sz w:val="16"/>
              </w:rPr>
              <w:t>пленочной</w:t>
            </w:r>
            <w:r>
              <w:rPr>
                <w:spacing w:val="-10"/>
                <w:sz w:val="16"/>
              </w:rPr>
              <w:t> </w:t>
            </w:r>
            <w:r>
              <w:rPr>
                <w:sz w:val="16"/>
              </w:rPr>
              <w:t>оболочкой</w:t>
            </w:r>
          </w:p>
        </w:tc>
      </w:tr>
      <w:tr>
        <w:trPr>
          <w:trHeight w:val="219" w:hRule="atLeast"/>
        </w:trPr>
        <w:tc>
          <w:tcPr>
            <w:tcW w:w="567" w:type="dxa"/>
          </w:tcPr>
          <w:p>
            <w:pPr>
              <w:pStyle w:val="TableParagraph"/>
              <w:ind w:left="28" w:right="19"/>
              <w:jc w:val="center"/>
              <w:rPr>
                <w:sz w:val="16"/>
              </w:rPr>
            </w:pPr>
            <w:r>
              <w:rPr>
                <w:sz w:val="16"/>
              </w:rPr>
              <w:t>469</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30" w:right="22"/>
              <w:jc w:val="center"/>
              <w:rPr>
                <w:sz w:val="16"/>
              </w:rPr>
            </w:pPr>
            <w:r>
              <w:rPr>
                <w:sz w:val="16"/>
              </w:rPr>
              <w:t>Сунитиниб</w:t>
            </w:r>
          </w:p>
        </w:tc>
        <w:tc>
          <w:tcPr>
            <w:tcW w:w="3118" w:type="dxa"/>
          </w:tcPr>
          <w:p>
            <w:pPr>
              <w:pStyle w:val="TableParagraph"/>
              <w:ind w:left="55"/>
              <w:rPr>
                <w:sz w:val="16"/>
              </w:rPr>
            </w:pPr>
            <w:r>
              <w:rPr>
                <w:sz w:val="16"/>
              </w:rPr>
              <w:t>капсулы</w:t>
            </w:r>
          </w:p>
        </w:tc>
      </w:tr>
      <w:tr>
        <w:trPr>
          <w:trHeight w:val="219" w:hRule="atLeast"/>
        </w:trPr>
        <w:tc>
          <w:tcPr>
            <w:tcW w:w="567" w:type="dxa"/>
            <w:vMerge w:val="restart"/>
          </w:tcPr>
          <w:p>
            <w:pPr>
              <w:pStyle w:val="TableParagraph"/>
              <w:ind w:left="162"/>
              <w:rPr>
                <w:sz w:val="16"/>
              </w:rPr>
            </w:pPr>
            <w:r>
              <w:rPr>
                <w:sz w:val="16"/>
              </w:rPr>
              <w:t>470</w:t>
            </w:r>
          </w:p>
        </w:tc>
        <w:tc>
          <w:tcPr>
            <w:tcW w:w="964" w:type="dxa"/>
            <w:vMerge w:val="restart"/>
          </w:tcPr>
          <w:p>
            <w:pPr>
              <w:pStyle w:val="TableParagraph"/>
              <w:ind w:left="261"/>
              <w:rPr>
                <w:sz w:val="16"/>
              </w:rPr>
            </w:pPr>
            <w:r>
              <w:rPr>
                <w:sz w:val="16"/>
              </w:rPr>
              <w:t>L04AD</w:t>
            </w:r>
          </w:p>
        </w:tc>
        <w:tc>
          <w:tcPr>
            <w:tcW w:w="3118" w:type="dxa"/>
            <w:vMerge w:val="restart"/>
          </w:tcPr>
          <w:p>
            <w:pPr>
              <w:pStyle w:val="TableParagraph"/>
              <w:ind w:left="55"/>
              <w:rPr>
                <w:sz w:val="16"/>
              </w:rPr>
            </w:pPr>
            <w:r>
              <w:rPr>
                <w:sz w:val="16"/>
              </w:rPr>
              <w:t>ингибиторы кальциневрина</w:t>
            </w:r>
          </w:p>
        </w:tc>
        <w:tc>
          <w:tcPr>
            <w:tcW w:w="1871" w:type="dxa"/>
            <w:vMerge w:val="restart"/>
          </w:tcPr>
          <w:p>
            <w:pPr>
              <w:pStyle w:val="TableParagraph"/>
              <w:ind w:left="540"/>
              <w:rPr>
                <w:sz w:val="16"/>
              </w:rPr>
            </w:pPr>
            <w:r>
              <w:rPr>
                <w:sz w:val="16"/>
              </w:rPr>
              <w:t>Такролимус</w:t>
            </w:r>
          </w:p>
        </w:tc>
        <w:tc>
          <w:tcPr>
            <w:tcW w:w="3118" w:type="dxa"/>
          </w:tcPr>
          <w:p>
            <w:pPr>
              <w:pStyle w:val="TableParagraph"/>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5"/>
              <w:rPr>
                <w:sz w:val="16"/>
              </w:rPr>
            </w:pPr>
            <w:r>
              <w:rPr>
                <w:sz w:val="16"/>
              </w:rPr>
              <w:t>капсулы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5"/>
              <w:rPr>
                <w:sz w:val="16"/>
              </w:rPr>
            </w:pPr>
            <w:r>
              <w:rPr>
                <w:sz w:val="16"/>
              </w:rPr>
              <w:t>мазь для наружного применения</w:t>
            </w:r>
          </w:p>
        </w:tc>
      </w:tr>
      <w:tr>
        <w:trPr>
          <w:trHeight w:val="219" w:hRule="atLeast"/>
        </w:trPr>
        <w:tc>
          <w:tcPr>
            <w:tcW w:w="567" w:type="dxa"/>
            <w:vMerge w:val="restart"/>
          </w:tcPr>
          <w:p>
            <w:pPr>
              <w:pStyle w:val="TableParagraph"/>
              <w:ind w:left="162"/>
              <w:rPr>
                <w:sz w:val="16"/>
              </w:rPr>
            </w:pPr>
            <w:r>
              <w:rPr>
                <w:sz w:val="16"/>
              </w:rPr>
              <w:t>471</w:t>
            </w:r>
          </w:p>
        </w:tc>
        <w:tc>
          <w:tcPr>
            <w:tcW w:w="964" w:type="dxa"/>
            <w:vMerge w:val="restart"/>
          </w:tcPr>
          <w:p>
            <w:pPr>
              <w:pStyle w:val="TableParagraph"/>
              <w:ind w:left="269"/>
              <w:rPr>
                <w:sz w:val="16"/>
              </w:rPr>
            </w:pPr>
            <w:r>
              <w:rPr>
                <w:sz w:val="16"/>
              </w:rPr>
              <w:t>L02BA</w:t>
            </w:r>
          </w:p>
        </w:tc>
        <w:tc>
          <w:tcPr>
            <w:tcW w:w="3118" w:type="dxa"/>
            <w:vMerge w:val="restart"/>
          </w:tcPr>
          <w:p>
            <w:pPr>
              <w:pStyle w:val="TableParagraph"/>
              <w:ind w:left="56"/>
              <w:rPr>
                <w:sz w:val="16"/>
              </w:rPr>
            </w:pPr>
            <w:r>
              <w:rPr>
                <w:sz w:val="16"/>
              </w:rPr>
              <w:t>антиэстрогены</w:t>
            </w:r>
          </w:p>
        </w:tc>
        <w:tc>
          <w:tcPr>
            <w:tcW w:w="1871" w:type="dxa"/>
            <w:vMerge w:val="restart"/>
          </w:tcPr>
          <w:p>
            <w:pPr>
              <w:pStyle w:val="TableParagraph"/>
              <w:ind w:left="517"/>
              <w:rPr>
                <w:sz w:val="16"/>
              </w:rPr>
            </w:pPr>
            <w:r>
              <w:rPr>
                <w:sz w:val="16"/>
              </w:rPr>
              <w:t>Тамоксифен</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1659" w:hRule="atLeast"/>
        </w:trPr>
        <w:tc>
          <w:tcPr>
            <w:tcW w:w="567" w:type="dxa"/>
          </w:tcPr>
          <w:p>
            <w:pPr>
              <w:pStyle w:val="TableParagraph"/>
              <w:ind w:left="28" w:right="19"/>
              <w:jc w:val="center"/>
              <w:rPr>
                <w:sz w:val="16"/>
              </w:rPr>
            </w:pPr>
            <w:r>
              <w:rPr>
                <w:sz w:val="16"/>
              </w:rPr>
              <w:t>472</w:t>
            </w:r>
          </w:p>
        </w:tc>
        <w:tc>
          <w:tcPr>
            <w:tcW w:w="964" w:type="dxa"/>
          </w:tcPr>
          <w:p>
            <w:pPr>
              <w:pStyle w:val="TableParagraph"/>
              <w:ind w:left="130" w:right="113"/>
              <w:jc w:val="center"/>
              <w:rPr>
                <w:sz w:val="16"/>
              </w:rPr>
            </w:pPr>
            <w:r>
              <w:rPr>
                <w:sz w:val="16"/>
              </w:rPr>
              <w:t>G04CA</w:t>
            </w:r>
          </w:p>
        </w:tc>
        <w:tc>
          <w:tcPr>
            <w:tcW w:w="3118" w:type="dxa"/>
          </w:tcPr>
          <w:p>
            <w:pPr>
              <w:pStyle w:val="TableParagraph"/>
              <w:ind w:left="56"/>
              <w:rPr>
                <w:sz w:val="16"/>
              </w:rPr>
            </w:pPr>
            <w:r>
              <w:rPr>
                <w:sz w:val="16"/>
              </w:rPr>
              <w:t>альфа-адреноблокаторы</w:t>
            </w:r>
          </w:p>
        </w:tc>
        <w:tc>
          <w:tcPr>
            <w:tcW w:w="1871" w:type="dxa"/>
          </w:tcPr>
          <w:p>
            <w:pPr>
              <w:pStyle w:val="TableParagraph"/>
              <w:ind w:left="30" w:right="22"/>
              <w:jc w:val="center"/>
              <w:rPr>
                <w:sz w:val="16"/>
              </w:rPr>
            </w:pPr>
            <w:r>
              <w:rPr>
                <w:sz w:val="16"/>
              </w:rPr>
              <w:t>Тамсулозин</w:t>
            </w:r>
          </w:p>
        </w:tc>
        <w:tc>
          <w:tcPr>
            <w:tcW w:w="3118" w:type="dxa"/>
          </w:tcPr>
          <w:p>
            <w:pPr>
              <w:pStyle w:val="TableParagraph"/>
              <w:spacing w:line="208" w:lineRule="auto" w:before="31"/>
              <w:ind w:left="56"/>
              <w:rPr>
                <w:sz w:val="16"/>
              </w:rPr>
            </w:pPr>
            <w:r>
              <w:rPr>
                <w:sz w:val="16"/>
              </w:rPr>
              <w:t>капсулы кишечнорастворимые </w:t>
            </w:r>
            <w:r>
              <w:rPr>
                <w:w w:val="90"/>
                <w:sz w:val="16"/>
              </w:rPr>
              <w:t>пролонгированного действия; капсулы пролонгированного действия; капсулы</w:t>
            </w:r>
          </w:p>
          <w:p>
            <w:pPr>
              <w:pStyle w:val="TableParagraph"/>
              <w:spacing w:line="208" w:lineRule="auto" w:before="0"/>
              <w:ind w:left="56"/>
              <w:rPr>
                <w:sz w:val="16"/>
              </w:rPr>
            </w:pPr>
            <w:r>
              <w:rPr>
                <w:w w:val="90"/>
                <w:sz w:val="16"/>
              </w:rPr>
              <w:t>с модифицированным высвобождением; </w:t>
            </w:r>
            <w:r>
              <w:rPr>
                <w:sz w:val="16"/>
              </w:rPr>
              <w:t>капсулы с пролонгированным высвобождением; таблетки</w:t>
            </w:r>
          </w:p>
          <w:p>
            <w:pPr>
              <w:pStyle w:val="TableParagraph"/>
              <w:spacing w:line="208" w:lineRule="auto" w:before="0"/>
              <w:ind w:left="56"/>
              <w:rPr>
                <w:sz w:val="16"/>
              </w:rPr>
            </w:pPr>
            <w:r>
              <w:rPr>
                <w:w w:val="90"/>
                <w:sz w:val="16"/>
              </w:rPr>
              <w:t>с контролируемым высвобождением, </w:t>
            </w:r>
            <w:r>
              <w:rPr>
                <w:sz w:val="16"/>
              </w:rPr>
              <w:t>покрытые оболочкой; таблетки</w:t>
            </w:r>
          </w:p>
          <w:p>
            <w:pPr>
              <w:pStyle w:val="TableParagraph"/>
              <w:spacing w:line="208" w:lineRule="auto" w:before="0"/>
              <w:ind w:left="56"/>
              <w:rPr>
                <w:sz w:val="16"/>
              </w:rPr>
            </w:pPr>
            <w:r>
              <w:rPr>
                <w:w w:val="90"/>
                <w:sz w:val="16"/>
              </w:rPr>
              <w:t>с пролонгированным высвобождением, </w:t>
            </w:r>
            <w:r>
              <w:rPr>
                <w:sz w:val="16"/>
              </w:rPr>
              <w:t>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473</w:t>
            </w:r>
          </w:p>
        </w:tc>
        <w:tc>
          <w:tcPr>
            <w:tcW w:w="964" w:type="dxa"/>
          </w:tcPr>
          <w:p>
            <w:pPr>
              <w:pStyle w:val="TableParagraph"/>
              <w:spacing w:before="12"/>
              <w:ind w:left="129" w:right="121"/>
              <w:jc w:val="center"/>
              <w:rPr>
                <w:sz w:val="16"/>
              </w:rPr>
            </w:pPr>
            <w:r>
              <w:rPr>
                <w:sz w:val="16"/>
              </w:rPr>
              <w:t>N02AX</w:t>
            </w:r>
          </w:p>
        </w:tc>
        <w:tc>
          <w:tcPr>
            <w:tcW w:w="3118" w:type="dxa"/>
          </w:tcPr>
          <w:p>
            <w:pPr>
              <w:pStyle w:val="TableParagraph"/>
              <w:spacing w:before="12"/>
              <w:ind w:left="56"/>
              <w:rPr>
                <w:sz w:val="16"/>
              </w:rPr>
            </w:pPr>
            <w:r>
              <w:rPr>
                <w:sz w:val="16"/>
              </w:rPr>
              <w:t>другие опиоиды</w:t>
            </w:r>
          </w:p>
        </w:tc>
        <w:tc>
          <w:tcPr>
            <w:tcW w:w="1871" w:type="dxa"/>
          </w:tcPr>
          <w:p>
            <w:pPr>
              <w:pStyle w:val="TableParagraph"/>
              <w:spacing w:before="12"/>
              <w:ind w:left="30" w:right="22"/>
              <w:jc w:val="center"/>
              <w:rPr>
                <w:sz w:val="16"/>
              </w:rPr>
            </w:pPr>
            <w:r>
              <w:rPr>
                <w:sz w:val="16"/>
              </w:rPr>
              <w:t>Тапентадол</w:t>
            </w:r>
          </w:p>
        </w:tc>
        <w:tc>
          <w:tcPr>
            <w:tcW w:w="3118" w:type="dxa"/>
          </w:tcPr>
          <w:p>
            <w:pPr>
              <w:pStyle w:val="TableParagraph"/>
              <w:spacing w:line="208" w:lineRule="auto" w:before="31"/>
              <w:ind w:left="56"/>
              <w:rPr>
                <w:sz w:val="16"/>
              </w:rPr>
            </w:pPr>
            <w:r>
              <w:rPr>
                <w:w w:val="90"/>
                <w:sz w:val="16"/>
              </w:rPr>
              <w:t>таблетки пролонгированного действия, </w:t>
            </w:r>
            <w:r>
              <w:rPr>
                <w:sz w:val="16"/>
              </w:rPr>
              <w:t>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474</w:t>
            </w:r>
          </w:p>
        </w:tc>
        <w:tc>
          <w:tcPr>
            <w:tcW w:w="964" w:type="dxa"/>
          </w:tcPr>
          <w:p>
            <w:pPr>
              <w:pStyle w:val="TableParagraph"/>
              <w:spacing w:before="12"/>
              <w:ind w:left="130" w:right="121"/>
              <w:jc w:val="center"/>
              <w:rPr>
                <w:sz w:val="16"/>
              </w:rPr>
            </w:pPr>
            <w:r>
              <w:rPr>
                <w:sz w:val="16"/>
              </w:rPr>
              <w:t>S01EE</w:t>
            </w:r>
          </w:p>
        </w:tc>
        <w:tc>
          <w:tcPr>
            <w:tcW w:w="3118" w:type="dxa"/>
          </w:tcPr>
          <w:p>
            <w:pPr>
              <w:pStyle w:val="TableParagraph"/>
              <w:spacing w:before="12"/>
              <w:ind w:left="56"/>
              <w:rPr>
                <w:sz w:val="16"/>
              </w:rPr>
            </w:pPr>
            <w:r>
              <w:rPr>
                <w:sz w:val="16"/>
              </w:rPr>
              <w:t>аналоги простагландинов</w:t>
            </w:r>
          </w:p>
        </w:tc>
        <w:tc>
          <w:tcPr>
            <w:tcW w:w="1871" w:type="dxa"/>
          </w:tcPr>
          <w:p>
            <w:pPr>
              <w:pStyle w:val="TableParagraph"/>
              <w:spacing w:before="12"/>
              <w:ind w:left="30" w:right="22"/>
              <w:jc w:val="center"/>
              <w:rPr>
                <w:sz w:val="16"/>
              </w:rPr>
            </w:pPr>
            <w:r>
              <w:rPr>
                <w:sz w:val="16"/>
              </w:rPr>
              <w:t>Тафлупрост</w:t>
            </w:r>
          </w:p>
        </w:tc>
        <w:tc>
          <w:tcPr>
            <w:tcW w:w="3118" w:type="dxa"/>
          </w:tcPr>
          <w:p>
            <w:pPr>
              <w:pStyle w:val="TableParagraph"/>
              <w:spacing w:before="12"/>
              <w:ind w:left="56"/>
              <w:rPr>
                <w:sz w:val="16"/>
              </w:rPr>
            </w:pPr>
            <w:r>
              <w:rPr>
                <w:sz w:val="16"/>
              </w:rPr>
              <w:t>капли глазные</w:t>
            </w:r>
          </w:p>
        </w:tc>
      </w:tr>
      <w:tr>
        <w:trPr>
          <w:trHeight w:val="219" w:hRule="atLeast"/>
        </w:trPr>
        <w:tc>
          <w:tcPr>
            <w:tcW w:w="567" w:type="dxa"/>
          </w:tcPr>
          <w:p>
            <w:pPr>
              <w:pStyle w:val="TableParagraph"/>
              <w:spacing w:before="12"/>
              <w:ind w:left="28" w:right="19"/>
              <w:jc w:val="center"/>
              <w:rPr>
                <w:sz w:val="16"/>
              </w:rPr>
            </w:pPr>
            <w:r>
              <w:rPr>
                <w:sz w:val="16"/>
              </w:rPr>
              <w:t>475</w:t>
            </w:r>
          </w:p>
        </w:tc>
        <w:tc>
          <w:tcPr>
            <w:tcW w:w="964" w:type="dxa"/>
          </w:tcPr>
          <w:p>
            <w:pPr>
              <w:pStyle w:val="TableParagraph"/>
              <w:spacing w:before="12"/>
              <w:ind w:left="130" w:right="121"/>
              <w:jc w:val="center"/>
              <w:rPr>
                <w:sz w:val="16"/>
              </w:rPr>
            </w:pPr>
            <w:r>
              <w:rPr>
                <w:sz w:val="16"/>
              </w:rPr>
              <w:t>J01XX</w:t>
            </w:r>
          </w:p>
        </w:tc>
        <w:tc>
          <w:tcPr>
            <w:tcW w:w="3118" w:type="dxa"/>
          </w:tcPr>
          <w:p>
            <w:pPr>
              <w:pStyle w:val="TableParagraph"/>
              <w:spacing w:before="12"/>
              <w:ind w:left="56"/>
              <w:rPr>
                <w:sz w:val="16"/>
              </w:rPr>
            </w:pPr>
            <w:r>
              <w:rPr>
                <w:sz w:val="16"/>
              </w:rPr>
              <w:t>прочие антибактериальные препараты</w:t>
            </w:r>
          </w:p>
        </w:tc>
        <w:tc>
          <w:tcPr>
            <w:tcW w:w="1871" w:type="dxa"/>
          </w:tcPr>
          <w:p>
            <w:pPr>
              <w:pStyle w:val="TableParagraph"/>
              <w:spacing w:before="12"/>
              <w:ind w:left="30" w:right="22"/>
              <w:jc w:val="center"/>
              <w:rPr>
                <w:sz w:val="16"/>
              </w:rPr>
            </w:pPr>
            <w:r>
              <w:rPr>
                <w:sz w:val="16"/>
              </w:rPr>
              <w:t>Тедизолид</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476</w:t>
            </w:r>
          </w:p>
        </w:tc>
        <w:tc>
          <w:tcPr>
            <w:tcW w:w="964" w:type="dxa"/>
          </w:tcPr>
          <w:p>
            <w:pPr>
              <w:pStyle w:val="TableParagraph"/>
              <w:spacing w:before="12"/>
              <w:ind w:left="130" w:right="121"/>
              <w:jc w:val="center"/>
              <w:rPr>
                <w:sz w:val="16"/>
              </w:rPr>
            </w:pPr>
            <w:r>
              <w:rPr>
                <w:sz w:val="16"/>
              </w:rPr>
              <w:t>J05AF</w:t>
            </w:r>
          </w:p>
        </w:tc>
        <w:tc>
          <w:tcPr>
            <w:tcW w:w="3118" w:type="dxa"/>
          </w:tcPr>
          <w:p>
            <w:pPr>
              <w:pStyle w:val="TableParagraph"/>
              <w:spacing w:line="208" w:lineRule="auto" w:before="31"/>
              <w:ind w:left="56"/>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2"/>
              <w:ind w:left="30" w:right="22"/>
              <w:jc w:val="center"/>
              <w:rPr>
                <w:sz w:val="16"/>
              </w:rPr>
            </w:pPr>
            <w:r>
              <w:rPr>
                <w:sz w:val="16"/>
              </w:rPr>
              <w:t>Телбивудин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477</w:t>
            </w:r>
          </w:p>
        </w:tc>
        <w:tc>
          <w:tcPr>
            <w:tcW w:w="964" w:type="dxa"/>
          </w:tcPr>
          <w:p>
            <w:pPr>
              <w:pStyle w:val="TableParagraph"/>
              <w:spacing w:before="12"/>
              <w:ind w:left="130" w:right="121"/>
              <w:jc w:val="center"/>
              <w:rPr>
                <w:sz w:val="16"/>
              </w:rPr>
            </w:pPr>
            <w:r>
              <w:rPr>
                <w:sz w:val="16"/>
              </w:rPr>
              <w:t>L01AX</w:t>
            </w:r>
          </w:p>
        </w:tc>
        <w:tc>
          <w:tcPr>
            <w:tcW w:w="3118" w:type="dxa"/>
          </w:tcPr>
          <w:p>
            <w:pPr>
              <w:pStyle w:val="TableParagraph"/>
              <w:spacing w:before="12"/>
              <w:ind w:left="56"/>
              <w:rPr>
                <w:sz w:val="16"/>
              </w:rPr>
            </w:pPr>
            <w:r>
              <w:rPr>
                <w:sz w:val="16"/>
              </w:rPr>
              <w:t>другие алкилирующие средства</w:t>
            </w:r>
          </w:p>
        </w:tc>
        <w:tc>
          <w:tcPr>
            <w:tcW w:w="1871" w:type="dxa"/>
          </w:tcPr>
          <w:p>
            <w:pPr>
              <w:pStyle w:val="TableParagraph"/>
              <w:spacing w:before="12"/>
              <w:ind w:left="30" w:right="22"/>
              <w:jc w:val="center"/>
              <w:rPr>
                <w:sz w:val="16"/>
              </w:rPr>
            </w:pPr>
            <w:r>
              <w:rPr>
                <w:sz w:val="16"/>
              </w:rPr>
              <w:t>Темозоломид</w:t>
            </w:r>
          </w:p>
        </w:tc>
        <w:tc>
          <w:tcPr>
            <w:tcW w:w="3118" w:type="dxa"/>
          </w:tcPr>
          <w:p>
            <w:pPr>
              <w:pStyle w:val="TableParagraph"/>
              <w:spacing w:before="12"/>
              <w:ind w:left="55"/>
              <w:rPr>
                <w:sz w:val="16"/>
              </w:rPr>
            </w:pPr>
            <w:r>
              <w:rPr>
                <w:sz w:val="16"/>
              </w:rPr>
              <w:t>капсулы</w:t>
            </w:r>
          </w:p>
        </w:tc>
      </w:tr>
      <w:tr>
        <w:trPr>
          <w:trHeight w:val="379" w:hRule="atLeast"/>
        </w:trPr>
        <w:tc>
          <w:tcPr>
            <w:tcW w:w="567" w:type="dxa"/>
          </w:tcPr>
          <w:p>
            <w:pPr>
              <w:pStyle w:val="TableParagraph"/>
              <w:spacing w:before="12"/>
              <w:ind w:left="28" w:right="19"/>
              <w:jc w:val="center"/>
              <w:rPr>
                <w:sz w:val="16"/>
              </w:rPr>
            </w:pPr>
            <w:r>
              <w:rPr>
                <w:sz w:val="16"/>
              </w:rPr>
              <w:t>478</w:t>
            </w:r>
          </w:p>
        </w:tc>
        <w:tc>
          <w:tcPr>
            <w:tcW w:w="964" w:type="dxa"/>
          </w:tcPr>
          <w:p>
            <w:pPr>
              <w:pStyle w:val="TableParagraph"/>
              <w:spacing w:before="12"/>
              <w:ind w:left="129" w:right="121"/>
              <w:jc w:val="center"/>
              <w:rPr>
                <w:sz w:val="16"/>
              </w:rPr>
            </w:pPr>
            <w:r>
              <w:rPr>
                <w:sz w:val="16"/>
              </w:rPr>
              <w:t>J05AF</w:t>
            </w:r>
          </w:p>
        </w:tc>
        <w:tc>
          <w:tcPr>
            <w:tcW w:w="3118" w:type="dxa"/>
          </w:tcPr>
          <w:p>
            <w:pPr>
              <w:pStyle w:val="TableParagraph"/>
              <w:spacing w:line="208" w:lineRule="auto" w:before="31"/>
              <w:ind w:left="55"/>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2"/>
              <w:ind w:left="30" w:right="22"/>
              <w:jc w:val="center"/>
              <w:rPr>
                <w:sz w:val="16"/>
              </w:rPr>
            </w:pPr>
            <w:r>
              <w:rPr>
                <w:sz w:val="16"/>
              </w:rPr>
              <w:t>Тенофовир</w:t>
            </w: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479</w:t>
            </w:r>
          </w:p>
        </w:tc>
        <w:tc>
          <w:tcPr>
            <w:tcW w:w="964" w:type="dxa"/>
          </w:tcPr>
          <w:p>
            <w:pPr>
              <w:pStyle w:val="TableParagraph"/>
              <w:spacing w:before="12"/>
              <w:ind w:left="129" w:right="121"/>
              <w:jc w:val="center"/>
              <w:rPr>
                <w:sz w:val="16"/>
              </w:rPr>
            </w:pPr>
            <w:r>
              <w:rPr>
                <w:sz w:val="16"/>
              </w:rPr>
              <w:t>J04AK</w:t>
            </w:r>
          </w:p>
        </w:tc>
        <w:tc>
          <w:tcPr>
            <w:tcW w:w="3118" w:type="dxa"/>
          </w:tcPr>
          <w:p>
            <w:pPr>
              <w:pStyle w:val="TableParagraph"/>
              <w:spacing w:before="12"/>
              <w:ind w:left="55"/>
              <w:rPr>
                <w:sz w:val="16"/>
              </w:rPr>
            </w:pPr>
            <w:r>
              <w:rPr>
                <w:w w:val="95"/>
                <w:sz w:val="16"/>
              </w:rPr>
              <w:t>другие противотуберкулезные препараты</w:t>
            </w:r>
          </w:p>
        </w:tc>
        <w:tc>
          <w:tcPr>
            <w:tcW w:w="1871" w:type="dxa"/>
          </w:tcPr>
          <w:p>
            <w:pPr>
              <w:pStyle w:val="TableParagraph"/>
              <w:spacing w:before="12"/>
              <w:ind w:left="30" w:right="22"/>
              <w:jc w:val="center"/>
              <w:rPr>
                <w:sz w:val="16"/>
              </w:rPr>
            </w:pPr>
            <w:r>
              <w:rPr>
                <w:sz w:val="16"/>
              </w:rPr>
              <w:t>Теризидон</w:t>
            </w:r>
          </w:p>
        </w:tc>
        <w:tc>
          <w:tcPr>
            <w:tcW w:w="3118" w:type="dxa"/>
          </w:tcPr>
          <w:p>
            <w:pPr>
              <w:pStyle w:val="TableParagraph"/>
              <w:spacing w:before="12"/>
              <w:ind w:left="55"/>
              <w:rPr>
                <w:sz w:val="16"/>
              </w:rPr>
            </w:pPr>
            <w:r>
              <w:rPr>
                <w:sz w:val="16"/>
              </w:rPr>
              <w:t>капсулы</w:t>
            </w:r>
          </w:p>
        </w:tc>
      </w:tr>
      <w:tr>
        <w:trPr>
          <w:trHeight w:val="219" w:hRule="atLeast"/>
        </w:trPr>
        <w:tc>
          <w:tcPr>
            <w:tcW w:w="567" w:type="dxa"/>
          </w:tcPr>
          <w:p>
            <w:pPr>
              <w:pStyle w:val="TableParagraph"/>
              <w:spacing w:before="12"/>
              <w:ind w:left="28" w:right="19"/>
              <w:jc w:val="center"/>
              <w:rPr>
                <w:sz w:val="16"/>
              </w:rPr>
            </w:pPr>
            <w:r>
              <w:rPr>
                <w:sz w:val="16"/>
              </w:rPr>
              <w:t>480</w:t>
            </w:r>
          </w:p>
        </w:tc>
        <w:tc>
          <w:tcPr>
            <w:tcW w:w="964" w:type="dxa"/>
          </w:tcPr>
          <w:p>
            <w:pPr>
              <w:pStyle w:val="TableParagraph"/>
              <w:spacing w:before="12"/>
              <w:ind w:left="130" w:right="114"/>
              <w:jc w:val="center"/>
              <w:rPr>
                <w:sz w:val="16"/>
              </w:rPr>
            </w:pPr>
            <w:r>
              <w:rPr>
                <w:sz w:val="16"/>
              </w:rPr>
              <w:t>H05AA</w:t>
            </w:r>
          </w:p>
        </w:tc>
        <w:tc>
          <w:tcPr>
            <w:tcW w:w="3118" w:type="dxa"/>
          </w:tcPr>
          <w:p>
            <w:pPr>
              <w:pStyle w:val="TableParagraph"/>
              <w:spacing w:before="12"/>
              <w:ind w:left="56"/>
              <w:rPr>
                <w:sz w:val="16"/>
              </w:rPr>
            </w:pPr>
            <w:r>
              <w:rPr>
                <w:sz w:val="16"/>
              </w:rPr>
              <w:t>паратиреоидные гормоны и их аналоги</w:t>
            </w:r>
          </w:p>
        </w:tc>
        <w:tc>
          <w:tcPr>
            <w:tcW w:w="1871" w:type="dxa"/>
          </w:tcPr>
          <w:p>
            <w:pPr>
              <w:pStyle w:val="TableParagraph"/>
              <w:spacing w:before="12"/>
              <w:ind w:left="30" w:right="22"/>
              <w:jc w:val="center"/>
              <w:rPr>
                <w:sz w:val="16"/>
              </w:rPr>
            </w:pPr>
            <w:r>
              <w:rPr>
                <w:sz w:val="16"/>
              </w:rPr>
              <w:t>Терипаратид</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9"/>
              <w:jc w:val="center"/>
              <w:rPr>
                <w:sz w:val="16"/>
              </w:rPr>
            </w:pPr>
            <w:r>
              <w:rPr>
                <w:sz w:val="16"/>
              </w:rPr>
              <w:t>481</w:t>
            </w:r>
          </w:p>
        </w:tc>
        <w:tc>
          <w:tcPr>
            <w:tcW w:w="964" w:type="dxa"/>
          </w:tcPr>
          <w:p>
            <w:pPr>
              <w:pStyle w:val="TableParagraph"/>
              <w:spacing w:before="12"/>
              <w:ind w:left="130" w:right="113"/>
              <w:jc w:val="center"/>
              <w:rPr>
                <w:sz w:val="16"/>
              </w:rPr>
            </w:pPr>
            <w:r>
              <w:rPr>
                <w:sz w:val="16"/>
              </w:rPr>
              <w:t>L04AA</w:t>
            </w:r>
          </w:p>
        </w:tc>
        <w:tc>
          <w:tcPr>
            <w:tcW w:w="3118" w:type="dxa"/>
          </w:tcPr>
          <w:p>
            <w:pPr>
              <w:pStyle w:val="TableParagraph"/>
              <w:spacing w:before="12"/>
              <w:ind w:left="56"/>
              <w:rPr>
                <w:sz w:val="16"/>
              </w:rPr>
            </w:pPr>
            <w:r>
              <w:rPr>
                <w:sz w:val="16"/>
              </w:rPr>
              <w:t>селективные иммунодепрессанты</w:t>
            </w:r>
          </w:p>
        </w:tc>
        <w:tc>
          <w:tcPr>
            <w:tcW w:w="1871" w:type="dxa"/>
          </w:tcPr>
          <w:p>
            <w:pPr>
              <w:pStyle w:val="TableParagraph"/>
              <w:spacing w:before="12"/>
              <w:ind w:left="30" w:right="22"/>
              <w:jc w:val="center"/>
              <w:rPr>
                <w:sz w:val="16"/>
              </w:rPr>
            </w:pPr>
            <w:r>
              <w:rPr>
                <w:sz w:val="16"/>
              </w:rPr>
              <w:t>Терифлуномид</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482</w:t>
            </w:r>
          </w:p>
        </w:tc>
        <w:tc>
          <w:tcPr>
            <w:tcW w:w="964" w:type="dxa"/>
            <w:vMerge w:val="restart"/>
          </w:tcPr>
          <w:p>
            <w:pPr>
              <w:pStyle w:val="TableParagraph"/>
              <w:spacing w:before="12"/>
              <w:ind w:left="253"/>
              <w:rPr>
                <w:sz w:val="16"/>
              </w:rPr>
            </w:pPr>
            <w:r>
              <w:rPr>
                <w:sz w:val="16"/>
              </w:rPr>
              <w:t>G03BA</w:t>
            </w:r>
          </w:p>
        </w:tc>
        <w:tc>
          <w:tcPr>
            <w:tcW w:w="3118" w:type="dxa"/>
            <w:vMerge w:val="restart"/>
          </w:tcPr>
          <w:p>
            <w:pPr>
              <w:pStyle w:val="TableParagraph"/>
              <w:spacing w:before="12"/>
              <w:ind w:left="56"/>
              <w:rPr>
                <w:sz w:val="16"/>
              </w:rPr>
            </w:pPr>
            <w:r>
              <w:rPr>
                <w:sz w:val="16"/>
              </w:rPr>
              <w:t>производные 3-оксоандрост-4-ена</w:t>
            </w:r>
          </w:p>
        </w:tc>
        <w:tc>
          <w:tcPr>
            <w:tcW w:w="1871" w:type="dxa"/>
            <w:vMerge w:val="restart"/>
          </w:tcPr>
          <w:p>
            <w:pPr>
              <w:pStyle w:val="TableParagraph"/>
              <w:spacing w:before="12"/>
              <w:ind w:left="518"/>
              <w:rPr>
                <w:sz w:val="16"/>
              </w:rPr>
            </w:pPr>
            <w:r>
              <w:rPr>
                <w:sz w:val="16"/>
              </w:rPr>
              <w:t>Тестостерон</w:t>
            </w:r>
          </w:p>
        </w:tc>
        <w:tc>
          <w:tcPr>
            <w:tcW w:w="3118" w:type="dxa"/>
          </w:tcPr>
          <w:p>
            <w:pPr>
              <w:pStyle w:val="TableParagraph"/>
              <w:spacing w:before="12"/>
              <w:ind w:left="56"/>
              <w:rPr>
                <w:sz w:val="16"/>
              </w:rPr>
            </w:pPr>
            <w:r>
              <w:rPr>
                <w:sz w:val="16"/>
              </w:rPr>
              <w:t>гель для наружного 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раствор для внутримышечного введения</w:t>
            </w:r>
          </w:p>
        </w:tc>
      </w:tr>
      <w:tr>
        <w:trPr>
          <w:trHeight w:val="379" w:hRule="atLeast"/>
        </w:trPr>
        <w:tc>
          <w:tcPr>
            <w:tcW w:w="567" w:type="dxa"/>
          </w:tcPr>
          <w:p>
            <w:pPr>
              <w:pStyle w:val="TableParagraph"/>
              <w:spacing w:before="12"/>
              <w:ind w:left="28" w:right="19"/>
              <w:jc w:val="center"/>
              <w:rPr>
                <w:sz w:val="16"/>
              </w:rPr>
            </w:pPr>
            <w:r>
              <w:rPr>
                <w:sz w:val="16"/>
              </w:rPr>
              <w:t>483</w:t>
            </w:r>
          </w:p>
        </w:tc>
        <w:tc>
          <w:tcPr>
            <w:tcW w:w="964" w:type="dxa"/>
          </w:tcPr>
          <w:p>
            <w:pPr>
              <w:pStyle w:val="TableParagraph"/>
              <w:spacing w:before="12"/>
              <w:ind w:left="130" w:right="113"/>
              <w:jc w:val="center"/>
              <w:rPr>
                <w:sz w:val="16"/>
              </w:rPr>
            </w:pPr>
            <w:r>
              <w:rPr>
                <w:sz w:val="16"/>
              </w:rPr>
              <w:t>G03BA</w:t>
            </w:r>
          </w:p>
        </w:tc>
        <w:tc>
          <w:tcPr>
            <w:tcW w:w="3118" w:type="dxa"/>
          </w:tcPr>
          <w:p>
            <w:pPr>
              <w:pStyle w:val="TableParagraph"/>
              <w:spacing w:before="12"/>
              <w:ind w:left="56"/>
              <w:rPr>
                <w:sz w:val="16"/>
              </w:rPr>
            </w:pPr>
            <w:r>
              <w:rPr>
                <w:sz w:val="16"/>
              </w:rPr>
              <w:t>производные 3-оксоандрост-4-ена</w:t>
            </w:r>
          </w:p>
        </w:tc>
        <w:tc>
          <w:tcPr>
            <w:tcW w:w="1871" w:type="dxa"/>
          </w:tcPr>
          <w:p>
            <w:pPr>
              <w:pStyle w:val="TableParagraph"/>
              <w:spacing w:line="208" w:lineRule="auto" w:before="32"/>
              <w:ind w:left="660" w:hanging="381"/>
              <w:rPr>
                <w:sz w:val="16"/>
              </w:rPr>
            </w:pPr>
            <w:r>
              <w:rPr>
                <w:w w:val="90"/>
                <w:sz w:val="16"/>
              </w:rPr>
              <w:t>Тестостерон [смесь </w:t>
            </w:r>
            <w:r>
              <w:rPr>
                <w:sz w:val="16"/>
              </w:rPr>
              <w:t>эфиров]</w:t>
            </w:r>
          </w:p>
        </w:tc>
        <w:tc>
          <w:tcPr>
            <w:tcW w:w="3118" w:type="dxa"/>
          </w:tcPr>
          <w:p>
            <w:pPr>
              <w:pStyle w:val="TableParagraph"/>
              <w:spacing w:line="208" w:lineRule="auto" w:before="32"/>
              <w:ind w:left="56"/>
              <w:rPr>
                <w:sz w:val="16"/>
              </w:rPr>
            </w:pPr>
            <w:r>
              <w:rPr>
                <w:w w:val="90"/>
                <w:sz w:val="16"/>
              </w:rPr>
              <w:t>раствор для внутримышечного введения </w:t>
            </w:r>
            <w:r>
              <w:rPr>
                <w:sz w:val="16"/>
              </w:rPr>
              <w:t>[масляный]</w:t>
            </w:r>
          </w:p>
        </w:tc>
      </w:tr>
      <w:tr>
        <w:trPr>
          <w:trHeight w:val="379" w:hRule="atLeast"/>
        </w:trPr>
        <w:tc>
          <w:tcPr>
            <w:tcW w:w="567" w:type="dxa"/>
          </w:tcPr>
          <w:p>
            <w:pPr>
              <w:pStyle w:val="TableParagraph"/>
              <w:spacing w:before="12"/>
              <w:ind w:left="28" w:right="19"/>
              <w:jc w:val="center"/>
              <w:rPr>
                <w:sz w:val="16"/>
              </w:rPr>
            </w:pPr>
            <w:r>
              <w:rPr>
                <w:sz w:val="16"/>
              </w:rPr>
              <w:t>484</w:t>
            </w:r>
          </w:p>
        </w:tc>
        <w:tc>
          <w:tcPr>
            <w:tcW w:w="964" w:type="dxa"/>
          </w:tcPr>
          <w:p>
            <w:pPr>
              <w:pStyle w:val="TableParagraph"/>
              <w:spacing w:before="12"/>
              <w:ind w:left="130" w:right="121"/>
              <w:jc w:val="center"/>
              <w:rPr>
                <w:sz w:val="16"/>
              </w:rPr>
            </w:pPr>
            <w:r>
              <w:rPr>
                <w:sz w:val="16"/>
              </w:rPr>
              <w:t>N07XX</w:t>
            </w:r>
          </w:p>
        </w:tc>
        <w:tc>
          <w:tcPr>
            <w:tcW w:w="3118" w:type="dxa"/>
          </w:tcPr>
          <w:p>
            <w:pPr>
              <w:pStyle w:val="TableParagraph"/>
              <w:spacing w:line="208" w:lineRule="auto" w:before="32"/>
              <w:ind w:left="56" w:right="289"/>
              <w:rPr>
                <w:sz w:val="16"/>
              </w:rPr>
            </w:pPr>
            <w:r>
              <w:rPr>
                <w:w w:val="90"/>
                <w:sz w:val="16"/>
              </w:rPr>
              <w:t>прочие препараты для лечения заболеваний нервной системы</w:t>
            </w:r>
          </w:p>
        </w:tc>
        <w:tc>
          <w:tcPr>
            <w:tcW w:w="1871" w:type="dxa"/>
          </w:tcPr>
          <w:p>
            <w:pPr>
              <w:pStyle w:val="TableParagraph"/>
              <w:spacing w:before="12"/>
              <w:ind w:left="30" w:right="22"/>
              <w:jc w:val="center"/>
              <w:rPr>
                <w:sz w:val="16"/>
              </w:rPr>
            </w:pPr>
            <w:r>
              <w:rPr>
                <w:sz w:val="16"/>
              </w:rPr>
              <w:t>Тетрабеназин</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485</w:t>
            </w:r>
          </w:p>
        </w:tc>
        <w:tc>
          <w:tcPr>
            <w:tcW w:w="964" w:type="dxa"/>
          </w:tcPr>
          <w:p>
            <w:pPr>
              <w:pStyle w:val="TableParagraph"/>
              <w:spacing w:before="12"/>
              <w:ind w:left="130" w:right="113"/>
              <w:jc w:val="center"/>
              <w:rPr>
                <w:sz w:val="16"/>
              </w:rPr>
            </w:pPr>
            <w:r>
              <w:rPr>
                <w:sz w:val="16"/>
              </w:rPr>
              <w:t>S01AA</w:t>
            </w:r>
          </w:p>
        </w:tc>
        <w:tc>
          <w:tcPr>
            <w:tcW w:w="3118" w:type="dxa"/>
          </w:tcPr>
          <w:p>
            <w:pPr>
              <w:pStyle w:val="TableParagraph"/>
              <w:spacing w:before="12"/>
              <w:ind w:left="56"/>
              <w:rPr>
                <w:sz w:val="16"/>
              </w:rPr>
            </w:pPr>
            <w:r>
              <w:rPr>
                <w:sz w:val="16"/>
              </w:rPr>
              <w:t>антибиотики</w:t>
            </w:r>
          </w:p>
        </w:tc>
        <w:tc>
          <w:tcPr>
            <w:tcW w:w="1871" w:type="dxa"/>
          </w:tcPr>
          <w:p>
            <w:pPr>
              <w:pStyle w:val="TableParagraph"/>
              <w:spacing w:before="12"/>
              <w:ind w:left="30" w:right="22"/>
              <w:jc w:val="center"/>
              <w:rPr>
                <w:sz w:val="16"/>
              </w:rPr>
            </w:pPr>
            <w:r>
              <w:rPr>
                <w:sz w:val="16"/>
              </w:rPr>
              <w:t>Тетрациклин</w:t>
            </w:r>
          </w:p>
        </w:tc>
        <w:tc>
          <w:tcPr>
            <w:tcW w:w="3118" w:type="dxa"/>
          </w:tcPr>
          <w:p>
            <w:pPr>
              <w:pStyle w:val="TableParagraph"/>
              <w:spacing w:before="12"/>
              <w:ind w:left="56"/>
              <w:rPr>
                <w:sz w:val="16"/>
              </w:rPr>
            </w:pPr>
            <w:r>
              <w:rPr>
                <w:sz w:val="16"/>
              </w:rPr>
              <w:t>мазь глазная</w:t>
            </w:r>
          </w:p>
        </w:tc>
      </w:tr>
      <w:tr>
        <w:trPr>
          <w:trHeight w:val="219" w:hRule="atLeast"/>
        </w:trPr>
        <w:tc>
          <w:tcPr>
            <w:tcW w:w="567" w:type="dxa"/>
            <w:vMerge w:val="restart"/>
          </w:tcPr>
          <w:p>
            <w:pPr>
              <w:pStyle w:val="TableParagraph"/>
              <w:spacing w:before="12"/>
              <w:ind w:left="163"/>
              <w:rPr>
                <w:sz w:val="16"/>
              </w:rPr>
            </w:pPr>
            <w:r>
              <w:rPr>
                <w:sz w:val="16"/>
              </w:rPr>
              <w:t>486</w:t>
            </w:r>
          </w:p>
        </w:tc>
        <w:tc>
          <w:tcPr>
            <w:tcW w:w="964" w:type="dxa"/>
            <w:vMerge w:val="restart"/>
          </w:tcPr>
          <w:p>
            <w:pPr>
              <w:pStyle w:val="TableParagraph"/>
              <w:spacing w:before="12"/>
              <w:ind w:left="253"/>
              <w:rPr>
                <w:sz w:val="16"/>
              </w:rPr>
            </w:pPr>
            <w:r>
              <w:rPr>
                <w:sz w:val="16"/>
              </w:rPr>
              <w:t>H03BB</w:t>
            </w:r>
          </w:p>
        </w:tc>
        <w:tc>
          <w:tcPr>
            <w:tcW w:w="3118" w:type="dxa"/>
            <w:vMerge w:val="restart"/>
          </w:tcPr>
          <w:p>
            <w:pPr>
              <w:pStyle w:val="TableParagraph"/>
              <w:spacing w:before="12"/>
              <w:ind w:left="56"/>
              <w:rPr>
                <w:sz w:val="16"/>
              </w:rPr>
            </w:pPr>
            <w:r>
              <w:rPr>
                <w:w w:val="95"/>
                <w:sz w:val="16"/>
              </w:rPr>
              <w:t>серосодержащие производные имидазола</w:t>
            </w:r>
          </w:p>
        </w:tc>
        <w:tc>
          <w:tcPr>
            <w:tcW w:w="1871" w:type="dxa"/>
            <w:vMerge w:val="restart"/>
          </w:tcPr>
          <w:p>
            <w:pPr>
              <w:pStyle w:val="TableParagraph"/>
              <w:spacing w:before="12"/>
              <w:ind w:left="612"/>
              <w:rPr>
                <w:sz w:val="16"/>
              </w:rPr>
            </w:pPr>
            <w:r>
              <w:rPr>
                <w:sz w:val="16"/>
              </w:rPr>
              <w:t>Тиамазол</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487</w:t>
            </w:r>
          </w:p>
        </w:tc>
        <w:tc>
          <w:tcPr>
            <w:tcW w:w="964" w:type="dxa"/>
          </w:tcPr>
          <w:p>
            <w:pPr>
              <w:pStyle w:val="TableParagraph"/>
              <w:spacing w:before="12"/>
              <w:ind w:left="130" w:right="113"/>
              <w:jc w:val="center"/>
              <w:rPr>
                <w:sz w:val="16"/>
              </w:rPr>
            </w:pPr>
            <w:r>
              <w:rPr>
                <w:sz w:val="16"/>
              </w:rPr>
              <w:t>A11DA</w:t>
            </w:r>
          </w:p>
        </w:tc>
        <w:tc>
          <w:tcPr>
            <w:tcW w:w="3118" w:type="dxa"/>
          </w:tcPr>
          <w:p>
            <w:pPr>
              <w:pStyle w:val="TableParagraph"/>
              <w:spacing w:before="12"/>
              <w:ind w:left="56"/>
              <w:rPr>
                <w:sz w:val="16"/>
              </w:rPr>
            </w:pPr>
            <w:r>
              <w:rPr>
                <w:sz w:val="16"/>
              </w:rPr>
              <w:t>витамин B1</w:t>
            </w:r>
          </w:p>
        </w:tc>
        <w:tc>
          <w:tcPr>
            <w:tcW w:w="1871" w:type="dxa"/>
          </w:tcPr>
          <w:p>
            <w:pPr>
              <w:pStyle w:val="TableParagraph"/>
              <w:spacing w:before="12"/>
              <w:ind w:left="31" w:right="22"/>
              <w:jc w:val="center"/>
              <w:rPr>
                <w:sz w:val="16"/>
              </w:rPr>
            </w:pPr>
            <w:r>
              <w:rPr>
                <w:sz w:val="16"/>
              </w:rPr>
              <w:t>Тиамин</w:t>
            </w:r>
          </w:p>
        </w:tc>
        <w:tc>
          <w:tcPr>
            <w:tcW w:w="3118" w:type="dxa"/>
          </w:tcPr>
          <w:p>
            <w:pPr>
              <w:pStyle w:val="TableParagraph"/>
              <w:spacing w:before="12"/>
              <w:ind w:left="56"/>
              <w:rPr>
                <w:sz w:val="16"/>
              </w:rPr>
            </w:pPr>
            <w:r>
              <w:rPr>
                <w:w w:val="95"/>
                <w:sz w:val="16"/>
              </w:rPr>
              <w:t>раствор для внутримышечного введения</w:t>
            </w:r>
          </w:p>
        </w:tc>
      </w:tr>
      <w:tr>
        <w:trPr>
          <w:trHeight w:val="379" w:hRule="atLeast"/>
        </w:trPr>
        <w:tc>
          <w:tcPr>
            <w:tcW w:w="567" w:type="dxa"/>
            <w:vMerge w:val="restart"/>
          </w:tcPr>
          <w:p>
            <w:pPr>
              <w:pStyle w:val="TableParagraph"/>
              <w:spacing w:before="12"/>
              <w:ind w:left="163"/>
              <w:rPr>
                <w:sz w:val="16"/>
              </w:rPr>
            </w:pPr>
            <w:r>
              <w:rPr>
                <w:sz w:val="16"/>
              </w:rPr>
              <w:t>488</w:t>
            </w:r>
          </w:p>
        </w:tc>
        <w:tc>
          <w:tcPr>
            <w:tcW w:w="964" w:type="dxa"/>
            <w:vMerge w:val="restart"/>
          </w:tcPr>
          <w:p>
            <w:pPr>
              <w:pStyle w:val="TableParagraph"/>
              <w:spacing w:before="12"/>
              <w:ind w:left="245"/>
              <w:rPr>
                <w:sz w:val="16"/>
              </w:rPr>
            </w:pPr>
            <w:r>
              <w:rPr>
                <w:sz w:val="16"/>
              </w:rPr>
              <w:t>M03BX</w:t>
            </w:r>
          </w:p>
        </w:tc>
        <w:tc>
          <w:tcPr>
            <w:tcW w:w="3118" w:type="dxa"/>
            <w:vMerge w:val="restart"/>
          </w:tcPr>
          <w:p>
            <w:pPr>
              <w:pStyle w:val="TableParagraph"/>
              <w:spacing w:line="208" w:lineRule="auto" w:before="32"/>
              <w:ind w:left="56"/>
              <w:rPr>
                <w:sz w:val="16"/>
              </w:rPr>
            </w:pPr>
            <w:r>
              <w:rPr>
                <w:w w:val="90"/>
                <w:sz w:val="16"/>
              </w:rPr>
              <w:t>другие миорелаксанты центрального </w:t>
            </w:r>
            <w:r>
              <w:rPr>
                <w:sz w:val="16"/>
              </w:rPr>
              <w:t>действия</w:t>
            </w:r>
          </w:p>
        </w:tc>
        <w:tc>
          <w:tcPr>
            <w:tcW w:w="1871" w:type="dxa"/>
            <w:vMerge w:val="restart"/>
          </w:tcPr>
          <w:p>
            <w:pPr>
              <w:pStyle w:val="TableParagraph"/>
              <w:spacing w:before="12"/>
              <w:ind w:left="579"/>
              <w:rPr>
                <w:sz w:val="16"/>
              </w:rPr>
            </w:pPr>
            <w:r>
              <w:rPr>
                <w:sz w:val="16"/>
              </w:rPr>
              <w:t>Тизанидин</w:t>
            </w:r>
          </w:p>
        </w:tc>
        <w:tc>
          <w:tcPr>
            <w:tcW w:w="3118" w:type="dxa"/>
          </w:tcPr>
          <w:p>
            <w:pPr>
              <w:pStyle w:val="TableParagraph"/>
              <w:spacing w:line="208" w:lineRule="auto" w:before="32"/>
              <w:ind w:left="56"/>
              <w:rPr>
                <w:sz w:val="16"/>
              </w:rPr>
            </w:pPr>
            <w:r>
              <w:rPr>
                <w:w w:val="90"/>
                <w:sz w:val="16"/>
              </w:rPr>
              <w:t>капсулы с модифицированным </w:t>
            </w:r>
            <w:r>
              <w:rPr>
                <w:sz w:val="16"/>
              </w:rPr>
              <w:t>высвобождением</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9"/>
              <w:jc w:val="center"/>
              <w:rPr>
                <w:sz w:val="16"/>
              </w:rPr>
            </w:pPr>
            <w:r>
              <w:rPr>
                <w:sz w:val="16"/>
              </w:rPr>
              <w:t>489</w:t>
            </w:r>
          </w:p>
        </w:tc>
        <w:tc>
          <w:tcPr>
            <w:tcW w:w="964" w:type="dxa"/>
          </w:tcPr>
          <w:p>
            <w:pPr>
              <w:pStyle w:val="TableParagraph"/>
              <w:spacing w:before="12"/>
              <w:ind w:left="130" w:right="121"/>
              <w:jc w:val="center"/>
              <w:rPr>
                <w:sz w:val="16"/>
              </w:rPr>
            </w:pPr>
            <w:r>
              <w:rPr>
                <w:sz w:val="16"/>
              </w:rPr>
              <w:t>B01AC</w:t>
            </w:r>
          </w:p>
        </w:tc>
        <w:tc>
          <w:tcPr>
            <w:tcW w:w="3118" w:type="dxa"/>
          </w:tcPr>
          <w:p>
            <w:pPr>
              <w:pStyle w:val="TableParagraph"/>
              <w:spacing w:before="12"/>
              <w:ind w:left="56"/>
              <w:rPr>
                <w:sz w:val="16"/>
              </w:rPr>
            </w:pPr>
            <w:r>
              <w:rPr>
                <w:sz w:val="16"/>
              </w:rPr>
              <w:t>антиагреганты, кроме гепарина</w:t>
            </w:r>
          </w:p>
        </w:tc>
        <w:tc>
          <w:tcPr>
            <w:tcW w:w="1871" w:type="dxa"/>
          </w:tcPr>
          <w:p>
            <w:pPr>
              <w:pStyle w:val="TableParagraph"/>
              <w:spacing w:before="12"/>
              <w:ind w:left="31" w:right="22"/>
              <w:jc w:val="center"/>
              <w:rPr>
                <w:sz w:val="16"/>
              </w:rPr>
            </w:pPr>
            <w:r>
              <w:rPr>
                <w:sz w:val="16"/>
              </w:rPr>
              <w:t>Тикагрелор</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3"/>
              <w:ind w:left="163"/>
              <w:rPr>
                <w:sz w:val="16"/>
              </w:rPr>
            </w:pPr>
            <w:r>
              <w:rPr>
                <w:sz w:val="16"/>
              </w:rPr>
              <w:t>490</w:t>
            </w:r>
          </w:p>
        </w:tc>
        <w:tc>
          <w:tcPr>
            <w:tcW w:w="964" w:type="dxa"/>
            <w:vMerge w:val="restart"/>
          </w:tcPr>
          <w:p>
            <w:pPr>
              <w:pStyle w:val="TableParagraph"/>
              <w:spacing w:before="13"/>
              <w:ind w:left="265"/>
              <w:rPr>
                <w:sz w:val="16"/>
              </w:rPr>
            </w:pPr>
            <w:r>
              <w:rPr>
                <w:sz w:val="16"/>
              </w:rPr>
              <w:t>L03AX</w:t>
            </w:r>
          </w:p>
        </w:tc>
        <w:tc>
          <w:tcPr>
            <w:tcW w:w="3118" w:type="dxa"/>
            <w:vMerge w:val="restart"/>
          </w:tcPr>
          <w:p>
            <w:pPr>
              <w:pStyle w:val="TableParagraph"/>
              <w:spacing w:before="13"/>
              <w:ind w:left="56"/>
              <w:rPr>
                <w:sz w:val="16"/>
              </w:rPr>
            </w:pPr>
            <w:r>
              <w:rPr>
                <w:sz w:val="16"/>
              </w:rPr>
              <w:t>другие иммуностимуляторы</w:t>
            </w:r>
          </w:p>
        </w:tc>
        <w:tc>
          <w:tcPr>
            <w:tcW w:w="1871" w:type="dxa"/>
            <w:vMerge w:val="restart"/>
          </w:tcPr>
          <w:p>
            <w:pPr>
              <w:pStyle w:val="TableParagraph"/>
              <w:spacing w:before="13"/>
              <w:ind w:left="31" w:right="22"/>
              <w:jc w:val="center"/>
              <w:rPr>
                <w:sz w:val="16"/>
              </w:rPr>
            </w:pPr>
            <w:r>
              <w:rPr>
                <w:sz w:val="16"/>
              </w:rPr>
              <w:t>Тилорон</w:t>
            </w:r>
          </w:p>
        </w:tc>
        <w:tc>
          <w:tcPr>
            <w:tcW w:w="3118" w:type="dxa"/>
          </w:tcPr>
          <w:p>
            <w:pPr>
              <w:pStyle w:val="TableParagraph"/>
              <w:spacing w:line="208" w:lineRule="auto" w:before="32"/>
              <w:ind w:left="56"/>
              <w:rPr>
                <w:sz w:val="16"/>
              </w:rPr>
            </w:pPr>
            <w:r>
              <w:rPr>
                <w:w w:val="90"/>
                <w:sz w:val="16"/>
              </w:rPr>
              <w:t>капсулы; таблетки, покрытые оболочкой; таблетки, покрытые пленочной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3"/>
              <w:ind w:left="28" w:right="19"/>
              <w:jc w:val="center"/>
              <w:rPr>
                <w:sz w:val="16"/>
              </w:rPr>
            </w:pPr>
            <w:r>
              <w:rPr>
                <w:sz w:val="16"/>
              </w:rPr>
              <w:t>491</w:t>
            </w:r>
          </w:p>
        </w:tc>
        <w:tc>
          <w:tcPr>
            <w:tcW w:w="964" w:type="dxa"/>
          </w:tcPr>
          <w:p>
            <w:pPr>
              <w:pStyle w:val="TableParagraph"/>
              <w:spacing w:before="13"/>
              <w:ind w:left="130" w:right="121"/>
              <w:jc w:val="center"/>
              <w:rPr>
                <w:sz w:val="16"/>
              </w:rPr>
            </w:pPr>
            <w:r>
              <w:rPr>
                <w:sz w:val="16"/>
              </w:rPr>
              <w:t>S01ED</w:t>
            </w:r>
          </w:p>
        </w:tc>
        <w:tc>
          <w:tcPr>
            <w:tcW w:w="3118" w:type="dxa"/>
          </w:tcPr>
          <w:p>
            <w:pPr>
              <w:pStyle w:val="TableParagraph"/>
              <w:spacing w:before="13"/>
              <w:ind w:left="56"/>
              <w:rPr>
                <w:sz w:val="16"/>
              </w:rPr>
            </w:pPr>
            <w:r>
              <w:rPr>
                <w:sz w:val="16"/>
              </w:rPr>
              <w:t>бета-адреноблокаторы</w:t>
            </w:r>
          </w:p>
        </w:tc>
        <w:tc>
          <w:tcPr>
            <w:tcW w:w="1871" w:type="dxa"/>
          </w:tcPr>
          <w:p>
            <w:pPr>
              <w:pStyle w:val="TableParagraph"/>
              <w:spacing w:before="13"/>
              <w:ind w:left="27" w:right="22"/>
              <w:jc w:val="center"/>
              <w:rPr>
                <w:sz w:val="16"/>
              </w:rPr>
            </w:pPr>
            <w:r>
              <w:rPr>
                <w:sz w:val="16"/>
              </w:rPr>
              <w:t>Тимолол</w:t>
            </w:r>
          </w:p>
        </w:tc>
        <w:tc>
          <w:tcPr>
            <w:tcW w:w="3118" w:type="dxa"/>
          </w:tcPr>
          <w:p>
            <w:pPr>
              <w:pStyle w:val="TableParagraph"/>
              <w:spacing w:before="13"/>
              <w:ind w:left="56"/>
              <w:rPr>
                <w:sz w:val="16"/>
              </w:rPr>
            </w:pPr>
            <w:r>
              <w:rPr>
                <w:sz w:val="16"/>
              </w:rPr>
              <w:t>капли глазные</w:t>
            </w:r>
          </w:p>
        </w:tc>
      </w:tr>
      <w:tr>
        <w:trPr>
          <w:trHeight w:val="219" w:hRule="atLeast"/>
        </w:trPr>
        <w:tc>
          <w:tcPr>
            <w:tcW w:w="567" w:type="dxa"/>
            <w:vMerge w:val="restart"/>
          </w:tcPr>
          <w:p>
            <w:pPr>
              <w:pStyle w:val="TableParagraph"/>
              <w:spacing w:before="13"/>
              <w:ind w:left="163"/>
              <w:rPr>
                <w:sz w:val="16"/>
              </w:rPr>
            </w:pPr>
            <w:r>
              <w:rPr>
                <w:sz w:val="16"/>
              </w:rPr>
              <w:t>492</w:t>
            </w:r>
          </w:p>
        </w:tc>
        <w:tc>
          <w:tcPr>
            <w:tcW w:w="964" w:type="dxa"/>
            <w:vMerge w:val="restart"/>
          </w:tcPr>
          <w:p>
            <w:pPr>
              <w:pStyle w:val="TableParagraph"/>
              <w:spacing w:before="13"/>
              <w:ind w:left="257"/>
              <w:rPr>
                <w:sz w:val="16"/>
              </w:rPr>
            </w:pPr>
            <w:r>
              <w:rPr>
                <w:sz w:val="16"/>
              </w:rPr>
              <w:t>A16AX</w:t>
            </w:r>
          </w:p>
        </w:tc>
        <w:tc>
          <w:tcPr>
            <w:tcW w:w="3118" w:type="dxa"/>
            <w:vMerge w:val="restart"/>
          </w:tcPr>
          <w:p>
            <w:pPr>
              <w:pStyle w:val="TableParagraph"/>
              <w:spacing w:line="208" w:lineRule="auto" w:before="32"/>
              <w:ind w:left="56" w:right="133"/>
              <w:rPr>
                <w:sz w:val="16"/>
              </w:rPr>
            </w:pPr>
            <w:r>
              <w:rPr>
                <w:sz w:val="16"/>
              </w:rPr>
              <w:t>прочие препараты для лечения </w:t>
            </w:r>
            <w:r>
              <w:rPr>
                <w:w w:val="90"/>
                <w:sz w:val="16"/>
              </w:rPr>
              <w:t>заболеваний желудочно-кишечного тракта </w:t>
            </w:r>
            <w:r>
              <w:rPr>
                <w:sz w:val="16"/>
              </w:rPr>
              <w:t>и нарушений обмена веществ</w:t>
            </w:r>
          </w:p>
        </w:tc>
        <w:tc>
          <w:tcPr>
            <w:tcW w:w="1871" w:type="dxa"/>
            <w:vMerge w:val="restart"/>
          </w:tcPr>
          <w:p>
            <w:pPr>
              <w:pStyle w:val="TableParagraph"/>
              <w:spacing w:before="13"/>
              <w:ind w:left="311"/>
              <w:rPr>
                <w:sz w:val="16"/>
              </w:rPr>
            </w:pPr>
            <w:r>
              <w:rPr>
                <w:sz w:val="16"/>
              </w:rPr>
              <w:t>Тиоктовая кислота</w:t>
            </w:r>
          </w:p>
        </w:tc>
        <w:tc>
          <w:tcPr>
            <w:tcW w:w="3118" w:type="dxa"/>
          </w:tcPr>
          <w:p>
            <w:pPr>
              <w:pStyle w:val="TableParagraph"/>
              <w:spacing w:before="13"/>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3"/>
              <w:ind w:left="163"/>
              <w:rPr>
                <w:sz w:val="16"/>
              </w:rPr>
            </w:pPr>
            <w:r>
              <w:rPr>
                <w:sz w:val="16"/>
              </w:rPr>
              <w:t>493</w:t>
            </w:r>
          </w:p>
        </w:tc>
        <w:tc>
          <w:tcPr>
            <w:tcW w:w="964" w:type="dxa"/>
            <w:vMerge w:val="restart"/>
          </w:tcPr>
          <w:p>
            <w:pPr>
              <w:pStyle w:val="TableParagraph"/>
              <w:spacing w:before="13"/>
              <w:ind w:left="249"/>
              <w:rPr>
                <w:sz w:val="16"/>
              </w:rPr>
            </w:pPr>
            <w:r>
              <w:rPr>
                <w:sz w:val="16"/>
              </w:rPr>
              <w:t>N05AC</w:t>
            </w:r>
          </w:p>
        </w:tc>
        <w:tc>
          <w:tcPr>
            <w:tcW w:w="3118" w:type="dxa"/>
            <w:vMerge w:val="restart"/>
          </w:tcPr>
          <w:p>
            <w:pPr>
              <w:pStyle w:val="TableParagraph"/>
              <w:spacing w:before="13"/>
              <w:ind w:left="56"/>
              <w:rPr>
                <w:sz w:val="16"/>
              </w:rPr>
            </w:pPr>
            <w:r>
              <w:rPr>
                <w:w w:val="90"/>
                <w:sz w:val="16"/>
              </w:rPr>
              <w:t>пиперидиновые производные фенотиазина</w:t>
            </w:r>
          </w:p>
        </w:tc>
        <w:tc>
          <w:tcPr>
            <w:tcW w:w="1871" w:type="dxa"/>
            <w:vMerge w:val="restart"/>
          </w:tcPr>
          <w:p>
            <w:pPr>
              <w:pStyle w:val="TableParagraph"/>
              <w:spacing w:before="13"/>
              <w:ind w:left="539"/>
              <w:rPr>
                <w:sz w:val="16"/>
              </w:rPr>
            </w:pPr>
            <w:r>
              <w:rPr>
                <w:sz w:val="16"/>
              </w:rPr>
              <w:t>Тиоридазин</w:t>
            </w:r>
          </w:p>
        </w:tc>
        <w:tc>
          <w:tcPr>
            <w:tcW w:w="3118" w:type="dxa"/>
          </w:tcPr>
          <w:p>
            <w:pPr>
              <w:pStyle w:val="TableParagraph"/>
              <w:spacing w:before="13"/>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3"/>
              <w:ind w:left="163"/>
              <w:rPr>
                <w:sz w:val="16"/>
              </w:rPr>
            </w:pPr>
            <w:r>
              <w:rPr>
                <w:sz w:val="16"/>
              </w:rPr>
              <w:t>494</w:t>
            </w:r>
          </w:p>
        </w:tc>
        <w:tc>
          <w:tcPr>
            <w:tcW w:w="964" w:type="dxa"/>
            <w:vMerge w:val="restart"/>
          </w:tcPr>
          <w:p>
            <w:pPr>
              <w:pStyle w:val="TableParagraph"/>
              <w:spacing w:before="13"/>
              <w:ind w:left="253"/>
              <w:rPr>
                <w:sz w:val="16"/>
              </w:rPr>
            </w:pPr>
            <w:r>
              <w:rPr>
                <w:sz w:val="16"/>
              </w:rPr>
              <w:t>R03BB</w:t>
            </w:r>
          </w:p>
        </w:tc>
        <w:tc>
          <w:tcPr>
            <w:tcW w:w="3118" w:type="dxa"/>
            <w:vMerge w:val="restart"/>
          </w:tcPr>
          <w:p>
            <w:pPr>
              <w:pStyle w:val="TableParagraph"/>
              <w:spacing w:before="13"/>
              <w:ind w:left="56"/>
              <w:rPr>
                <w:sz w:val="16"/>
              </w:rPr>
            </w:pPr>
            <w:r>
              <w:rPr>
                <w:sz w:val="16"/>
              </w:rPr>
              <w:t>антихолинергические средства</w:t>
            </w:r>
          </w:p>
        </w:tc>
        <w:tc>
          <w:tcPr>
            <w:tcW w:w="1871" w:type="dxa"/>
            <w:vMerge w:val="restart"/>
          </w:tcPr>
          <w:p>
            <w:pPr>
              <w:pStyle w:val="TableParagraph"/>
              <w:spacing w:before="13"/>
              <w:ind w:left="311"/>
              <w:rPr>
                <w:sz w:val="16"/>
              </w:rPr>
            </w:pPr>
            <w:r>
              <w:rPr>
                <w:sz w:val="16"/>
              </w:rPr>
              <w:t>Тиотропия бромид</w:t>
            </w:r>
          </w:p>
        </w:tc>
        <w:tc>
          <w:tcPr>
            <w:tcW w:w="3118" w:type="dxa"/>
          </w:tcPr>
          <w:p>
            <w:pPr>
              <w:pStyle w:val="TableParagraph"/>
              <w:spacing w:before="13"/>
              <w:ind w:left="56"/>
              <w:rPr>
                <w:sz w:val="16"/>
              </w:rPr>
            </w:pPr>
            <w:r>
              <w:rPr>
                <w:sz w:val="16"/>
              </w:rPr>
              <w:t>капсулы с порошком для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раствор для ингаляций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379" w:hRule="atLeast"/>
        </w:trPr>
        <w:tc>
          <w:tcPr>
            <w:tcW w:w="567" w:type="dxa"/>
          </w:tcPr>
          <w:p>
            <w:pPr>
              <w:pStyle w:val="TableParagraph"/>
              <w:ind w:left="28" w:right="19"/>
              <w:jc w:val="center"/>
              <w:rPr>
                <w:sz w:val="16"/>
              </w:rPr>
            </w:pPr>
            <w:r>
              <w:rPr>
                <w:sz w:val="16"/>
              </w:rPr>
              <w:t>495</w:t>
            </w:r>
          </w:p>
        </w:tc>
        <w:tc>
          <w:tcPr>
            <w:tcW w:w="964" w:type="dxa"/>
          </w:tcPr>
          <w:p>
            <w:pPr>
              <w:pStyle w:val="TableParagraph"/>
              <w:ind w:left="130" w:right="121"/>
              <w:jc w:val="center"/>
              <w:rPr>
                <w:sz w:val="16"/>
              </w:rPr>
            </w:pPr>
            <w:r>
              <w:rPr>
                <w:sz w:val="16"/>
              </w:rPr>
              <w:t>J04AK</w:t>
            </w:r>
          </w:p>
        </w:tc>
        <w:tc>
          <w:tcPr>
            <w:tcW w:w="3118" w:type="dxa"/>
          </w:tcPr>
          <w:p>
            <w:pPr>
              <w:pStyle w:val="TableParagraph"/>
              <w:ind w:left="56"/>
              <w:rPr>
                <w:sz w:val="16"/>
              </w:rPr>
            </w:pPr>
            <w:r>
              <w:rPr>
                <w:w w:val="95"/>
                <w:sz w:val="16"/>
              </w:rPr>
              <w:t>другие противотуберкулезные препараты</w:t>
            </w:r>
          </w:p>
        </w:tc>
        <w:tc>
          <w:tcPr>
            <w:tcW w:w="1871" w:type="dxa"/>
          </w:tcPr>
          <w:p>
            <w:pPr>
              <w:pStyle w:val="TableParagraph"/>
              <w:spacing w:line="208" w:lineRule="auto" w:before="30"/>
              <w:ind w:left="206" w:hanging="65"/>
              <w:rPr>
                <w:sz w:val="16"/>
              </w:rPr>
            </w:pPr>
            <w:r>
              <w:rPr>
                <w:w w:val="90"/>
                <w:sz w:val="16"/>
              </w:rPr>
              <w:t>Тиоуреидоиминометил- пиридиния перхлорат</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496</w:t>
            </w:r>
          </w:p>
        </w:tc>
        <w:tc>
          <w:tcPr>
            <w:tcW w:w="964" w:type="dxa"/>
            <w:vMerge w:val="restart"/>
          </w:tcPr>
          <w:p>
            <w:pPr>
              <w:pStyle w:val="TableParagraph"/>
              <w:ind w:left="261"/>
              <w:rPr>
                <w:sz w:val="16"/>
              </w:rPr>
            </w:pPr>
            <w:r>
              <w:rPr>
                <w:sz w:val="16"/>
              </w:rPr>
              <w:t>J01GB</w:t>
            </w:r>
          </w:p>
        </w:tc>
        <w:tc>
          <w:tcPr>
            <w:tcW w:w="3118" w:type="dxa"/>
            <w:vMerge w:val="restart"/>
          </w:tcPr>
          <w:p>
            <w:pPr>
              <w:pStyle w:val="TableParagraph"/>
              <w:ind w:left="56"/>
              <w:rPr>
                <w:sz w:val="16"/>
              </w:rPr>
            </w:pPr>
            <w:r>
              <w:rPr>
                <w:sz w:val="16"/>
              </w:rPr>
              <w:t>другие аминогликозиды</w:t>
            </w:r>
          </w:p>
        </w:tc>
        <w:tc>
          <w:tcPr>
            <w:tcW w:w="1871" w:type="dxa"/>
            <w:vMerge w:val="restart"/>
          </w:tcPr>
          <w:p>
            <w:pPr>
              <w:pStyle w:val="TableParagraph"/>
              <w:ind w:left="524"/>
              <w:rPr>
                <w:sz w:val="16"/>
              </w:rPr>
            </w:pPr>
            <w:r>
              <w:rPr>
                <w:sz w:val="16"/>
              </w:rPr>
              <w:t>Тобрамицин</w:t>
            </w:r>
          </w:p>
        </w:tc>
        <w:tc>
          <w:tcPr>
            <w:tcW w:w="3118" w:type="dxa"/>
          </w:tcPr>
          <w:p>
            <w:pPr>
              <w:pStyle w:val="TableParagraph"/>
              <w:ind w:left="56"/>
              <w:rPr>
                <w:sz w:val="16"/>
              </w:rPr>
            </w:pPr>
            <w:r>
              <w:rPr>
                <w:sz w:val="16"/>
              </w:rPr>
              <w:t>капли глазные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с порошком для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ингаляций</w:t>
            </w:r>
          </w:p>
        </w:tc>
      </w:tr>
      <w:tr>
        <w:trPr>
          <w:trHeight w:val="219" w:hRule="atLeast"/>
        </w:trPr>
        <w:tc>
          <w:tcPr>
            <w:tcW w:w="567" w:type="dxa"/>
            <w:vMerge w:val="restart"/>
          </w:tcPr>
          <w:p>
            <w:pPr>
              <w:pStyle w:val="TableParagraph"/>
              <w:ind w:left="163"/>
              <w:rPr>
                <w:sz w:val="16"/>
              </w:rPr>
            </w:pPr>
            <w:r>
              <w:rPr>
                <w:sz w:val="16"/>
              </w:rPr>
              <w:t>497</w:t>
            </w:r>
          </w:p>
        </w:tc>
        <w:tc>
          <w:tcPr>
            <w:tcW w:w="964" w:type="dxa"/>
            <w:vMerge w:val="restart"/>
          </w:tcPr>
          <w:p>
            <w:pPr>
              <w:pStyle w:val="TableParagraph"/>
              <w:ind w:left="253"/>
              <w:rPr>
                <w:sz w:val="16"/>
              </w:rPr>
            </w:pPr>
            <w:r>
              <w:rPr>
                <w:sz w:val="16"/>
              </w:rPr>
              <w:t>N03AX</w:t>
            </w:r>
          </w:p>
        </w:tc>
        <w:tc>
          <w:tcPr>
            <w:tcW w:w="3118" w:type="dxa"/>
            <w:vMerge w:val="restart"/>
          </w:tcPr>
          <w:p>
            <w:pPr>
              <w:pStyle w:val="TableParagraph"/>
              <w:ind w:left="56"/>
              <w:rPr>
                <w:sz w:val="16"/>
              </w:rPr>
            </w:pPr>
            <w:r>
              <w:rPr>
                <w:w w:val="95"/>
                <w:sz w:val="16"/>
              </w:rPr>
              <w:t>другие противоэпилептические препараты</w:t>
            </w:r>
          </w:p>
        </w:tc>
        <w:tc>
          <w:tcPr>
            <w:tcW w:w="1871" w:type="dxa"/>
            <w:vMerge w:val="restart"/>
          </w:tcPr>
          <w:p>
            <w:pPr>
              <w:pStyle w:val="TableParagraph"/>
              <w:ind w:left="576"/>
              <w:rPr>
                <w:sz w:val="16"/>
              </w:rPr>
            </w:pPr>
            <w:r>
              <w:rPr>
                <w:sz w:val="16"/>
              </w:rPr>
              <w:t>Топирамат</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498</w:t>
            </w:r>
          </w:p>
        </w:tc>
        <w:tc>
          <w:tcPr>
            <w:tcW w:w="964" w:type="dxa"/>
          </w:tcPr>
          <w:p>
            <w:pPr>
              <w:pStyle w:val="TableParagraph"/>
              <w:ind w:left="130" w:right="113"/>
              <w:jc w:val="center"/>
              <w:rPr>
                <w:sz w:val="16"/>
              </w:rPr>
            </w:pPr>
            <w:r>
              <w:rPr>
                <w:sz w:val="16"/>
              </w:rPr>
              <w:t>L04AA</w:t>
            </w:r>
          </w:p>
        </w:tc>
        <w:tc>
          <w:tcPr>
            <w:tcW w:w="3118" w:type="dxa"/>
          </w:tcPr>
          <w:p>
            <w:pPr>
              <w:pStyle w:val="TableParagraph"/>
              <w:ind w:left="56"/>
              <w:rPr>
                <w:sz w:val="16"/>
              </w:rPr>
            </w:pPr>
            <w:r>
              <w:rPr>
                <w:sz w:val="16"/>
              </w:rPr>
              <w:t>селективные иммунодепрессанты</w:t>
            </w:r>
          </w:p>
        </w:tc>
        <w:tc>
          <w:tcPr>
            <w:tcW w:w="1871" w:type="dxa"/>
          </w:tcPr>
          <w:p>
            <w:pPr>
              <w:pStyle w:val="TableParagraph"/>
              <w:ind w:left="31" w:right="22"/>
              <w:jc w:val="center"/>
              <w:rPr>
                <w:sz w:val="16"/>
              </w:rPr>
            </w:pPr>
            <w:r>
              <w:rPr>
                <w:sz w:val="16"/>
              </w:rPr>
              <w:t>Тофацитиниб</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499</w:t>
            </w:r>
          </w:p>
        </w:tc>
        <w:tc>
          <w:tcPr>
            <w:tcW w:w="964" w:type="dxa"/>
          </w:tcPr>
          <w:p>
            <w:pPr>
              <w:pStyle w:val="TableParagraph"/>
              <w:ind w:left="130" w:right="121"/>
              <w:jc w:val="center"/>
              <w:rPr>
                <w:sz w:val="16"/>
              </w:rPr>
            </w:pPr>
            <w:r>
              <w:rPr>
                <w:sz w:val="16"/>
              </w:rPr>
              <w:t>L04AC</w:t>
            </w:r>
          </w:p>
        </w:tc>
        <w:tc>
          <w:tcPr>
            <w:tcW w:w="3118" w:type="dxa"/>
          </w:tcPr>
          <w:p>
            <w:pPr>
              <w:pStyle w:val="TableParagraph"/>
              <w:ind w:left="56"/>
              <w:rPr>
                <w:sz w:val="16"/>
              </w:rPr>
            </w:pPr>
            <w:r>
              <w:rPr>
                <w:sz w:val="16"/>
              </w:rPr>
              <w:t>ингибиторы интерлейкина</w:t>
            </w:r>
          </w:p>
        </w:tc>
        <w:tc>
          <w:tcPr>
            <w:tcW w:w="1871" w:type="dxa"/>
          </w:tcPr>
          <w:p>
            <w:pPr>
              <w:pStyle w:val="TableParagraph"/>
              <w:ind w:left="31" w:right="22"/>
              <w:jc w:val="center"/>
              <w:rPr>
                <w:sz w:val="16"/>
              </w:rPr>
            </w:pPr>
            <w:r>
              <w:rPr>
                <w:sz w:val="16"/>
              </w:rPr>
              <w:t>Тоцилизумаб</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ind w:left="163"/>
              <w:rPr>
                <w:sz w:val="16"/>
              </w:rPr>
            </w:pPr>
            <w:r>
              <w:rPr>
                <w:sz w:val="16"/>
              </w:rPr>
              <w:t>450</w:t>
            </w:r>
          </w:p>
        </w:tc>
        <w:tc>
          <w:tcPr>
            <w:tcW w:w="964" w:type="dxa"/>
            <w:vMerge w:val="restart"/>
          </w:tcPr>
          <w:p>
            <w:pPr>
              <w:pStyle w:val="TableParagraph"/>
              <w:ind w:left="253"/>
              <w:rPr>
                <w:sz w:val="16"/>
              </w:rPr>
            </w:pPr>
            <w:r>
              <w:rPr>
                <w:sz w:val="16"/>
              </w:rPr>
              <w:t>N02AX</w:t>
            </w:r>
          </w:p>
        </w:tc>
        <w:tc>
          <w:tcPr>
            <w:tcW w:w="3118" w:type="dxa"/>
            <w:vMerge w:val="restart"/>
          </w:tcPr>
          <w:p>
            <w:pPr>
              <w:pStyle w:val="TableParagraph"/>
              <w:ind w:left="56"/>
              <w:rPr>
                <w:sz w:val="16"/>
              </w:rPr>
            </w:pPr>
            <w:r>
              <w:rPr>
                <w:sz w:val="16"/>
              </w:rPr>
              <w:t>другие опиоиды</w:t>
            </w:r>
          </w:p>
        </w:tc>
        <w:tc>
          <w:tcPr>
            <w:tcW w:w="1871" w:type="dxa"/>
            <w:vMerge w:val="restart"/>
          </w:tcPr>
          <w:p>
            <w:pPr>
              <w:pStyle w:val="TableParagraph"/>
              <w:ind w:left="603"/>
              <w:rPr>
                <w:sz w:val="16"/>
              </w:rPr>
            </w:pPr>
            <w:r>
              <w:rPr>
                <w:sz w:val="16"/>
              </w:rPr>
              <w:t>Трамадол</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ректальные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пролонгированного действия, </w:t>
            </w:r>
            <w:r>
              <w:rPr>
                <w:sz w:val="16"/>
              </w:rPr>
              <w:t>покрытые пленочной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tcPr>
          <w:p>
            <w:pPr>
              <w:pStyle w:val="TableParagraph"/>
              <w:ind w:left="28" w:right="19"/>
              <w:jc w:val="center"/>
              <w:rPr>
                <w:sz w:val="16"/>
              </w:rPr>
            </w:pPr>
            <w:r>
              <w:rPr>
                <w:sz w:val="16"/>
              </w:rPr>
              <w:t>451</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31" w:right="22"/>
              <w:jc w:val="center"/>
              <w:rPr>
                <w:sz w:val="16"/>
              </w:rPr>
            </w:pPr>
            <w:r>
              <w:rPr>
                <w:sz w:val="16"/>
              </w:rPr>
              <w:t>Траметиниб</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452</w:t>
            </w:r>
          </w:p>
        </w:tc>
        <w:tc>
          <w:tcPr>
            <w:tcW w:w="964" w:type="dxa"/>
          </w:tcPr>
          <w:p>
            <w:pPr>
              <w:pStyle w:val="TableParagraph"/>
              <w:spacing w:before="12"/>
              <w:ind w:left="130" w:right="121"/>
              <w:jc w:val="center"/>
              <w:rPr>
                <w:sz w:val="16"/>
              </w:rPr>
            </w:pPr>
            <w:r>
              <w:rPr>
                <w:sz w:val="16"/>
              </w:rPr>
              <w:t>L01XC</w:t>
            </w:r>
          </w:p>
        </w:tc>
        <w:tc>
          <w:tcPr>
            <w:tcW w:w="3118" w:type="dxa"/>
          </w:tcPr>
          <w:p>
            <w:pPr>
              <w:pStyle w:val="TableParagraph"/>
              <w:spacing w:before="12"/>
              <w:ind w:left="56"/>
              <w:rPr>
                <w:sz w:val="16"/>
              </w:rPr>
            </w:pPr>
            <w:r>
              <w:rPr>
                <w:sz w:val="16"/>
              </w:rPr>
              <w:t>моноклональные антитела</w:t>
            </w:r>
          </w:p>
        </w:tc>
        <w:tc>
          <w:tcPr>
            <w:tcW w:w="1871" w:type="dxa"/>
          </w:tcPr>
          <w:p>
            <w:pPr>
              <w:pStyle w:val="TableParagraph"/>
              <w:spacing w:before="12"/>
              <w:ind w:left="31" w:right="22"/>
              <w:jc w:val="center"/>
              <w:rPr>
                <w:sz w:val="16"/>
              </w:rPr>
            </w:pPr>
            <w:r>
              <w:rPr>
                <w:sz w:val="16"/>
              </w:rPr>
              <w:t>Трастузумаб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9"/>
              <w:jc w:val="center"/>
              <w:rPr>
                <w:sz w:val="16"/>
              </w:rPr>
            </w:pPr>
            <w:r>
              <w:rPr>
                <w:sz w:val="16"/>
              </w:rPr>
              <w:t>453</w:t>
            </w:r>
          </w:p>
        </w:tc>
        <w:tc>
          <w:tcPr>
            <w:tcW w:w="964" w:type="dxa"/>
          </w:tcPr>
          <w:p>
            <w:pPr>
              <w:pStyle w:val="TableParagraph"/>
              <w:spacing w:before="12"/>
              <w:ind w:left="130" w:right="113"/>
              <w:jc w:val="center"/>
              <w:rPr>
                <w:sz w:val="16"/>
              </w:rPr>
            </w:pPr>
            <w:r>
              <w:rPr>
                <w:sz w:val="16"/>
              </w:rPr>
              <w:t>B02AA</w:t>
            </w:r>
          </w:p>
        </w:tc>
        <w:tc>
          <w:tcPr>
            <w:tcW w:w="3118" w:type="dxa"/>
          </w:tcPr>
          <w:p>
            <w:pPr>
              <w:pStyle w:val="TableParagraph"/>
              <w:spacing w:before="12"/>
              <w:ind w:left="56"/>
              <w:rPr>
                <w:sz w:val="16"/>
              </w:rPr>
            </w:pPr>
            <w:r>
              <w:rPr>
                <w:sz w:val="16"/>
              </w:rPr>
              <w:t>аминокислоты</w:t>
            </w:r>
          </w:p>
        </w:tc>
        <w:tc>
          <w:tcPr>
            <w:tcW w:w="1871" w:type="dxa"/>
          </w:tcPr>
          <w:p>
            <w:pPr>
              <w:pStyle w:val="TableParagraph"/>
              <w:spacing w:before="12"/>
              <w:ind w:left="31" w:right="22"/>
              <w:jc w:val="center"/>
              <w:rPr>
                <w:sz w:val="16"/>
              </w:rPr>
            </w:pPr>
            <w:r>
              <w:rPr>
                <w:w w:val="95"/>
                <w:sz w:val="16"/>
              </w:rPr>
              <w:t>Транексамовая кислота</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454</w:t>
            </w:r>
          </w:p>
        </w:tc>
        <w:tc>
          <w:tcPr>
            <w:tcW w:w="964" w:type="dxa"/>
          </w:tcPr>
          <w:p>
            <w:pPr>
              <w:pStyle w:val="TableParagraph"/>
              <w:spacing w:before="12"/>
              <w:ind w:left="130" w:right="121"/>
              <w:jc w:val="center"/>
              <w:rPr>
                <w:sz w:val="16"/>
              </w:rPr>
            </w:pPr>
            <w:r>
              <w:rPr>
                <w:sz w:val="16"/>
              </w:rPr>
              <w:t>L01XX</w:t>
            </w:r>
          </w:p>
        </w:tc>
        <w:tc>
          <w:tcPr>
            <w:tcW w:w="3118" w:type="dxa"/>
          </w:tcPr>
          <w:p>
            <w:pPr>
              <w:pStyle w:val="TableParagraph"/>
              <w:spacing w:before="12"/>
              <w:ind w:left="56"/>
              <w:rPr>
                <w:sz w:val="16"/>
              </w:rPr>
            </w:pPr>
            <w:r>
              <w:rPr>
                <w:sz w:val="16"/>
              </w:rPr>
              <w:t>прочие противоопухолевые препараты</w:t>
            </w:r>
          </w:p>
        </w:tc>
        <w:tc>
          <w:tcPr>
            <w:tcW w:w="1871" w:type="dxa"/>
          </w:tcPr>
          <w:p>
            <w:pPr>
              <w:pStyle w:val="TableParagraph"/>
              <w:spacing w:before="12"/>
              <w:ind w:left="31" w:right="22"/>
              <w:jc w:val="center"/>
              <w:rPr>
                <w:sz w:val="16"/>
              </w:rPr>
            </w:pPr>
            <w:r>
              <w:rPr>
                <w:sz w:val="16"/>
              </w:rPr>
              <w:t>Третиноин</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9"/>
              <w:jc w:val="center"/>
              <w:rPr>
                <w:sz w:val="16"/>
              </w:rPr>
            </w:pPr>
            <w:r>
              <w:rPr>
                <w:sz w:val="16"/>
              </w:rPr>
              <w:t>455</w:t>
            </w:r>
          </w:p>
        </w:tc>
        <w:tc>
          <w:tcPr>
            <w:tcW w:w="964" w:type="dxa"/>
          </w:tcPr>
          <w:p>
            <w:pPr>
              <w:pStyle w:val="TableParagraph"/>
              <w:spacing w:before="12"/>
              <w:ind w:left="130" w:right="113"/>
              <w:jc w:val="center"/>
              <w:rPr>
                <w:sz w:val="16"/>
              </w:rPr>
            </w:pPr>
            <w:r>
              <w:rPr>
                <w:sz w:val="16"/>
              </w:rPr>
              <w:t>N04AA</w:t>
            </w:r>
          </w:p>
        </w:tc>
        <w:tc>
          <w:tcPr>
            <w:tcW w:w="3118" w:type="dxa"/>
          </w:tcPr>
          <w:p>
            <w:pPr>
              <w:pStyle w:val="TableParagraph"/>
              <w:spacing w:before="12"/>
              <w:ind w:left="56"/>
              <w:rPr>
                <w:sz w:val="16"/>
              </w:rPr>
            </w:pPr>
            <w:r>
              <w:rPr>
                <w:sz w:val="16"/>
              </w:rPr>
              <w:t>третичные амины</w:t>
            </w:r>
          </w:p>
        </w:tc>
        <w:tc>
          <w:tcPr>
            <w:tcW w:w="1871" w:type="dxa"/>
          </w:tcPr>
          <w:p>
            <w:pPr>
              <w:pStyle w:val="TableParagraph"/>
              <w:spacing w:before="12"/>
              <w:ind w:left="31" w:right="22"/>
              <w:jc w:val="center"/>
              <w:rPr>
                <w:sz w:val="16"/>
              </w:rPr>
            </w:pPr>
            <w:r>
              <w:rPr>
                <w:sz w:val="16"/>
              </w:rPr>
              <w:t>Тригексифенидил</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val="restart"/>
          </w:tcPr>
          <w:p>
            <w:pPr>
              <w:pStyle w:val="TableParagraph"/>
              <w:spacing w:before="12"/>
              <w:ind w:left="163"/>
              <w:rPr>
                <w:sz w:val="16"/>
              </w:rPr>
            </w:pPr>
            <w:r>
              <w:rPr>
                <w:sz w:val="16"/>
              </w:rPr>
              <w:t>456</w:t>
            </w:r>
          </w:p>
        </w:tc>
        <w:tc>
          <w:tcPr>
            <w:tcW w:w="964" w:type="dxa"/>
            <w:vMerge w:val="restart"/>
          </w:tcPr>
          <w:p>
            <w:pPr>
              <w:pStyle w:val="TableParagraph"/>
              <w:spacing w:before="12"/>
              <w:ind w:left="249"/>
              <w:rPr>
                <w:sz w:val="16"/>
              </w:rPr>
            </w:pPr>
            <w:r>
              <w:rPr>
                <w:sz w:val="16"/>
              </w:rPr>
              <w:t>N01AH</w:t>
            </w:r>
          </w:p>
        </w:tc>
        <w:tc>
          <w:tcPr>
            <w:tcW w:w="3118" w:type="dxa"/>
            <w:vMerge w:val="restart"/>
          </w:tcPr>
          <w:p>
            <w:pPr>
              <w:pStyle w:val="TableParagraph"/>
              <w:spacing w:before="12"/>
              <w:ind w:left="56"/>
              <w:rPr>
                <w:sz w:val="16"/>
              </w:rPr>
            </w:pPr>
            <w:r>
              <w:rPr>
                <w:sz w:val="16"/>
              </w:rPr>
              <w:t>опиоидные анальгетики</w:t>
            </w:r>
          </w:p>
        </w:tc>
        <w:tc>
          <w:tcPr>
            <w:tcW w:w="1871" w:type="dxa"/>
            <w:vMerge w:val="restart"/>
          </w:tcPr>
          <w:p>
            <w:pPr>
              <w:pStyle w:val="TableParagraph"/>
              <w:spacing w:before="12"/>
              <w:ind w:left="444"/>
              <w:rPr>
                <w:sz w:val="16"/>
              </w:rPr>
            </w:pPr>
            <w:r>
              <w:rPr>
                <w:sz w:val="16"/>
              </w:rPr>
              <w:t>Тримеперидин</w:t>
            </w:r>
          </w:p>
        </w:tc>
        <w:tc>
          <w:tcPr>
            <w:tcW w:w="3118" w:type="dxa"/>
          </w:tcPr>
          <w:p>
            <w:pPr>
              <w:pStyle w:val="TableParagraph"/>
              <w:spacing w:before="12"/>
              <w:ind w:left="56"/>
              <w:rPr>
                <w:sz w:val="16"/>
              </w:rPr>
            </w:pPr>
            <w:r>
              <w:rPr>
                <w:sz w:val="16"/>
              </w:rPr>
              <w:t>раствор 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val="restart"/>
          </w:tcPr>
          <w:p>
            <w:pPr>
              <w:pStyle w:val="TableParagraph"/>
              <w:spacing w:before="12"/>
              <w:ind w:left="163"/>
              <w:rPr>
                <w:sz w:val="16"/>
              </w:rPr>
            </w:pPr>
            <w:r>
              <w:rPr>
                <w:sz w:val="16"/>
              </w:rPr>
              <w:t>457</w:t>
            </w:r>
          </w:p>
        </w:tc>
        <w:tc>
          <w:tcPr>
            <w:tcW w:w="964" w:type="dxa"/>
            <w:vMerge w:val="restart"/>
          </w:tcPr>
          <w:p>
            <w:pPr>
              <w:pStyle w:val="TableParagraph"/>
              <w:spacing w:before="12"/>
              <w:ind w:left="265"/>
              <w:rPr>
                <w:sz w:val="16"/>
              </w:rPr>
            </w:pPr>
            <w:r>
              <w:rPr>
                <w:sz w:val="16"/>
              </w:rPr>
              <w:t>L02AE</w:t>
            </w:r>
          </w:p>
        </w:tc>
        <w:tc>
          <w:tcPr>
            <w:tcW w:w="3118" w:type="dxa"/>
            <w:vMerge w:val="restart"/>
          </w:tcPr>
          <w:p>
            <w:pPr>
              <w:pStyle w:val="TableParagraph"/>
              <w:spacing w:before="12"/>
              <w:ind w:left="56"/>
              <w:rPr>
                <w:sz w:val="16"/>
              </w:rPr>
            </w:pPr>
            <w:r>
              <w:rPr>
                <w:w w:val="95"/>
                <w:sz w:val="16"/>
              </w:rPr>
              <w:t>аналоги гонадотропин-рилизинг гормона</w:t>
            </w:r>
          </w:p>
        </w:tc>
        <w:tc>
          <w:tcPr>
            <w:tcW w:w="1871" w:type="dxa"/>
            <w:vMerge w:val="restart"/>
          </w:tcPr>
          <w:p>
            <w:pPr>
              <w:pStyle w:val="TableParagraph"/>
              <w:spacing w:before="12"/>
              <w:ind w:left="503"/>
              <w:rPr>
                <w:sz w:val="16"/>
              </w:rPr>
            </w:pPr>
            <w:r>
              <w:rPr>
                <w:sz w:val="16"/>
              </w:rPr>
              <w:t>Трипторелин</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подкожного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лиофилизат для приготовления суспензии </w:t>
            </w:r>
            <w:r>
              <w:rPr>
                <w:sz w:val="16"/>
              </w:rPr>
              <w:t>для внутримышечного введения пролонгированного действия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лиофилизат для приготовления суспензии </w:t>
            </w:r>
            <w:r>
              <w:rPr>
                <w:sz w:val="16"/>
              </w:rPr>
              <w:t>для внутримышечного и подкожного </w:t>
            </w:r>
            <w:r>
              <w:rPr>
                <w:w w:val="95"/>
                <w:sz w:val="16"/>
              </w:rPr>
              <w:t>введения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подкожного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Pr>
                <w:sz w:val="16"/>
              </w:rPr>
            </w:pPr>
            <w:r>
              <w:rPr>
                <w:w w:val="90"/>
                <w:sz w:val="16"/>
              </w:rPr>
              <w:t>лиофилизат для приготовления суспензии </w:t>
            </w:r>
            <w:r>
              <w:rPr>
                <w:sz w:val="16"/>
              </w:rPr>
              <w:t>для внутримышечного введения</w:t>
            </w:r>
          </w:p>
          <w:p>
            <w:pPr>
              <w:pStyle w:val="TableParagraph"/>
              <w:spacing w:line="164" w:lineRule="exact" w:before="0"/>
              <w:ind w:left="56"/>
              <w:rPr>
                <w:sz w:val="16"/>
              </w:rPr>
            </w:pPr>
            <w:r>
              <w:rPr>
                <w:sz w:val="16"/>
              </w:rPr>
              <w:t>с пролонгированным высвобождением</w:t>
            </w:r>
          </w:p>
        </w:tc>
      </w:tr>
      <w:tr>
        <w:trPr>
          <w:trHeight w:val="219" w:hRule="atLeast"/>
        </w:trPr>
        <w:tc>
          <w:tcPr>
            <w:tcW w:w="567" w:type="dxa"/>
          </w:tcPr>
          <w:p>
            <w:pPr>
              <w:pStyle w:val="TableParagraph"/>
              <w:spacing w:before="12"/>
              <w:ind w:left="28" w:right="19"/>
              <w:jc w:val="center"/>
              <w:rPr>
                <w:sz w:val="16"/>
              </w:rPr>
            </w:pPr>
            <w:r>
              <w:rPr>
                <w:sz w:val="16"/>
              </w:rPr>
              <w:t>458</w:t>
            </w:r>
          </w:p>
        </w:tc>
        <w:tc>
          <w:tcPr>
            <w:tcW w:w="964" w:type="dxa"/>
          </w:tcPr>
          <w:p>
            <w:pPr>
              <w:pStyle w:val="TableParagraph"/>
              <w:spacing w:before="12"/>
              <w:ind w:left="129" w:right="121"/>
              <w:jc w:val="center"/>
              <w:rPr>
                <w:sz w:val="16"/>
              </w:rPr>
            </w:pPr>
            <w:r>
              <w:rPr>
                <w:sz w:val="16"/>
              </w:rPr>
              <w:t>N05AB</w:t>
            </w:r>
          </w:p>
        </w:tc>
        <w:tc>
          <w:tcPr>
            <w:tcW w:w="3118" w:type="dxa"/>
          </w:tcPr>
          <w:p>
            <w:pPr>
              <w:pStyle w:val="TableParagraph"/>
              <w:spacing w:before="12"/>
              <w:ind w:left="56"/>
              <w:rPr>
                <w:sz w:val="16"/>
              </w:rPr>
            </w:pPr>
            <w:r>
              <w:rPr>
                <w:w w:val="90"/>
                <w:sz w:val="16"/>
              </w:rPr>
              <w:t>пиперазиновые производные фенотиазина</w:t>
            </w:r>
          </w:p>
        </w:tc>
        <w:tc>
          <w:tcPr>
            <w:tcW w:w="1871" w:type="dxa"/>
          </w:tcPr>
          <w:p>
            <w:pPr>
              <w:pStyle w:val="TableParagraph"/>
              <w:spacing w:before="12"/>
              <w:ind w:left="30" w:right="22"/>
              <w:jc w:val="center"/>
              <w:rPr>
                <w:sz w:val="16"/>
              </w:rPr>
            </w:pPr>
            <w:r>
              <w:rPr>
                <w:sz w:val="16"/>
              </w:rPr>
              <w:t>Трифлуоперазин</w:t>
            </w: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tcPr>
          <w:p>
            <w:pPr>
              <w:pStyle w:val="TableParagraph"/>
              <w:spacing w:before="12"/>
              <w:ind w:left="28" w:right="19"/>
              <w:jc w:val="center"/>
              <w:rPr>
                <w:sz w:val="16"/>
              </w:rPr>
            </w:pPr>
            <w:r>
              <w:rPr>
                <w:sz w:val="16"/>
              </w:rPr>
              <w:t>459</w:t>
            </w:r>
          </w:p>
        </w:tc>
        <w:tc>
          <w:tcPr>
            <w:tcW w:w="964" w:type="dxa"/>
          </w:tcPr>
          <w:p>
            <w:pPr>
              <w:pStyle w:val="TableParagraph"/>
              <w:spacing w:before="12"/>
              <w:ind w:left="130" w:right="113"/>
              <w:jc w:val="center"/>
              <w:rPr>
                <w:sz w:val="16"/>
              </w:rPr>
            </w:pPr>
            <w:r>
              <w:rPr>
                <w:sz w:val="16"/>
              </w:rPr>
              <w:t>S01FA</w:t>
            </w:r>
          </w:p>
        </w:tc>
        <w:tc>
          <w:tcPr>
            <w:tcW w:w="3118" w:type="dxa"/>
          </w:tcPr>
          <w:p>
            <w:pPr>
              <w:pStyle w:val="TableParagraph"/>
              <w:spacing w:before="12"/>
              <w:ind w:left="56"/>
              <w:rPr>
                <w:sz w:val="16"/>
              </w:rPr>
            </w:pPr>
            <w:r>
              <w:rPr>
                <w:sz w:val="16"/>
              </w:rPr>
              <w:t>антихолинэргические средства</w:t>
            </w:r>
          </w:p>
        </w:tc>
        <w:tc>
          <w:tcPr>
            <w:tcW w:w="1871" w:type="dxa"/>
          </w:tcPr>
          <w:p>
            <w:pPr>
              <w:pStyle w:val="TableParagraph"/>
              <w:spacing w:before="12"/>
              <w:ind w:left="31" w:right="22"/>
              <w:jc w:val="center"/>
              <w:rPr>
                <w:sz w:val="16"/>
              </w:rPr>
            </w:pPr>
            <w:r>
              <w:rPr>
                <w:sz w:val="16"/>
              </w:rPr>
              <w:t>Тропикамид</w:t>
            </w:r>
          </w:p>
        </w:tc>
        <w:tc>
          <w:tcPr>
            <w:tcW w:w="3118" w:type="dxa"/>
          </w:tcPr>
          <w:p>
            <w:pPr>
              <w:pStyle w:val="TableParagraph"/>
              <w:spacing w:before="12"/>
              <w:ind w:left="56"/>
              <w:rPr>
                <w:sz w:val="16"/>
              </w:rPr>
            </w:pPr>
            <w:r>
              <w:rPr>
                <w:sz w:val="16"/>
              </w:rPr>
              <w:t>капли глазные</w:t>
            </w:r>
          </w:p>
        </w:tc>
      </w:tr>
      <w:tr>
        <w:trPr>
          <w:trHeight w:val="219" w:hRule="atLeast"/>
        </w:trPr>
        <w:tc>
          <w:tcPr>
            <w:tcW w:w="567" w:type="dxa"/>
          </w:tcPr>
          <w:p>
            <w:pPr>
              <w:pStyle w:val="TableParagraph"/>
              <w:spacing w:before="12"/>
              <w:ind w:left="28" w:right="19"/>
              <w:jc w:val="center"/>
              <w:rPr>
                <w:sz w:val="16"/>
              </w:rPr>
            </w:pPr>
            <w:r>
              <w:rPr>
                <w:sz w:val="16"/>
              </w:rPr>
              <w:t>460</w:t>
            </w:r>
          </w:p>
        </w:tc>
        <w:tc>
          <w:tcPr>
            <w:tcW w:w="964" w:type="dxa"/>
          </w:tcPr>
          <w:p>
            <w:pPr>
              <w:pStyle w:val="TableParagraph"/>
              <w:spacing w:before="12"/>
              <w:ind w:left="130" w:right="121"/>
              <w:jc w:val="center"/>
              <w:rPr>
                <w:sz w:val="16"/>
              </w:rPr>
            </w:pPr>
            <w:r>
              <w:rPr>
                <w:sz w:val="16"/>
              </w:rPr>
              <w:t>J05AX</w:t>
            </w:r>
          </w:p>
        </w:tc>
        <w:tc>
          <w:tcPr>
            <w:tcW w:w="3118" w:type="dxa"/>
          </w:tcPr>
          <w:p>
            <w:pPr>
              <w:pStyle w:val="TableParagraph"/>
              <w:spacing w:before="12"/>
              <w:ind w:left="56"/>
              <w:rPr>
                <w:sz w:val="16"/>
              </w:rPr>
            </w:pPr>
            <w:r>
              <w:rPr>
                <w:sz w:val="16"/>
              </w:rPr>
              <w:t>прочие противовирусные препараты</w:t>
            </w:r>
          </w:p>
        </w:tc>
        <w:tc>
          <w:tcPr>
            <w:tcW w:w="1871" w:type="dxa"/>
          </w:tcPr>
          <w:p>
            <w:pPr>
              <w:pStyle w:val="TableParagraph"/>
              <w:spacing w:before="12"/>
              <w:ind w:left="31" w:right="22"/>
              <w:jc w:val="center"/>
              <w:rPr>
                <w:sz w:val="16"/>
              </w:rPr>
            </w:pPr>
            <w:r>
              <w:rPr>
                <w:sz w:val="16"/>
              </w:rPr>
              <w:t>фавипиравир</w:t>
            </w:r>
          </w:p>
        </w:tc>
        <w:tc>
          <w:tcPr>
            <w:tcW w:w="3118" w:type="dxa"/>
          </w:tcPr>
          <w:p>
            <w:pPr>
              <w:pStyle w:val="TableParagraph"/>
              <w:spacing w:before="12"/>
              <w:ind w:left="56"/>
              <w:rPr>
                <w:sz w:val="16"/>
              </w:rPr>
            </w:pPr>
            <w:r>
              <w:rPr>
                <w:w w:val="90"/>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461</w:t>
            </w:r>
          </w:p>
        </w:tc>
        <w:tc>
          <w:tcPr>
            <w:tcW w:w="964" w:type="dxa"/>
            <w:vMerge w:val="restart"/>
          </w:tcPr>
          <w:p>
            <w:pPr>
              <w:pStyle w:val="TableParagraph"/>
              <w:spacing w:before="12"/>
              <w:ind w:left="269"/>
              <w:rPr>
                <w:sz w:val="16"/>
              </w:rPr>
            </w:pPr>
            <w:r>
              <w:rPr>
                <w:sz w:val="16"/>
              </w:rPr>
              <w:t>J05AX</w:t>
            </w:r>
          </w:p>
        </w:tc>
        <w:tc>
          <w:tcPr>
            <w:tcW w:w="3118" w:type="dxa"/>
            <w:vMerge w:val="restart"/>
          </w:tcPr>
          <w:p>
            <w:pPr>
              <w:pStyle w:val="TableParagraph"/>
              <w:spacing w:before="12"/>
              <w:ind w:left="56"/>
              <w:rPr>
                <w:sz w:val="16"/>
              </w:rPr>
            </w:pPr>
            <w:r>
              <w:rPr>
                <w:sz w:val="16"/>
              </w:rPr>
              <w:t>прочие противовирусные препараты</w:t>
            </w:r>
          </w:p>
        </w:tc>
        <w:tc>
          <w:tcPr>
            <w:tcW w:w="1871" w:type="dxa"/>
            <w:vMerge w:val="restart"/>
          </w:tcPr>
          <w:p>
            <w:pPr>
              <w:pStyle w:val="TableParagraph"/>
              <w:spacing w:before="12"/>
              <w:ind w:left="505"/>
              <w:rPr>
                <w:sz w:val="16"/>
              </w:rPr>
            </w:pPr>
            <w:r>
              <w:rPr>
                <w:sz w:val="16"/>
              </w:rPr>
              <w:t>Умифеновир</w:t>
            </w: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462</w:t>
            </w:r>
          </w:p>
        </w:tc>
        <w:tc>
          <w:tcPr>
            <w:tcW w:w="964" w:type="dxa"/>
          </w:tcPr>
          <w:p>
            <w:pPr>
              <w:pStyle w:val="TableParagraph"/>
              <w:spacing w:before="12"/>
              <w:ind w:left="130" w:right="114"/>
              <w:jc w:val="center"/>
              <w:rPr>
                <w:sz w:val="16"/>
              </w:rPr>
            </w:pPr>
            <w:r>
              <w:rPr>
                <w:sz w:val="16"/>
              </w:rPr>
              <w:t>C02CA</w:t>
            </w:r>
          </w:p>
        </w:tc>
        <w:tc>
          <w:tcPr>
            <w:tcW w:w="3118" w:type="dxa"/>
          </w:tcPr>
          <w:p>
            <w:pPr>
              <w:pStyle w:val="TableParagraph"/>
              <w:spacing w:before="12"/>
              <w:ind w:left="56"/>
              <w:rPr>
                <w:sz w:val="16"/>
              </w:rPr>
            </w:pPr>
            <w:r>
              <w:rPr>
                <w:sz w:val="16"/>
              </w:rPr>
              <w:t>альфа-адреноблокаторы</w:t>
            </w:r>
          </w:p>
        </w:tc>
        <w:tc>
          <w:tcPr>
            <w:tcW w:w="1871" w:type="dxa"/>
          </w:tcPr>
          <w:p>
            <w:pPr>
              <w:pStyle w:val="TableParagraph"/>
              <w:spacing w:before="12"/>
              <w:ind w:left="31" w:right="22"/>
              <w:jc w:val="center"/>
              <w:rPr>
                <w:sz w:val="16"/>
              </w:rPr>
            </w:pPr>
            <w:r>
              <w:rPr>
                <w:sz w:val="16"/>
              </w:rPr>
              <w:t>Урапидил</w:t>
            </w:r>
          </w:p>
        </w:tc>
        <w:tc>
          <w:tcPr>
            <w:tcW w:w="3118" w:type="dxa"/>
          </w:tcPr>
          <w:p>
            <w:pPr>
              <w:pStyle w:val="TableParagraph"/>
              <w:spacing w:before="12"/>
              <w:ind w:left="56"/>
              <w:rPr>
                <w:sz w:val="16"/>
              </w:rPr>
            </w:pPr>
            <w:r>
              <w:rPr>
                <w:sz w:val="16"/>
              </w:rPr>
              <w:t>капсулы пролонгированного действия</w:t>
            </w:r>
          </w:p>
        </w:tc>
      </w:tr>
      <w:tr>
        <w:trPr>
          <w:trHeight w:val="379" w:hRule="atLeast"/>
        </w:trPr>
        <w:tc>
          <w:tcPr>
            <w:tcW w:w="567" w:type="dxa"/>
            <w:vMerge w:val="restart"/>
          </w:tcPr>
          <w:p>
            <w:pPr>
              <w:pStyle w:val="TableParagraph"/>
              <w:spacing w:before="12"/>
              <w:ind w:left="163"/>
              <w:rPr>
                <w:sz w:val="16"/>
              </w:rPr>
            </w:pPr>
            <w:r>
              <w:rPr>
                <w:sz w:val="16"/>
              </w:rPr>
              <w:t>463</w:t>
            </w:r>
          </w:p>
        </w:tc>
        <w:tc>
          <w:tcPr>
            <w:tcW w:w="964" w:type="dxa"/>
            <w:vMerge w:val="restart"/>
          </w:tcPr>
          <w:p>
            <w:pPr>
              <w:pStyle w:val="TableParagraph"/>
              <w:spacing w:before="12"/>
              <w:ind w:left="261"/>
              <w:rPr>
                <w:sz w:val="16"/>
              </w:rPr>
            </w:pPr>
            <w:r>
              <w:rPr>
                <w:sz w:val="16"/>
              </w:rPr>
              <w:t>A05AA</w:t>
            </w:r>
          </w:p>
        </w:tc>
        <w:tc>
          <w:tcPr>
            <w:tcW w:w="3118" w:type="dxa"/>
          </w:tcPr>
          <w:p>
            <w:pPr>
              <w:pStyle w:val="TableParagraph"/>
              <w:spacing w:before="12"/>
              <w:ind w:left="56"/>
              <w:rPr>
                <w:sz w:val="16"/>
              </w:rPr>
            </w:pPr>
            <w:r>
              <w:rPr>
                <w:sz w:val="16"/>
              </w:rPr>
              <w:t>препараты желчных кислот</w:t>
            </w:r>
          </w:p>
        </w:tc>
        <w:tc>
          <w:tcPr>
            <w:tcW w:w="1871" w:type="dxa"/>
          </w:tcPr>
          <w:p>
            <w:pPr>
              <w:pStyle w:val="TableParagraph"/>
              <w:spacing w:line="208" w:lineRule="auto" w:before="32"/>
              <w:ind w:left="673" w:hanging="430"/>
              <w:rPr>
                <w:sz w:val="16"/>
              </w:rPr>
            </w:pPr>
            <w:r>
              <w:rPr>
                <w:w w:val="90"/>
                <w:sz w:val="16"/>
              </w:rPr>
              <w:t>Урсодезоксихолевая </w:t>
            </w:r>
            <w:r>
              <w:rPr>
                <w:sz w:val="16"/>
              </w:rPr>
              <w:t>кислота</w:t>
            </w:r>
          </w:p>
        </w:tc>
        <w:tc>
          <w:tcPr>
            <w:tcW w:w="3118" w:type="dxa"/>
          </w:tcPr>
          <w:p>
            <w:pPr>
              <w:pStyle w:val="TableParagraph"/>
              <w:spacing w:before="12"/>
              <w:ind w:left="56"/>
              <w:rPr>
                <w:sz w:val="16"/>
              </w:rPr>
            </w:pPr>
            <w:r>
              <w:rPr>
                <w:sz w:val="16"/>
              </w:rPr>
              <w:t>капсулы</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tcPr>
          <w:p>
            <w:pPr>
              <w:pStyle w:val="TableParagraph"/>
              <w:spacing w:before="12"/>
              <w:ind w:left="56"/>
              <w:rPr>
                <w:sz w:val="16"/>
              </w:rPr>
            </w:pPr>
            <w:r>
              <w:rPr>
                <w:sz w:val="16"/>
              </w:rPr>
              <w:t>препараты желчных кислот</w:t>
            </w:r>
          </w:p>
        </w:tc>
        <w:tc>
          <w:tcPr>
            <w:tcW w:w="1871" w:type="dxa"/>
          </w:tcPr>
          <w:p>
            <w:pPr>
              <w:pStyle w:val="TableParagraph"/>
              <w:spacing w:line="208" w:lineRule="auto" w:before="32"/>
              <w:ind w:left="673" w:hanging="430"/>
              <w:rPr>
                <w:sz w:val="16"/>
              </w:rPr>
            </w:pPr>
            <w:r>
              <w:rPr>
                <w:w w:val="90"/>
                <w:sz w:val="16"/>
              </w:rPr>
              <w:t>Урсодезоксихолевая </w:t>
            </w:r>
            <w:r>
              <w:rPr>
                <w:sz w:val="16"/>
              </w:rPr>
              <w:t>кислота</w:t>
            </w:r>
          </w:p>
        </w:tc>
        <w:tc>
          <w:tcPr>
            <w:tcW w:w="3118" w:type="dxa"/>
          </w:tcPr>
          <w:p>
            <w:pPr>
              <w:pStyle w:val="TableParagraph"/>
              <w:spacing w:before="12"/>
              <w:ind w:left="56"/>
              <w:rPr>
                <w:sz w:val="16"/>
              </w:rPr>
            </w:pPr>
            <w:r>
              <w:rPr>
                <w:sz w:val="16"/>
              </w:rPr>
              <w:t>суспензия для приема внутрь</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tcPr>
          <w:p>
            <w:pPr>
              <w:pStyle w:val="TableParagraph"/>
              <w:spacing w:before="12"/>
              <w:ind w:left="56"/>
              <w:rPr>
                <w:sz w:val="16"/>
              </w:rPr>
            </w:pPr>
            <w:r>
              <w:rPr>
                <w:sz w:val="16"/>
              </w:rPr>
              <w:t>препараты желчных кислот</w:t>
            </w:r>
          </w:p>
        </w:tc>
        <w:tc>
          <w:tcPr>
            <w:tcW w:w="1871" w:type="dxa"/>
          </w:tcPr>
          <w:p>
            <w:pPr>
              <w:pStyle w:val="TableParagraph"/>
              <w:spacing w:line="208" w:lineRule="auto" w:before="32"/>
              <w:ind w:left="673" w:hanging="430"/>
              <w:rPr>
                <w:sz w:val="16"/>
              </w:rPr>
            </w:pPr>
            <w:r>
              <w:rPr>
                <w:w w:val="90"/>
                <w:sz w:val="16"/>
              </w:rPr>
              <w:t>Урсодезоксихолевая </w:t>
            </w:r>
            <w:r>
              <w:rPr>
                <w:sz w:val="16"/>
              </w:rPr>
              <w:t>кислота</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3"/>
              <w:ind w:left="28" w:right="19"/>
              <w:jc w:val="center"/>
              <w:rPr>
                <w:sz w:val="16"/>
              </w:rPr>
            </w:pPr>
            <w:r>
              <w:rPr>
                <w:sz w:val="16"/>
              </w:rPr>
              <w:t>464</w:t>
            </w:r>
          </w:p>
        </w:tc>
        <w:tc>
          <w:tcPr>
            <w:tcW w:w="964" w:type="dxa"/>
          </w:tcPr>
          <w:p>
            <w:pPr>
              <w:pStyle w:val="TableParagraph"/>
              <w:spacing w:before="13"/>
              <w:ind w:left="130" w:right="121"/>
              <w:jc w:val="center"/>
              <w:rPr>
                <w:sz w:val="16"/>
              </w:rPr>
            </w:pPr>
            <w:r>
              <w:rPr>
                <w:sz w:val="16"/>
              </w:rPr>
              <w:t>L04AC</w:t>
            </w:r>
          </w:p>
        </w:tc>
        <w:tc>
          <w:tcPr>
            <w:tcW w:w="3118" w:type="dxa"/>
          </w:tcPr>
          <w:p>
            <w:pPr>
              <w:pStyle w:val="TableParagraph"/>
              <w:spacing w:before="13"/>
              <w:ind w:left="56"/>
              <w:rPr>
                <w:sz w:val="16"/>
              </w:rPr>
            </w:pPr>
            <w:r>
              <w:rPr>
                <w:sz w:val="16"/>
              </w:rPr>
              <w:t>ингибиторы интерлейкина</w:t>
            </w:r>
          </w:p>
        </w:tc>
        <w:tc>
          <w:tcPr>
            <w:tcW w:w="1871" w:type="dxa"/>
          </w:tcPr>
          <w:p>
            <w:pPr>
              <w:pStyle w:val="TableParagraph"/>
              <w:spacing w:before="13"/>
              <w:ind w:left="31" w:right="22"/>
              <w:jc w:val="center"/>
              <w:rPr>
                <w:sz w:val="16"/>
              </w:rPr>
            </w:pPr>
            <w:r>
              <w:rPr>
                <w:sz w:val="16"/>
              </w:rPr>
              <w:t>Устекинумаб</w:t>
            </w:r>
          </w:p>
        </w:tc>
        <w:tc>
          <w:tcPr>
            <w:tcW w:w="3118" w:type="dxa"/>
          </w:tcPr>
          <w:p>
            <w:pPr>
              <w:pStyle w:val="TableParagraph"/>
              <w:spacing w:before="13"/>
              <w:ind w:left="56"/>
              <w:rPr>
                <w:sz w:val="16"/>
              </w:rPr>
            </w:pPr>
            <w:r>
              <w:rPr>
                <w:sz w:val="16"/>
              </w:rPr>
              <w:t>раствор для подкожного введения</w:t>
            </w:r>
          </w:p>
        </w:tc>
      </w:tr>
      <w:tr>
        <w:trPr>
          <w:trHeight w:val="379" w:hRule="atLeast"/>
        </w:trPr>
        <w:tc>
          <w:tcPr>
            <w:tcW w:w="567" w:type="dxa"/>
          </w:tcPr>
          <w:p>
            <w:pPr>
              <w:pStyle w:val="TableParagraph"/>
              <w:spacing w:before="13"/>
              <w:ind w:left="28" w:right="19"/>
              <w:jc w:val="center"/>
              <w:rPr>
                <w:sz w:val="16"/>
              </w:rPr>
            </w:pPr>
            <w:r>
              <w:rPr>
                <w:sz w:val="16"/>
              </w:rPr>
              <w:t>465</w:t>
            </w:r>
          </w:p>
        </w:tc>
        <w:tc>
          <w:tcPr>
            <w:tcW w:w="964" w:type="dxa"/>
          </w:tcPr>
          <w:p>
            <w:pPr>
              <w:pStyle w:val="TableParagraph"/>
              <w:spacing w:before="13"/>
              <w:ind w:left="130" w:right="121"/>
              <w:jc w:val="center"/>
              <w:rPr>
                <w:sz w:val="16"/>
              </w:rPr>
            </w:pPr>
            <w:r>
              <w:rPr>
                <w:sz w:val="16"/>
              </w:rPr>
              <w:t>D03AX</w:t>
            </w:r>
          </w:p>
        </w:tc>
        <w:tc>
          <w:tcPr>
            <w:tcW w:w="3118" w:type="dxa"/>
          </w:tcPr>
          <w:p>
            <w:pPr>
              <w:pStyle w:val="TableParagraph"/>
              <w:spacing w:line="208" w:lineRule="auto" w:before="32"/>
              <w:ind w:left="56"/>
              <w:rPr>
                <w:sz w:val="16"/>
              </w:rPr>
            </w:pPr>
            <w:r>
              <w:rPr>
                <w:w w:val="90"/>
                <w:sz w:val="16"/>
              </w:rPr>
              <w:t>другие препараты, способствующие </w:t>
            </w:r>
            <w:r>
              <w:rPr>
                <w:sz w:val="16"/>
              </w:rPr>
              <w:t>нормальному рубцеванию</w:t>
            </w:r>
          </w:p>
        </w:tc>
        <w:tc>
          <w:tcPr>
            <w:tcW w:w="1871" w:type="dxa"/>
          </w:tcPr>
          <w:p>
            <w:pPr>
              <w:pStyle w:val="TableParagraph"/>
              <w:spacing w:line="208" w:lineRule="auto" w:before="32"/>
              <w:ind w:left="396" w:right="367" w:firstLine="91"/>
              <w:rPr>
                <w:sz w:val="16"/>
              </w:rPr>
            </w:pPr>
            <w:r>
              <w:rPr>
                <w:w w:val="95"/>
                <w:sz w:val="16"/>
              </w:rPr>
              <w:t>Фактор роста </w:t>
            </w:r>
            <w:r>
              <w:rPr>
                <w:w w:val="90"/>
                <w:sz w:val="16"/>
              </w:rPr>
              <w:t>эпидермальный</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инъекций</w:t>
            </w:r>
          </w:p>
        </w:tc>
      </w:tr>
      <w:tr>
        <w:trPr>
          <w:trHeight w:val="219" w:hRule="atLeast"/>
        </w:trPr>
        <w:tc>
          <w:tcPr>
            <w:tcW w:w="567" w:type="dxa"/>
            <w:vMerge w:val="restart"/>
          </w:tcPr>
          <w:p>
            <w:pPr>
              <w:pStyle w:val="TableParagraph"/>
              <w:spacing w:before="13"/>
              <w:ind w:left="163"/>
              <w:rPr>
                <w:sz w:val="16"/>
              </w:rPr>
            </w:pPr>
            <w:r>
              <w:rPr>
                <w:sz w:val="16"/>
              </w:rPr>
              <w:t>466</w:t>
            </w:r>
          </w:p>
        </w:tc>
        <w:tc>
          <w:tcPr>
            <w:tcW w:w="964" w:type="dxa"/>
            <w:vMerge w:val="restart"/>
          </w:tcPr>
          <w:p>
            <w:pPr>
              <w:pStyle w:val="TableParagraph"/>
              <w:spacing w:before="13"/>
              <w:ind w:left="261"/>
              <w:rPr>
                <w:sz w:val="16"/>
              </w:rPr>
            </w:pPr>
            <w:r>
              <w:rPr>
                <w:sz w:val="16"/>
              </w:rPr>
              <w:t>A02BA</w:t>
            </w:r>
          </w:p>
        </w:tc>
        <w:tc>
          <w:tcPr>
            <w:tcW w:w="3118" w:type="dxa"/>
            <w:vMerge w:val="restart"/>
          </w:tcPr>
          <w:p>
            <w:pPr>
              <w:pStyle w:val="TableParagraph"/>
              <w:spacing w:before="13"/>
              <w:ind w:left="56"/>
              <w:rPr>
                <w:sz w:val="16"/>
              </w:rPr>
            </w:pPr>
            <w:r>
              <w:rPr>
                <w:w w:val="95"/>
                <w:sz w:val="16"/>
              </w:rPr>
              <w:t>блокаторы H2-гистаминовых рецепторов</w:t>
            </w:r>
          </w:p>
        </w:tc>
        <w:tc>
          <w:tcPr>
            <w:tcW w:w="1871" w:type="dxa"/>
            <w:vMerge w:val="restart"/>
          </w:tcPr>
          <w:p>
            <w:pPr>
              <w:pStyle w:val="TableParagraph"/>
              <w:spacing w:before="13"/>
              <w:ind w:left="556"/>
              <w:rPr>
                <w:sz w:val="16"/>
              </w:rPr>
            </w:pPr>
            <w:r>
              <w:rPr>
                <w:sz w:val="16"/>
              </w:rPr>
              <w:t>Фамотидин</w:t>
            </w:r>
          </w:p>
        </w:tc>
        <w:tc>
          <w:tcPr>
            <w:tcW w:w="3118" w:type="dxa"/>
          </w:tcPr>
          <w:p>
            <w:pPr>
              <w:pStyle w:val="TableParagraph"/>
              <w:spacing w:before="13"/>
              <w:ind w:left="55"/>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left="28" w:right="19"/>
              <w:jc w:val="center"/>
              <w:rPr>
                <w:sz w:val="16"/>
              </w:rPr>
            </w:pPr>
            <w:r>
              <w:rPr>
                <w:sz w:val="16"/>
              </w:rPr>
              <w:t>467</w:t>
            </w:r>
          </w:p>
        </w:tc>
        <w:tc>
          <w:tcPr>
            <w:tcW w:w="964" w:type="dxa"/>
          </w:tcPr>
          <w:p>
            <w:pPr>
              <w:pStyle w:val="TableParagraph"/>
              <w:spacing w:before="13"/>
              <w:ind w:left="130" w:right="114"/>
              <w:jc w:val="center"/>
              <w:rPr>
                <w:sz w:val="16"/>
              </w:rPr>
            </w:pPr>
            <w:r>
              <w:rPr>
                <w:sz w:val="16"/>
              </w:rPr>
              <w:t>C01CA</w:t>
            </w:r>
          </w:p>
        </w:tc>
        <w:tc>
          <w:tcPr>
            <w:tcW w:w="3118" w:type="dxa"/>
          </w:tcPr>
          <w:p>
            <w:pPr>
              <w:pStyle w:val="TableParagraph"/>
              <w:spacing w:line="208" w:lineRule="auto" w:before="32"/>
              <w:ind w:left="55" w:right="359"/>
              <w:rPr>
                <w:sz w:val="16"/>
              </w:rPr>
            </w:pPr>
            <w:r>
              <w:rPr>
                <w:w w:val="90"/>
                <w:sz w:val="16"/>
              </w:rPr>
              <w:t>адренергические и дофаминергические </w:t>
            </w:r>
            <w:r>
              <w:rPr>
                <w:sz w:val="16"/>
              </w:rPr>
              <w:t>средства</w:t>
            </w:r>
          </w:p>
        </w:tc>
        <w:tc>
          <w:tcPr>
            <w:tcW w:w="1871" w:type="dxa"/>
          </w:tcPr>
          <w:p>
            <w:pPr>
              <w:pStyle w:val="TableParagraph"/>
              <w:spacing w:before="13"/>
              <w:ind w:left="30" w:right="22"/>
              <w:jc w:val="center"/>
              <w:rPr>
                <w:sz w:val="16"/>
              </w:rPr>
            </w:pPr>
            <w:r>
              <w:rPr>
                <w:sz w:val="16"/>
              </w:rPr>
              <w:t>Фенилэфрин</w:t>
            </w:r>
          </w:p>
        </w:tc>
        <w:tc>
          <w:tcPr>
            <w:tcW w:w="3118" w:type="dxa"/>
          </w:tcPr>
          <w:p>
            <w:pPr>
              <w:pStyle w:val="TableParagraph"/>
              <w:spacing w:before="13"/>
              <w:ind w:left="55"/>
              <w:rPr>
                <w:sz w:val="16"/>
              </w:rPr>
            </w:pPr>
            <w:r>
              <w:rPr>
                <w:sz w:val="16"/>
              </w:rPr>
              <w:t>раствор для инъекций</w:t>
            </w:r>
          </w:p>
        </w:tc>
      </w:tr>
      <w:tr>
        <w:trPr>
          <w:trHeight w:val="219" w:hRule="atLeast"/>
        </w:trPr>
        <w:tc>
          <w:tcPr>
            <w:tcW w:w="567" w:type="dxa"/>
          </w:tcPr>
          <w:p>
            <w:pPr>
              <w:pStyle w:val="TableParagraph"/>
              <w:spacing w:before="13"/>
              <w:ind w:left="28" w:right="19"/>
              <w:jc w:val="center"/>
              <w:rPr>
                <w:sz w:val="16"/>
              </w:rPr>
            </w:pPr>
            <w:r>
              <w:rPr>
                <w:sz w:val="16"/>
              </w:rPr>
              <w:t>468</w:t>
            </w:r>
          </w:p>
        </w:tc>
        <w:tc>
          <w:tcPr>
            <w:tcW w:w="964" w:type="dxa"/>
          </w:tcPr>
          <w:p>
            <w:pPr>
              <w:pStyle w:val="TableParagraph"/>
              <w:spacing w:before="13"/>
              <w:ind w:left="129" w:right="121"/>
              <w:jc w:val="center"/>
              <w:rPr>
                <w:sz w:val="16"/>
              </w:rPr>
            </w:pPr>
            <w:r>
              <w:rPr>
                <w:sz w:val="16"/>
              </w:rPr>
              <w:t>N03AB</w:t>
            </w:r>
          </w:p>
        </w:tc>
        <w:tc>
          <w:tcPr>
            <w:tcW w:w="3118" w:type="dxa"/>
          </w:tcPr>
          <w:p>
            <w:pPr>
              <w:pStyle w:val="TableParagraph"/>
              <w:spacing w:before="13"/>
              <w:ind w:left="55"/>
              <w:rPr>
                <w:sz w:val="16"/>
              </w:rPr>
            </w:pPr>
            <w:r>
              <w:rPr>
                <w:sz w:val="16"/>
              </w:rPr>
              <w:t>производные гидантоина</w:t>
            </w:r>
          </w:p>
        </w:tc>
        <w:tc>
          <w:tcPr>
            <w:tcW w:w="1871" w:type="dxa"/>
          </w:tcPr>
          <w:p>
            <w:pPr>
              <w:pStyle w:val="TableParagraph"/>
              <w:spacing w:before="13"/>
              <w:ind w:left="30" w:right="22"/>
              <w:jc w:val="center"/>
              <w:rPr>
                <w:sz w:val="16"/>
              </w:rPr>
            </w:pPr>
            <w:r>
              <w:rPr>
                <w:sz w:val="16"/>
              </w:rPr>
              <w:t>Фенитоин</w:t>
            </w:r>
          </w:p>
        </w:tc>
        <w:tc>
          <w:tcPr>
            <w:tcW w:w="3118" w:type="dxa"/>
          </w:tcPr>
          <w:p>
            <w:pPr>
              <w:pStyle w:val="TableParagraph"/>
              <w:spacing w:before="13"/>
              <w:ind w:left="55"/>
              <w:rPr>
                <w:sz w:val="16"/>
              </w:rPr>
            </w:pPr>
            <w:r>
              <w:rPr>
                <w:sz w:val="16"/>
              </w:rPr>
              <w:t>таблетки</w:t>
            </w:r>
          </w:p>
        </w:tc>
      </w:tr>
      <w:tr>
        <w:trPr>
          <w:trHeight w:val="219" w:hRule="atLeast"/>
        </w:trPr>
        <w:tc>
          <w:tcPr>
            <w:tcW w:w="567" w:type="dxa"/>
            <w:vMerge w:val="restart"/>
          </w:tcPr>
          <w:p>
            <w:pPr>
              <w:pStyle w:val="TableParagraph"/>
              <w:spacing w:before="13"/>
              <w:ind w:left="162"/>
              <w:rPr>
                <w:sz w:val="16"/>
              </w:rPr>
            </w:pPr>
            <w:r>
              <w:rPr>
                <w:sz w:val="16"/>
              </w:rPr>
              <w:t>469</w:t>
            </w:r>
          </w:p>
        </w:tc>
        <w:tc>
          <w:tcPr>
            <w:tcW w:w="964" w:type="dxa"/>
            <w:vMerge w:val="restart"/>
          </w:tcPr>
          <w:p>
            <w:pPr>
              <w:pStyle w:val="TableParagraph"/>
              <w:spacing w:before="13"/>
              <w:ind w:left="257"/>
              <w:rPr>
                <w:sz w:val="16"/>
              </w:rPr>
            </w:pPr>
            <w:r>
              <w:rPr>
                <w:sz w:val="16"/>
              </w:rPr>
              <w:t>N03AA</w:t>
            </w:r>
          </w:p>
        </w:tc>
        <w:tc>
          <w:tcPr>
            <w:tcW w:w="3118" w:type="dxa"/>
            <w:vMerge w:val="restart"/>
          </w:tcPr>
          <w:p>
            <w:pPr>
              <w:pStyle w:val="TableParagraph"/>
              <w:spacing w:before="13"/>
              <w:ind w:left="55"/>
              <w:rPr>
                <w:sz w:val="16"/>
              </w:rPr>
            </w:pPr>
            <w:r>
              <w:rPr>
                <w:sz w:val="16"/>
              </w:rPr>
              <w:t>барбитураты и их производные</w:t>
            </w:r>
          </w:p>
        </w:tc>
        <w:tc>
          <w:tcPr>
            <w:tcW w:w="1871" w:type="dxa"/>
            <w:vMerge w:val="restart"/>
          </w:tcPr>
          <w:p>
            <w:pPr>
              <w:pStyle w:val="TableParagraph"/>
              <w:spacing w:before="13"/>
              <w:ind w:left="444"/>
              <w:rPr>
                <w:sz w:val="16"/>
              </w:rPr>
            </w:pPr>
            <w:r>
              <w:rPr>
                <w:sz w:val="16"/>
              </w:rPr>
              <w:t>Фенобарбитал</w:t>
            </w:r>
          </w:p>
        </w:tc>
        <w:tc>
          <w:tcPr>
            <w:tcW w:w="3118" w:type="dxa"/>
          </w:tcPr>
          <w:p>
            <w:pPr>
              <w:pStyle w:val="TableParagraph"/>
              <w:spacing w:before="13"/>
              <w:ind w:left="55"/>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таблетки [для детей]</w:t>
            </w:r>
          </w:p>
        </w:tc>
      </w:tr>
      <w:tr>
        <w:trPr>
          <w:trHeight w:val="379" w:hRule="atLeast"/>
        </w:trPr>
        <w:tc>
          <w:tcPr>
            <w:tcW w:w="567" w:type="dxa"/>
            <w:vMerge w:val="restart"/>
          </w:tcPr>
          <w:p>
            <w:pPr>
              <w:pStyle w:val="TableParagraph"/>
              <w:spacing w:before="13"/>
              <w:ind w:left="162"/>
              <w:rPr>
                <w:sz w:val="16"/>
              </w:rPr>
            </w:pPr>
            <w:r>
              <w:rPr>
                <w:sz w:val="16"/>
              </w:rPr>
              <w:t>470</w:t>
            </w:r>
          </w:p>
        </w:tc>
        <w:tc>
          <w:tcPr>
            <w:tcW w:w="964" w:type="dxa"/>
            <w:vMerge w:val="restart"/>
          </w:tcPr>
          <w:p>
            <w:pPr>
              <w:pStyle w:val="TableParagraph"/>
              <w:spacing w:before="13"/>
              <w:ind w:left="265"/>
              <w:rPr>
                <w:sz w:val="16"/>
              </w:rPr>
            </w:pPr>
            <w:r>
              <w:rPr>
                <w:sz w:val="16"/>
              </w:rPr>
              <w:t>J01CE</w:t>
            </w:r>
          </w:p>
        </w:tc>
        <w:tc>
          <w:tcPr>
            <w:tcW w:w="3118" w:type="dxa"/>
            <w:vMerge w:val="restart"/>
          </w:tcPr>
          <w:p>
            <w:pPr>
              <w:pStyle w:val="TableParagraph"/>
              <w:spacing w:line="208" w:lineRule="auto" w:before="32"/>
              <w:ind w:left="55"/>
              <w:rPr>
                <w:sz w:val="16"/>
              </w:rPr>
            </w:pPr>
            <w:r>
              <w:rPr>
                <w:w w:val="90"/>
                <w:sz w:val="16"/>
              </w:rPr>
              <w:t>пенициллины, чувствительные к бета- </w:t>
            </w:r>
            <w:r>
              <w:rPr>
                <w:sz w:val="16"/>
              </w:rPr>
              <w:t>лактамазам</w:t>
            </w:r>
          </w:p>
        </w:tc>
        <w:tc>
          <w:tcPr>
            <w:tcW w:w="1871" w:type="dxa"/>
            <w:vMerge w:val="restart"/>
          </w:tcPr>
          <w:p>
            <w:pPr>
              <w:pStyle w:val="TableParagraph"/>
              <w:ind w:left="56"/>
              <w:rPr>
                <w:sz w:val="16"/>
              </w:rPr>
            </w:pPr>
            <w:r>
              <w:rPr>
                <w:w w:val="90"/>
                <w:sz w:val="16"/>
              </w:rPr>
              <w:t>Феноксиметилпенициллин</w:t>
            </w:r>
          </w:p>
        </w:tc>
        <w:tc>
          <w:tcPr>
            <w:tcW w:w="3118" w:type="dxa"/>
          </w:tcPr>
          <w:p>
            <w:pPr>
              <w:pStyle w:val="TableParagraph"/>
              <w:spacing w:line="208" w:lineRule="auto" w:before="30"/>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219" w:hRule="atLeast"/>
        </w:trPr>
        <w:tc>
          <w:tcPr>
            <w:tcW w:w="567" w:type="dxa"/>
            <w:vMerge w:val="restart"/>
          </w:tcPr>
          <w:p>
            <w:pPr>
              <w:pStyle w:val="TableParagraph"/>
              <w:ind w:left="163"/>
              <w:rPr>
                <w:sz w:val="16"/>
              </w:rPr>
            </w:pPr>
            <w:r>
              <w:rPr>
                <w:sz w:val="16"/>
              </w:rPr>
              <w:t>471</w:t>
            </w:r>
          </w:p>
        </w:tc>
        <w:tc>
          <w:tcPr>
            <w:tcW w:w="964" w:type="dxa"/>
            <w:vMerge w:val="restart"/>
          </w:tcPr>
          <w:p>
            <w:pPr>
              <w:pStyle w:val="TableParagraph"/>
              <w:ind w:left="253"/>
              <w:rPr>
                <w:sz w:val="16"/>
              </w:rPr>
            </w:pPr>
            <w:r>
              <w:rPr>
                <w:sz w:val="16"/>
              </w:rPr>
              <w:t>C10AB</w:t>
            </w:r>
          </w:p>
        </w:tc>
        <w:tc>
          <w:tcPr>
            <w:tcW w:w="3118" w:type="dxa"/>
            <w:vMerge w:val="restart"/>
          </w:tcPr>
          <w:p>
            <w:pPr>
              <w:pStyle w:val="TableParagraph"/>
              <w:ind w:left="56"/>
              <w:rPr>
                <w:sz w:val="16"/>
              </w:rPr>
            </w:pPr>
            <w:r>
              <w:rPr>
                <w:sz w:val="16"/>
              </w:rPr>
              <w:t>фибраты</w:t>
            </w:r>
          </w:p>
        </w:tc>
        <w:tc>
          <w:tcPr>
            <w:tcW w:w="1871" w:type="dxa"/>
            <w:vMerge w:val="restart"/>
          </w:tcPr>
          <w:p>
            <w:pPr>
              <w:pStyle w:val="TableParagraph"/>
              <w:ind w:left="508"/>
              <w:rPr>
                <w:sz w:val="16"/>
              </w:rPr>
            </w:pPr>
            <w:r>
              <w:rPr>
                <w:sz w:val="16"/>
              </w:rPr>
              <w:t>Фенофибрат</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пролонгированного действия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vMerge w:val="restart"/>
          </w:tcPr>
          <w:p>
            <w:pPr>
              <w:pStyle w:val="TableParagraph"/>
              <w:ind w:left="163"/>
              <w:rPr>
                <w:sz w:val="16"/>
              </w:rPr>
            </w:pPr>
            <w:r>
              <w:rPr>
                <w:sz w:val="16"/>
              </w:rPr>
              <w:t>472</w:t>
            </w:r>
          </w:p>
        </w:tc>
        <w:tc>
          <w:tcPr>
            <w:tcW w:w="964" w:type="dxa"/>
            <w:vMerge w:val="restart"/>
          </w:tcPr>
          <w:p>
            <w:pPr>
              <w:pStyle w:val="TableParagraph"/>
              <w:ind w:left="249"/>
              <w:rPr>
                <w:sz w:val="16"/>
              </w:rPr>
            </w:pPr>
            <w:r>
              <w:rPr>
                <w:sz w:val="16"/>
              </w:rPr>
              <w:t>R03DX</w:t>
            </w:r>
          </w:p>
        </w:tc>
        <w:tc>
          <w:tcPr>
            <w:tcW w:w="3118" w:type="dxa"/>
            <w:vMerge w:val="restart"/>
          </w:tcPr>
          <w:p>
            <w:pPr>
              <w:pStyle w:val="TableParagraph"/>
              <w:spacing w:line="208" w:lineRule="auto" w:before="30"/>
              <w:ind w:left="56" w:right="111"/>
              <w:rPr>
                <w:sz w:val="16"/>
              </w:rPr>
            </w:pPr>
            <w:r>
              <w:rPr>
                <w:w w:val="95"/>
                <w:sz w:val="16"/>
              </w:rPr>
              <w:t>прочие средства системного действия </w:t>
            </w:r>
            <w:r>
              <w:rPr>
                <w:w w:val="90"/>
                <w:sz w:val="16"/>
              </w:rPr>
              <w:t>для лечения обструктивных заболеваний </w:t>
            </w:r>
            <w:r>
              <w:rPr>
                <w:sz w:val="16"/>
              </w:rPr>
              <w:t>дыхательных путей</w:t>
            </w:r>
          </w:p>
        </w:tc>
        <w:tc>
          <w:tcPr>
            <w:tcW w:w="1871" w:type="dxa"/>
            <w:vMerge w:val="restart"/>
          </w:tcPr>
          <w:p>
            <w:pPr>
              <w:pStyle w:val="TableParagraph"/>
              <w:ind w:left="563"/>
              <w:rPr>
                <w:sz w:val="16"/>
              </w:rPr>
            </w:pPr>
            <w:r>
              <w:rPr>
                <w:sz w:val="16"/>
              </w:rPr>
              <w:t>Фенспирид</w:t>
            </w:r>
          </w:p>
        </w:tc>
        <w:tc>
          <w:tcPr>
            <w:tcW w:w="3118" w:type="dxa"/>
          </w:tcPr>
          <w:p>
            <w:pPr>
              <w:pStyle w:val="TableParagraph"/>
              <w:ind w:left="56"/>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w w:val="90"/>
                <w:sz w:val="16"/>
              </w:rPr>
              <w:t>таблетки пролонгированного действия, </w:t>
            </w:r>
            <w:r>
              <w:rPr>
                <w:sz w:val="16"/>
              </w:rPr>
              <w:t>покрытые пленочной оболочкой</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tcPr>
          <w:p>
            <w:pPr>
              <w:pStyle w:val="TableParagraph"/>
              <w:ind w:left="28" w:right="19"/>
              <w:jc w:val="center"/>
              <w:rPr>
                <w:sz w:val="16"/>
              </w:rPr>
            </w:pPr>
            <w:r>
              <w:rPr>
                <w:sz w:val="16"/>
              </w:rPr>
              <w:t>473</w:t>
            </w:r>
          </w:p>
        </w:tc>
        <w:tc>
          <w:tcPr>
            <w:tcW w:w="964" w:type="dxa"/>
          </w:tcPr>
          <w:p>
            <w:pPr>
              <w:pStyle w:val="TableParagraph"/>
              <w:ind w:left="130" w:right="121"/>
              <w:jc w:val="center"/>
              <w:rPr>
                <w:sz w:val="16"/>
              </w:rPr>
            </w:pPr>
            <w:r>
              <w:rPr>
                <w:sz w:val="16"/>
              </w:rPr>
              <w:t>N02AB</w:t>
            </w:r>
          </w:p>
        </w:tc>
        <w:tc>
          <w:tcPr>
            <w:tcW w:w="3118" w:type="dxa"/>
          </w:tcPr>
          <w:p>
            <w:pPr>
              <w:pStyle w:val="TableParagraph"/>
              <w:ind w:left="56"/>
              <w:rPr>
                <w:sz w:val="16"/>
              </w:rPr>
            </w:pPr>
            <w:r>
              <w:rPr>
                <w:sz w:val="16"/>
              </w:rPr>
              <w:t>производные фенилпиперидина</w:t>
            </w:r>
          </w:p>
        </w:tc>
        <w:tc>
          <w:tcPr>
            <w:tcW w:w="1871" w:type="dxa"/>
          </w:tcPr>
          <w:p>
            <w:pPr>
              <w:pStyle w:val="TableParagraph"/>
              <w:ind w:left="30" w:right="22"/>
              <w:jc w:val="center"/>
              <w:rPr>
                <w:sz w:val="16"/>
              </w:rPr>
            </w:pPr>
            <w:r>
              <w:rPr>
                <w:sz w:val="16"/>
              </w:rPr>
              <w:t>Фентанил</w:t>
            </w:r>
          </w:p>
        </w:tc>
        <w:tc>
          <w:tcPr>
            <w:tcW w:w="3118" w:type="dxa"/>
          </w:tcPr>
          <w:p>
            <w:pPr>
              <w:pStyle w:val="TableParagraph"/>
              <w:ind w:left="56"/>
              <w:rPr>
                <w:sz w:val="16"/>
              </w:rPr>
            </w:pPr>
            <w:r>
              <w:rPr>
                <w:w w:val="90"/>
                <w:sz w:val="16"/>
              </w:rPr>
              <w:t>трансдермальная терапевтическая система</w:t>
            </w:r>
          </w:p>
        </w:tc>
      </w:tr>
      <w:tr>
        <w:trPr>
          <w:trHeight w:val="219" w:hRule="atLeast"/>
        </w:trPr>
        <w:tc>
          <w:tcPr>
            <w:tcW w:w="567" w:type="dxa"/>
          </w:tcPr>
          <w:p>
            <w:pPr>
              <w:pStyle w:val="TableParagraph"/>
              <w:ind w:left="28" w:right="19"/>
              <w:jc w:val="center"/>
              <w:rPr>
                <w:sz w:val="16"/>
              </w:rPr>
            </w:pPr>
            <w:r>
              <w:rPr>
                <w:sz w:val="16"/>
              </w:rPr>
              <w:t>474</w:t>
            </w:r>
          </w:p>
        </w:tc>
        <w:tc>
          <w:tcPr>
            <w:tcW w:w="964" w:type="dxa"/>
          </w:tcPr>
          <w:p>
            <w:pPr>
              <w:pStyle w:val="TableParagraph"/>
              <w:ind w:left="130" w:right="121"/>
              <w:jc w:val="center"/>
              <w:rPr>
                <w:sz w:val="16"/>
              </w:rPr>
            </w:pPr>
            <w:r>
              <w:rPr>
                <w:sz w:val="16"/>
              </w:rPr>
              <w:t>G04CB</w:t>
            </w:r>
          </w:p>
        </w:tc>
        <w:tc>
          <w:tcPr>
            <w:tcW w:w="3118" w:type="dxa"/>
          </w:tcPr>
          <w:p>
            <w:pPr>
              <w:pStyle w:val="TableParagraph"/>
              <w:ind w:left="56"/>
              <w:rPr>
                <w:sz w:val="16"/>
              </w:rPr>
            </w:pPr>
            <w:r>
              <w:rPr>
                <w:w w:val="90"/>
                <w:sz w:val="16"/>
              </w:rPr>
              <w:t>ингибиторы тестостерон-5-альфа-редуктазы</w:t>
            </w:r>
          </w:p>
        </w:tc>
        <w:tc>
          <w:tcPr>
            <w:tcW w:w="1871" w:type="dxa"/>
          </w:tcPr>
          <w:p>
            <w:pPr>
              <w:pStyle w:val="TableParagraph"/>
              <w:ind w:left="31" w:right="22"/>
              <w:jc w:val="center"/>
              <w:rPr>
                <w:sz w:val="16"/>
              </w:rPr>
            </w:pPr>
            <w:r>
              <w:rPr>
                <w:sz w:val="16"/>
              </w:rPr>
              <w:t>Финастерид</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475</w:t>
            </w:r>
          </w:p>
        </w:tc>
        <w:tc>
          <w:tcPr>
            <w:tcW w:w="964" w:type="dxa"/>
          </w:tcPr>
          <w:p>
            <w:pPr>
              <w:pStyle w:val="TableParagraph"/>
              <w:ind w:left="130" w:right="121"/>
              <w:jc w:val="center"/>
              <w:rPr>
                <w:sz w:val="16"/>
              </w:rPr>
            </w:pPr>
            <w:r>
              <w:rPr>
                <w:sz w:val="16"/>
              </w:rPr>
              <w:t>B02BC</w:t>
            </w:r>
          </w:p>
        </w:tc>
        <w:tc>
          <w:tcPr>
            <w:tcW w:w="3118" w:type="dxa"/>
          </w:tcPr>
          <w:p>
            <w:pPr>
              <w:pStyle w:val="TableParagraph"/>
              <w:ind w:left="56"/>
              <w:rPr>
                <w:sz w:val="16"/>
              </w:rPr>
            </w:pPr>
            <w:r>
              <w:rPr>
                <w:sz w:val="16"/>
              </w:rPr>
              <w:t>местные гемостатики</w:t>
            </w:r>
          </w:p>
        </w:tc>
        <w:tc>
          <w:tcPr>
            <w:tcW w:w="1871" w:type="dxa"/>
          </w:tcPr>
          <w:p>
            <w:pPr>
              <w:pStyle w:val="TableParagraph"/>
              <w:ind w:left="31" w:right="22"/>
              <w:jc w:val="center"/>
              <w:rPr>
                <w:sz w:val="16"/>
              </w:rPr>
            </w:pPr>
            <w:r>
              <w:rPr>
                <w:sz w:val="16"/>
              </w:rPr>
              <w:t>фибриноген + тромбин</w:t>
            </w:r>
          </w:p>
        </w:tc>
        <w:tc>
          <w:tcPr>
            <w:tcW w:w="3118" w:type="dxa"/>
          </w:tcPr>
          <w:p>
            <w:pPr>
              <w:pStyle w:val="TableParagraph"/>
              <w:ind w:left="56"/>
              <w:rPr>
                <w:sz w:val="16"/>
              </w:rPr>
            </w:pPr>
            <w:r>
              <w:rPr>
                <w:sz w:val="16"/>
              </w:rPr>
              <w:t>губка</w:t>
            </w:r>
          </w:p>
        </w:tc>
      </w:tr>
      <w:tr>
        <w:trPr>
          <w:trHeight w:val="219" w:hRule="atLeast"/>
        </w:trPr>
        <w:tc>
          <w:tcPr>
            <w:tcW w:w="567" w:type="dxa"/>
            <w:vMerge w:val="restart"/>
          </w:tcPr>
          <w:p>
            <w:pPr>
              <w:pStyle w:val="TableParagraph"/>
              <w:ind w:left="163"/>
              <w:rPr>
                <w:sz w:val="16"/>
              </w:rPr>
            </w:pPr>
            <w:r>
              <w:rPr>
                <w:sz w:val="16"/>
              </w:rPr>
              <w:t>476</w:t>
            </w:r>
          </w:p>
        </w:tc>
        <w:tc>
          <w:tcPr>
            <w:tcW w:w="964" w:type="dxa"/>
            <w:vMerge w:val="restart"/>
          </w:tcPr>
          <w:p>
            <w:pPr>
              <w:pStyle w:val="TableParagraph"/>
              <w:ind w:left="269"/>
              <w:rPr>
                <w:sz w:val="16"/>
              </w:rPr>
            </w:pPr>
            <w:r>
              <w:rPr>
                <w:sz w:val="16"/>
              </w:rPr>
              <w:t>L03AA</w:t>
            </w:r>
          </w:p>
        </w:tc>
        <w:tc>
          <w:tcPr>
            <w:tcW w:w="3118" w:type="dxa"/>
            <w:vMerge w:val="restart"/>
          </w:tcPr>
          <w:p>
            <w:pPr>
              <w:pStyle w:val="TableParagraph"/>
              <w:ind w:left="56"/>
              <w:rPr>
                <w:sz w:val="16"/>
              </w:rPr>
            </w:pPr>
            <w:r>
              <w:rPr>
                <w:sz w:val="16"/>
              </w:rPr>
              <w:t>колониестимулирующие факторы</w:t>
            </w:r>
          </w:p>
        </w:tc>
        <w:tc>
          <w:tcPr>
            <w:tcW w:w="1871" w:type="dxa"/>
            <w:vMerge w:val="restart"/>
          </w:tcPr>
          <w:p>
            <w:pPr>
              <w:pStyle w:val="TableParagraph"/>
              <w:ind w:left="533"/>
              <w:rPr>
                <w:sz w:val="16"/>
              </w:rPr>
            </w:pPr>
            <w:r>
              <w:rPr>
                <w:sz w:val="16"/>
              </w:rPr>
              <w:t>Филграстим</w:t>
            </w: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внутривенного и подкожного </w:t>
            </w:r>
            <w:r>
              <w:rPr>
                <w:sz w:val="16"/>
              </w:rPr>
              <w:t>введения</w:t>
            </w:r>
          </w:p>
        </w:tc>
      </w:tr>
      <w:tr>
        <w:trPr>
          <w:trHeight w:val="219" w:hRule="atLeast"/>
        </w:trPr>
        <w:tc>
          <w:tcPr>
            <w:tcW w:w="567" w:type="dxa"/>
          </w:tcPr>
          <w:p>
            <w:pPr>
              <w:pStyle w:val="TableParagraph"/>
              <w:ind w:left="28" w:right="18"/>
              <w:jc w:val="center"/>
              <w:rPr>
                <w:sz w:val="16"/>
              </w:rPr>
            </w:pPr>
            <w:r>
              <w:rPr>
                <w:sz w:val="16"/>
              </w:rPr>
              <w:t>477</w:t>
            </w:r>
          </w:p>
        </w:tc>
        <w:tc>
          <w:tcPr>
            <w:tcW w:w="964" w:type="dxa"/>
          </w:tcPr>
          <w:p>
            <w:pPr>
              <w:pStyle w:val="TableParagraph"/>
              <w:ind w:left="130" w:right="120"/>
              <w:jc w:val="center"/>
              <w:rPr>
                <w:sz w:val="16"/>
              </w:rPr>
            </w:pPr>
            <w:r>
              <w:rPr>
                <w:sz w:val="16"/>
              </w:rPr>
              <w:t>G04CB</w:t>
            </w:r>
          </w:p>
        </w:tc>
        <w:tc>
          <w:tcPr>
            <w:tcW w:w="3118" w:type="dxa"/>
          </w:tcPr>
          <w:p>
            <w:pPr>
              <w:pStyle w:val="TableParagraph"/>
              <w:ind w:left="56"/>
              <w:rPr>
                <w:sz w:val="16"/>
              </w:rPr>
            </w:pPr>
            <w:r>
              <w:rPr>
                <w:w w:val="90"/>
                <w:sz w:val="16"/>
              </w:rPr>
              <w:t>ингибиторы тестостерон-5-альфа-редуктазы</w:t>
            </w:r>
          </w:p>
        </w:tc>
        <w:tc>
          <w:tcPr>
            <w:tcW w:w="1871" w:type="dxa"/>
          </w:tcPr>
          <w:p>
            <w:pPr>
              <w:pStyle w:val="TableParagraph"/>
              <w:ind w:left="31" w:right="22"/>
              <w:jc w:val="center"/>
              <w:rPr>
                <w:sz w:val="16"/>
              </w:rPr>
            </w:pPr>
            <w:r>
              <w:rPr>
                <w:sz w:val="16"/>
              </w:rPr>
              <w:t>Финастерид</w:t>
            </w:r>
          </w:p>
        </w:tc>
        <w:tc>
          <w:tcPr>
            <w:tcW w:w="3118" w:type="dxa"/>
          </w:tcPr>
          <w:p>
            <w:pPr>
              <w:pStyle w:val="TableParagraph"/>
              <w:ind w:left="56"/>
              <w:rPr>
                <w:sz w:val="16"/>
              </w:rPr>
            </w:pPr>
            <w:r>
              <w:rPr>
                <w:w w:val="95"/>
                <w:sz w:val="16"/>
              </w:rPr>
              <w:t>таблетки, покрытые пленочной оболочкой</w:t>
            </w:r>
          </w:p>
        </w:tc>
      </w:tr>
      <w:tr>
        <w:trPr>
          <w:trHeight w:val="539" w:hRule="atLeast"/>
        </w:trPr>
        <w:tc>
          <w:tcPr>
            <w:tcW w:w="567" w:type="dxa"/>
          </w:tcPr>
          <w:p>
            <w:pPr>
              <w:pStyle w:val="TableParagraph"/>
              <w:ind w:left="28" w:right="18"/>
              <w:jc w:val="center"/>
              <w:rPr>
                <w:sz w:val="16"/>
              </w:rPr>
            </w:pPr>
            <w:r>
              <w:rPr>
                <w:sz w:val="16"/>
              </w:rPr>
              <w:t>478</w:t>
            </w:r>
          </w:p>
        </w:tc>
        <w:tc>
          <w:tcPr>
            <w:tcW w:w="964" w:type="dxa"/>
          </w:tcPr>
          <w:p>
            <w:pPr>
              <w:pStyle w:val="TableParagraph"/>
              <w:ind w:left="130" w:right="112"/>
              <w:jc w:val="center"/>
              <w:rPr>
                <w:sz w:val="16"/>
              </w:rPr>
            </w:pPr>
            <w:r>
              <w:rPr>
                <w:sz w:val="16"/>
              </w:rPr>
              <w:t>L04AA</w:t>
            </w:r>
          </w:p>
        </w:tc>
        <w:tc>
          <w:tcPr>
            <w:tcW w:w="3118" w:type="dxa"/>
          </w:tcPr>
          <w:p>
            <w:pPr>
              <w:pStyle w:val="TableParagraph"/>
              <w:ind w:left="56"/>
              <w:rPr>
                <w:sz w:val="16"/>
              </w:rPr>
            </w:pPr>
            <w:r>
              <w:rPr>
                <w:sz w:val="16"/>
              </w:rPr>
              <w:t>селективные иммунодепрессанты</w:t>
            </w:r>
          </w:p>
        </w:tc>
        <w:tc>
          <w:tcPr>
            <w:tcW w:w="1871" w:type="dxa"/>
          </w:tcPr>
          <w:p>
            <w:pPr>
              <w:pStyle w:val="TableParagraph"/>
              <w:ind w:left="31" w:right="22"/>
              <w:jc w:val="center"/>
              <w:rPr>
                <w:sz w:val="16"/>
              </w:rPr>
            </w:pPr>
            <w:r>
              <w:rPr>
                <w:sz w:val="16"/>
              </w:rPr>
              <w:t>упадацитиниб</w:t>
            </w:r>
          </w:p>
        </w:tc>
        <w:tc>
          <w:tcPr>
            <w:tcW w:w="3118" w:type="dxa"/>
          </w:tcPr>
          <w:p>
            <w:pPr>
              <w:pStyle w:val="TableParagraph"/>
              <w:spacing w:line="208" w:lineRule="auto" w:before="31"/>
              <w:ind w:left="56"/>
              <w:rPr>
                <w:sz w:val="16"/>
              </w:rPr>
            </w:pPr>
            <w:r>
              <w:rPr>
                <w:sz w:val="16"/>
              </w:rPr>
              <w:t>таблетки с пролонгированным </w:t>
            </w:r>
            <w:r>
              <w:rPr>
                <w:w w:val="90"/>
                <w:sz w:val="16"/>
              </w:rPr>
              <w:t>высвобождением, покрытые пленочной </w:t>
            </w:r>
            <w:r>
              <w:rPr>
                <w:sz w:val="16"/>
              </w:rPr>
              <w:t>оболочкой</w:t>
            </w:r>
          </w:p>
        </w:tc>
      </w:tr>
      <w:tr>
        <w:trPr>
          <w:trHeight w:val="219" w:hRule="atLeast"/>
        </w:trPr>
        <w:tc>
          <w:tcPr>
            <w:tcW w:w="567" w:type="dxa"/>
          </w:tcPr>
          <w:p>
            <w:pPr>
              <w:pStyle w:val="TableParagraph"/>
              <w:ind w:left="28" w:right="18"/>
              <w:jc w:val="center"/>
              <w:rPr>
                <w:sz w:val="16"/>
              </w:rPr>
            </w:pPr>
            <w:r>
              <w:rPr>
                <w:sz w:val="16"/>
              </w:rPr>
              <w:t>479</w:t>
            </w:r>
          </w:p>
        </w:tc>
        <w:tc>
          <w:tcPr>
            <w:tcW w:w="964" w:type="dxa"/>
          </w:tcPr>
          <w:p>
            <w:pPr>
              <w:pStyle w:val="TableParagraph"/>
              <w:ind w:left="130" w:right="112"/>
              <w:jc w:val="center"/>
              <w:rPr>
                <w:sz w:val="16"/>
              </w:rPr>
            </w:pPr>
            <w:r>
              <w:rPr>
                <w:sz w:val="16"/>
              </w:rPr>
              <w:t>L04AA</w:t>
            </w:r>
          </w:p>
        </w:tc>
        <w:tc>
          <w:tcPr>
            <w:tcW w:w="3118" w:type="dxa"/>
          </w:tcPr>
          <w:p>
            <w:pPr>
              <w:pStyle w:val="TableParagraph"/>
              <w:ind w:left="56"/>
              <w:rPr>
                <w:sz w:val="16"/>
              </w:rPr>
            </w:pPr>
            <w:r>
              <w:rPr>
                <w:sz w:val="16"/>
              </w:rPr>
              <w:t>селективные иммунодепрессанты</w:t>
            </w:r>
          </w:p>
        </w:tc>
        <w:tc>
          <w:tcPr>
            <w:tcW w:w="1871" w:type="dxa"/>
          </w:tcPr>
          <w:p>
            <w:pPr>
              <w:pStyle w:val="TableParagraph"/>
              <w:ind w:left="31" w:right="22"/>
              <w:jc w:val="center"/>
              <w:rPr>
                <w:sz w:val="16"/>
              </w:rPr>
            </w:pPr>
            <w:r>
              <w:rPr>
                <w:sz w:val="16"/>
              </w:rPr>
              <w:t>Финголимод</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8"/>
              <w:jc w:val="center"/>
              <w:rPr>
                <w:sz w:val="16"/>
              </w:rPr>
            </w:pPr>
            <w:r>
              <w:rPr>
                <w:sz w:val="16"/>
              </w:rPr>
              <w:t>480</w:t>
            </w:r>
          </w:p>
        </w:tc>
        <w:tc>
          <w:tcPr>
            <w:tcW w:w="964" w:type="dxa"/>
          </w:tcPr>
          <w:p>
            <w:pPr>
              <w:pStyle w:val="TableParagraph"/>
              <w:ind w:left="130" w:right="120"/>
              <w:jc w:val="center"/>
              <w:rPr>
                <w:sz w:val="16"/>
              </w:rPr>
            </w:pPr>
            <w:r>
              <w:rPr>
                <w:sz w:val="16"/>
              </w:rPr>
              <w:t>L01BB</w:t>
            </w:r>
          </w:p>
        </w:tc>
        <w:tc>
          <w:tcPr>
            <w:tcW w:w="3118" w:type="dxa"/>
          </w:tcPr>
          <w:p>
            <w:pPr>
              <w:pStyle w:val="TableParagraph"/>
              <w:ind w:left="56"/>
              <w:rPr>
                <w:sz w:val="16"/>
              </w:rPr>
            </w:pPr>
            <w:r>
              <w:rPr>
                <w:sz w:val="16"/>
              </w:rPr>
              <w:t>аналоги пурина</w:t>
            </w:r>
          </w:p>
        </w:tc>
        <w:tc>
          <w:tcPr>
            <w:tcW w:w="1871" w:type="dxa"/>
          </w:tcPr>
          <w:p>
            <w:pPr>
              <w:pStyle w:val="TableParagraph"/>
              <w:ind w:left="31" w:right="22"/>
              <w:jc w:val="center"/>
              <w:rPr>
                <w:sz w:val="16"/>
              </w:rPr>
            </w:pPr>
            <w:r>
              <w:rPr>
                <w:sz w:val="16"/>
              </w:rPr>
              <w:t>Флударабин</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8"/>
              <w:jc w:val="center"/>
              <w:rPr>
                <w:sz w:val="16"/>
              </w:rPr>
            </w:pPr>
            <w:r>
              <w:rPr>
                <w:sz w:val="16"/>
              </w:rPr>
              <w:t>481</w:t>
            </w:r>
          </w:p>
        </w:tc>
        <w:tc>
          <w:tcPr>
            <w:tcW w:w="964" w:type="dxa"/>
          </w:tcPr>
          <w:p>
            <w:pPr>
              <w:pStyle w:val="TableParagraph"/>
              <w:ind w:left="130" w:right="113"/>
              <w:jc w:val="center"/>
              <w:rPr>
                <w:sz w:val="16"/>
              </w:rPr>
            </w:pPr>
            <w:r>
              <w:rPr>
                <w:sz w:val="16"/>
              </w:rPr>
              <w:t>H02AA</w:t>
            </w:r>
          </w:p>
        </w:tc>
        <w:tc>
          <w:tcPr>
            <w:tcW w:w="3118" w:type="dxa"/>
          </w:tcPr>
          <w:p>
            <w:pPr>
              <w:pStyle w:val="TableParagraph"/>
              <w:ind w:left="56"/>
              <w:rPr>
                <w:sz w:val="16"/>
              </w:rPr>
            </w:pPr>
            <w:r>
              <w:rPr>
                <w:sz w:val="16"/>
              </w:rPr>
              <w:t>минералокортикоиды</w:t>
            </w:r>
          </w:p>
        </w:tc>
        <w:tc>
          <w:tcPr>
            <w:tcW w:w="1871" w:type="dxa"/>
          </w:tcPr>
          <w:p>
            <w:pPr>
              <w:pStyle w:val="TableParagraph"/>
              <w:ind w:left="31" w:right="22"/>
              <w:jc w:val="center"/>
              <w:rPr>
                <w:sz w:val="16"/>
              </w:rPr>
            </w:pPr>
            <w:r>
              <w:rPr>
                <w:sz w:val="16"/>
              </w:rPr>
              <w:t>Флудрокортизон</w:t>
            </w:r>
          </w:p>
        </w:tc>
        <w:tc>
          <w:tcPr>
            <w:tcW w:w="3118" w:type="dxa"/>
          </w:tcPr>
          <w:p>
            <w:pPr>
              <w:pStyle w:val="TableParagraph"/>
              <w:ind w:left="56"/>
              <w:rPr>
                <w:sz w:val="16"/>
              </w:rPr>
            </w:pPr>
            <w:r>
              <w:rPr>
                <w:sz w:val="16"/>
              </w:rPr>
              <w:t>таблетки</w:t>
            </w:r>
          </w:p>
        </w:tc>
      </w:tr>
      <w:tr>
        <w:trPr>
          <w:trHeight w:val="539" w:hRule="atLeast"/>
        </w:trPr>
        <w:tc>
          <w:tcPr>
            <w:tcW w:w="567" w:type="dxa"/>
            <w:vMerge w:val="restart"/>
          </w:tcPr>
          <w:p>
            <w:pPr>
              <w:pStyle w:val="TableParagraph"/>
              <w:ind w:left="163"/>
              <w:rPr>
                <w:sz w:val="16"/>
              </w:rPr>
            </w:pPr>
            <w:r>
              <w:rPr>
                <w:sz w:val="16"/>
              </w:rPr>
              <w:t>482</w:t>
            </w:r>
          </w:p>
        </w:tc>
        <w:tc>
          <w:tcPr>
            <w:tcW w:w="964" w:type="dxa"/>
            <w:vMerge w:val="restart"/>
          </w:tcPr>
          <w:p>
            <w:pPr>
              <w:pStyle w:val="TableParagraph"/>
              <w:ind w:left="265"/>
              <w:rPr>
                <w:sz w:val="16"/>
              </w:rPr>
            </w:pPr>
            <w:r>
              <w:rPr>
                <w:sz w:val="16"/>
              </w:rPr>
              <w:t>J02AC</w:t>
            </w:r>
          </w:p>
        </w:tc>
        <w:tc>
          <w:tcPr>
            <w:tcW w:w="3118" w:type="dxa"/>
            <w:vMerge w:val="restart"/>
          </w:tcPr>
          <w:p>
            <w:pPr>
              <w:pStyle w:val="TableParagraph"/>
              <w:ind w:left="56"/>
              <w:rPr>
                <w:sz w:val="16"/>
              </w:rPr>
            </w:pPr>
            <w:r>
              <w:rPr>
                <w:sz w:val="16"/>
              </w:rPr>
              <w:t>производные триазола</w:t>
            </w:r>
          </w:p>
        </w:tc>
        <w:tc>
          <w:tcPr>
            <w:tcW w:w="1871" w:type="dxa"/>
            <w:vMerge w:val="restart"/>
          </w:tcPr>
          <w:p>
            <w:pPr>
              <w:pStyle w:val="TableParagraph"/>
              <w:ind w:left="541"/>
              <w:rPr>
                <w:sz w:val="16"/>
              </w:rPr>
            </w:pPr>
            <w:r>
              <w:rPr>
                <w:sz w:val="16"/>
              </w:rPr>
              <w:t>Флуконазол</w:t>
            </w:r>
          </w:p>
        </w:tc>
        <w:tc>
          <w:tcPr>
            <w:tcW w:w="3118" w:type="dxa"/>
          </w:tcPr>
          <w:p>
            <w:pPr>
              <w:pStyle w:val="TableParagraph"/>
              <w:spacing w:line="208" w:lineRule="auto" w:before="31"/>
              <w:ind w:left="56" w:right="165"/>
              <w:rPr>
                <w:sz w:val="16"/>
              </w:rPr>
            </w:pPr>
            <w:r>
              <w:rPr>
                <w:w w:val="95"/>
                <w:sz w:val="16"/>
              </w:rPr>
              <w:t>капсулы; порошок для приготовления суспензии для приема внутрь; таблетки; </w:t>
            </w:r>
            <w:r>
              <w:rPr>
                <w:w w:val="90"/>
                <w:sz w:val="16"/>
              </w:rPr>
              <w:t>таблетки, покрытые пленочной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ight="289"/>
              <w:rPr>
                <w:sz w:val="16"/>
              </w:rPr>
            </w:pPr>
            <w:r>
              <w:rPr>
                <w:w w:val="90"/>
                <w:sz w:val="16"/>
              </w:rPr>
              <w:t>порошок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483</w:t>
            </w:r>
          </w:p>
        </w:tc>
        <w:tc>
          <w:tcPr>
            <w:tcW w:w="964" w:type="dxa"/>
            <w:vMerge w:val="restart"/>
          </w:tcPr>
          <w:p>
            <w:pPr>
              <w:pStyle w:val="TableParagraph"/>
              <w:spacing w:before="12"/>
              <w:ind w:left="254"/>
              <w:rPr>
                <w:sz w:val="16"/>
              </w:rPr>
            </w:pPr>
            <w:r>
              <w:rPr>
                <w:sz w:val="16"/>
              </w:rPr>
              <w:t>N06AB</w:t>
            </w:r>
          </w:p>
        </w:tc>
        <w:tc>
          <w:tcPr>
            <w:tcW w:w="3118" w:type="dxa"/>
            <w:vMerge w:val="restart"/>
          </w:tcPr>
          <w:p>
            <w:pPr>
              <w:pStyle w:val="TableParagraph"/>
              <w:spacing w:line="208" w:lineRule="auto" w:before="31"/>
              <w:ind w:left="56"/>
              <w:rPr>
                <w:sz w:val="16"/>
              </w:rPr>
            </w:pPr>
            <w:r>
              <w:rPr>
                <w:w w:val="90"/>
                <w:sz w:val="16"/>
              </w:rPr>
              <w:t>селективные ингибиторы обратного захвата </w:t>
            </w:r>
            <w:r>
              <w:rPr>
                <w:sz w:val="16"/>
              </w:rPr>
              <w:t>серотонина</w:t>
            </w:r>
          </w:p>
        </w:tc>
        <w:tc>
          <w:tcPr>
            <w:tcW w:w="1871" w:type="dxa"/>
            <w:vMerge w:val="restart"/>
          </w:tcPr>
          <w:p>
            <w:pPr>
              <w:pStyle w:val="TableParagraph"/>
              <w:spacing w:before="12"/>
              <w:ind w:left="547"/>
              <w:rPr>
                <w:sz w:val="16"/>
              </w:rPr>
            </w:pPr>
            <w:r>
              <w:rPr>
                <w:sz w:val="16"/>
              </w:rPr>
              <w:t>Флуоксетин</w:t>
            </w: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w:t>
            </w:r>
          </w:p>
        </w:tc>
      </w:tr>
      <w:tr>
        <w:trPr>
          <w:trHeight w:val="379" w:hRule="atLeast"/>
        </w:trPr>
        <w:tc>
          <w:tcPr>
            <w:tcW w:w="567" w:type="dxa"/>
            <w:vMerge w:val="restart"/>
          </w:tcPr>
          <w:p>
            <w:pPr>
              <w:pStyle w:val="TableParagraph"/>
              <w:spacing w:before="12"/>
              <w:ind w:left="163"/>
              <w:rPr>
                <w:sz w:val="16"/>
              </w:rPr>
            </w:pPr>
            <w:r>
              <w:rPr>
                <w:sz w:val="16"/>
              </w:rPr>
              <w:t>484</w:t>
            </w:r>
          </w:p>
        </w:tc>
        <w:tc>
          <w:tcPr>
            <w:tcW w:w="964" w:type="dxa"/>
            <w:vMerge w:val="restart"/>
          </w:tcPr>
          <w:p>
            <w:pPr>
              <w:pStyle w:val="TableParagraph"/>
              <w:spacing w:before="12"/>
              <w:ind w:left="257"/>
              <w:rPr>
                <w:sz w:val="16"/>
              </w:rPr>
            </w:pPr>
            <w:r>
              <w:rPr>
                <w:sz w:val="16"/>
              </w:rPr>
              <w:t>N05AF</w:t>
            </w:r>
          </w:p>
        </w:tc>
        <w:tc>
          <w:tcPr>
            <w:tcW w:w="3118" w:type="dxa"/>
            <w:vMerge w:val="restart"/>
          </w:tcPr>
          <w:p>
            <w:pPr>
              <w:pStyle w:val="TableParagraph"/>
              <w:spacing w:before="12"/>
              <w:ind w:left="56"/>
              <w:rPr>
                <w:sz w:val="16"/>
              </w:rPr>
            </w:pPr>
            <w:r>
              <w:rPr>
                <w:sz w:val="16"/>
              </w:rPr>
              <w:t>производные тиоксантена</w:t>
            </w:r>
          </w:p>
        </w:tc>
        <w:tc>
          <w:tcPr>
            <w:tcW w:w="1871" w:type="dxa"/>
            <w:vMerge w:val="restart"/>
          </w:tcPr>
          <w:p>
            <w:pPr>
              <w:pStyle w:val="TableParagraph"/>
              <w:spacing w:before="12"/>
              <w:ind w:left="463"/>
              <w:rPr>
                <w:sz w:val="16"/>
              </w:rPr>
            </w:pPr>
            <w:r>
              <w:rPr>
                <w:sz w:val="16"/>
              </w:rPr>
              <w:t>Флупентиксол</w:t>
            </w:r>
          </w:p>
        </w:tc>
        <w:tc>
          <w:tcPr>
            <w:tcW w:w="3118" w:type="dxa"/>
          </w:tcPr>
          <w:p>
            <w:pPr>
              <w:pStyle w:val="TableParagraph"/>
              <w:spacing w:line="208" w:lineRule="auto" w:before="31"/>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219" w:hRule="atLeast"/>
        </w:trPr>
        <w:tc>
          <w:tcPr>
            <w:tcW w:w="567" w:type="dxa"/>
          </w:tcPr>
          <w:p>
            <w:pPr>
              <w:pStyle w:val="TableParagraph"/>
              <w:spacing w:before="12"/>
              <w:ind w:left="28" w:right="18"/>
              <w:jc w:val="center"/>
              <w:rPr>
                <w:sz w:val="16"/>
              </w:rPr>
            </w:pPr>
            <w:r>
              <w:rPr>
                <w:sz w:val="16"/>
              </w:rPr>
              <w:t>485</w:t>
            </w:r>
          </w:p>
        </w:tc>
        <w:tc>
          <w:tcPr>
            <w:tcW w:w="964" w:type="dxa"/>
          </w:tcPr>
          <w:p>
            <w:pPr>
              <w:pStyle w:val="TableParagraph"/>
              <w:spacing w:before="12"/>
              <w:ind w:left="130" w:right="121"/>
              <w:jc w:val="center"/>
              <w:rPr>
                <w:sz w:val="16"/>
              </w:rPr>
            </w:pPr>
            <w:r>
              <w:rPr>
                <w:sz w:val="16"/>
              </w:rPr>
              <w:t>L02BB</w:t>
            </w:r>
          </w:p>
        </w:tc>
        <w:tc>
          <w:tcPr>
            <w:tcW w:w="3118" w:type="dxa"/>
          </w:tcPr>
          <w:p>
            <w:pPr>
              <w:pStyle w:val="TableParagraph"/>
              <w:spacing w:before="12"/>
              <w:ind w:left="56"/>
              <w:rPr>
                <w:sz w:val="16"/>
              </w:rPr>
            </w:pPr>
            <w:r>
              <w:rPr>
                <w:sz w:val="16"/>
              </w:rPr>
              <w:t>антиандрогены</w:t>
            </w:r>
          </w:p>
        </w:tc>
        <w:tc>
          <w:tcPr>
            <w:tcW w:w="1871" w:type="dxa"/>
          </w:tcPr>
          <w:p>
            <w:pPr>
              <w:pStyle w:val="TableParagraph"/>
              <w:spacing w:before="12"/>
              <w:ind w:left="31" w:right="22"/>
              <w:jc w:val="center"/>
              <w:rPr>
                <w:sz w:val="16"/>
              </w:rPr>
            </w:pPr>
            <w:r>
              <w:rPr>
                <w:sz w:val="16"/>
              </w:rPr>
              <w:t>апалутамид</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spacing w:before="12"/>
              <w:ind w:left="163"/>
              <w:rPr>
                <w:sz w:val="16"/>
              </w:rPr>
            </w:pPr>
            <w:r>
              <w:rPr>
                <w:sz w:val="16"/>
              </w:rPr>
              <w:t>486</w:t>
            </w:r>
          </w:p>
        </w:tc>
        <w:tc>
          <w:tcPr>
            <w:tcW w:w="964" w:type="dxa"/>
            <w:vMerge w:val="restart"/>
          </w:tcPr>
          <w:p>
            <w:pPr>
              <w:pStyle w:val="TableParagraph"/>
              <w:spacing w:before="12"/>
              <w:ind w:left="265"/>
              <w:rPr>
                <w:sz w:val="16"/>
              </w:rPr>
            </w:pPr>
            <w:r>
              <w:rPr>
                <w:sz w:val="16"/>
              </w:rPr>
              <w:t>L02BB</w:t>
            </w:r>
          </w:p>
        </w:tc>
        <w:tc>
          <w:tcPr>
            <w:tcW w:w="3118" w:type="dxa"/>
            <w:vMerge w:val="restart"/>
          </w:tcPr>
          <w:p>
            <w:pPr>
              <w:pStyle w:val="TableParagraph"/>
              <w:spacing w:before="12"/>
              <w:ind w:left="56"/>
              <w:rPr>
                <w:sz w:val="16"/>
              </w:rPr>
            </w:pPr>
            <w:r>
              <w:rPr>
                <w:sz w:val="16"/>
              </w:rPr>
              <w:t>антиандрогены</w:t>
            </w:r>
          </w:p>
        </w:tc>
        <w:tc>
          <w:tcPr>
            <w:tcW w:w="1871" w:type="dxa"/>
            <w:vMerge w:val="restart"/>
          </w:tcPr>
          <w:p>
            <w:pPr>
              <w:pStyle w:val="TableParagraph"/>
              <w:spacing w:before="12"/>
              <w:ind w:left="601"/>
              <w:rPr>
                <w:sz w:val="16"/>
              </w:rPr>
            </w:pPr>
            <w:r>
              <w:rPr>
                <w:sz w:val="16"/>
              </w:rPr>
              <w:t>Флутамид</w:t>
            </w:r>
          </w:p>
        </w:tc>
        <w:tc>
          <w:tcPr>
            <w:tcW w:w="3118" w:type="dxa"/>
          </w:tcPr>
          <w:p>
            <w:pPr>
              <w:pStyle w:val="TableParagraph"/>
              <w:spacing w:line="208" w:lineRule="auto" w:before="31"/>
              <w:ind w:left="56"/>
              <w:rPr>
                <w:sz w:val="16"/>
              </w:rPr>
            </w:pPr>
            <w:r>
              <w:rPr>
                <w:w w:val="90"/>
                <w:sz w:val="16"/>
              </w:rPr>
              <w:t>таблетки; таблетки, покрытые пленочной </w:t>
            </w:r>
            <w:r>
              <w:rPr>
                <w:sz w:val="16"/>
              </w:rPr>
              <w:t>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487</w:t>
            </w:r>
          </w:p>
        </w:tc>
        <w:tc>
          <w:tcPr>
            <w:tcW w:w="964" w:type="dxa"/>
          </w:tcPr>
          <w:p>
            <w:pPr>
              <w:pStyle w:val="TableParagraph"/>
              <w:spacing w:before="12"/>
              <w:ind w:left="130" w:right="113"/>
              <w:jc w:val="center"/>
              <w:rPr>
                <w:sz w:val="16"/>
              </w:rPr>
            </w:pPr>
            <w:r>
              <w:rPr>
                <w:sz w:val="16"/>
              </w:rPr>
              <w:t>G03GA</w:t>
            </w:r>
          </w:p>
        </w:tc>
        <w:tc>
          <w:tcPr>
            <w:tcW w:w="3118" w:type="dxa"/>
          </w:tcPr>
          <w:p>
            <w:pPr>
              <w:pStyle w:val="TableParagraph"/>
              <w:spacing w:before="12"/>
              <w:ind w:left="56"/>
              <w:rPr>
                <w:sz w:val="16"/>
              </w:rPr>
            </w:pPr>
            <w:r>
              <w:rPr>
                <w:sz w:val="16"/>
              </w:rPr>
              <w:t>гонадотропины</w:t>
            </w:r>
          </w:p>
        </w:tc>
        <w:tc>
          <w:tcPr>
            <w:tcW w:w="1871" w:type="dxa"/>
          </w:tcPr>
          <w:p>
            <w:pPr>
              <w:pStyle w:val="TableParagraph"/>
              <w:spacing w:line="208" w:lineRule="auto" w:before="32"/>
              <w:ind w:left="386" w:hanging="222"/>
              <w:rPr>
                <w:sz w:val="16"/>
              </w:rPr>
            </w:pPr>
            <w:r>
              <w:rPr>
                <w:w w:val="90"/>
                <w:sz w:val="16"/>
              </w:rPr>
              <w:t>Фоллитропин альфа + </w:t>
            </w:r>
            <w:r>
              <w:rPr>
                <w:sz w:val="16"/>
              </w:rPr>
              <w:t>лутропин альфа</w:t>
            </w: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vMerge w:val="restart"/>
          </w:tcPr>
          <w:p>
            <w:pPr>
              <w:pStyle w:val="TableParagraph"/>
              <w:spacing w:before="12"/>
              <w:ind w:left="163"/>
              <w:rPr>
                <w:sz w:val="16"/>
              </w:rPr>
            </w:pPr>
            <w:r>
              <w:rPr>
                <w:sz w:val="16"/>
              </w:rPr>
              <w:t>488</w:t>
            </w:r>
          </w:p>
        </w:tc>
        <w:tc>
          <w:tcPr>
            <w:tcW w:w="964" w:type="dxa"/>
            <w:vMerge w:val="restart"/>
          </w:tcPr>
          <w:p>
            <w:pPr>
              <w:pStyle w:val="TableParagraph"/>
              <w:spacing w:before="12"/>
              <w:ind w:left="245"/>
              <w:rPr>
                <w:sz w:val="16"/>
              </w:rPr>
            </w:pPr>
            <w:r>
              <w:rPr>
                <w:sz w:val="16"/>
              </w:rPr>
              <w:t>G03GA</w:t>
            </w:r>
          </w:p>
        </w:tc>
        <w:tc>
          <w:tcPr>
            <w:tcW w:w="3118" w:type="dxa"/>
            <w:vMerge w:val="restart"/>
          </w:tcPr>
          <w:p>
            <w:pPr>
              <w:pStyle w:val="TableParagraph"/>
              <w:spacing w:before="12"/>
              <w:ind w:left="56"/>
              <w:rPr>
                <w:sz w:val="16"/>
              </w:rPr>
            </w:pPr>
            <w:r>
              <w:rPr>
                <w:sz w:val="16"/>
              </w:rPr>
              <w:t>гонадотропины</w:t>
            </w:r>
          </w:p>
        </w:tc>
        <w:tc>
          <w:tcPr>
            <w:tcW w:w="1871" w:type="dxa"/>
            <w:vMerge w:val="restart"/>
          </w:tcPr>
          <w:p>
            <w:pPr>
              <w:pStyle w:val="TableParagraph"/>
              <w:spacing w:before="12"/>
              <w:ind w:left="246"/>
              <w:rPr>
                <w:sz w:val="16"/>
              </w:rPr>
            </w:pPr>
            <w:r>
              <w:rPr>
                <w:sz w:val="16"/>
              </w:rPr>
              <w:t>Фоллитропин альфа</w:t>
            </w:r>
          </w:p>
        </w:tc>
        <w:tc>
          <w:tcPr>
            <w:tcW w:w="3118" w:type="dxa"/>
          </w:tcPr>
          <w:p>
            <w:pPr>
              <w:pStyle w:val="TableParagraph"/>
              <w:spacing w:before="12"/>
              <w:ind w:left="56"/>
              <w:rPr>
                <w:sz w:val="16"/>
              </w:rPr>
            </w:pPr>
            <w:r>
              <w:rPr>
                <w:sz w:val="16"/>
              </w:rPr>
              <w:t>раствор для подкожного введения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внутримышечного и подкожного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6" w:right="111"/>
              <w:rPr>
                <w:sz w:val="16"/>
              </w:rPr>
            </w:pPr>
            <w:r>
              <w:rPr>
                <w:w w:val="90"/>
                <w:sz w:val="16"/>
              </w:rPr>
              <w:t>лиофилизат для приготовления раствора </w:t>
            </w:r>
            <w:r>
              <w:rPr>
                <w:sz w:val="16"/>
              </w:rPr>
              <w:t>для подкожного введения</w:t>
            </w:r>
          </w:p>
        </w:tc>
      </w:tr>
      <w:tr>
        <w:trPr>
          <w:trHeight w:val="379" w:hRule="atLeast"/>
        </w:trPr>
        <w:tc>
          <w:tcPr>
            <w:tcW w:w="567" w:type="dxa"/>
          </w:tcPr>
          <w:p>
            <w:pPr>
              <w:pStyle w:val="TableParagraph"/>
              <w:spacing w:before="12"/>
              <w:ind w:left="28" w:right="19"/>
              <w:jc w:val="center"/>
              <w:rPr>
                <w:sz w:val="16"/>
              </w:rPr>
            </w:pPr>
            <w:r>
              <w:rPr>
                <w:sz w:val="16"/>
              </w:rPr>
              <w:t>489</w:t>
            </w:r>
          </w:p>
        </w:tc>
        <w:tc>
          <w:tcPr>
            <w:tcW w:w="964" w:type="dxa"/>
          </w:tcPr>
          <w:p>
            <w:pPr>
              <w:pStyle w:val="TableParagraph"/>
              <w:spacing w:before="12"/>
              <w:ind w:left="129" w:right="121"/>
              <w:jc w:val="center"/>
              <w:rPr>
                <w:sz w:val="16"/>
              </w:rPr>
            </w:pPr>
            <w:r>
              <w:rPr>
                <w:sz w:val="16"/>
              </w:rPr>
              <w:t>N05AB</w:t>
            </w:r>
          </w:p>
        </w:tc>
        <w:tc>
          <w:tcPr>
            <w:tcW w:w="3118" w:type="dxa"/>
          </w:tcPr>
          <w:p>
            <w:pPr>
              <w:pStyle w:val="TableParagraph"/>
              <w:spacing w:before="12"/>
              <w:ind w:left="56"/>
              <w:rPr>
                <w:sz w:val="16"/>
              </w:rPr>
            </w:pPr>
            <w:r>
              <w:rPr>
                <w:w w:val="90"/>
                <w:sz w:val="16"/>
              </w:rPr>
              <w:t>пиперазиновые производные фенотиазина</w:t>
            </w:r>
          </w:p>
        </w:tc>
        <w:tc>
          <w:tcPr>
            <w:tcW w:w="1871" w:type="dxa"/>
          </w:tcPr>
          <w:p>
            <w:pPr>
              <w:pStyle w:val="TableParagraph"/>
              <w:spacing w:before="12"/>
              <w:ind w:left="30" w:right="22"/>
              <w:jc w:val="center"/>
              <w:rPr>
                <w:sz w:val="16"/>
              </w:rPr>
            </w:pPr>
            <w:r>
              <w:rPr>
                <w:sz w:val="16"/>
              </w:rPr>
              <w:t>Флуфеназин</w:t>
            </w:r>
          </w:p>
        </w:tc>
        <w:tc>
          <w:tcPr>
            <w:tcW w:w="3118" w:type="dxa"/>
          </w:tcPr>
          <w:p>
            <w:pPr>
              <w:pStyle w:val="TableParagraph"/>
              <w:spacing w:line="208" w:lineRule="auto" w:before="32"/>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vMerge w:val="restart"/>
          </w:tcPr>
          <w:p>
            <w:pPr>
              <w:pStyle w:val="TableParagraph"/>
              <w:spacing w:before="12"/>
              <w:ind w:left="163"/>
              <w:rPr>
                <w:sz w:val="16"/>
              </w:rPr>
            </w:pPr>
            <w:r>
              <w:rPr>
                <w:sz w:val="16"/>
              </w:rPr>
              <w:t>490</w:t>
            </w:r>
          </w:p>
        </w:tc>
        <w:tc>
          <w:tcPr>
            <w:tcW w:w="964" w:type="dxa"/>
            <w:vMerge w:val="restart"/>
          </w:tcPr>
          <w:p>
            <w:pPr>
              <w:pStyle w:val="TableParagraph"/>
              <w:spacing w:before="12"/>
              <w:ind w:left="257"/>
              <w:rPr>
                <w:sz w:val="16"/>
              </w:rPr>
            </w:pPr>
            <w:r>
              <w:rPr>
                <w:sz w:val="16"/>
              </w:rPr>
              <w:t>B03BB</w:t>
            </w:r>
          </w:p>
        </w:tc>
        <w:tc>
          <w:tcPr>
            <w:tcW w:w="3118" w:type="dxa"/>
            <w:vMerge w:val="restart"/>
          </w:tcPr>
          <w:p>
            <w:pPr>
              <w:pStyle w:val="TableParagraph"/>
              <w:spacing w:before="12"/>
              <w:ind w:left="56"/>
              <w:rPr>
                <w:sz w:val="16"/>
              </w:rPr>
            </w:pPr>
            <w:r>
              <w:rPr>
                <w:sz w:val="16"/>
              </w:rPr>
              <w:t>фолиевая кислота и ее производные</w:t>
            </w:r>
          </w:p>
        </w:tc>
        <w:tc>
          <w:tcPr>
            <w:tcW w:w="1871" w:type="dxa"/>
            <w:vMerge w:val="restart"/>
          </w:tcPr>
          <w:p>
            <w:pPr>
              <w:pStyle w:val="TableParagraph"/>
              <w:spacing w:before="12"/>
              <w:ind w:left="321"/>
              <w:rPr>
                <w:sz w:val="16"/>
              </w:rPr>
            </w:pPr>
            <w:r>
              <w:rPr>
                <w:sz w:val="16"/>
              </w:rPr>
              <w:t>Фолиевая кислота</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491</w:t>
            </w:r>
          </w:p>
        </w:tc>
        <w:tc>
          <w:tcPr>
            <w:tcW w:w="964" w:type="dxa"/>
            <w:vMerge w:val="restart"/>
          </w:tcPr>
          <w:p>
            <w:pPr>
              <w:pStyle w:val="TableParagraph"/>
              <w:spacing w:before="12"/>
              <w:ind w:left="253"/>
              <w:rPr>
                <w:sz w:val="16"/>
              </w:rPr>
            </w:pPr>
            <w:r>
              <w:rPr>
                <w:sz w:val="16"/>
              </w:rPr>
              <w:t>N06BX</w:t>
            </w:r>
          </w:p>
        </w:tc>
        <w:tc>
          <w:tcPr>
            <w:tcW w:w="3118" w:type="dxa"/>
            <w:vMerge w:val="restart"/>
          </w:tcPr>
          <w:p>
            <w:pPr>
              <w:pStyle w:val="TableParagraph"/>
              <w:spacing w:line="208" w:lineRule="auto" w:before="32"/>
              <w:ind w:left="56"/>
              <w:rPr>
                <w:sz w:val="16"/>
              </w:rPr>
            </w:pPr>
            <w:r>
              <w:rPr>
                <w:w w:val="90"/>
                <w:sz w:val="16"/>
              </w:rPr>
              <w:t>другие психостимуляторы и ноотропные </w:t>
            </w:r>
            <w:r>
              <w:rPr>
                <w:sz w:val="16"/>
              </w:rPr>
              <w:t>препараты</w:t>
            </w:r>
          </w:p>
        </w:tc>
        <w:tc>
          <w:tcPr>
            <w:tcW w:w="1871" w:type="dxa"/>
            <w:vMerge w:val="restart"/>
          </w:tcPr>
          <w:p>
            <w:pPr>
              <w:pStyle w:val="TableParagraph"/>
              <w:spacing w:before="12"/>
              <w:ind w:left="451"/>
              <w:rPr>
                <w:sz w:val="16"/>
              </w:rPr>
            </w:pPr>
            <w:r>
              <w:rPr>
                <w:sz w:val="16"/>
              </w:rPr>
              <w:t>Фонтурацетам</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492</w:t>
            </w:r>
          </w:p>
        </w:tc>
        <w:tc>
          <w:tcPr>
            <w:tcW w:w="964" w:type="dxa"/>
            <w:vMerge w:val="restart"/>
          </w:tcPr>
          <w:p>
            <w:pPr>
              <w:pStyle w:val="TableParagraph"/>
              <w:spacing w:before="12"/>
              <w:ind w:left="249"/>
              <w:rPr>
                <w:sz w:val="16"/>
              </w:rPr>
            </w:pPr>
            <w:r>
              <w:rPr>
                <w:sz w:val="16"/>
              </w:rPr>
              <w:t>R03AC</w:t>
            </w:r>
          </w:p>
        </w:tc>
        <w:tc>
          <w:tcPr>
            <w:tcW w:w="3118" w:type="dxa"/>
            <w:vMerge w:val="restart"/>
          </w:tcPr>
          <w:p>
            <w:pPr>
              <w:pStyle w:val="TableParagraph"/>
              <w:spacing w:before="12"/>
              <w:ind w:left="56"/>
              <w:rPr>
                <w:sz w:val="16"/>
              </w:rPr>
            </w:pPr>
            <w:r>
              <w:rPr>
                <w:sz w:val="16"/>
              </w:rPr>
              <w:t>селективные бета 2-адреномиметики</w:t>
            </w:r>
          </w:p>
        </w:tc>
        <w:tc>
          <w:tcPr>
            <w:tcW w:w="1871" w:type="dxa"/>
            <w:vMerge w:val="restart"/>
          </w:tcPr>
          <w:p>
            <w:pPr>
              <w:pStyle w:val="TableParagraph"/>
              <w:spacing w:before="12"/>
              <w:ind w:left="519"/>
              <w:rPr>
                <w:sz w:val="16"/>
              </w:rPr>
            </w:pPr>
            <w:r>
              <w:rPr>
                <w:sz w:val="16"/>
              </w:rPr>
              <w:t>Формотерол</w:t>
            </w:r>
          </w:p>
        </w:tc>
        <w:tc>
          <w:tcPr>
            <w:tcW w:w="3118" w:type="dxa"/>
          </w:tcPr>
          <w:p>
            <w:pPr>
              <w:pStyle w:val="TableParagraph"/>
              <w:spacing w:before="12"/>
              <w:ind w:left="56"/>
              <w:rPr>
                <w:sz w:val="16"/>
              </w:rPr>
            </w:pPr>
            <w:r>
              <w:rPr>
                <w:sz w:val="16"/>
              </w:rPr>
              <w:t>аэрозоль для ингаляций дозированный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капсулы с порошком для ингаляций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6"/>
              <w:rPr>
                <w:sz w:val="16"/>
              </w:rPr>
            </w:pPr>
            <w:r>
              <w:rPr>
                <w:sz w:val="16"/>
              </w:rPr>
              <w:t>порошок для ингаляций дозированный</w:t>
            </w:r>
          </w:p>
        </w:tc>
      </w:tr>
      <w:tr>
        <w:trPr>
          <w:trHeight w:val="219" w:hRule="atLeast"/>
        </w:trPr>
        <w:tc>
          <w:tcPr>
            <w:tcW w:w="567" w:type="dxa"/>
            <w:vMerge w:val="restart"/>
          </w:tcPr>
          <w:p>
            <w:pPr>
              <w:pStyle w:val="TableParagraph"/>
              <w:spacing w:before="13"/>
              <w:ind w:left="163"/>
              <w:rPr>
                <w:sz w:val="16"/>
              </w:rPr>
            </w:pPr>
            <w:r>
              <w:rPr>
                <w:sz w:val="16"/>
              </w:rPr>
              <w:t>493</w:t>
            </w:r>
          </w:p>
        </w:tc>
        <w:tc>
          <w:tcPr>
            <w:tcW w:w="964" w:type="dxa"/>
            <w:vMerge w:val="restart"/>
          </w:tcPr>
          <w:p>
            <w:pPr>
              <w:pStyle w:val="TableParagraph"/>
              <w:spacing w:before="13"/>
              <w:ind w:left="269"/>
              <w:rPr>
                <w:sz w:val="16"/>
              </w:rPr>
            </w:pPr>
            <w:r>
              <w:rPr>
                <w:sz w:val="16"/>
              </w:rPr>
              <w:t>J05AE</w:t>
            </w:r>
          </w:p>
        </w:tc>
        <w:tc>
          <w:tcPr>
            <w:tcW w:w="3118" w:type="dxa"/>
            <w:vMerge w:val="restart"/>
          </w:tcPr>
          <w:p>
            <w:pPr>
              <w:pStyle w:val="TableParagraph"/>
              <w:spacing w:before="13"/>
              <w:ind w:left="56"/>
              <w:rPr>
                <w:sz w:val="16"/>
              </w:rPr>
            </w:pPr>
            <w:r>
              <w:rPr>
                <w:sz w:val="16"/>
              </w:rPr>
              <w:t>ингибиторы ВИЧ-протеаз</w:t>
            </w:r>
          </w:p>
        </w:tc>
        <w:tc>
          <w:tcPr>
            <w:tcW w:w="1871" w:type="dxa"/>
            <w:vMerge w:val="restart"/>
          </w:tcPr>
          <w:p>
            <w:pPr>
              <w:pStyle w:val="TableParagraph"/>
              <w:spacing w:before="13"/>
              <w:ind w:left="397"/>
              <w:rPr>
                <w:sz w:val="16"/>
              </w:rPr>
            </w:pPr>
            <w:r>
              <w:rPr>
                <w:sz w:val="16"/>
              </w:rPr>
              <w:t>Фосампренавир</w:t>
            </w:r>
          </w:p>
        </w:tc>
        <w:tc>
          <w:tcPr>
            <w:tcW w:w="3118" w:type="dxa"/>
          </w:tcPr>
          <w:p>
            <w:pPr>
              <w:pStyle w:val="TableParagraph"/>
              <w:spacing w:before="13"/>
              <w:ind w:left="55"/>
              <w:rPr>
                <w:sz w:val="16"/>
              </w:rPr>
            </w:pPr>
            <w:r>
              <w:rPr>
                <w:sz w:val="16"/>
              </w:rPr>
              <w:t>суспензия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left="28" w:right="19"/>
              <w:jc w:val="center"/>
              <w:rPr>
                <w:sz w:val="16"/>
              </w:rPr>
            </w:pPr>
            <w:r>
              <w:rPr>
                <w:sz w:val="16"/>
              </w:rPr>
              <w:t>494</w:t>
            </w:r>
          </w:p>
        </w:tc>
        <w:tc>
          <w:tcPr>
            <w:tcW w:w="964" w:type="dxa"/>
          </w:tcPr>
          <w:p>
            <w:pPr>
              <w:pStyle w:val="TableParagraph"/>
              <w:spacing w:before="13"/>
              <w:ind w:left="129" w:right="121"/>
              <w:jc w:val="center"/>
              <w:rPr>
                <w:sz w:val="16"/>
              </w:rPr>
            </w:pPr>
            <w:r>
              <w:rPr>
                <w:sz w:val="16"/>
              </w:rPr>
              <w:t>J05AF</w:t>
            </w:r>
          </w:p>
        </w:tc>
        <w:tc>
          <w:tcPr>
            <w:tcW w:w="3118" w:type="dxa"/>
          </w:tcPr>
          <w:p>
            <w:pPr>
              <w:pStyle w:val="TableParagraph"/>
              <w:spacing w:line="208" w:lineRule="auto" w:before="32"/>
              <w:ind w:left="55"/>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3"/>
              <w:ind w:left="29" w:right="22"/>
              <w:jc w:val="center"/>
              <w:rPr>
                <w:sz w:val="16"/>
              </w:rPr>
            </w:pPr>
            <w:r>
              <w:rPr>
                <w:w w:val="90"/>
                <w:sz w:val="16"/>
              </w:rPr>
              <w:t>тенофовира алафенамид</w:t>
            </w:r>
          </w:p>
        </w:tc>
        <w:tc>
          <w:tcPr>
            <w:tcW w:w="3118" w:type="dxa"/>
          </w:tcPr>
          <w:p>
            <w:pPr>
              <w:pStyle w:val="TableParagraph"/>
              <w:spacing w:before="13"/>
              <w:ind w:left="55"/>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left="28" w:right="20"/>
              <w:jc w:val="center"/>
              <w:rPr>
                <w:sz w:val="16"/>
              </w:rPr>
            </w:pPr>
            <w:r>
              <w:rPr>
                <w:sz w:val="16"/>
              </w:rPr>
              <w:t>495</w:t>
            </w:r>
          </w:p>
        </w:tc>
        <w:tc>
          <w:tcPr>
            <w:tcW w:w="964" w:type="dxa"/>
          </w:tcPr>
          <w:p>
            <w:pPr>
              <w:pStyle w:val="TableParagraph"/>
              <w:spacing w:before="13"/>
              <w:ind w:left="129" w:right="121"/>
              <w:jc w:val="center"/>
              <w:rPr>
                <w:sz w:val="16"/>
              </w:rPr>
            </w:pPr>
            <w:r>
              <w:rPr>
                <w:sz w:val="16"/>
              </w:rPr>
              <w:t>J05AF</w:t>
            </w:r>
          </w:p>
        </w:tc>
        <w:tc>
          <w:tcPr>
            <w:tcW w:w="3118" w:type="dxa"/>
          </w:tcPr>
          <w:p>
            <w:pPr>
              <w:pStyle w:val="TableParagraph"/>
              <w:spacing w:line="208" w:lineRule="auto" w:before="32"/>
              <w:ind w:left="55"/>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3"/>
              <w:ind w:left="30" w:right="22"/>
              <w:jc w:val="center"/>
              <w:rPr>
                <w:sz w:val="16"/>
              </w:rPr>
            </w:pPr>
            <w:r>
              <w:rPr>
                <w:sz w:val="16"/>
              </w:rPr>
              <w:t>Фосфазид</w:t>
            </w:r>
          </w:p>
        </w:tc>
        <w:tc>
          <w:tcPr>
            <w:tcW w:w="3118" w:type="dxa"/>
          </w:tcPr>
          <w:p>
            <w:pPr>
              <w:pStyle w:val="TableParagraph"/>
              <w:spacing w:before="13"/>
              <w:ind w:left="55"/>
              <w:rPr>
                <w:sz w:val="16"/>
              </w:rPr>
            </w:pPr>
            <w:r>
              <w:rPr>
                <w:sz w:val="16"/>
              </w:rPr>
              <w:t>таблетки</w:t>
            </w:r>
          </w:p>
        </w:tc>
      </w:tr>
      <w:tr>
        <w:trPr>
          <w:trHeight w:val="379" w:hRule="atLeast"/>
        </w:trPr>
        <w:tc>
          <w:tcPr>
            <w:tcW w:w="567" w:type="dxa"/>
          </w:tcPr>
          <w:p>
            <w:pPr>
              <w:pStyle w:val="TableParagraph"/>
              <w:spacing w:before="13"/>
              <w:ind w:left="28" w:right="20"/>
              <w:jc w:val="center"/>
              <w:rPr>
                <w:sz w:val="16"/>
              </w:rPr>
            </w:pPr>
            <w:r>
              <w:rPr>
                <w:sz w:val="16"/>
              </w:rPr>
              <w:t>496</w:t>
            </w:r>
          </w:p>
        </w:tc>
        <w:tc>
          <w:tcPr>
            <w:tcW w:w="964" w:type="dxa"/>
          </w:tcPr>
          <w:p>
            <w:pPr>
              <w:pStyle w:val="TableParagraph"/>
              <w:spacing w:before="13"/>
              <w:ind w:left="130" w:right="114"/>
              <w:jc w:val="center"/>
              <w:rPr>
                <w:sz w:val="16"/>
              </w:rPr>
            </w:pPr>
            <w:r>
              <w:rPr>
                <w:sz w:val="16"/>
              </w:rPr>
              <w:t>A05BA</w:t>
            </w:r>
          </w:p>
        </w:tc>
        <w:tc>
          <w:tcPr>
            <w:tcW w:w="3118" w:type="dxa"/>
          </w:tcPr>
          <w:p>
            <w:pPr>
              <w:pStyle w:val="TableParagraph"/>
              <w:spacing w:line="208" w:lineRule="auto" w:before="32"/>
              <w:ind w:left="55" w:right="289"/>
              <w:rPr>
                <w:sz w:val="16"/>
              </w:rPr>
            </w:pPr>
            <w:r>
              <w:rPr>
                <w:w w:val="90"/>
                <w:sz w:val="16"/>
              </w:rPr>
              <w:t>препараты для лечения заболеваний </w:t>
            </w:r>
            <w:r>
              <w:rPr>
                <w:sz w:val="16"/>
              </w:rPr>
              <w:t>печени</w:t>
            </w:r>
          </w:p>
        </w:tc>
        <w:tc>
          <w:tcPr>
            <w:tcW w:w="1871" w:type="dxa"/>
          </w:tcPr>
          <w:p>
            <w:pPr>
              <w:pStyle w:val="TableParagraph"/>
              <w:spacing w:line="208" w:lineRule="auto" w:before="32"/>
              <w:ind w:left="75" w:firstLine="293"/>
              <w:rPr>
                <w:sz w:val="16"/>
              </w:rPr>
            </w:pPr>
            <w:r>
              <w:rPr>
                <w:sz w:val="16"/>
              </w:rPr>
              <w:t>Фосфолипиды + </w:t>
            </w:r>
            <w:r>
              <w:rPr>
                <w:w w:val="90"/>
                <w:sz w:val="16"/>
              </w:rPr>
              <w:t>глицирризиновая кислота</w:t>
            </w:r>
          </w:p>
        </w:tc>
        <w:tc>
          <w:tcPr>
            <w:tcW w:w="3118" w:type="dxa"/>
          </w:tcPr>
          <w:p>
            <w:pPr>
              <w:pStyle w:val="TableParagraph"/>
              <w:spacing w:before="13"/>
              <w:ind w:left="55"/>
              <w:rPr>
                <w:sz w:val="16"/>
              </w:rPr>
            </w:pPr>
            <w:r>
              <w:rPr>
                <w:sz w:val="16"/>
              </w:rPr>
              <w:t>капсулы</w:t>
            </w:r>
          </w:p>
        </w:tc>
      </w:tr>
      <w:tr>
        <w:trPr>
          <w:trHeight w:val="219" w:hRule="atLeast"/>
        </w:trPr>
        <w:tc>
          <w:tcPr>
            <w:tcW w:w="567" w:type="dxa"/>
          </w:tcPr>
          <w:p>
            <w:pPr>
              <w:pStyle w:val="TableParagraph"/>
              <w:spacing w:before="13"/>
              <w:ind w:left="28" w:right="20"/>
              <w:jc w:val="center"/>
              <w:rPr>
                <w:sz w:val="16"/>
              </w:rPr>
            </w:pPr>
            <w:r>
              <w:rPr>
                <w:sz w:val="16"/>
              </w:rPr>
              <w:t>497</w:t>
            </w:r>
          </w:p>
        </w:tc>
        <w:tc>
          <w:tcPr>
            <w:tcW w:w="964" w:type="dxa"/>
          </w:tcPr>
          <w:p>
            <w:pPr>
              <w:pStyle w:val="TableParagraph"/>
              <w:spacing w:before="13"/>
              <w:ind w:left="130" w:right="114"/>
              <w:jc w:val="center"/>
              <w:rPr>
                <w:sz w:val="16"/>
              </w:rPr>
            </w:pPr>
            <w:r>
              <w:rPr>
                <w:sz w:val="16"/>
              </w:rPr>
              <w:t>L02BA</w:t>
            </w:r>
          </w:p>
        </w:tc>
        <w:tc>
          <w:tcPr>
            <w:tcW w:w="3118" w:type="dxa"/>
          </w:tcPr>
          <w:p>
            <w:pPr>
              <w:pStyle w:val="TableParagraph"/>
              <w:spacing w:before="13"/>
              <w:ind w:left="55"/>
              <w:rPr>
                <w:sz w:val="16"/>
              </w:rPr>
            </w:pPr>
            <w:r>
              <w:rPr>
                <w:sz w:val="16"/>
              </w:rPr>
              <w:t>антиэстрогены</w:t>
            </w:r>
          </w:p>
        </w:tc>
        <w:tc>
          <w:tcPr>
            <w:tcW w:w="1871" w:type="dxa"/>
          </w:tcPr>
          <w:p>
            <w:pPr>
              <w:pStyle w:val="TableParagraph"/>
              <w:spacing w:before="13"/>
              <w:ind w:left="30" w:right="22"/>
              <w:jc w:val="center"/>
              <w:rPr>
                <w:sz w:val="16"/>
              </w:rPr>
            </w:pPr>
            <w:r>
              <w:rPr>
                <w:sz w:val="16"/>
              </w:rPr>
              <w:t>Фулвестрант</w:t>
            </w:r>
          </w:p>
        </w:tc>
        <w:tc>
          <w:tcPr>
            <w:tcW w:w="3118" w:type="dxa"/>
          </w:tcPr>
          <w:p>
            <w:pPr>
              <w:pStyle w:val="TableParagraph"/>
              <w:spacing w:before="13"/>
              <w:ind w:left="55"/>
              <w:rPr>
                <w:sz w:val="16"/>
              </w:rPr>
            </w:pPr>
            <w:r>
              <w:rPr>
                <w:w w:val="95"/>
                <w:sz w:val="16"/>
              </w:rPr>
              <w:t>раствор для внутримышечного введения</w:t>
            </w:r>
          </w:p>
        </w:tc>
      </w:tr>
      <w:tr>
        <w:trPr>
          <w:trHeight w:val="219" w:hRule="atLeast"/>
        </w:trPr>
        <w:tc>
          <w:tcPr>
            <w:tcW w:w="567" w:type="dxa"/>
            <w:vMerge w:val="restart"/>
          </w:tcPr>
          <w:p>
            <w:pPr>
              <w:pStyle w:val="TableParagraph"/>
              <w:spacing w:before="13"/>
              <w:ind w:left="162"/>
              <w:rPr>
                <w:sz w:val="16"/>
              </w:rPr>
            </w:pPr>
            <w:r>
              <w:rPr>
                <w:sz w:val="16"/>
              </w:rPr>
              <w:t>498</w:t>
            </w:r>
          </w:p>
        </w:tc>
        <w:tc>
          <w:tcPr>
            <w:tcW w:w="964" w:type="dxa"/>
            <w:vMerge w:val="restart"/>
          </w:tcPr>
          <w:p>
            <w:pPr>
              <w:pStyle w:val="TableParagraph"/>
              <w:spacing w:before="13"/>
              <w:ind w:left="253"/>
              <w:rPr>
                <w:sz w:val="16"/>
              </w:rPr>
            </w:pPr>
            <w:r>
              <w:rPr>
                <w:sz w:val="16"/>
              </w:rPr>
              <w:t>C03CA</w:t>
            </w:r>
          </w:p>
        </w:tc>
        <w:tc>
          <w:tcPr>
            <w:tcW w:w="3118" w:type="dxa"/>
            <w:vMerge w:val="restart"/>
          </w:tcPr>
          <w:p>
            <w:pPr>
              <w:pStyle w:val="TableParagraph"/>
              <w:spacing w:before="13"/>
              <w:ind w:left="55"/>
              <w:rPr>
                <w:sz w:val="16"/>
              </w:rPr>
            </w:pPr>
            <w:r>
              <w:rPr>
                <w:sz w:val="16"/>
              </w:rPr>
              <w:t>сульфонамиды</w:t>
            </w:r>
          </w:p>
        </w:tc>
        <w:tc>
          <w:tcPr>
            <w:tcW w:w="1871" w:type="dxa"/>
            <w:vMerge w:val="restart"/>
          </w:tcPr>
          <w:p>
            <w:pPr>
              <w:pStyle w:val="TableParagraph"/>
              <w:spacing w:before="13"/>
              <w:ind w:left="556"/>
              <w:rPr>
                <w:sz w:val="16"/>
              </w:rPr>
            </w:pPr>
            <w:r>
              <w:rPr>
                <w:sz w:val="16"/>
              </w:rPr>
              <w:t>Фуросемид</w:t>
            </w:r>
          </w:p>
        </w:tc>
        <w:tc>
          <w:tcPr>
            <w:tcW w:w="3118" w:type="dxa"/>
          </w:tcPr>
          <w:p>
            <w:pPr>
              <w:pStyle w:val="TableParagraph"/>
              <w:spacing w:before="13"/>
              <w:ind w:left="55"/>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before="13"/>
              <w:ind w:left="55"/>
              <w:rPr>
                <w:sz w:val="16"/>
              </w:rPr>
            </w:pPr>
            <w:r>
              <w:rPr>
                <w:sz w:val="16"/>
              </w:rPr>
              <w:t>раствор для внутривенного</w:t>
            </w:r>
          </w:p>
          <w:p>
            <w:pPr>
              <w:pStyle w:val="TableParagraph"/>
              <w:spacing w:line="172" w:lineRule="exact" w:before="0"/>
              <w:ind w:left="55"/>
              <w:rPr>
                <w:sz w:val="16"/>
              </w:rPr>
            </w:pPr>
            <w:r>
              <w:rPr>
                <w:sz w:val="16"/>
              </w:rPr>
              <w:t>и внутримышечного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5"/>
              <w:rPr>
                <w:sz w:val="16"/>
              </w:rPr>
            </w:pPr>
            <w:r>
              <w:rPr>
                <w:sz w:val="16"/>
              </w:rPr>
              <w:t>раствор для инъекций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right="231"/>
              <w:jc w:val="right"/>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tcPr>
          <w:p>
            <w:pPr>
              <w:pStyle w:val="TableParagraph"/>
              <w:ind w:right="151"/>
              <w:jc w:val="right"/>
              <w:rPr>
                <w:sz w:val="16"/>
              </w:rPr>
            </w:pPr>
            <w:r>
              <w:rPr>
                <w:w w:val="90"/>
                <w:sz w:val="16"/>
              </w:rPr>
              <w:t>499</w:t>
            </w:r>
          </w:p>
        </w:tc>
        <w:tc>
          <w:tcPr>
            <w:tcW w:w="964" w:type="dxa"/>
          </w:tcPr>
          <w:p>
            <w:pPr>
              <w:pStyle w:val="TableParagraph"/>
              <w:ind w:left="130" w:right="113"/>
              <w:jc w:val="center"/>
              <w:rPr>
                <w:sz w:val="16"/>
              </w:rPr>
            </w:pPr>
            <w:r>
              <w:rPr>
                <w:sz w:val="16"/>
              </w:rPr>
              <w:t>L01AA</w:t>
            </w:r>
          </w:p>
        </w:tc>
        <w:tc>
          <w:tcPr>
            <w:tcW w:w="3118" w:type="dxa"/>
          </w:tcPr>
          <w:p>
            <w:pPr>
              <w:pStyle w:val="TableParagraph"/>
              <w:ind w:left="56"/>
              <w:rPr>
                <w:sz w:val="16"/>
              </w:rPr>
            </w:pPr>
            <w:r>
              <w:rPr>
                <w:sz w:val="16"/>
              </w:rPr>
              <w:t>аналоги азотистого иприта</w:t>
            </w:r>
          </w:p>
        </w:tc>
        <w:tc>
          <w:tcPr>
            <w:tcW w:w="1871" w:type="dxa"/>
          </w:tcPr>
          <w:p>
            <w:pPr>
              <w:pStyle w:val="TableParagraph"/>
              <w:ind w:left="31" w:right="22"/>
              <w:jc w:val="center"/>
              <w:rPr>
                <w:sz w:val="16"/>
              </w:rPr>
            </w:pPr>
            <w:r>
              <w:rPr>
                <w:sz w:val="16"/>
              </w:rPr>
              <w:t>Хлорамбуцил</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500</w:t>
            </w:r>
          </w:p>
        </w:tc>
        <w:tc>
          <w:tcPr>
            <w:tcW w:w="964" w:type="dxa"/>
            <w:vMerge w:val="restart"/>
          </w:tcPr>
          <w:p>
            <w:pPr>
              <w:pStyle w:val="TableParagraph"/>
              <w:ind w:left="273"/>
              <w:rPr>
                <w:sz w:val="16"/>
              </w:rPr>
            </w:pPr>
            <w:r>
              <w:rPr>
                <w:sz w:val="16"/>
              </w:rPr>
              <w:t>J01BA</w:t>
            </w:r>
          </w:p>
        </w:tc>
        <w:tc>
          <w:tcPr>
            <w:tcW w:w="3118" w:type="dxa"/>
            <w:vMerge w:val="restart"/>
          </w:tcPr>
          <w:p>
            <w:pPr>
              <w:pStyle w:val="TableParagraph"/>
              <w:ind w:left="56"/>
              <w:rPr>
                <w:sz w:val="16"/>
              </w:rPr>
            </w:pPr>
            <w:r>
              <w:rPr>
                <w:sz w:val="16"/>
              </w:rPr>
              <w:t>амфениколы</w:t>
            </w:r>
          </w:p>
        </w:tc>
        <w:tc>
          <w:tcPr>
            <w:tcW w:w="1871" w:type="dxa"/>
            <w:vMerge w:val="restart"/>
          </w:tcPr>
          <w:p>
            <w:pPr>
              <w:pStyle w:val="TableParagraph"/>
              <w:ind w:left="382"/>
              <w:rPr>
                <w:sz w:val="16"/>
              </w:rPr>
            </w:pPr>
            <w:r>
              <w:rPr>
                <w:sz w:val="16"/>
              </w:rPr>
              <w:t>Хлорамфеникол</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501</w:t>
            </w:r>
          </w:p>
        </w:tc>
        <w:tc>
          <w:tcPr>
            <w:tcW w:w="964" w:type="dxa"/>
            <w:vMerge w:val="restart"/>
          </w:tcPr>
          <w:p>
            <w:pPr>
              <w:pStyle w:val="TableParagraph"/>
              <w:ind w:left="249"/>
              <w:rPr>
                <w:sz w:val="16"/>
              </w:rPr>
            </w:pPr>
            <w:r>
              <w:rPr>
                <w:sz w:val="16"/>
              </w:rPr>
              <w:t>D08AC</w:t>
            </w:r>
          </w:p>
        </w:tc>
        <w:tc>
          <w:tcPr>
            <w:tcW w:w="3118" w:type="dxa"/>
            <w:vMerge w:val="restart"/>
          </w:tcPr>
          <w:p>
            <w:pPr>
              <w:pStyle w:val="TableParagraph"/>
              <w:ind w:left="56"/>
              <w:rPr>
                <w:sz w:val="16"/>
              </w:rPr>
            </w:pPr>
            <w:r>
              <w:rPr>
                <w:sz w:val="16"/>
              </w:rPr>
              <w:t>бигуаниды и амидины</w:t>
            </w:r>
          </w:p>
        </w:tc>
        <w:tc>
          <w:tcPr>
            <w:tcW w:w="1871" w:type="dxa"/>
            <w:vMerge w:val="restart"/>
          </w:tcPr>
          <w:p>
            <w:pPr>
              <w:pStyle w:val="TableParagraph"/>
              <w:ind w:left="469"/>
              <w:rPr>
                <w:sz w:val="16"/>
              </w:rPr>
            </w:pPr>
            <w:r>
              <w:rPr>
                <w:sz w:val="16"/>
              </w:rPr>
              <w:t>Хлоргексидин</w:t>
            </w:r>
          </w:p>
        </w:tc>
        <w:tc>
          <w:tcPr>
            <w:tcW w:w="3118" w:type="dxa"/>
          </w:tcPr>
          <w:p>
            <w:pPr>
              <w:pStyle w:val="TableParagraph"/>
              <w:ind w:left="56"/>
              <w:rPr>
                <w:sz w:val="16"/>
              </w:rPr>
            </w:pPr>
            <w:r>
              <w:rPr>
                <w:sz w:val="16"/>
              </w:rPr>
              <w:t>раствор для местного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местного и наружного </w:t>
            </w:r>
            <w:r>
              <w:rPr>
                <w:sz w:val="16"/>
              </w:rPr>
              <w:t>применения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наружного применения </w:t>
            </w:r>
            <w:r>
              <w:rPr>
                <w:sz w:val="16"/>
              </w:rPr>
              <w:t>[спиртовой]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спрей для наружного применения </w:t>
            </w:r>
            <w:r>
              <w:rPr>
                <w:sz w:val="16"/>
              </w:rPr>
              <w:t>[спиртовой]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суппозитории вагинальные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вагинальные</w:t>
            </w:r>
          </w:p>
        </w:tc>
      </w:tr>
      <w:tr>
        <w:trPr>
          <w:trHeight w:val="219" w:hRule="atLeast"/>
        </w:trPr>
        <w:tc>
          <w:tcPr>
            <w:tcW w:w="567" w:type="dxa"/>
            <w:vMerge w:val="restart"/>
          </w:tcPr>
          <w:p>
            <w:pPr>
              <w:pStyle w:val="TableParagraph"/>
              <w:ind w:left="163"/>
              <w:rPr>
                <w:sz w:val="16"/>
              </w:rPr>
            </w:pPr>
            <w:r>
              <w:rPr>
                <w:sz w:val="16"/>
              </w:rPr>
              <w:t>502</w:t>
            </w:r>
          </w:p>
        </w:tc>
        <w:tc>
          <w:tcPr>
            <w:tcW w:w="964" w:type="dxa"/>
            <w:vMerge w:val="restart"/>
          </w:tcPr>
          <w:p>
            <w:pPr>
              <w:pStyle w:val="TableParagraph"/>
              <w:ind w:left="249"/>
              <w:rPr>
                <w:sz w:val="16"/>
              </w:rPr>
            </w:pPr>
            <w:r>
              <w:rPr>
                <w:sz w:val="16"/>
              </w:rPr>
              <w:t>R06AC</w:t>
            </w:r>
          </w:p>
        </w:tc>
        <w:tc>
          <w:tcPr>
            <w:tcW w:w="3118" w:type="dxa"/>
            <w:vMerge w:val="restart"/>
          </w:tcPr>
          <w:p>
            <w:pPr>
              <w:pStyle w:val="TableParagraph"/>
              <w:ind w:left="56"/>
              <w:rPr>
                <w:sz w:val="16"/>
              </w:rPr>
            </w:pPr>
            <w:r>
              <w:rPr>
                <w:sz w:val="16"/>
              </w:rPr>
              <w:t>замещенные этилендиамины</w:t>
            </w:r>
          </w:p>
        </w:tc>
        <w:tc>
          <w:tcPr>
            <w:tcW w:w="1871" w:type="dxa"/>
            <w:vMerge w:val="restart"/>
          </w:tcPr>
          <w:p>
            <w:pPr>
              <w:pStyle w:val="TableParagraph"/>
              <w:ind w:left="435"/>
              <w:rPr>
                <w:sz w:val="16"/>
              </w:rPr>
            </w:pPr>
            <w:r>
              <w:rPr>
                <w:sz w:val="16"/>
              </w:rPr>
              <w:t>Хлоропирамин</w:t>
            </w:r>
          </w:p>
        </w:tc>
        <w:tc>
          <w:tcPr>
            <w:tcW w:w="3118" w:type="dxa"/>
          </w:tcPr>
          <w:p>
            <w:pPr>
              <w:pStyle w:val="TableParagraph"/>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val="restart"/>
          </w:tcPr>
          <w:p>
            <w:pPr>
              <w:pStyle w:val="TableParagraph"/>
              <w:ind w:left="163"/>
              <w:rPr>
                <w:sz w:val="16"/>
              </w:rPr>
            </w:pPr>
            <w:r>
              <w:rPr>
                <w:sz w:val="16"/>
              </w:rPr>
              <w:t>503</w:t>
            </w:r>
          </w:p>
        </w:tc>
        <w:tc>
          <w:tcPr>
            <w:tcW w:w="964" w:type="dxa"/>
            <w:vMerge w:val="restart"/>
          </w:tcPr>
          <w:p>
            <w:pPr>
              <w:pStyle w:val="TableParagraph"/>
              <w:ind w:left="257"/>
              <w:rPr>
                <w:sz w:val="16"/>
              </w:rPr>
            </w:pPr>
            <w:r>
              <w:rPr>
                <w:sz w:val="16"/>
              </w:rPr>
              <w:t>N05AA</w:t>
            </w:r>
          </w:p>
        </w:tc>
        <w:tc>
          <w:tcPr>
            <w:tcW w:w="3118" w:type="dxa"/>
            <w:vMerge w:val="restart"/>
          </w:tcPr>
          <w:p>
            <w:pPr>
              <w:pStyle w:val="TableParagraph"/>
              <w:ind w:left="56"/>
              <w:rPr>
                <w:sz w:val="16"/>
              </w:rPr>
            </w:pPr>
            <w:r>
              <w:rPr>
                <w:w w:val="90"/>
                <w:sz w:val="16"/>
              </w:rPr>
              <w:t>алифатические производные фенотиазина</w:t>
            </w:r>
          </w:p>
        </w:tc>
        <w:tc>
          <w:tcPr>
            <w:tcW w:w="1871" w:type="dxa"/>
            <w:vMerge w:val="restart"/>
          </w:tcPr>
          <w:p>
            <w:pPr>
              <w:pStyle w:val="TableParagraph"/>
              <w:ind w:left="443"/>
              <w:rPr>
                <w:sz w:val="16"/>
              </w:rPr>
            </w:pPr>
            <w:r>
              <w:rPr>
                <w:sz w:val="16"/>
              </w:rPr>
              <w:t>Хлорпромазин</w:t>
            </w:r>
          </w:p>
        </w:tc>
        <w:tc>
          <w:tcPr>
            <w:tcW w:w="3118" w:type="dxa"/>
          </w:tcPr>
          <w:p>
            <w:pPr>
              <w:pStyle w:val="TableParagraph"/>
              <w:ind w:left="56"/>
              <w:rPr>
                <w:sz w:val="16"/>
              </w:rPr>
            </w:pPr>
            <w:r>
              <w:rPr>
                <w:sz w:val="16"/>
              </w:rPr>
              <w:t>драже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spacing w:before="12"/>
              <w:ind w:left="163"/>
              <w:rPr>
                <w:sz w:val="16"/>
              </w:rPr>
            </w:pPr>
            <w:r>
              <w:rPr>
                <w:sz w:val="16"/>
              </w:rPr>
              <w:t>504</w:t>
            </w:r>
          </w:p>
        </w:tc>
        <w:tc>
          <w:tcPr>
            <w:tcW w:w="964" w:type="dxa"/>
            <w:vMerge w:val="restart"/>
          </w:tcPr>
          <w:p>
            <w:pPr>
              <w:pStyle w:val="TableParagraph"/>
              <w:spacing w:before="12"/>
              <w:ind w:left="254"/>
              <w:rPr>
                <w:sz w:val="16"/>
              </w:rPr>
            </w:pPr>
            <w:r>
              <w:rPr>
                <w:sz w:val="16"/>
              </w:rPr>
              <w:t>N07AХ</w:t>
            </w:r>
          </w:p>
        </w:tc>
        <w:tc>
          <w:tcPr>
            <w:tcW w:w="3118" w:type="dxa"/>
            <w:vMerge w:val="restart"/>
          </w:tcPr>
          <w:p>
            <w:pPr>
              <w:pStyle w:val="TableParagraph"/>
              <w:spacing w:before="12"/>
              <w:ind w:left="56"/>
              <w:rPr>
                <w:sz w:val="16"/>
              </w:rPr>
            </w:pPr>
            <w:r>
              <w:rPr>
                <w:sz w:val="16"/>
              </w:rPr>
              <w:t>прочие парасимпатомиметики</w:t>
            </w:r>
          </w:p>
        </w:tc>
        <w:tc>
          <w:tcPr>
            <w:tcW w:w="1871" w:type="dxa"/>
            <w:vMerge w:val="restart"/>
          </w:tcPr>
          <w:p>
            <w:pPr>
              <w:pStyle w:val="TableParagraph"/>
              <w:spacing w:before="12"/>
              <w:ind w:left="220"/>
              <w:rPr>
                <w:sz w:val="16"/>
              </w:rPr>
            </w:pPr>
            <w:r>
              <w:rPr>
                <w:w w:val="95"/>
                <w:sz w:val="16"/>
              </w:rPr>
              <w:t>Холина альфосцерат</w:t>
            </w:r>
          </w:p>
        </w:tc>
        <w:tc>
          <w:tcPr>
            <w:tcW w:w="3118" w:type="dxa"/>
          </w:tcPr>
          <w:p>
            <w:pPr>
              <w:pStyle w:val="TableParagraph"/>
              <w:spacing w:before="12"/>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раствор для приема внутрь</w:t>
            </w:r>
          </w:p>
        </w:tc>
      </w:tr>
      <w:tr>
        <w:trPr>
          <w:trHeight w:val="379" w:hRule="atLeast"/>
        </w:trPr>
        <w:tc>
          <w:tcPr>
            <w:tcW w:w="567" w:type="dxa"/>
          </w:tcPr>
          <w:p>
            <w:pPr>
              <w:pStyle w:val="TableParagraph"/>
              <w:spacing w:before="12"/>
              <w:ind w:right="151"/>
              <w:jc w:val="right"/>
              <w:rPr>
                <w:sz w:val="16"/>
              </w:rPr>
            </w:pPr>
            <w:r>
              <w:rPr>
                <w:w w:val="90"/>
                <w:sz w:val="16"/>
              </w:rPr>
              <w:t>505</w:t>
            </w:r>
          </w:p>
        </w:tc>
        <w:tc>
          <w:tcPr>
            <w:tcW w:w="964" w:type="dxa"/>
          </w:tcPr>
          <w:p>
            <w:pPr>
              <w:pStyle w:val="TableParagraph"/>
              <w:spacing w:before="12"/>
              <w:ind w:left="130" w:right="120"/>
              <w:jc w:val="center"/>
              <w:rPr>
                <w:sz w:val="16"/>
              </w:rPr>
            </w:pPr>
            <w:r>
              <w:rPr>
                <w:sz w:val="16"/>
              </w:rPr>
              <w:t>L03AB</w:t>
            </w:r>
          </w:p>
        </w:tc>
        <w:tc>
          <w:tcPr>
            <w:tcW w:w="3118" w:type="dxa"/>
          </w:tcPr>
          <w:p>
            <w:pPr>
              <w:pStyle w:val="TableParagraph"/>
              <w:spacing w:before="12"/>
              <w:ind w:left="56"/>
              <w:rPr>
                <w:sz w:val="16"/>
              </w:rPr>
            </w:pPr>
            <w:r>
              <w:rPr>
                <w:sz w:val="16"/>
              </w:rPr>
              <w:t>интерфероны</w:t>
            </w:r>
          </w:p>
        </w:tc>
        <w:tc>
          <w:tcPr>
            <w:tcW w:w="1871" w:type="dxa"/>
          </w:tcPr>
          <w:p>
            <w:pPr>
              <w:pStyle w:val="TableParagraph"/>
              <w:spacing w:line="208" w:lineRule="auto" w:before="31"/>
              <w:ind w:left="612" w:right="317" w:hanging="284"/>
              <w:rPr>
                <w:sz w:val="16"/>
              </w:rPr>
            </w:pPr>
            <w:r>
              <w:rPr>
                <w:w w:val="90"/>
                <w:sz w:val="16"/>
              </w:rPr>
              <w:t>Цепэгинтерферон </w:t>
            </w:r>
            <w:r>
              <w:rPr>
                <w:sz w:val="16"/>
              </w:rPr>
              <w:t>альфа-2b</w:t>
            </w:r>
          </w:p>
        </w:tc>
        <w:tc>
          <w:tcPr>
            <w:tcW w:w="3118" w:type="dxa"/>
          </w:tcPr>
          <w:p>
            <w:pPr>
              <w:pStyle w:val="TableParagraph"/>
              <w:spacing w:before="12"/>
              <w:ind w:left="56"/>
              <w:rPr>
                <w:sz w:val="16"/>
              </w:rPr>
            </w:pPr>
            <w:r>
              <w:rPr>
                <w:sz w:val="16"/>
              </w:rPr>
              <w:t>раствор для подкожного введения</w:t>
            </w:r>
          </w:p>
        </w:tc>
      </w:tr>
      <w:tr>
        <w:trPr>
          <w:trHeight w:val="379" w:hRule="atLeast"/>
        </w:trPr>
        <w:tc>
          <w:tcPr>
            <w:tcW w:w="567" w:type="dxa"/>
          </w:tcPr>
          <w:p>
            <w:pPr>
              <w:pStyle w:val="TableParagraph"/>
              <w:spacing w:before="12"/>
              <w:ind w:right="151"/>
              <w:jc w:val="right"/>
              <w:rPr>
                <w:sz w:val="16"/>
              </w:rPr>
            </w:pPr>
            <w:r>
              <w:rPr>
                <w:w w:val="90"/>
                <w:sz w:val="16"/>
              </w:rPr>
              <w:t>506</w:t>
            </w:r>
          </w:p>
        </w:tc>
        <w:tc>
          <w:tcPr>
            <w:tcW w:w="964" w:type="dxa"/>
          </w:tcPr>
          <w:p>
            <w:pPr>
              <w:pStyle w:val="TableParagraph"/>
              <w:spacing w:before="12"/>
              <w:ind w:left="130" w:right="121"/>
              <w:jc w:val="center"/>
              <w:rPr>
                <w:sz w:val="16"/>
              </w:rPr>
            </w:pPr>
            <w:r>
              <w:rPr>
                <w:sz w:val="16"/>
              </w:rPr>
              <w:t>N06BX</w:t>
            </w:r>
          </w:p>
        </w:tc>
        <w:tc>
          <w:tcPr>
            <w:tcW w:w="3118" w:type="dxa"/>
          </w:tcPr>
          <w:p>
            <w:pPr>
              <w:pStyle w:val="TableParagraph"/>
              <w:spacing w:line="208" w:lineRule="auto" w:before="31"/>
              <w:ind w:left="56"/>
              <w:rPr>
                <w:sz w:val="16"/>
              </w:rPr>
            </w:pPr>
            <w:r>
              <w:rPr>
                <w:w w:val="90"/>
                <w:sz w:val="16"/>
              </w:rPr>
              <w:t>другие психостимуляторы и ноотропные </w:t>
            </w:r>
            <w:r>
              <w:rPr>
                <w:sz w:val="16"/>
              </w:rPr>
              <w:t>препараты</w:t>
            </w:r>
          </w:p>
        </w:tc>
        <w:tc>
          <w:tcPr>
            <w:tcW w:w="1871" w:type="dxa"/>
          </w:tcPr>
          <w:p>
            <w:pPr>
              <w:pStyle w:val="TableParagraph"/>
              <w:spacing w:before="12"/>
              <w:ind w:left="31" w:right="22"/>
              <w:jc w:val="center"/>
              <w:rPr>
                <w:sz w:val="16"/>
              </w:rPr>
            </w:pPr>
            <w:r>
              <w:rPr>
                <w:sz w:val="16"/>
              </w:rPr>
              <w:t>Церебролизин</w:t>
            </w:r>
          </w:p>
        </w:tc>
        <w:tc>
          <w:tcPr>
            <w:tcW w:w="3118" w:type="dxa"/>
          </w:tcPr>
          <w:p>
            <w:pPr>
              <w:pStyle w:val="TableParagraph"/>
              <w:spacing w:before="12"/>
              <w:ind w:left="56"/>
              <w:rPr>
                <w:sz w:val="16"/>
              </w:rPr>
            </w:pPr>
            <w:r>
              <w:rPr>
                <w:sz w:val="16"/>
              </w:rPr>
              <w:t>раствор для инъекций</w:t>
            </w:r>
          </w:p>
        </w:tc>
      </w:tr>
      <w:tr>
        <w:trPr>
          <w:trHeight w:val="379" w:hRule="atLeast"/>
        </w:trPr>
        <w:tc>
          <w:tcPr>
            <w:tcW w:w="567" w:type="dxa"/>
          </w:tcPr>
          <w:p>
            <w:pPr>
              <w:pStyle w:val="TableParagraph"/>
              <w:spacing w:before="12"/>
              <w:ind w:right="151"/>
              <w:jc w:val="right"/>
              <w:rPr>
                <w:sz w:val="16"/>
              </w:rPr>
            </w:pPr>
            <w:r>
              <w:rPr>
                <w:w w:val="90"/>
                <w:sz w:val="16"/>
              </w:rPr>
              <w:t>507</w:t>
            </w:r>
          </w:p>
        </w:tc>
        <w:tc>
          <w:tcPr>
            <w:tcW w:w="964" w:type="dxa"/>
          </w:tcPr>
          <w:p>
            <w:pPr>
              <w:pStyle w:val="TableParagraph"/>
              <w:spacing w:before="12"/>
              <w:ind w:left="130" w:right="121"/>
              <w:jc w:val="center"/>
              <w:rPr>
                <w:sz w:val="16"/>
              </w:rPr>
            </w:pPr>
            <w:r>
              <w:rPr>
                <w:sz w:val="16"/>
              </w:rPr>
              <w:t>H01CC</w:t>
            </w:r>
          </w:p>
        </w:tc>
        <w:tc>
          <w:tcPr>
            <w:tcW w:w="3118" w:type="dxa"/>
          </w:tcPr>
          <w:p>
            <w:pPr>
              <w:pStyle w:val="TableParagraph"/>
              <w:spacing w:before="12"/>
              <w:ind w:left="56"/>
              <w:rPr>
                <w:sz w:val="16"/>
              </w:rPr>
            </w:pPr>
            <w:r>
              <w:rPr>
                <w:sz w:val="16"/>
              </w:rPr>
              <w:t>антигонадотропин-рилизинг гормоны</w:t>
            </w:r>
          </w:p>
        </w:tc>
        <w:tc>
          <w:tcPr>
            <w:tcW w:w="1871" w:type="dxa"/>
          </w:tcPr>
          <w:p>
            <w:pPr>
              <w:pStyle w:val="TableParagraph"/>
              <w:spacing w:before="12"/>
              <w:ind w:left="31" w:right="22"/>
              <w:jc w:val="center"/>
              <w:rPr>
                <w:sz w:val="16"/>
              </w:rPr>
            </w:pPr>
            <w:r>
              <w:rPr>
                <w:sz w:val="16"/>
              </w:rPr>
              <w:t>Цетрореликс</w:t>
            </w:r>
          </w:p>
        </w:tc>
        <w:tc>
          <w:tcPr>
            <w:tcW w:w="3118" w:type="dxa"/>
          </w:tcPr>
          <w:p>
            <w:pPr>
              <w:pStyle w:val="TableParagraph"/>
              <w:spacing w:line="208" w:lineRule="auto" w:before="31"/>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tcPr>
          <w:p>
            <w:pPr>
              <w:pStyle w:val="TableParagraph"/>
              <w:spacing w:before="12"/>
              <w:ind w:right="151"/>
              <w:jc w:val="right"/>
              <w:rPr>
                <w:sz w:val="16"/>
              </w:rPr>
            </w:pPr>
            <w:r>
              <w:rPr>
                <w:w w:val="90"/>
                <w:sz w:val="16"/>
              </w:rPr>
              <w:t>508</w:t>
            </w:r>
          </w:p>
        </w:tc>
        <w:tc>
          <w:tcPr>
            <w:tcW w:w="964" w:type="dxa"/>
          </w:tcPr>
          <w:p>
            <w:pPr>
              <w:pStyle w:val="TableParagraph"/>
              <w:spacing w:before="12"/>
              <w:ind w:left="130" w:right="121"/>
              <w:jc w:val="center"/>
              <w:rPr>
                <w:sz w:val="16"/>
              </w:rPr>
            </w:pPr>
            <w:r>
              <w:rPr>
                <w:sz w:val="16"/>
              </w:rPr>
              <w:t>L01XE</w:t>
            </w:r>
          </w:p>
        </w:tc>
        <w:tc>
          <w:tcPr>
            <w:tcW w:w="3118" w:type="dxa"/>
          </w:tcPr>
          <w:p>
            <w:pPr>
              <w:pStyle w:val="TableParagraph"/>
              <w:spacing w:before="12"/>
              <w:ind w:left="56"/>
              <w:rPr>
                <w:sz w:val="16"/>
              </w:rPr>
            </w:pPr>
            <w:r>
              <w:rPr>
                <w:sz w:val="16"/>
              </w:rPr>
              <w:t>ингибиторы протеинкиназы</w:t>
            </w:r>
          </w:p>
        </w:tc>
        <w:tc>
          <w:tcPr>
            <w:tcW w:w="1871" w:type="dxa"/>
          </w:tcPr>
          <w:p>
            <w:pPr>
              <w:pStyle w:val="TableParagraph"/>
              <w:spacing w:before="12"/>
              <w:ind w:left="31" w:right="22"/>
              <w:jc w:val="center"/>
              <w:rPr>
                <w:sz w:val="16"/>
              </w:rPr>
            </w:pPr>
            <w:r>
              <w:rPr>
                <w:sz w:val="16"/>
              </w:rPr>
              <w:t>Церитиниб</w:t>
            </w:r>
          </w:p>
        </w:tc>
        <w:tc>
          <w:tcPr>
            <w:tcW w:w="3118" w:type="dxa"/>
          </w:tcPr>
          <w:p>
            <w:pPr>
              <w:pStyle w:val="TableParagraph"/>
              <w:spacing w:before="12"/>
              <w:ind w:left="56"/>
              <w:rPr>
                <w:sz w:val="16"/>
              </w:rPr>
            </w:pPr>
            <w:r>
              <w:rPr>
                <w:sz w:val="16"/>
              </w:rPr>
              <w:t>капсулы</w:t>
            </w:r>
          </w:p>
        </w:tc>
      </w:tr>
      <w:tr>
        <w:trPr>
          <w:trHeight w:val="379" w:hRule="atLeast"/>
        </w:trPr>
        <w:tc>
          <w:tcPr>
            <w:tcW w:w="567" w:type="dxa"/>
          </w:tcPr>
          <w:p>
            <w:pPr>
              <w:pStyle w:val="TableParagraph"/>
              <w:spacing w:before="12"/>
              <w:ind w:right="151"/>
              <w:jc w:val="right"/>
              <w:rPr>
                <w:sz w:val="16"/>
              </w:rPr>
            </w:pPr>
            <w:r>
              <w:rPr>
                <w:w w:val="90"/>
                <w:sz w:val="16"/>
              </w:rPr>
              <w:t>509</w:t>
            </w:r>
          </w:p>
        </w:tc>
        <w:tc>
          <w:tcPr>
            <w:tcW w:w="964" w:type="dxa"/>
          </w:tcPr>
          <w:p>
            <w:pPr>
              <w:pStyle w:val="TableParagraph"/>
              <w:spacing w:before="12"/>
              <w:ind w:left="130" w:right="121"/>
              <w:jc w:val="center"/>
              <w:rPr>
                <w:sz w:val="16"/>
              </w:rPr>
            </w:pPr>
            <w:r>
              <w:rPr>
                <w:sz w:val="16"/>
              </w:rPr>
              <w:t>L04AB</w:t>
            </w:r>
          </w:p>
        </w:tc>
        <w:tc>
          <w:tcPr>
            <w:tcW w:w="3118" w:type="dxa"/>
          </w:tcPr>
          <w:p>
            <w:pPr>
              <w:pStyle w:val="TableParagraph"/>
              <w:spacing w:line="208" w:lineRule="auto" w:before="31"/>
              <w:ind w:left="56" w:right="289"/>
              <w:rPr>
                <w:sz w:val="16"/>
              </w:rPr>
            </w:pPr>
            <w:r>
              <w:rPr>
                <w:w w:val="90"/>
                <w:sz w:val="16"/>
              </w:rPr>
              <w:t>ингибиторы фактора некроза опухоли </w:t>
            </w:r>
            <w:r>
              <w:rPr>
                <w:sz w:val="16"/>
              </w:rPr>
              <w:t>альфа (ФНО-альфа)</w:t>
            </w:r>
          </w:p>
        </w:tc>
        <w:tc>
          <w:tcPr>
            <w:tcW w:w="1871" w:type="dxa"/>
          </w:tcPr>
          <w:p>
            <w:pPr>
              <w:pStyle w:val="TableParagraph"/>
              <w:spacing w:before="12"/>
              <w:ind w:left="30" w:right="22"/>
              <w:jc w:val="center"/>
              <w:rPr>
                <w:sz w:val="16"/>
              </w:rPr>
            </w:pPr>
            <w:r>
              <w:rPr>
                <w:w w:val="95"/>
                <w:sz w:val="16"/>
              </w:rPr>
              <w:t>Цертолизумаба пэгол</w:t>
            </w:r>
          </w:p>
        </w:tc>
        <w:tc>
          <w:tcPr>
            <w:tcW w:w="3118" w:type="dxa"/>
          </w:tcPr>
          <w:p>
            <w:pPr>
              <w:pStyle w:val="TableParagraph"/>
              <w:spacing w:before="12"/>
              <w:ind w:left="55"/>
              <w:rPr>
                <w:sz w:val="16"/>
              </w:rPr>
            </w:pPr>
            <w:r>
              <w:rPr>
                <w:sz w:val="16"/>
              </w:rPr>
              <w:t>раствор для подкожного введения</w:t>
            </w:r>
          </w:p>
        </w:tc>
      </w:tr>
      <w:tr>
        <w:trPr>
          <w:trHeight w:val="219" w:hRule="atLeast"/>
        </w:trPr>
        <w:tc>
          <w:tcPr>
            <w:tcW w:w="567" w:type="dxa"/>
            <w:vMerge w:val="restart"/>
          </w:tcPr>
          <w:p>
            <w:pPr>
              <w:pStyle w:val="TableParagraph"/>
              <w:spacing w:before="12"/>
              <w:ind w:left="162"/>
              <w:rPr>
                <w:sz w:val="16"/>
              </w:rPr>
            </w:pPr>
            <w:r>
              <w:rPr>
                <w:sz w:val="16"/>
              </w:rPr>
              <w:t>510</w:t>
            </w:r>
          </w:p>
        </w:tc>
        <w:tc>
          <w:tcPr>
            <w:tcW w:w="964" w:type="dxa"/>
            <w:vMerge w:val="restart"/>
          </w:tcPr>
          <w:p>
            <w:pPr>
              <w:pStyle w:val="TableParagraph"/>
              <w:spacing w:before="12"/>
              <w:ind w:left="253"/>
              <w:rPr>
                <w:sz w:val="16"/>
              </w:rPr>
            </w:pPr>
            <w:r>
              <w:rPr>
                <w:sz w:val="16"/>
              </w:rPr>
              <w:t>R06AE</w:t>
            </w:r>
          </w:p>
        </w:tc>
        <w:tc>
          <w:tcPr>
            <w:tcW w:w="3118" w:type="dxa"/>
            <w:vMerge w:val="restart"/>
          </w:tcPr>
          <w:p>
            <w:pPr>
              <w:pStyle w:val="TableParagraph"/>
              <w:spacing w:before="12"/>
              <w:ind w:left="55"/>
              <w:rPr>
                <w:sz w:val="16"/>
              </w:rPr>
            </w:pPr>
            <w:r>
              <w:rPr>
                <w:sz w:val="16"/>
              </w:rPr>
              <w:t>производные пиперазина</w:t>
            </w:r>
          </w:p>
        </w:tc>
        <w:tc>
          <w:tcPr>
            <w:tcW w:w="1871" w:type="dxa"/>
            <w:vMerge w:val="restart"/>
          </w:tcPr>
          <w:p>
            <w:pPr>
              <w:pStyle w:val="TableParagraph"/>
              <w:spacing w:before="12"/>
              <w:ind w:left="577"/>
              <w:rPr>
                <w:sz w:val="16"/>
              </w:rPr>
            </w:pPr>
            <w:r>
              <w:rPr>
                <w:sz w:val="16"/>
              </w:rPr>
              <w:t>Цетиризин</w:t>
            </w:r>
          </w:p>
        </w:tc>
        <w:tc>
          <w:tcPr>
            <w:tcW w:w="3118" w:type="dxa"/>
          </w:tcPr>
          <w:p>
            <w:pPr>
              <w:pStyle w:val="TableParagraph"/>
              <w:spacing w:before="12"/>
              <w:ind w:left="55"/>
              <w:rPr>
                <w:sz w:val="16"/>
              </w:rPr>
            </w:pPr>
            <w:r>
              <w:rPr>
                <w:sz w:val="16"/>
              </w:rPr>
              <w:t>капли 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сироп</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539" w:hRule="atLeast"/>
        </w:trPr>
        <w:tc>
          <w:tcPr>
            <w:tcW w:w="567" w:type="dxa"/>
            <w:vMerge w:val="restart"/>
          </w:tcPr>
          <w:p>
            <w:pPr>
              <w:pStyle w:val="TableParagraph"/>
              <w:spacing w:before="12"/>
              <w:ind w:left="168"/>
              <w:rPr>
                <w:sz w:val="16"/>
              </w:rPr>
            </w:pPr>
            <w:r>
              <w:rPr>
                <w:sz w:val="16"/>
              </w:rPr>
              <w:t>511</w:t>
            </w:r>
          </w:p>
        </w:tc>
        <w:tc>
          <w:tcPr>
            <w:tcW w:w="964" w:type="dxa"/>
            <w:vMerge w:val="restart"/>
          </w:tcPr>
          <w:p>
            <w:pPr>
              <w:pStyle w:val="TableParagraph"/>
              <w:spacing w:before="12"/>
              <w:ind w:left="265"/>
              <w:rPr>
                <w:sz w:val="16"/>
              </w:rPr>
            </w:pPr>
            <w:r>
              <w:rPr>
                <w:sz w:val="16"/>
              </w:rPr>
              <w:t>J01DB</w:t>
            </w:r>
          </w:p>
        </w:tc>
        <w:tc>
          <w:tcPr>
            <w:tcW w:w="3118" w:type="dxa"/>
            <w:vMerge w:val="restart"/>
          </w:tcPr>
          <w:p>
            <w:pPr>
              <w:pStyle w:val="TableParagraph"/>
              <w:spacing w:before="12"/>
              <w:ind w:left="55"/>
              <w:rPr>
                <w:sz w:val="16"/>
              </w:rPr>
            </w:pPr>
            <w:r>
              <w:rPr>
                <w:sz w:val="16"/>
              </w:rPr>
              <w:t>цефалоспорины 1-го поколения</w:t>
            </w:r>
          </w:p>
        </w:tc>
        <w:tc>
          <w:tcPr>
            <w:tcW w:w="1871" w:type="dxa"/>
            <w:vMerge w:val="restart"/>
          </w:tcPr>
          <w:p>
            <w:pPr>
              <w:pStyle w:val="TableParagraph"/>
              <w:spacing w:before="12"/>
              <w:ind w:left="550"/>
              <w:rPr>
                <w:sz w:val="16"/>
              </w:rPr>
            </w:pPr>
            <w:r>
              <w:rPr>
                <w:sz w:val="16"/>
              </w:rPr>
              <w:t>Цефазолин</w:t>
            </w:r>
          </w:p>
        </w:tc>
        <w:tc>
          <w:tcPr>
            <w:tcW w:w="3118" w:type="dxa"/>
          </w:tcPr>
          <w:p>
            <w:pPr>
              <w:pStyle w:val="TableParagraph"/>
              <w:spacing w:line="208" w:lineRule="auto" w:before="32"/>
              <w:ind w:left="55" w:right="289"/>
              <w:rPr>
                <w:sz w:val="16"/>
              </w:rPr>
            </w:pPr>
            <w:r>
              <w:rPr>
                <w:w w:val="90"/>
                <w:sz w:val="16"/>
              </w:rPr>
              <w:t>порошок для приготовления раствора для внутривенного и внутримышечного </w:t>
            </w:r>
            <w:r>
              <w:rPr>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ight="289"/>
              <w:rPr>
                <w:sz w:val="16"/>
              </w:rPr>
            </w:pPr>
            <w:r>
              <w:rPr>
                <w:w w:val="90"/>
                <w:sz w:val="16"/>
              </w:rPr>
              <w:t>порошок для приготовления раствора </w:t>
            </w:r>
            <w:r>
              <w:rPr>
                <w:sz w:val="16"/>
              </w:rPr>
              <w:t>для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ight="289"/>
              <w:rPr>
                <w:sz w:val="16"/>
              </w:rPr>
            </w:pPr>
            <w:r>
              <w:rPr>
                <w:w w:val="90"/>
                <w:sz w:val="16"/>
              </w:rPr>
              <w:t>порошок для приготовления раствора </w:t>
            </w:r>
            <w:r>
              <w:rPr>
                <w:sz w:val="16"/>
              </w:rPr>
              <w:t>для инъекций</w:t>
            </w:r>
          </w:p>
        </w:tc>
      </w:tr>
      <w:tr>
        <w:trPr>
          <w:trHeight w:val="379" w:hRule="atLeast"/>
        </w:trPr>
        <w:tc>
          <w:tcPr>
            <w:tcW w:w="567" w:type="dxa"/>
            <w:vMerge w:val="restart"/>
          </w:tcPr>
          <w:p>
            <w:pPr>
              <w:pStyle w:val="TableParagraph"/>
              <w:spacing w:before="12"/>
              <w:ind w:left="162"/>
              <w:rPr>
                <w:sz w:val="16"/>
              </w:rPr>
            </w:pPr>
            <w:r>
              <w:rPr>
                <w:sz w:val="16"/>
              </w:rPr>
              <w:t>512</w:t>
            </w:r>
          </w:p>
        </w:tc>
        <w:tc>
          <w:tcPr>
            <w:tcW w:w="964" w:type="dxa"/>
            <w:vMerge w:val="restart"/>
          </w:tcPr>
          <w:p>
            <w:pPr>
              <w:pStyle w:val="TableParagraph"/>
              <w:spacing w:before="12"/>
              <w:ind w:left="264"/>
              <w:rPr>
                <w:sz w:val="16"/>
              </w:rPr>
            </w:pPr>
            <w:r>
              <w:rPr>
                <w:sz w:val="16"/>
              </w:rPr>
              <w:t>J01DB</w:t>
            </w:r>
          </w:p>
        </w:tc>
        <w:tc>
          <w:tcPr>
            <w:tcW w:w="3118" w:type="dxa"/>
            <w:vMerge w:val="restart"/>
          </w:tcPr>
          <w:p>
            <w:pPr>
              <w:pStyle w:val="TableParagraph"/>
              <w:spacing w:before="12"/>
              <w:ind w:left="55"/>
              <w:rPr>
                <w:sz w:val="16"/>
              </w:rPr>
            </w:pPr>
            <w:r>
              <w:rPr>
                <w:sz w:val="16"/>
              </w:rPr>
              <w:t>цефалоспорины 1-го поколения</w:t>
            </w:r>
          </w:p>
        </w:tc>
        <w:tc>
          <w:tcPr>
            <w:tcW w:w="1871" w:type="dxa"/>
            <w:vMerge w:val="restart"/>
          </w:tcPr>
          <w:p>
            <w:pPr>
              <w:pStyle w:val="TableParagraph"/>
              <w:spacing w:before="12"/>
              <w:ind w:left="511"/>
              <w:rPr>
                <w:sz w:val="16"/>
              </w:rPr>
            </w:pPr>
            <w:r>
              <w:rPr>
                <w:sz w:val="16"/>
              </w:rPr>
              <w:t>Цефалексин</w:t>
            </w:r>
          </w:p>
        </w:tc>
        <w:tc>
          <w:tcPr>
            <w:tcW w:w="3118" w:type="dxa"/>
          </w:tcPr>
          <w:p>
            <w:pPr>
              <w:pStyle w:val="TableParagraph"/>
              <w:spacing w:line="208" w:lineRule="auto" w:before="32"/>
              <w:ind w:left="55" w:right="289"/>
              <w:rPr>
                <w:sz w:val="16"/>
              </w:rPr>
            </w:pPr>
            <w:r>
              <w:rPr>
                <w:w w:val="90"/>
                <w:sz w:val="16"/>
              </w:rPr>
              <w:t>гранулы для приготовления суспензии </w:t>
            </w:r>
            <w:r>
              <w:rPr>
                <w:sz w:val="16"/>
              </w:rPr>
              <w:t>для приема внутрь</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5"/>
              <w:rPr>
                <w:sz w:val="16"/>
              </w:rPr>
            </w:pPr>
            <w:r>
              <w:rPr>
                <w:w w:val="95"/>
                <w:sz w:val="16"/>
              </w:rPr>
              <w:t>таблетки, покрытые пленочной оболочкой</w:t>
            </w:r>
          </w:p>
        </w:tc>
      </w:tr>
      <w:tr>
        <w:trPr>
          <w:trHeight w:val="539" w:hRule="atLeast"/>
        </w:trPr>
        <w:tc>
          <w:tcPr>
            <w:tcW w:w="567" w:type="dxa"/>
            <w:vMerge w:val="restart"/>
          </w:tcPr>
          <w:p>
            <w:pPr>
              <w:pStyle w:val="TableParagraph"/>
              <w:spacing w:before="12"/>
              <w:ind w:left="162"/>
              <w:rPr>
                <w:sz w:val="16"/>
              </w:rPr>
            </w:pPr>
            <w:r>
              <w:rPr>
                <w:sz w:val="16"/>
              </w:rPr>
              <w:t>513</w:t>
            </w:r>
          </w:p>
        </w:tc>
        <w:tc>
          <w:tcPr>
            <w:tcW w:w="964" w:type="dxa"/>
            <w:vMerge w:val="restart"/>
          </w:tcPr>
          <w:p>
            <w:pPr>
              <w:pStyle w:val="TableParagraph"/>
              <w:spacing w:before="12"/>
              <w:ind w:left="260"/>
              <w:rPr>
                <w:sz w:val="16"/>
              </w:rPr>
            </w:pPr>
            <w:r>
              <w:rPr>
                <w:sz w:val="16"/>
              </w:rPr>
              <w:t>J01DD</w:t>
            </w:r>
          </w:p>
        </w:tc>
        <w:tc>
          <w:tcPr>
            <w:tcW w:w="3118" w:type="dxa"/>
            <w:vMerge w:val="restart"/>
          </w:tcPr>
          <w:p>
            <w:pPr>
              <w:pStyle w:val="TableParagraph"/>
              <w:spacing w:before="12"/>
              <w:ind w:left="55"/>
              <w:rPr>
                <w:sz w:val="16"/>
              </w:rPr>
            </w:pPr>
            <w:r>
              <w:rPr>
                <w:sz w:val="16"/>
              </w:rPr>
              <w:t>цефалоспорины 3-го поколения</w:t>
            </w:r>
          </w:p>
        </w:tc>
        <w:tc>
          <w:tcPr>
            <w:tcW w:w="1871" w:type="dxa"/>
            <w:vMerge w:val="restart"/>
          </w:tcPr>
          <w:p>
            <w:pPr>
              <w:pStyle w:val="TableParagraph"/>
              <w:spacing w:before="12"/>
              <w:ind w:left="506"/>
              <w:rPr>
                <w:sz w:val="16"/>
              </w:rPr>
            </w:pPr>
            <w:r>
              <w:rPr>
                <w:sz w:val="16"/>
              </w:rPr>
              <w:t>Цефтазидим</w:t>
            </w:r>
          </w:p>
        </w:tc>
        <w:tc>
          <w:tcPr>
            <w:tcW w:w="3118" w:type="dxa"/>
          </w:tcPr>
          <w:p>
            <w:pPr>
              <w:pStyle w:val="TableParagraph"/>
              <w:spacing w:line="208" w:lineRule="auto" w:before="32"/>
              <w:ind w:left="55" w:right="289"/>
              <w:rPr>
                <w:sz w:val="16"/>
              </w:rPr>
            </w:pPr>
            <w:r>
              <w:rPr>
                <w:w w:val="90"/>
                <w:sz w:val="16"/>
              </w:rPr>
              <w:t>порошок для приготовления раствора для внутривенного и внутримышечного </w:t>
            </w:r>
            <w:r>
              <w:rPr>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ight="289"/>
              <w:rPr>
                <w:sz w:val="16"/>
              </w:rPr>
            </w:pPr>
            <w:r>
              <w:rPr>
                <w:w w:val="90"/>
                <w:sz w:val="16"/>
              </w:rPr>
              <w:t>порошок для приготовления раствора </w:t>
            </w:r>
            <w:r>
              <w:rPr>
                <w:sz w:val="16"/>
              </w:rPr>
              <w:t>для инъекций</w:t>
            </w:r>
          </w:p>
        </w:tc>
      </w:tr>
      <w:tr>
        <w:trPr>
          <w:trHeight w:val="539" w:hRule="atLeast"/>
        </w:trPr>
        <w:tc>
          <w:tcPr>
            <w:tcW w:w="567" w:type="dxa"/>
            <w:vMerge w:val="restart"/>
          </w:tcPr>
          <w:p>
            <w:pPr>
              <w:pStyle w:val="TableParagraph"/>
              <w:spacing w:before="12"/>
              <w:ind w:left="162"/>
              <w:rPr>
                <w:sz w:val="16"/>
              </w:rPr>
            </w:pPr>
            <w:r>
              <w:rPr>
                <w:sz w:val="16"/>
              </w:rPr>
              <w:t>514</w:t>
            </w:r>
          </w:p>
        </w:tc>
        <w:tc>
          <w:tcPr>
            <w:tcW w:w="964" w:type="dxa"/>
            <w:vMerge w:val="restart"/>
          </w:tcPr>
          <w:p>
            <w:pPr>
              <w:pStyle w:val="TableParagraph"/>
              <w:spacing w:before="12"/>
              <w:ind w:left="260"/>
              <w:rPr>
                <w:sz w:val="16"/>
              </w:rPr>
            </w:pPr>
            <w:r>
              <w:rPr>
                <w:sz w:val="16"/>
              </w:rPr>
              <w:t>J01DD</w:t>
            </w:r>
          </w:p>
        </w:tc>
        <w:tc>
          <w:tcPr>
            <w:tcW w:w="3118" w:type="dxa"/>
            <w:vMerge w:val="restart"/>
          </w:tcPr>
          <w:p>
            <w:pPr>
              <w:pStyle w:val="TableParagraph"/>
              <w:spacing w:before="12"/>
              <w:ind w:left="55"/>
              <w:rPr>
                <w:sz w:val="16"/>
              </w:rPr>
            </w:pPr>
            <w:r>
              <w:rPr>
                <w:sz w:val="16"/>
              </w:rPr>
              <w:t>цефалоспорины 3-го поколения</w:t>
            </w:r>
          </w:p>
        </w:tc>
        <w:tc>
          <w:tcPr>
            <w:tcW w:w="1871" w:type="dxa"/>
            <w:vMerge w:val="restart"/>
          </w:tcPr>
          <w:p>
            <w:pPr>
              <w:pStyle w:val="TableParagraph"/>
              <w:spacing w:before="12"/>
              <w:ind w:left="480"/>
              <w:rPr>
                <w:sz w:val="16"/>
              </w:rPr>
            </w:pPr>
            <w:r>
              <w:rPr>
                <w:sz w:val="16"/>
              </w:rPr>
              <w:t>Цефтриаксон</w:t>
            </w:r>
          </w:p>
        </w:tc>
        <w:tc>
          <w:tcPr>
            <w:tcW w:w="3118" w:type="dxa"/>
          </w:tcPr>
          <w:p>
            <w:pPr>
              <w:pStyle w:val="TableParagraph"/>
              <w:spacing w:line="208" w:lineRule="auto" w:before="32"/>
              <w:ind w:left="55" w:right="289"/>
              <w:rPr>
                <w:sz w:val="16"/>
              </w:rPr>
            </w:pPr>
            <w:r>
              <w:rPr>
                <w:w w:val="90"/>
                <w:sz w:val="16"/>
              </w:rPr>
              <w:t>порошок для приготовления раствора для внутривенного и внутримышечного </w:t>
            </w:r>
            <w:r>
              <w:rPr>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ight="289"/>
              <w:rPr>
                <w:sz w:val="16"/>
              </w:rPr>
            </w:pPr>
            <w:r>
              <w:rPr>
                <w:w w:val="90"/>
                <w:sz w:val="16"/>
              </w:rPr>
              <w:t>порошок для приготовления раствора </w:t>
            </w:r>
            <w:r>
              <w:rPr>
                <w:sz w:val="16"/>
              </w:rPr>
              <w:t>для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5" w:right="289"/>
              <w:rPr>
                <w:sz w:val="16"/>
              </w:rPr>
            </w:pPr>
            <w:r>
              <w:rPr>
                <w:w w:val="90"/>
                <w:sz w:val="16"/>
              </w:rPr>
              <w:t>порошок для приготовления раствора </w:t>
            </w:r>
            <w:r>
              <w:rPr>
                <w:sz w:val="16"/>
              </w:rPr>
              <w:t>для инъекций</w:t>
            </w:r>
          </w:p>
        </w:tc>
      </w:tr>
      <w:tr>
        <w:trPr>
          <w:trHeight w:val="379" w:hRule="atLeast"/>
        </w:trPr>
        <w:tc>
          <w:tcPr>
            <w:tcW w:w="567" w:type="dxa"/>
            <w:vMerge w:val="restart"/>
          </w:tcPr>
          <w:p>
            <w:pPr>
              <w:pStyle w:val="TableParagraph"/>
              <w:spacing w:before="13"/>
              <w:ind w:left="162"/>
              <w:rPr>
                <w:sz w:val="16"/>
              </w:rPr>
            </w:pPr>
            <w:r>
              <w:rPr>
                <w:sz w:val="16"/>
              </w:rPr>
              <w:t>515</w:t>
            </w:r>
          </w:p>
        </w:tc>
        <w:tc>
          <w:tcPr>
            <w:tcW w:w="964" w:type="dxa"/>
            <w:vMerge w:val="restart"/>
          </w:tcPr>
          <w:p>
            <w:pPr>
              <w:pStyle w:val="TableParagraph"/>
              <w:spacing w:before="13"/>
              <w:ind w:left="260"/>
              <w:rPr>
                <w:sz w:val="16"/>
              </w:rPr>
            </w:pPr>
            <w:r>
              <w:rPr>
                <w:sz w:val="16"/>
              </w:rPr>
              <w:t>J01DC</w:t>
            </w:r>
          </w:p>
        </w:tc>
        <w:tc>
          <w:tcPr>
            <w:tcW w:w="3118" w:type="dxa"/>
            <w:vMerge w:val="restart"/>
          </w:tcPr>
          <w:p>
            <w:pPr>
              <w:pStyle w:val="TableParagraph"/>
              <w:spacing w:before="13"/>
              <w:ind w:left="55"/>
              <w:rPr>
                <w:sz w:val="16"/>
              </w:rPr>
            </w:pPr>
            <w:r>
              <w:rPr>
                <w:sz w:val="16"/>
              </w:rPr>
              <w:t>цефалоспорины 2-го поколения</w:t>
            </w:r>
          </w:p>
        </w:tc>
        <w:tc>
          <w:tcPr>
            <w:tcW w:w="1871" w:type="dxa"/>
            <w:vMerge w:val="restart"/>
          </w:tcPr>
          <w:p>
            <w:pPr>
              <w:pStyle w:val="TableParagraph"/>
              <w:spacing w:before="13"/>
              <w:ind w:left="508"/>
              <w:rPr>
                <w:sz w:val="16"/>
              </w:rPr>
            </w:pPr>
            <w:r>
              <w:rPr>
                <w:sz w:val="16"/>
              </w:rPr>
              <w:t>Цефуроксим</w:t>
            </w:r>
          </w:p>
        </w:tc>
        <w:tc>
          <w:tcPr>
            <w:tcW w:w="3118" w:type="dxa"/>
          </w:tcPr>
          <w:p>
            <w:pPr>
              <w:pStyle w:val="TableParagraph"/>
              <w:spacing w:line="208" w:lineRule="auto" w:before="32"/>
              <w:ind w:left="54" w:right="289"/>
              <w:rPr>
                <w:sz w:val="16"/>
              </w:rPr>
            </w:pPr>
            <w:r>
              <w:rPr>
                <w:w w:val="90"/>
                <w:sz w:val="16"/>
              </w:rPr>
              <w:t>гранулы для приготовления суспензии </w:t>
            </w:r>
            <w:r>
              <w:rPr>
                <w:sz w:val="16"/>
              </w:rPr>
              <w:t>для приема внутрь</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4" w:right="289"/>
              <w:rPr>
                <w:sz w:val="16"/>
              </w:rPr>
            </w:pPr>
            <w:r>
              <w:rPr>
                <w:w w:val="90"/>
                <w:sz w:val="16"/>
              </w:rPr>
              <w:t>порошок для приготовления раствора для внутривенного и внутримышечного </w:t>
            </w:r>
            <w:r>
              <w:rPr>
                <w:sz w:val="16"/>
              </w:rPr>
              <w:t>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4" w:right="289"/>
              <w:rPr>
                <w:sz w:val="16"/>
              </w:rPr>
            </w:pPr>
            <w:r>
              <w:rPr>
                <w:w w:val="90"/>
                <w:sz w:val="16"/>
              </w:rPr>
              <w:t>порошок для приготовления раствора </w:t>
            </w:r>
            <w:r>
              <w:rPr>
                <w:sz w:val="16"/>
              </w:rPr>
              <w:t>для внутримышечного введения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2"/>
              <w:ind w:left="54" w:right="289"/>
              <w:rPr>
                <w:sz w:val="16"/>
              </w:rPr>
            </w:pPr>
            <w:r>
              <w:rPr>
                <w:w w:val="90"/>
                <w:sz w:val="16"/>
              </w:rPr>
              <w:t>порошок для приготовления раствора </w:t>
            </w:r>
            <w:r>
              <w:rPr>
                <w:sz w:val="16"/>
              </w:rPr>
              <w:t>для инъекций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3"/>
              <w:ind w:left="54"/>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3"/>
              <w:ind w:right="152"/>
              <w:jc w:val="right"/>
              <w:rPr>
                <w:sz w:val="16"/>
              </w:rPr>
            </w:pPr>
            <w:r>
              <w:rPr>
                <w:w w:val="90"/>
                <w:sz w:val="16"/>
              </w:rPr>
              <w:t>516</w:t>
            </w:r>
          </w:p>
        </w:tc>
        <w:tc>
          <w:tcPr>
            <w:tcW w:w="964" w:type="dxa"/>
          </w:tcPr>
          <w:p>
            <w:pPr>
              <w:pStyle w:val="TableParagraph"/>
              <w:spacing w:before="13"/>
              <w:ind w:left="130" w:right="116"/>
              <w:jc w:val="center"/>
              <w:rPr>
                <w:sz w:val="16"/>
              </w:rPr>
            </w:pPr>
            <w:r>
              <w:rPr>
                <w:sz w:val="16"/>
              </w:rPr>
              <w:t>B03BA</w:t>
            </w:r>
          </w:p>
        </w:tc>
        <w:tc>
          <w:tcPr>
            <w:tcW w:w="3118" w:type="dxa"/>
          </w:tcPr>
          <w:p>
            <w:pPr>
              <w:pStyle w:val="TableParagraph"/>
              <w:spacing w:line="208" w:lineRule="auto" w:before="32"/>
              <w:ind w:left="54"/>
              <w:rPr>
                <w:sz w:val="16"/>
              </w:rPr>
            </w:pPr>
            <w:r>
              <w:rPr>
                <w:w w:val="90"/>
                <w:sz w:val="16"/>
              </w:rPr>
              <w:t>витамин B12 (цианокобаламин и его </w:t>
            </w:r>
            <w:r>
              <w:rPr>
                <w:sz w:val="16"/>
              </w:rPr>
              <w:t>аналоги)</w:t>
            </w:r>
          </w:p>
        </w:tc>
        <w:tc>
          <w:tcPr>
            <w:tcW w:w="1871" w:type="dxa"/>
          </w:tcPr>
          <w:p>
            <w:pPr>
              <w:pStyle w:val="TableParagraph"/>
              <w:spacing w:before="13"/>
              <w:ind w:left="28" w:right="22"/>
              <w:jc w:val="center"/>
              <w:rPr>
                <w:sz w:val="16"/>
              </w:rPr>
            </w:pPr>
            <w:r>
              <w:rPr>
                <w:sz w:val="16"/>
              </w:rPr>
              <w:t>Цианокобаламин</w:t>
            </w:r>
          </w:p>
        </w:tc>
        <w:tc>
          <w:tcPr>
            <w:tcW w:w="3118" w:type="dxa"/>
          </w:tcPr>
          <w:p>
            <w:pPr>
              <w:pStyle w:val="TableParagraph"/>
              <w:spacing w:before="13"/>
              <w:ind w:left="54"/>
              <w:rPr>
                <w:sz w:val="16"/>
              </w:rPr>
            </w:pPr>
            <w:r>
              <w:rPr>
                <w:sz w:val="16"/>
              </w:rPr>
              <w:t>раствор для инъекций</w:t>
            </w:r>
          </w:p>
        </w:tc>
      </w:tr>
    </w:tbl>
    <w:p>
      <w:pPr>
        <w:spacing w:after="0"/>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219" w:hRule="atLeast"/>
        </w:trPr>
        <w:tc>
          <w:tcPr>
            <w:tcW w:w="567" w:type="dxa"/>
          </w:tcPr>
          <w:p>
            <w:pPr>
              <w:pStyle w:val="TableParagraph"/>
              <w:ind w:left="28" w:right="19"/>
              <w:jc w:val="center"/>
              <w:rPr>
                <w:sz w:val="16"/>
              </w:rPr>
            </w:pPr>
            <w:r>
              <w:rPr>
                <w:sz w:val="16"/>
              </w:rPr>
              <w:t>517</w:t>
            </w:r>
          </w:p>
        </w:tc>
        <w:tc>
          <w:tcPr>
            <w:tcW w:w="964" w:type="dxa"/>
          </w:tcPr>
          <w:p>
            <w:pPr>
              <w:pStyle w:val="TableParagraph"/>
              <w:ind w:left="130" w:right="121"/>
              <w:jc w:val="center"/>
              <w:rPr>
                <w:sz w:val="16"/>
              </w:rPr>
            </w:pPr>
            <w:r>
              <w:rPr>
                <w:sz w:val="16"/>
              </w:rPr>
              <w:t>J04AB</w:t>
            </w:r>
          </w:p>
        </w:tc>
        <w:tc>
          <w:tcPr>
            <w:tcW w:w="3118" w:type="dxa"/>
          </w:tcPr>
          <w:p>
            <w:pPr>
              <w:pStyle w:val="TableParagraph"/>
              <w:ind w:left="56"/>
              <w:rPr>
                <w:sz w:val="16"/>
              </w:rPr>
            </w:pPr>
            <w:r>
              <w:rPr>
                <w:sz w:val="16"/>
              </w:rPr>
              <w:t>антибиотики</w:t>
            </w:r>
          </w:p>
        </w:tc>
        <w:tc>
          <w:tcPr>
            <w:tcW w:w="1871" w:type="dxa"/>
          </w:tcPr>
          <w:p>
            <w:pPr>
              <w:pStyle w:val="TableParagraph"/>
              <w:ind w:left="31" w:right="22"/>
              <w:jc w:val="center"/>
              <w:rPr>
                <w:sz w:val="16"/>
              </w:rPr>
            </w:pPr>
            <w:r>
              <w:rPr>
                <w:sz w:val="16"/>
              </w:rPr>
              <w:t>Циклосерин</w:t>
            </w:r>
          </w:p>
        </w:tc>
        <w:tc>
          <w:tcPr>
            <w:tcW w:w="3118" w:type="dxa"/>
          </w:tcPr>
          <w:p>
            <w:pPr>
              <w:pStyle w:val="TableParagraph"/>
              <w:ind w:left="56"/>
              <w:rPr>
                <w:sz w:val="16"/>
              </w:rPr>
            </w:pPr>
            <w:r>
              <w:rPr>
                <w:sz w:val="16"/>
              </w:rPr>
              <w:t>капсулы</w:t>
            </w:r>
          </w:p>
        </w:tc>
      </w:tr>
      <w:tr>
        <w:trPr>
          <w:trHeight w:val="219" w:hRule="atLeast"/>
        </w:trPr>
        <w:tc>
          <w:tcPr>
            <w:tcW w:w="567" w:type="dxa"/>
            <w:vMerge w:val="restart"/>
          </w:tcPr>
          <w:p>
            <w:pPr>
              <w:pStyle w:val="TableParagraph"/>
              <w:ind w:left="163"/>
              <w:rPr>
                <w:sz w:val="16"/>
              </w:rPr>
            </w:pPr>
            <w:r>
              <w:rPr>
                <w:sz w:val="16"/>
              </w:rPr>
              <w:t>518</w:t>
            </w:r>
          </w:p>
        </w:tc>
        <w:tc>
          <w:tcPr>
            <w:tcW w:w="964" w:type="dxa"/>
            <w:vMerge w:val="restart"/>
          </w:tcPr>
          <w:p>
            <w:pPr>
              <w:pStyle w:val="TableParagraph"/>
              <w:ind w:left="261"/>
              <w:rPr>
                <w:sz w:val="16"/>
              </w:rPr>
            </w:pPr>
            <w:r>
              <w:rPr>
                <w:sz w:val="16"/>
              </w:rPr>
              <w:t>L04AD</w:t>
            </w:r>
          </w:p>
        </w:tc>
        <w:tc>
          <w:tcPr>
            <w:tcW w:w="3118" w:type="dxa"/>
            <w:vMerge w:val="restart"/>
          </w:tcPr>
          <w:p>
            <w:pPr>
              <w:pStyle w:val="TableParagraph"/>
              <w:ind w:left="56"/>
              <w:rPr>
                <w:sz w:val="16"/>
              </w:rPr>
            </w:pPr>
            <w:r>
              <w:rPr>
                <w:sz w:val="16"/>
              </w:rPr>
              <w:t>ингибиторы кальциневрина</w:t>
            </w:r>
          </w:p>
        </w:tc>
        <w:tc>
          <w:tcPr>
            <w:tcW w:w="1871" w:type="dxa"/>
            <w:vMerge w:val="restart"/>
          </w:tcPr>
          <w:p>
            <w:pPr>
              <w:pStyle w:val="TableParagraph"/>
              <w:ind w:left="491"/>
              <w:rPr>
                <w:sz w:val="16"/>
              </w:rPr>
            </w:pPr>
            <w:r>
              <w:rPr>
                <w:sz w:val="16"/>
              </w:rPr>
              <w:t>Циклоспорин</w:t>
            </w:r>
          </w:p>
        </w:tc>
        <w:tc>
          <w:tcPr>
            <w:tcW w:w="3118" w:type="dxa"/>
          </w:tcPr>
          <w:p>
            <w:pPr>
              <w:pStyle w:val="TableParagraph"/>
              <w:ind w:left="56"/>
              <w:rPr>
                <w:sz w:val="16"/>
              </w:rPr>
            </w:pPr>
            <w:r>
              <w:rPr>
                <w:sz w:val="16"/>
              </w:rPr>
              <w:t>капсулы</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капсулы мягкие</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приема внутрь</w:t>
            </w:r>
          </w:p>
        </w:tc>
      </w:tr>
      <w:tr>
        <w:trPr>
          <w:trHeight w:val="1019" w:hRule="atLeast"/>
        </w:trPr>
        <w:tc>
          <w:tcPr>
            <w:tcW w:w="567" w:type="dxa"/>
          </w:tcPr>
          <w:p>
            <w:pPr>
              <w:pStyle w:val="TableParagraph"/>
              <w:ind w:left="28" w:right="19"/>
              <w:jc w:val="center"/>
              <w:rPr>
                <w:sz w:val="16"/>
              </w:rPr>
            </w:pPr>
            <w:r>
              <w:rPr>
                <w:sz w:val="16"/>
              </w:rPr>
              <w:t>519</w:t>
            </w:r>
          </w:p>
        </w:tc>
        <w:tc>
          <w:tcPr>
            <w:tcW w:w="964" w:type="dxa"/>
          </w:tcPr>
          <w:p>
            <w:pPr>
              <w:pStyle w:val="TableParagraph"/>
              <w:ind w:left="130" w:right="113"/>
              <w:jc w:val="center"/>
              <w:rPr>
                <w:sz w:val="16"/>
              </w:rPr>
            </w:pPr>
            <w:r>
              <w:rPr>
                <w:sz w:val="16"/>
              </w:rPr>
              <w:t>L01AA</w:t>
            </w:r>
          </w:p>
        </w:tc>
        <w:tc>
          <w:tcPr>
            <w:tcW w:w="3118" w:type="dxa"/>
          </w:tcPr>
          <w:p>
            <w:pPr>
              <w:pStyle w:val="TableParagraph"/>
              <w:ind w:left="56"/>
              <w:rPr>
                <w:sz w:val="16"/>
              </w:rPr>
            </w:pPr>
            <w:r>
              <w:rPr>
                <w:sz w:val="16"/>
              </w:rPr>
              <w:t>аналоги азотистого иприта</w:t>
            </w:r>
          </w:p>
        </w:tc>
        <w:tc>
          <w:tcPr>
            <w:tcW w:w="1871" w:type="dxa"/>
          </w:tcPr>
          <w:p>
            <w:pPr>
              <w:pStyle w:val="TableParagraph"/>
              <w:ind w:left="31" w:right="22"/>
              <w:jc w:val="center"/>
              <w:rPr>
                <w:sz w:val="16"/>
              </w:rPr>
            </w:pPr>
            <w:r>
              <w:rPr>
                <w:sz w:val="16"/>
              </w:rPr>
              <w:t>Циклофосфамид</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w w:val="95"/>
                <w:sz w:val="16"/>
              </w:rPr>
              <w:t>для внутривенного и внутримышечного введения; порошок для приготовления </w:t>
            </w:r>
            <w:r>
              <w:rPr>
                <w:sz w:val="16"/>
              </w:rPr>
              <w:t>раствора для внутривенного</w:t>
            </w:r>
          </w:p>
          <w:p>
            <w:pPr>
              <w:pStyle w:val="TableParagraph"/>
              <w:spacing w:line="208" w:lineRule="auto" w:before="0"/>
              <w:ind w:left="56"/>
              <w:rPr>
                <w:sz w:val="16"/>
              </w:rPr>
            </w:pPr>
            <w:r>
              <w:rPr>
                <w:w w:val="90"/>
                <w:sz w:val="16"/>
              </w:rPr>
              <w:t>и внутримышечного введения; таблетки, </w:t>
            </w:r>
            <w:r>
              <w:rPr>
                <w:sz w:val="16"/>
              </w:rPr>
              <w:t>покрытые оболочкой;</w:t>
            </w:r>
          </w:p>
        </w:tc>
      </w:tr>
      <w:tr>
        <w:trPr>
          <w:trHeight w:val="539" w:hRule="atLeast"/>
        </w:trPr>
        <w:tc>
          <w:tcPr>
            <w:tcW w:w="567" w:type="dxa"/>
          </w:tcPr>
          <w:p>
            <w:pPr>
              <w:pStyle w:val="TableParagraph"/>
              <w:ind w:left="28" w:right="19"/>
              <w:jc w:val="center"/>
              <w:rPr>
                <w:sz w:val="16"/>
              </w:rPr>
            </w:pPr>
            <w:r>
              <w:rPr>
                <w:sz w:val="16"/>
              </w:rPr>
              <w:t>520</w:t>
            </w:r>
          </w:p>
        </w:tc>
        <w:tc>
          <w:tcPr>
            <w:tcW w:w="964" w:type="dxa"/>
          </w:tcPr>
          <w:p>
            <w:pPr>
              <w:pStyle w:val="TableParagraph"/>
              <w:ind w:left="130" w:right="121"/>
              <w:jc w:val="center"/>
              <w:rPr>
                <w:sz w:val="16"/>
              </w:rPr>
            </w:pPr>
            <w:r>
              <w:rPr>
                <w:sz w:val="16"/>
              </w:rPr>
              <w:t>V03AB</w:t>
            </w:r>
          </w:p>
        </w:tc>
        <w:tc>
          <w:tcPr>
            <w:tcW w:w="3118" w:type="dxa"/>
          </w:tcPr>
          <w:p>
            <w:pPr>
              <w:pStyle w:val="TableParagraph"/>
              <w:ind w:left="56"/>
              <w:rPr>
                <w:sz w:val="16"/>
              </w:rPr>
            </w:pPr>
            <w:r>
              <w:rPr>
                <w:sz w:val="16"/>
              </w:rPr>
              <w:t>антидоты</w:t>
            </w:r>
          </w:p>
        </w:tc>
        <w:tc>
          <w:tcPr>
            <w:tcW w:w="1871" w:type="dxa"/>
          </w:tcPr>
          <w:p>
            <w:pPr>
              <w:pStyle w:val="TableParagraph"/>
              <w:spacing w:line="208" w:lineRule="auto" w:before="31"/>
              <w:ind w:left="253" w:right="241" w:hanging="1"/>
              <w:jc w:val="center"/>
              <w:rPr>
                <w:sz w:val="16"/>
              </w:rPr>
            </w:pPr>
            <w:r>
              <w:rPr>
                <w:sz w:val="16"/>
              </w:rPr>
              <w:t>Цинка </w:t>
            </w:r>
            <w:r>
              <w:rPr>
                <w:spacing w:val="-1"/>
                <w:w w:val="90"/>
                <w:sz w:val="16"/>
              </w:rPr>
              <w:t>бисвинилимидазола </w:t>
            </w:r>
            <w:r>
              <w:rPr>
                <w:sz w:val="16"/>
              </w:rPr>
              <w:t>диацетат</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521</w:t>
            </w:r>
          </w:p>
        </w:tc>
        <w:tc>
          <w:tcPr>
            <w:tcW w:w="964" w:type="dxa"/>
          </w:tcPr>
          <w:p>
            <w:pPr>
              <w:pStyle w:val="TableParagraph"/>
              <w:ind w:left="130" w:right="121"/>
              <w:jc w:val="center"/>
              <w:rPr>
                <w:sz w:val="16"/>
              </w:rPr>
            </w:pPr>
            <w:r>
              <w:rPr>
                <w:sz w:val="16"/>
              </w:rPr>
              <w:t>H05BX</w:t>
            </w:r>
          </w:p>
        </w:tc>
        <w:tc>
          <w:tcPr>
            <w:tcW w:w="3118" w:type="dxa"/>
          </w:tcPr>
          <w:p>
            <w:pPr>
              <w:pStyle w:val="TableParagraph"/>
              <w:ind w:left="56"/>
              <w:rPr>
                <w:sz w:val="16"/>
              </w:rPr>
            </w:pPr>
            <w:r>
              <w:rPr>
                <w:w w:val="95"/>
                <w:sz w:val="16"/>
              </w:rPr>
              <w:t>прочие антипаратиреоидные препараты</w:t>
            </w:r>
          </w:p>
        </w:tc>
        <w:tc>
          <w:tcPr>
            <w:tcW w:w="1871" w:type="dxa"/>
          </w:tcPr>
          <w:p>
            <w:pPr>
              <w:pStyle w:val="TableParagraph"/>
              <w:ind w:left="31" w:right="22"/>
              <w:jc w:val="center"/>
              <w:rPr>
                <w:sz w:val="16"/>
              </w:rPr>
            </w:pPr>
            <w:r>
              <w:rPr>
                <w:sz w:val="16"/>
              </w:rPr>
              <w:t>Цинакальцет</w:t>
            </w:r>
          </w:p>
        </w:tc>
        <w:tc>
          <w:tcPr>
            <w:tcW w:w="3118" w:type="dxa"/>
          </w:tcPr>
          <w:p>
            <w:pPr>
              <w:pStyle w:val="TableParagraph"/>
              <w:ind w:left="56"/>
              <w:rPr>
                <w:sz w:val="16"/>
              </w:rPr>
            </w:pPr>
            <w:r>
              <w:rPr>
                <w:w w:val="95"/>
                <w:sz w:val="16"/>
              </w:rPr>
              <w:t>таблетки покрытые пленочной оболочкой</w:t>
            </w:r>
          </w:p>
        </w:tc>
      </w:tr>
      <w:tr>
        <w:trPr>
          <w:trHeight w:val="379" w:hRule="atLeast"/>
        </w:trPr>
        <w:tc>
          <w:tcPr>
            <w:tcW w:w="567" w:type="dxa"/>
            <w:vMerge w:val="restart"/>
          </w:tcPr>
          <w:p>
            <w:pPr>
              <w:pStyle w:val="TableParagraph"/>
              <w:ind w:left="163"/>
              <w:rPr>
                <w:sz w:val="16"/>
              </w:rPr>
            </w:pPr>
            <w:r>
              <w:rPr>
                <w:sz w:val="16"/>
              </w:rPr>
              <w:t>522</w:t>
            </w:r>
          </w:p>
        </w:tc>
        <w:tc>
          <w:tcPr>
            <w:tcW w:w="964" w:type="dxa"/>
            <w:vMerge w:val="restart"/>
          </w:tcPr>
          <w:p>
            <w:pPr>
              <w:pStyle w:val="TableParagraph"/>
              <w:ind w:left="249"/>
              <w:rPr>
                <w:sz w:val="16"/>
              </w:rPr>
            </w:pPr>
            <w:r>
              <w:rPr>
                <w:sz w:val="16"/>
              </w:rPr>
              <w:t>G03HA</w:t>
            </w:r>
          </w:p>
        </w:tc>
        <w:tc>
          <w:tcPr>
            <w:tcW w:w="3118" w:type="dxa"/>
            <w:vMerge w:val="restart"/>
          </w:tcPr>
          <w:p>
            <w:pPr>
              <w:pStyle w:val="TableParagraph"/>
              <w:ind w:left="56"/>
              <w:rPr>
                <w:sz w:val="16"/>
              </w:rPr>
            </w:pPr>
            <w:r>
              <w:rPr>
                <w:sz w:val="16"/>
              </w:rPr>
              <w:t>антиандрогены</w:t>
            </w:r>
          </w:p>
        </w:tc>
        <w:tc>
          <w:tcPr>
            <w:tcW w:w="1871" w:type="dxa"/>
            <w:vMerge w:val="restart"/>
          </w:tcPr>
          <w:p>
            <w:pPr>
              <w:pStyle w:val="TableParagraph"/>
              <w:ind w:left="532"/>
              <w:rPr>
                <w:sz w:val="16"/>
              </w:rPr>
            </w:pPr>
            <w:r>
              <w:rPr>
                <w:sz w:val="16"/>
              </w:rPr>
              <w:t>Ципротерон</w:t>
            </w:r>
          </w:p>
        </w:tc>
        <w:tc>
          <w:tcPr>
            <w:tcW w:w="3118" w:type="dxa"/>
          </w:tcPr>
          <w:p>
            <w:pPr>
              <w:pStyle w:val="TableParagraph"/>
              <w:spacing w:line="208" w:lineRule="auto" w:before="31"/>
              <w:ind w:left="56"/>
              <w:rPr>
                <w:sz w:val="16"/>
              </w:rPr>
            </w:pPr>
            <w:r>
              <w:rPr>
                <w:w w:val="90"/>
                <w:sz w:val="16"/>
              </w:rPr>
              <w:t>раствор для внутримышечного введения </w:t>
            </w:r>
            <w:r>
              <w:rPr>
                <w:sz w:val="16"/>
              </w:rPr>
              <w:t>[масляный]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w:t>
            </w:r>
          </w:p>
        </w:tc>
      </w:tr>
      <w:tr>
        <w:trPr>
          <w:trHeight w:val="1019" w:hRule="atLeast"/>
        </w:trPr>
        <w:tc>
          <w:tcPr>
            <w:tcW w:w="567" w:type="dxa"/>
          </w:tcPr>
          <w:p>
            <w:pPr>
              <w:pStyle w:val="TableParagraph"/>
              <w:ind w:left="28" w:right="19"/>
              <w:jc w:val="center"/>
              <w:rPr>
                <w:sz w:val="16"/>
              </w:rPr>
            </w:pPr>
            <w:r>
              <w:rPr>
                <w:sz w:val="16"/>
              </w:rPr>
              <w:t>523</w:t>
            </w:r>
          </w:p>
        </w:tc>
        <w:tc>
          <w:tcPr>
            <w:tcW w:w="964" w:type="dxa"/>
          </w:tcPr>
          <w:p>
            <w:pPr>
              <w:pStyle w:val="TableParagraph"/>
              <w:ind w:left="130" w:right="113"/>
              <w:jc w:val="center"/>
              <w:rPr>
                <w:sz w:val="16"/>
              </w:rPr>
            </w:pPr>
            <w:r>
              <w:rPr>
                <w:sz w:val="16"/>
              </w:rPr>
              <w:t>J01MA</w:t>
            </w:r>
          </w:p>
        </w:tc>
        <w:tc>
          <w:tcPr>
            <w:tcW w:w="3118" w:type="dxa"/>
          </w:tcPr>
          <w:p>
            <w:pPr>
              <w:pStyle w:val="TableParagraph"/>
              <w:ind w:left="56"/>
              <w:rPr>
                <w:sz w:val="16"/>
              </w:rPr>
            </w:pPr>
            <w:r>
              <w:rPr>
                <w:sz w:val="16"/>
              </w:rPr>
              <w:t>фторхинолоны</w:t>
            </w:r>
          </w:p>
        </w:tc>
        <w:tc>
          <w:tcPr>
            <w:tcW w:w="1871" w:type="dxa"/>
          </w:tcPr>
          <w:p>
            <w:pPr>
              <w:pStyle w:val="TableParagraph"/>
              <w:ind w:left="31" w:right="22"/>
              <w:jc w:val="center"/>
              <w:rPr>
                <w:sz w:val="16"/>
              </w:rPr>
            </w:pPr>
            <w:r>
              <w:rPr>
                <w:sz w:val="16"/>
              </w:rPr>
              <w:t>Ципрофлоксацин</w:t>
            </w:r>
          </w:p>
        </w:tc>
        <w:tc>
          <w:tcPr>
            <w:tcW w:w="3118" w:type="dxa"/>
          </w:tcPr>
          <w:p>
            <w:pPr>
              <w:pStyle w:val="TableParagraph"/>
              <w:spacing w:line="208" w:lineRule="auto" w:before="31"/>
              <w:ind w:left="56"/>
              <w:rPr>
                <w:sz w:val="16"/>
              </w:rPr>
            </w:pPr>
            <w:r>
              <w:rPr>
                <w:w w:val="95"/>
                <w:sz w:val="16"/>
              </w:rPr>
              <w:t>капли глазные; капли глазные и ушные; капли ушные; мазь глазная; таблетки, </w:t>
            </w:r>
            <w:r>
              <w:rPr>
                <w:w w:val="90"/>
                <w:sz w:val="16"/>
              </w:rPr>
              <w:t>покрытые оболочкой; таблетки, покрытые </w:t>
            </w:r>
            <w:r>
              <w:rPr>
                <w:sz w:val="16"/>
              </w:rPr>
              <w:t>пленочной оболочкой; таблетки </w:t>
            </w:r>
            <w:r>
              <w:rPr>
                <w:w w:val="90"/>
                <w:sz w:val="16"/>
              </w:rPr>
              <w:t>пролонгированного действия, покрытые </w:t>
            </w:r>
            <w:r>
              <w:rPr>
                <w:sz w:val="16"/>
              </w:rPr>
              <w:t>пленочной оболочкой</w:t>
            </w:r>
          </w:p>
        </w:tc>
      </w:tr>
      <w:tr>
        <w:trPr>
          <w:trHeight w:val="379" w:hRule="atLeast"/>
        </w:trPr>
        <w:tc>
          <w:tcPr>
            <w:tcW w:w="567" w:type="dxa"/>
          </w:tcPr>
          <w:p>
            <w:pPr>
              <w:pStyle w:val="TableParagraph"/>
              <w:ind w:left="28" w:right="19"/>
              <w:jc w:val="center"/>
              <w:rPr>
                <w:sz w:val="16"/>
              </w:rPr>
            </w:pPr>
            <w:r>
              <w:rPr>
                <w:sz w:val="16"/>
              </w:rPr>
              <w:t>524</w:t>
            </w:r>
          </w:p>
        </w:tc>
        <w:tc>
          <w:tcPr>
            <w:tcW w:w="964" w:type="dxa"/>
          </w:tcPr>
          <w:p>
            <w:pPr>
              <w:pStyle w:val="TableParagraph"/>
              <w:ind w:left="130" w:right="121"/>
              <w:jc w:val="center"/>
              <w:rPr>
                <w:sz w:val="16"/>
              </w:rPr>
            </w:pPr>
            <w:r>
              <w:rPr>
                <w:sz w:val="16"/>
              </w:rPr>
              <w:t>N06BX</w:t>
            </w:r>
          </w:p>
        </w:tc>
        <w:tc>
          <w:tcPr>
            <w:tcW w:w="3118" w:type="dxa"/>
          </w:tcPr>
          <w:p>
            <w:pPr>
              <w:pStyle w:val="TableParagraph"/>
              <w:spacing w:line="208" w:lineRule="auto" w:before="31"/>
              <w:ind w:left="56"/>
              <w:rPr>
                <w:sz w:val="16"/>
              </w:rPr>
            </w:pPr>
            <w:r>
              <w:rPr>
                <w:w w:val="90"/>
                <w:sz w:val="16"/>
              </w:rPr>
              <w:t>другие психостимуляторы и ноотропные </w:t>
            </w:r>
            <w:r>
              <w:rPr>
                <w:sz w:val="16"/>
              </w:rPr>
              <w:t>препараты</w:t>
            </w:r>
          </w:p>
        </w:tc>
        <w:tc>
          <w:tcPr>
            <w:tcW w:w="1871" w:type="dxa"/>
          </w:tcPr>
          <w:p>
            <w:pPr>
              <w:pStyle w:val="TableParagraph"/>
              <w:ind w:left="31" w:right="22"/>
              <w:jc w:val="center"/>
              <w:rPr>
                <w:sz w:val="16"/>
              </w:rPr>
            </w:pPr>
            <w:r>
              <w:rPr>
                <w:sz w:val="16"/>
              </w:rPr>
              <w:t>Цитиколин</w:t>
            </w:r>
          </w:p>
        </w:tc>
        <w:tc>
          <w:tcPr>
            <w:tcW w:w="3118" w:type="dxa"/>
          </w:tcPr>
          <w:p>
            <w:pPr>
              <w:pStyle w:val="TableParagraph"/>
              <w:spacing w:line="172" w:lineRule="exact"/>
              <w:ind w:left="56"/>
              <w:rPr>
                <w:sz w:val="16"/>
              </w:rPr>
            </w:pPr>
            <w:r>
              <w:rPr>
                <w:sz w:val="16"/>
              </w:rPr>
              <w:t>раствор для внутривенного</w:t>
            </w:r>
          </w:p>
          <w:p>
            <w:pPr>
              <w:pStyle w:val="TableParagraph"/>
              <w:spacing w:line="172" w:lineRule="exact" w:before="0"/>
              <w:ind w:left="56"/>
              <w:rPr>
                <w:sz w:val="16"/>
              </w:rPr>
            </w:pPr>
            <w:r>
              <w:rPr>
                <w:sz w:val="16"/>
              </w:rPr>
              <w:t>и внутримышечного введения;</w:t>
            </w:r>
          </w:p>
        </w:tc>
      </w:tr>
      <w:tr>
        <w:trPr>
          <w:trHeight w:val="219" w:hRule="atLeast"/>
        </w:trPr>
        <w:tc>
          <w:tcPr>
            <w:tcW w:w="567" w:type="dxa"/>
            <w:vMerge w:val="restart"/>
          </w:tcPr>
          <w:p>
            <w:pPr>
              <w:pStyle w:val="TableParagraph"/>
              <w:ind w:left="163"/>
              <w:rPr>
                <w:sz w:val="16"/>
              </w:rPr>
            </w:pPr>
            <w:r>
              <w:rPr>
                <w:sz w:val="16"/>
              </w:rPr>
              <w:t>525</w:t>
            </w:r>
          </w:p>
        </w:tc>
        <w:tc>
          <w:tcPr>
            <w:tcW w:w="964" w:type="dxa"/>
            <w:vMerge w:val="restart"/>
          </w:tcPr>
          <w:p>
            <w:pPr>
              <w:pStyle w:val="TableParagraph"/>
              <w:ind w:left="269"/>
              <w:rPr>
                <w:sz w:val="16"/>
              </w:rPr>
            </w:pPr>
            <w:r>
              <w:rPr>
                <w:sz w:val="16"/>
              </w:rPr>
              <w:t>L04AA</w:t>
            </w:r>
          </w:p>
        </w:tc>
        <w:tc>
          <w:tcPr>
            <w:tcW w:w="3118" w:type="dxa"/>
            <w:vMerge w:val="restart"/>
          </w:tcPr>
          <w:p>
            <w:pPr>
              <w:pStyle w:val="TableParagraph"/>
              <w:ind w:left="56"/>
              <w:rPr>
                <w:sz w:val="16"/>
              </w:rPr>
            </w:pPr>
            <w:r>
              <w:rPr>
                <w:sz w:val="16"/>
              </w:rPr>
              <w:t>селективные иммунодепрессанты</w:t>
            </w:r>
          </w:p>
        </w:tc>
        <w:tc>
          <w:tcPr>
            <w:tcW w:w="1871" w:type="dxa"/>
            <w:vMerge w:val="restart"/>
          </w:tcPr>
          <w:p>
            <w:pPr>
              <w:pStyle w:val="TableParagraph"/>
              <w:ind w:left="523"/>
              <w:rPr>
                <w:sz w:val="16"/>
              </w:rPr>
            </w:pPr>
            <w:r>
              <w:rPr>
                <w:sz w:val="16"/>
              </w:rPr>
              <w:t>Эверолимус</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диспергируемые</w:t>
            </w:r>
          </w:p>
        </w:tc>
      </w:tr>
      <w:tr>
        <w:trPr>
          <w:trHeight w:val="219" w:hRule="atLeast"/>
        </w:trPr>
        <w:tc>
          <w:tcPr>
            <w:tcW w:w="567" w:type="dxa"/>
          </w:tcPr>
          <w:p>
            <w:pPr>
              <w:pStyle w:val="TableParagraph"/>
              <w:ind w:left="28" w:right="19"/>
              <w:jc w:val="center"/>
              <w:rPr>
                <w:sz w:val="16"/>
              </w:rPr>
            </w:pPr>
            <w:r>
              <w:rPr>
                <w:sz w:val="16"/>
              </w:rPr>
              <w:t>526</w:t>
            </w:r>
          </w:p>
        </w:tc>
        <w:tc>
          <w:tcPr>
            <w:tcW w:w="964" w:type="dxa"/>
          </w:tcPr>
          <w:p>
            <w:pPr>
              <w:pStyle w:val="TableParagraph"/>
              <w:ind w:left="130" w:right="121"/>
              <w:jc w:val="center"/>
              <w:rPr>
                <w:sz w:val="16"/>
              </w:rPr>
            </w:pPr>
            <w:r>
              <w:rPr>
                <w:sz w:val="16"/>
              </w:rPr>
              <w:t>C10AX</w:t>
            </w:r>
          </w:p>
        </w:tc>
        <w:tc>
          <w:tcPr>
            <w:tcW w:w="3118" w:type="dxa"/>
          </w:tcPr>
          <w:p>
            <w:pPr>
              <w:pStyle w:val="TableParagraph"/>
              <w:ind w:left="56"/>
              <w:rPr>
                <w:sz w:val="16"/>
              </w:rPr>
            </w:pPr>
            <w:r>
              <w:rPr>
                <w:sz w:val="16"/>
              </w:rPr>
              <w:t>другие гиполипидемические средства</w:t>
            </w:r>
          </w:p>
        </w:tc>
        <w:tc>
          <w:tcPr>
            <w:tcW w:w="1871" w:type="dxa"/>
          </w:tcPr>
          <w:p>
            <w:pPr>
              <w:pStyle w:val="TableParagraph"/>
              <w:ind w:left="31" w:right="22"/>
              <w:jc w:val="center"/>
              <w:rPr>
                <w:sz w:val="16"/>
              </w:rPr>
            </w:pPr>
            <w:r>
              <w:rPr>
                <w:sz w:val="16"/>
              </w:rPr>
              <w:t>Эволокумаб</w:t>
            </w:r>
          </w:p>
        </w:tc>
        <w:tc>
          <w:tcPr>
            <w:tcW w:w="3118" w:type="dxa"/>
          </w:tcPr>
          <w:p>
            <w:pPr>
              <w:pStyle w:val="TableParagraph"/>
              <w:ind w:left="56"/>
              <w:rPr>
                <w:sz w:val="16"/>
              </w:rPr>
            </w:pPr>
            <w:r>
              <w:rPr>
                <w:sz w:val="16"/>
              </w:rPr>
              <w:t>раствор для подкожного введения</w:t>
            </w:r>
          </w:p>
        </w:tc>
      </w:tr>
      <w:tr>
        <w:trPr>
          <w:trHeight w:val="219" w:hRule="atLeast"/>
        </w:trPr>
        <w:tc>
          <w:tcPr>
            <w:tcW w:w="567" w:type="dxa"/>
            <w:vMerge w:val="restart"/>
          </w:tcPr>
          <w:p>
            <w:pPr>
              <w:pStyle w:val="TableParagraph"/>
              <w:ind w:left="163"/>
              <w:rPr>
                <w:sz w:val="16"/>
              </w:rPr>
            </w:pPr>
            <w:r>
              <w:rPr>
                <w:sz w:val="16"/>
              </w:rPr>
              <w:t>527</w:t>
            </w:r>
          </w:p>
        </w:tc>
        <w:tc>
          <w:tcPr>
            <w:tcW w:w="964" w:type="dxa"/>
            <w:vMerge w:val="restart"/>
          </w:tcPr>
          <w:p>
            <w:pPr>
              <w:pStyle w:val="TableParagraph"/>
              <w:ind w:left="253"/>
              <w:rPr>
                <w:sz w:val="16"/>
              </w:rPr>
            </w:pPr>
            <w:r>
              <w:rPr>
                <w:sz w:val="16"/>
              </w:rPr>
              <w:t>A02BC</w:t>
            </w:r>
          </w:p>
        </w:tc>
        <w:tc>
          <w:tcPr>
            <w:tcW w:w="3118" w:type="dxa"/>
            <w:vMerge w:val="restart"/>
          </w:tcPr>
          <w:p>
            <w:pPr>
              <w:pStyle w:val="TableParagraph"/>
              <w:ind w:left="56"/>
              <w:rPr>
                <w:sz w:val="16"/>
              </w:rPr>
            </w:pPr>
            <w:r>
              <w:rPr>
                <w:sz w:val="16"/>
              </w:rPr>
              <w:t>ингибиторы протонного насоса</w:t>
            </w:r>
          </w:p>
        </w:tc>
        <w:tc>
          <w:tcPr>
            <w:tcW w:w="1871" w:type="dxa"/>
            <w:vMerge w:val="restart"/>
          </w:tcPr>
          <w:p>
            <w:pPr>
              <w:pStyle w:val="TableParagraph"/>
              <w:ind w:left="490"/>
              <w:rPr>
                <w:sz w:val="16"/>
              </w:rPr>
            </w:pPr>
            <w:r>
              <w:rPr>
                <w:sz w:val="16"/>
              </w:rPr>
              <w:t>Эзомепразол</w:t>
            </w:r>
          </w:p>
        </w:tc>
        <w:tc>
          <w:tcPr>
            <w:tcW w:w="3118" w:type="dxa"/>
          </w:tcPr>
          <w:p>
            <w:pPr>
              <w:pStyle w:val="TableParagraph"/>
              <w:ind w:left="56"/>
              <w:rPr>
                <w:sz w:val="16"/>
              </w:rPr>
            </w:pPr>
            <w:r>
              <w:rPr>
                <w:sz w:val="16"/>
              </w:rPr>
              <w:t>капсулы кишечнорастворимые</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покрытые кишечнорастворимой </w:t>
            </w:r>
            <w:r>
              <w:rPr>
                <w:sz w:val="16"/>
              </w:rPr>
              <w:t>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before="12"/>
              <w:ind w:left="56"/>
              <w:rPr>
                <w:sz w:val="16"/>
              </w:rPr>
            </w:pPr>
            <w:r>
              <w:rPr>
                <w:sz w:val="16"/>
              </w:rPr>
              <w:t>таблетки, покрытые оболочкой</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таблетки кишечнорастворимые покрытые </w:t>
            </w:r>
            <w:r>
              <w:rPr>
                <w:sz w:val="16"/>
              </w:rPr>
              <w:t>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528</w:t>
            </w:r>
          </w:p>
        </w:tc>
        <w:tc>
          <w:tcPr>
            <w:tcW w:w="964" w:type="dxa"/>
          </w:tcPr>
          <w:p>
            <w:pPr>
              <w:pStyle w:val="TableParagraph"/>
              <w:spacing w:before="12"/>
              <w:ind w:left="130" w:right="121"/>
              <w:jc w:val="center"/>
              <w:rPr>
                <w:sz w:val="16"/>
              </w:rPr>
            </w:pPr>
            <w:r>
              <w:rPr>
                <w:sz w:val="16"/>
              </w:rPr>
              <w:t>J05AG</w:t>
            </w:r>
          </w:p>
        </w:tc>
        <w:tc>
          <w:tcPr>
            <w:tcW w:w="3118" w:type="dxa"/>
          </w:tcPr>
          <w:p>
            <w:pPr>
              <w:pStyle w:val="TableParagraph"/>
              <w:spacing w:line="208" w:lineRule="auto" w:before="31"/>
              <w:ind w:left="56"/>
              <w:rPr>
                <w:sz w:val="16"/>
              </w:rPr>
            </w:pPr>
            <w:r>
              <w:rPr>
                <w:w w:val="90"/>
                <w:sz w:val="16"/>
              </w:rPr>
              <w:t>ненуклеозидные ингибиторы обратной </w:t>
            </w:r>
            <w:r>
              <w:rPr>
                <w:sz w:val="16"/>
              </w:rPr>
              <w:t>транскриптазы</w:t>
            </w:r>
          </w:p>
        </w:tc>
        <w:tc>
          <w:tcPr>
            <w:tcW w:w="1871" w:type="dxa"/>
          </w:tcPr>
          <w:p>
            <w:pPr>
              <w:pStyle w:val="TableParagraph"/>
              <w:spacing w:before="12"/>
              <w:ind w:left="30" w:right="22"/>
              <w:jc w:val="center"/>
              <w:rPr>
                <w:sz w:val="16"/>
              </w:rPr>
            </w:pPr>
            <w:r>
              <w:rPr>
                <w:sz w:val="16"/>
              </w:rPr>
              <w:t>Элсульфавирин</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9"/>
              <w:jc w:val="center"/>
              <w:rPr>
                <w:sz w:val="16"/>
              </w:rPr>
            </w:pPr>
            <w:r>
              <w:rPr>
                <w:sz w:val="16"/>
              </w:rPr>
              <w:t>529</w:t>
            </w:r>
          </w:p>
        </w:tc>
        <w:tc>
          <w:tcPr>
            <w:tcW w:w="964" w:type="dxa"/>
          </w:tcPr>
          <w:p>
            <w:pPr>
              <w:pStyle w:val="TableParagraph"/>
              <w:spacing w:before="12"/>
              <w:ind w:left="130" w:right="121"/>
              <w:jc w:val="center"/>
              <w:rPr>
                <w:sz w:val="16"/>
              </w:rPr>
            </w:pPr>
            <w:r>
              <w:rPr>
                <w:sz w:val="16"/>
              </w:rPr>
              <w:t>B02BX</w:t>
            </w:r>
          </w:p>
        </w:tc>
        <w:tc>
          <w:tcPr>
            <w:tcW w:w="3118" w:type="dxa"/>
          </w:tcPr>
          <w:p>
            <w:pPr>
              <w:pStyle w:val="TableParagraph"/>
              <w:spacing w:before="12"/>
              <w:ind w:left="56"/>
              <w:rPr>
                <w:sz w:val="16"/>
              </w:rPr>
            </w:pPr>
            <w:r>
              <w:rPr>
                <w:sz w:val="16"/>
              </w:rPr>
              <w:t>другие системные гемостатики</w:t>
            </w:r>
          </w:p>
        </w:tc>
        <w:tc>
          <w:tcPr>
            <w:tcW w:w="1871" w:type="dxa"/>
          </w:tcPr>
          <w:p>
            <w:pPr>
              <w:pStyle w:val="TableParagraph"/>
              <w:spacing w:before="12"/>
              <w:ind w:left="31" w:right="22"/>
              <w:jc w:val="center"/>
              <w:rPr>
                <w:sz w:val="16"/>
              </w:rPr>
            </w:pPr>
            <w:r>
              <w:rPr>
                <w:sz w:val="16"/>
              </w:rPr>
              <w:t>эмицизумаб</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9"/>
              <w:jc w:val="center"/>
              <w:rPr>
                <w:sz w:val="16"/>
              </w:rPr>
            </w:pPr>
            <w:r>
              <w:rPr>
                <w:sz w:val="16"/>
              </w:rPr>
              <w:t>530</w:t>
            </w:r>
          </w:p>
        </w:tc>
        <w:tc>
          <w:tcPr>
            <w:tcW w:w="964" w:type="dxa"/>
          </w:tcPr>
          <w:p>
            <w:pPr>
              <w:pStyle w:val="TableParagraph"/>
              <w:spacing w:before="12"/>
              <w:ind w:left="130" w:right="121"/>
              <w:jc w:val="center"/>
              <w:rPr>
                <w:sz w:val="16"/>
              </w:rPr>
            </w:pPr>
            <w:r>
              <w:rPr>
                <w:sz w:val="16"/>
              </w:rPr>
              <w:t>B02BX</w:t>
            </w:r>
          </w:p>
        </w:tc>
        <w:tc>
          <w:tcPr>
            <w:tcW w:w="3118" w:type="dxa"/>
          </w:tcPr>
          <w:p>
            <w:pPr>
              <w:pStyle w:val="TableParagraph"/>
              <w:spacing w:before="12"/>
              <w:ind w:left="56"/>
              <w:rPr>
                <w:sz w:val="16"/>
              </w:rPr>
            </w:pPr>
            <w:r>
              <w:rPr>
                <w:sz w:val="16"/>
              </w:rPr>
              <w:t>другие системные гемостатики</w:t>
            </w:r>
          </w:p>
        </w:tc>
        <w:tc>
          <w:tcPr>
            <w:tcW w:w="1871" w:type="dxa"/>
          </w:tcPr>
          <w:p>
            <w:pPr>
              <w:pStyle w:val="TableParagraph"/>
              <w:spacing w:before="12"/>
              <w:ind w:left="31" w:right="22"/>
              <w:jc w:val="center"/>
              <w:rPr>
                <w:sz w:val="16"/>
              </w:rPr>
            </w:pPr>
            <w:r>
              <w:rPr>
                <w:sz w:val="16"/>
              </w:rPr>
              <w:t>Элтромбопаг</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531</w:t>
            </w:r>
          </w:p>
        </w:tc>
        <w:tc>
          <w:tcPr>
            <w:tcW w:w="964" w:type="dxa"/>
          </w:tcPr>
          <w:p>
            <w:pPr>
              <w:pStyle w:val="TableParagraph"/>
              <w:spacing w:before="12"/>
              <w:ind w:left="130" w:right="121"/>
              <w:jc w:val="center"/>
              <w:rPr>
                <w:sz w:val="16"/>
              </w:rPr>
            </w:pPr>
            <w:r>
              <w:rPr>
                <w:sz w:val="16"/>
              </w:rPr>
              <w:t>A10BK</w:t>
            </w:r>
          </w:p>
        </w:tc>
        <w:tc>
          <w:tcPr>
            <w:tcW w:w="3118" w:type="dxa"/>
          </w:tcPr>
          <w:p>
            <w:pPr>
              <w:pStyle w:val="TableParagraph"/>
              <w:spacing w:line="208" w:lineRule="auto" w:before="31"/>
              <w:ind w:left="56" w:right="289"/>
              <w:rPr>
                <w:sz w:val="16"/>
              </w:rPr>
            </w:pPr>
            <w:r>
              <w:rPr>
                <w:w w:val="90"/>
                <w:sz w:val="16"/>
              </w:rPr>
              <w:t>другие гипогликемические препараты, </w:t>
            </w:r>
            <w:r>
              <w:rPr>
                <w:sz w:val="16"/>
              </w:rPr>
              <w:t>кроме инсулинов</w:t>
            </w:r>
          </w:p>
        </w:tc>
        <w:tc>
          <w:tcPr>
            <w:tcW w:w="1871" w:type="dxa"/>
          </w:tcPr>
          <w:p>
            <w:pPr>
              <w:pStyle w:val="TableParagraph"/>
              <w:spacing w:before="12"/>
              <w:ind w:left="31" w:right="22"/>
              <w:jc w:val="center"/>
              <w:rPr>
                <w:sz w:val="16"/>
              </w:rPr>
            </w:pPr>
            <w:r>
              <w:rPr>
                <w:sz w:val="16"/>
              </w:rPr>
              <w:t>ипраглифлозин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9"/>
              <w:jc w:val="center"/>
              <w:rPr>
                <w:sz w:val="16"/>
              </w:rPr>
            </w:pPr>
            <w:r>
              <w:rPr>
                <w:sz w:val="16"/>
              </w:rPr>
              <w:t>532</w:t>
            </w:r>
          </w:p>
        </w:tc>
        <w:tc>
          <w:tcPr>
            <w:tcW w:w="964" w:type="dxa"/>
          </w:tcPr>
          <w:p>
            <w:pPr>
              <w:pStyle w:val="TableParagraph"/>
              <w:spacing w:before="12"/>
              <w:ind w:left="130" w:right="121"/>
              <w:jc w:val="center"/>
              <w:rPr>
                <w:sz w:val="16"/>
              </w:rPr>
            </w:pPr>
            <w:r>
              <w:rPr>
                <w:sz w:val="16"/>
              </w:rPr>
              <w:t>A10BX</w:t>
            </w:r>
          </w:p>
        </w:tc>
        <w:tc>
          <w:tcPr>
            <w:tcW w:w="3118" w:type="dxa"/>
          </w:tcPr>
          <w:p>
            <w:pPr>
              <w:pStyle w:val="TableParagraph"/>
              <w:spacing w:line="208" w:lineRule="auto" w:before="31"/>
              <w:ind w:left="56" w:right="289"/>
              <w:rPr>
                <w:sz w:val="16"/>
              </w:rPr>
            </w:pPr>
            <w:r>
              <w:rPr>
                <w:w w:val="90"/>
                <w:sz w:val="16"/>
              </w:rPr>
              <w:t>другие гипогликемические препараты, </w:t>
            </w:r>
            <w:r>
              <w:rPr>
                <w:sz w:val="16"/>
              </w:rPr>
              <w:t>кроме инсулинов</w:t>
            </w:r>
          </w:p>
        </w:tc>
        <w:tc>
          <w:tcPr>
            <w:tcW w:w="1871" w:type="dxa"/>
          </w:tcPr>
          <w:p>
            <w:pPr>
              <w:pStyle w:val="TableParagraph"/>
              <w:spacing w:before="12"/>
              <w:ind w:left="31" w:right="22"/>
              <w:jc w:val="center"/>
              <w:rPr>
                <w:sz w:val="16"/>
              </w:rPr>
            </w:pPr>
            <w:r>
              <w:rPr>
                <w:sz w:val="16"/>
              </w:rPr>
              <w:t>Эмпаглифлозин</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spacing w:before="12"/>
              <w:ind w:left="28" w:right="19"/>
              <w:jc w:val="center"/>
              <w:rPr>
                <w:sz w:val="16"/>
              </w:rPr>
            </w:pPr>
            <w:r>
              <w:rPr>
                <w:sz w:val="16"/>
              </w:rPr>
              <w:t>533</w:t>
            </w:r>
          </w:p>
        </w:tc>
        <w:tc>
          <w:tcPr>
            <w:tcW w:w="964" w:type="dxa"/>
          </w:tcPr>
          <w:p>
            <w:pPr>
              <w:pStyle w:val="TableParagraph"/>
              <w:spacing w:before="12"/>
              <w:ind w:left="130" w:right="113"/>
              <w:jc w:val="center"/>
              <w:rPr>
                <w:sz w:val="16"/>
              </w:rPr>
            </w:pPr>
            <w:r>
              <w:rPr>
                <w:sz w:val="16"/>
              </w:rPr>
              <w:t>L03AA</w:t>
            </w:r>
          </w:p>
        </w:tc>
        <w:tc>
          <w:tcPr>
            <w:tcW w:w="3118" w:type="dxa"/>
          </w:tcPr>
          <w:p>
            <w:pPr>
              <w:pStyle w:val="TableParagraph"/>
              <w:spacing w:before="12"/>
              <w:ind w:left="56"/>
              <w:rPr>
                <w:sz w:val="16"/>
              </w:rPr>
            </w:pPr>
            <w:r>
              <w:rPr>
                <w:sz w:val="16"/>
              </w:rPr>
              <w:t>колониестимулирующие факторы</w:t>
            </w:r>
          </w:p>
        </w:tc>
        <w:tc>
          <w:tcPr>
            <w:tcW w:w="1871" w:type="dxa"/>
          </w:tcPr>
          <w:p>
            <w:pPr>
              <w:pStyle w:val="TableParagraph"/>
              <w:spacing w:before="12"/>
              <w:ind w:left="31" w:right="22"/>
              <w:jc w:val="center"/>
              <w:rPr>
                <w:sz w:val="16"/>
              </w:rPr>
            </w:pPr>
            <w:r>
              <w:rPr>
                <w:sz w:val="16"/>
              </w:rPr>
              <w:t>Эмпэгфилграстим</w:t>
            </w:r>
          </w:p>
        </w:tc>
        <w:tc>
          <w:tcPr>
            <w:tcW w:w="3118" w:type="dxa"/>
          </w:tcPr>
          <w:p>
            <w:pPr>
              <w:pStyle w:val="TableParagraph"/>
              <w:spacing w:before="12"/>
              <w:ind w:left="56"/>
              <w:rPr>
                <w:sz w:val="16"/>
              </w:rPr>
            </w:pPr>
            <w:r>
              <w:rPr>
                <w:sz w:val="16"/>
              </w:rPr>
              <w:t>раствор для подкожного введения</w:t>
            </w:r>
          </w:p>
        </w:tc>
      </w:tr>
      <w:tr>
        <w:trPr>
          <w:trHeight w:val="219" w:hRule="atLeast"/>
        </w:trPr>
        <w:tc>
          <w:tcPr>
            <w:tcW w:w="567" w:type="dxa"/>
          </w:tcPr>
          <w:p>
            <w:pPr>
              <w:pStyle w:val="TableParagraph"/>
              <w:spacing w:before="12"/>
              <w:ind w:left="28" w:right="18"/>
              <w:jc w:val="center"/>
              <w:rPr>
                <w:sz w:val="16"/>
              </w:rPr>
            </w:pPr>
            <w:r>
              <w:rPr>
                <w:sz w:val="16"/>
              </w:rPr>
              <w:t>534</w:t>
            </w:r>
          </w:p>
        </w:tc>
        <w:tc>
          <w:tcPr>
            <w:tcW w:w="964" w:type="dxa"/>
          </w:tcPr>
          <w:p>
            <w:pPr>
              <w:pStyle w:val="TableParagraph"/>
              <w:spacing w:before="12"/>
              <w:ind w:left="130" w:right="113"/>
              <w:jc w:val="center"/>
              <w:rPr>
                <w:sz w:val="16"/>
              </w:rPr>
            </w:pPr>
            <w:r>
              <w:rPr>
                <w:sz w:val="16"/>
              </w:rPr>
              <w:t>C09AA</w:t>
            </w:r>
          </w:p>
        </w:tc>
        <w:tc>
          <w:tcPr>
            <w:tcW w:w="3118" w:type="dxa"/>
          </w:tcPr>
          <w:p>
            <w:pPr>
              <w:pStyle w:val="TableParagraph"/>
              <w:spacing w:before="12"/>
              <w:ind w:left="56"/>
              <w:rPr>
                <w:sz w:val="16"/>
              </w:rPr>
            </w:pPr>
            <w:r>
              <w:rPr>
                <w:sz w:val="16"/>
              </w:rPr>
              <w:t>ингибиторы АПФ</w:t>
            </w:r>
          </w:p>
        </w:tc>
        <w:tc>
          <w:tcPr>
            <w:tcW w:w="1871" w:type="dxa"/>
          </w:tcPr>
          <w:p>
            <w:pPr>
              <w:pStyle w:val="TableParagraph"/>
              <w:spacing w:before="12"/>
              <w:ind w:left="31" w:right="21"/>
              <w:jc w:val="center"/>
              <w:rPr>
                <w:sz w:val="16"/>
              </w:rPr>
            </w:pPr>
            <w:r>
              <w:rPr>
                <w:sz w:val="16"/>
              </w:rPr>
              <w:t>Эналаприл</w:t>
            </w:r>
          </w:p>
        </w:tc>
        <w:tc>
          <w:tcPr>
            <w:tcW w:w="3118" w:type="dxa"/>
          </w:tcPr>
          <w:p>
            <w:pPr>
              <w:pStyle w:val="TableParagraph"/>
              <w:spacing w:before="12"/>
              <w:ind w:left="56"/>
              <w:rPr>
                <w:sz w:val="16"/>
              </w:rPr>
            </w:pPr>
            <w:r>
              <w:rPr>
                <w:sz w:val="16"/>
              </w:rPr>
              <w:t>таблетки</w:t>
            </w:r>
          </w:p>
        </w:tc>
      </w:tr>
      <w:tr>
        <w:trPr>
          <w:trHeight w:val="219" w:hRule="atLeast"/>
        </w:trPr>
        <w:tc>
          <w:tcPr>
            <w:tcW w:w="567" w:type="dxa"/>
          </w:tcPr>
          <w:p>
            <w:pPr>
              <w:pStyle w:val="TableParagraph"/>
              <w:spacing w:before="12"/>
              <w:ind w:left="28" w:right="18"/>
              <w:jc w:val="center"/>
              <w:rPr>
                <w:sz w:val="16"/>
              </w:rPr>
            </w:pPr>
            <w:r>
              <w:rPr>
                <w:sz w:val="16"/>
              </w:rPr>
              <w:t>535</w:t>
            </w:r>
          </w:p>
        </w:tc>
        <w:tc>
          <w:tcPr>
            <w:tcW w:w="964" w:type="dxa"/>
          </w:tcPr>
          <w:p>
            <w:pPr>
              <w:pStyle w:val="TableParagraph"/>
              <w:spacing w:before="12"/>
              <w:ind w:left="130" w:right="120"/>
              <w:jc w:val="center"/>
              <w:rPr>
                <w:sz w:val="16"/>
              </w:rPr>
            </w:pPr>
            <w:r>
              <w:rPr>
                <w:sz w:val="16"/>
              </w:rPr>
              <w:t>L02BB</w:t>
            </w:r>
          </w:p>
        </w:tc>
        <w:tc>
          <w:tcPr>
            <w:tcW w:w="3118" w:type="dxa"/>
          </w:tcPr>
          <w:p>
            <w:pPr>
              <w:pStyle w:val="TableParagraph"/>
              <w:spacing w:before="12"/>
              <w:ind w:left="56"/>
              <w:rPr>
                <w:sz w:val="16"/>
              </w:rPr>
            </w:pPr>
            <w:r>
              <w:rPr>
                <w:sz w:val="16"/>
              </w:rPr>
              <w:t>антиандрогены</w:t>
            </w:r>
          </w:p>
        </w:tc>
        <w:tc>
          <w:tcPr>
            <w:tcW w:w="1871" w:type="dxa"/>
          </w:tcPr>
          <w:p>
            <w:pPr>
              <w:pStyle w:val="TableParagraph"/>
              <w:spacing w:before="12"/>
              <w:ind w:left="31" w:right="21"/>
              <w:jc w:val="center"/>
              <w:rPr>
                <w:sz w:val="16"/>
              </w:rPr>
            </w:pPr>
            <w:r>
              <w:rPr>
                <w:sz w:val="16"/>
              </w:rPr>
              <w:t>Энзалутамид</w:t>
            </w:r>
          </w:p>
        </w:tc>
        <w:tc>
          <w:tcPr>
            <w:tcW w:w="3118" w:type="dxa"/>
          </w:tcPr>
          <w:p>
            <w:pPr>
              <w:pStyle w:val="TableParagraph"/>
              <w:spacing w:before="12"/>
              <w:ind w:left="56"/>
              <w:rPr>
                <w:sz w:val="16"/>
              </w:rPr>
            </w:pPr>
            <w:r>
              <w:rPr>
                <w:sz w:val="16"/>
              </w:rPr>
              <w:t>капсулы</w:t>
            </w:r>
          </w:p>
        </w:tc>
      </w:tr>
      <w:tr>
        <w:trPr>
          <w:trHeight w:val="219" w:hRule="atLeast"/>
        </w:trPr>
        <w:tc>
          <w:tcPr>
            <w:tcW w:w="567" w:type="dxa"/>
          </w:tcPr>
          <w:p>
            <w:pPr>
              <w:pStyle w:val="TableParagraph"/>
              <w:spacing w:before="12"/>
              <w:ind w:left="28" w:right="18"/>
              <w:jc w:val="center"/>
              <w:rPr>
                <w:sz w:val="16"/>
              </w:rPr>
            </w:pPr>
            <w:r>
              <w:rPr>
                <w:sz w:val="16"/>
              </w:rPr>
              <w:t>536</w:t>
            </w:r>
          </w:p>
        </w:tc>
        <w:tc>
          <w:tcPr>
            <w:tcW w:w="964" w:type="dxa"/>
          </w:tcPr>
          <w:p>
            <w:pPr>
              <w:pStyle w:val="TableParagraph"/>
              <w:spacing w:before="12"/>
              <w:ind w:left="130" w:right="120"/>
              <w:jc w:val="center"/>
              <w:rPr>
                <w:sz w:val="16"/>
              </w:rPr>
            </w:pPr>
            <w:r>
              <w:rPr>
                <w:sz w:val="16"/>
              </w:rPr>
              <w:t>B01AB</w:t>
            </w:r>
          </w:p>
        </w:tc>
        <w:tc>
          <w:tcPr>
            <w:tcW w:w="3118" w:type="dxa"/>
          </w:tcPr>
          <w:p>
            <w:pPr>
              <w:pStyle w:val="TableParagraph"/>
              <w:spacing w:before="12"/>
              <w:ind w:left="56"/>
              <w:rPr>
                <w:sz w:val="16"/>
              </w:rPr>
            </w:pPr>
            <w:r>
              <w:rPr>
                <w:sz w:val="16"/>
              </w:rPr>
              <w:t>группа гепарина</w:t>
            </w:r>
          </w:p>
        </w:tc>
        <w:tc>
          <w:tcPr>
            <w:tcW w:w="1871" w:type="dxa"/>
          </w:tcPr>
          <w:p>
            <w:pPr>
              <w:pStyle w:val="TableParagraph"/>
              <w:spacing w:before="12"/>
              <w:ind w:left="31" w:right="21"/>
              <w:jc w:val="center"/>
              <w:rPr>
                <w:sz w:val="16"/>
              </w:rPr>
            </w:pPr>
            <w:r>
              <w:rPr>
                <w:sz w:val="16"/>
              </w:rPr>
              <w:t>Эноксапарин натрия</w:t>
            </w:r>
          </w:p>
        </w:tc>
        <w:tc>
          <w:tcPr>
            <w:tcW w:w="3118" w:type="dxa"/>
          </w:tcPr>
          <w:p>
            <w:pPr>
              <w:pStyle w:val="TableParagraph"/>
              <w:spacing w:before="12"/>
              <w:ind w:left="56"/>
              <w:rPr>
                <w:sz w:val="16"/>
              </w:rPr>
            </w:pPr>
            <w:r>
              <w:rPr>
                <w:sz w:val="16"/>
              </w:rPr>
              <w:t>раствор для инъекций</w:t>
            </w:r>
          </w:p>
        </w:tc>
      </w:tr>
      <w:tr>
        <w:trPr>
          <w:trHeight w:val="379" w:hRule="atLeast"/>
        </w:trPr>
        <w:tc>
          <w:tcPr>
            <w:tcW w:w="567" w:type="dxa"/>
          </w:tcPr>
          <w:p>
            <w:pPr>
              <w:pStyle w:val="TableParagraph"/>
              <w:spacing w:before="12"/>
              <w:ind w:left="28" w:right="18"/>
              <w:jc w:val="center"/>
              <w:rPr>
                <w:sz w:val="16"/>
              </w:rPr>
            </w:pPr>
            <w:r>
              <w:rPr>
                <w:sz w:val="16"/>
              </w:rPr>
              <w:t>537</w:t>
            </w:r>
          </w:p>
        </w:tc>
        <w:tc>
          <w:tcPr>
            <w:tcW w:w="964" w:type="dxa"/>
          </w:tcPr>
          <w:p>
            <w:pPr>
              <w:pStyle w:val="TableParagraph"/>
              <w:spacing w:before="12"/>
              <w:ind w:left="130" w:right="120"/>
              <w:jc w:val="center"/>
              <w:rPr>
                <w:sz w:val="16"/>
              </w:rPr>
            </w:pPr>
            <w:r>
              <w:rPr>
                <w:sz w:val="16"/>
              </w:rPr>
              <w:t>J05AF</w:t>
            </w:r>
          </w:p>
        </w:tc>
        <w:tc>
          <w:tcPr>
            <w:tcW w:w="3118" w:type="dxa"/>
          </w:tcPr>
          <w:p>
            <w:pPr>
              <w:pStyle w:val="TableParagraph"/>
              <w:spacing w:line="208" w:lineRule="auto" w:before="32"/>
              <w:ind w:left="56"/>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2"/>
              <w:ind w:left="31" w:right="22"/>
              <w:jc w:val="center"/>
              <w:rPr>
                <w:sz w:val="16"/>
              </w:rPr>
            </w:pPr>
            <w:r>
              <w:rPr>
                <w:sz w:val="16"/>
              </w:rPr>
              <w:t>эмтрицитабин</w:t>
            </w:r>
          </w:p>
        </w:tc>
        <w:tc>
          <w:tcPr>
            <w:tcW w:w="3118" w:type="dxa"/>
          </w:tcPr>
          <w:p>
            <w:pPr>
              <w:pStyle w:val="TableParagraph"/>
              <w:spacing w:line="208" w:lineRule="auto" w:before="32"/>
              <w:ind w:left="56"/>
              <w:rPr>
                <w:sz w:val="16"/>
              </w:rPr>
            </w:pPr>
            <w:r>
              <w:rPr>
                <w:w w:val="90"/>
                <w:sz w:val="16"/>
              </w:rPr>
              <w:t>капсулы; таблетки, покрытые пленочной </w:t>
            </w:r>
            <w:r>
              <w:rPr>
                <w:sz w:val="16"/>
              </w:rPr>
              <w:t>оболочкой</w:t>
            </w:r>
          </w:p>
        </w:tc>
      </w:tr>
      <w:tr>
        <w:trPr>
          <w:trHeight w:val="379" w:hRule="atLeast"/>
        </w:trPr>
        <w:tc>
          <w:tcPr>
            <w:tcW w:w="567" w:type="dxa"/>
          </w:tcPr>
          <w:p>
            <w:pPr>
              <w:pStyle w:val="TableParagraph"/>
              <w:spacing w:before="12"/>
              <w:ind w:left="28" w:right="18"/>
              <w:jc w:val="center"/>
              <w:rPr>
                <w:sz w:val="16"/>
              </w:rPr>
            </w:pPr>
            <w:r>
              <w:rPr>
                <w:sz w:val="16"/>
              </w:rPr>
              <w:t>538</w:t>
            </w:r>
          </w:p>
        </w:tc>
        <w:tc>
          <w:tcPr>
            <w:tcW w:w="964" w:type="dxa"/>
          </w:tcPr>
          <w:p>
            <w:pPr>
              <w:pStyle w:val="TableParagraph"/>
              <w:spacing w:before="12"/>
              <w:ind w:left="130" w:right="120"/>
              <w:jc w:val="center"/>
              <w:rPr>
                <w:sz w:val="16"/>
              </w:rPr>
            </w:pPr>
            <w:r>
              <w:rPr>
                <w:sz w:val="16"/>
              </w:rPr>
              <w:t>J05AF</w:t>
            </w:r>
          </w:p>
        </w:tc>
        <w:tc>
          <w:tcPr>
            <w:tcW w:w="3118" w:type="dxa"/>
          </w:tcPr>
          <w:p>
            <w:pPr>
              <w:pStyle w:val="TableParagraph"/>
              <w:spacing w:line="208" w:lineRule="auto" w:before="32"/>
              <w:ind w:left="56"/>
              <w:rPr>
                <w:sz w:val="16"/>
              </w:rPr>
            </w:pPr>
            <w:r>
              <w:rPr>
                <w:w w:val="90"/>
                <w:sz w:val="16"/>
              </w:rPr>
              <w:t>нуклеозиды и нуклеотиды – ингибиторы </w:t>
            </w:r>
            <w:r>
              <w:rPr>
                <w:sz w:val="16"/>
              </w:rPr>
              <w:t>обратной транскриптазы</w:t>
            </w:r>
          </w:p>
        </w:tc>
        <w:tc>
          <w:tcPr>
            <w:tcW w:w="1871" w:type="dxa"/>
          </w:tcPr>
          <w:p>
            <w:pPr>
              <w:pStyle w:val="TableParagraph"/>
              <w:spacing w:before="12"/>
              <w:ind w:left="31" w:right="22"/>
              <w:jc w:val="center"/>
              <w:rPr>
                <w:sz w:val="16"/>
              </w:rPr>
            </w:pPr>
            <w:r>
              <w:rPr>
                <w:sz w:val="16"/>
              </w:rPr>
              <w:t>Энтекавир</w:t>
            </w:r>
          </w:p>
        </w:tc>
        <w:tc>
          <w:tcPr>
            <w:tcW w:w="3118" w:type="dxa"/>
          </w:tcPr>
          <w:p>
            <w:pPr>
              <w:pStyle w:val="TableParagraph"/>
              <w:spacing w:before="12"/>
              <w:ind w:left="56"/>
              <w:rPr>
                <w:sz w:val="16"/>
              </w:rPr>
            </w:pPr>
            <w:r>
              <w:rPr>
                <w:w w:val="95"/>
                <w:sz w:val="16"/>
              </w:rPr>
              <w:t>таблетки, покрытые пленочной оболочкой</w:t>
            </w:r>
          </w:p>
        </w:tc>
      </w:tr>
      <w:tr>
        <w:trPr>
          <w:trHeight w:val="379" w:hRule="atLeast"/>
        </w:trPr>
        <w:tc>
          <w:tcPr>
            <w:tcW w:w="567" w:type="dxa"/>
          </w:tcPr>
          <w:p>
            <w:pPr>
              <w:pStyle w:val="TableParagraph"/>
              <w:spacing w:before="12"/>
              <w:ind w:left="28" w:right="18"/>
              <w:jc w:val="center"/>
              <w:rPr>
                <w:sz w:val="16"/>
              </w:rPr>
            </w:pPr>
            <w:r>
              <w:rPr>
                <w:sz w:val="16"/>
              </w:rPr>
              <w:t>539</w:t>
            </w:r>
          </w:p>
        </w:tc>
        <w:tc>
          <w:tcPr>
            <w:tcW w:w="964" w:type="dxa"/>
          </w:tcPr>
          <w:p>
            <w:pPr>
              <w:pStyle w:val="TableParagraph"/>
              <w:spacing w:before="12"/>
              <w:ind w:left="130" w:right="112"/>
              <w:jc w:val="center"/>
              <w:rPr>
                <w:sz w:val="16"/>
              </w:rPr>
            </w:pPr>
            <w:r>
              <w:rPr>
                <w:sz w:val="16"/>
              </w:rPr>
              <w:t>B03XA</w:t>
            </w:r>
          </w:p>
        </w:tc>
        <w:tc>
          <w:tcPr>
            <w:tcW w:w="3118" w:type="dxa"/>
          </w:tcPr>
          <w:p>
            <w:pPr>
              <w:pStyle w:val="TableParagraph"/>
              <w:spacing w:before="12"/>
              <w:ind w:left="56"/>
              <w:rPr>
                <w:sz w:val="16"/>
              </w:rPr>
            </w:pPr>
            <w:r>
              <w:rPr>
                <w:sz w:val="16"/>
              </w:rPr>
              <w:t>другие антианемические препараты</w:t>
            </w:r>
          </w:p>
        </w:tc>
        <w:tc>
          <w:tcPr>
            <w:tcW w:w="1871" w:type="dxa"/>
          </w:tcPr>
          <w:p>
            <w:pPr>
              <w:pStyle w:val="TableParagraph"/>
              <w:spacing w:before="12"/>
              <w:ind w:left="31" w:right="22"/>
              <w:jc w:val="center"/>
              <w:rPr>
                <w:sz w:val="16"/>
              </w:rPr>
            </w:pPr>
            <w:r>
              <w:rPr>
                <w:sz w:val="16"/>
              </w:rPr>
              <w:t>Эпоэтин альфа</w:t>
            </w:r>
          </w:p>
        </w:tc>
        <w:tc>
          <w:tcPr>
            <w:tcW w:w="3118" w:type="dxa"/>
          </w:tcPr>
          <w:p>
            <w:pPr>
              <w:pStyle w:val="TableParagraph"/>
              <w:spacing w:line="208" w:lineRule="auto" w:before="32"/>
              <w:ind w:left="56"/>
              <w:rPr>
                <w:sz w:val="16"/>
              </w:rPr>
            </w:pPr>
            <w:r>
              <w:rPr>
                <w:w w:val="90"/>
                <w:sz w:val="16"/>
              </w:rPr>
              <w:t>раствор для внутривенного и подкожного </w:t>
            </w:r>
            <w:r>
              <w:rPr>
                <w:sz w:val="16"/>
              </w:rPr>
              <w:t>введения</w:t>
            </w:r>
          </w:p>
        </w:tc>
      </w:tr>
      <w:tr>
        <w:trPr>
          <w:trHeight w:val="379" w:hRule="atLeast"/>
        </w:trPr>
        <w:tc>
          <w:tcPr>
            <w:tcW w:w="567" w:type="dxa"/>
          </w:tcPr>
          <w:p>
            <w:pPr>
              <w:pStyle w:val="TableParagraph"/>
              <w:spacing w:before="12"/>
              <w:ind w:left="28" w:right="18"/>
              <w:jc w:val="center"/>
              <w:rPr>
                <w:sz w:val="16"/>
              </w:rPr>
            </w:pPr>
            <w:r>
              <w:rPr>
                <w:sz w:val="16"/>
              </w:rPr>
              <w:t>540</w:t>
            </w:r>
          </w:p>
        </w:tc>
        <w:tc>
          <w:tcPr>
            <w:tcW w:w="964" w:type="dxa"/>
          </w:tcPr>
          <w:p>
            <w:pPr>
              <w:pStyle w:val="TableParagraph"/>
              <w:spacing w:before="0"/>
              <w:rPr>
                <w:rFonts w:ascii="Times New Roman"/>
                <w:sz w:val="14"/>
              </w:rPr>
            </w:pPr>
          </w:p>
        </w:tc>
        <w:tc>
          <w:tcPr>
            <w:tcW w:w="3118" w:type="dxa"/>
          </w:tcPr>
          <w:p>
            <w:pPr>
              <w:pStyle w:val="TableParagraph"/>
              <w:spacing w:before="0"/>
              <w:rPr>
                <w:rFonts w:ascii="Times New Roman"/>
                <w:sz w:val="14"/>
              </w:rPr>
            </w:pPr>
          </w:p>
        </w:tc>
        <w:tc>
          <w:tcPr>
            <w:tcW w:w="1871" w:type="dxa"/>
          </w:tcPr>
          <w:p>
            <w:pPr>
              <w:pStyle w:val="TableParagraph"/>
              <w:spacing w:line="206" w:lineRule="auto" w:before="33"/>
              <w:ind w:left="300" w:right="89" w:hanging="154"/>
              <w:rPr>
                <w:sz w:val="16"/>
              </w:rPr>
            </w:pPr>
            <w:r>
              <w:rPr>
                <w:w w:val="90"/>
                <w:sz w:val="16"/>
              </w:rPr>
              <w:t>метоксиполиэтиленгли- </w:t>
            </w:r>
            <w:r>
              <w:rPr>
                <w:sz w:val="16"/>
              </w:rPr>
              <w:t>коль- эпоэтин бета</w:t>
            </w:r>
          </w:p>
        </w:tc>
        <w:tc>
          <w:tcPr>
            <w:tcW w:w="3118" w:type="dxa"/>
          </w:tcPr>
          <w:p>
            <w:pPr>
              <w:pStyle w:val="TableParagraph"/>
              <w:spacing w:line="208" w:lineRule="auto" w:before="30"/>
              <w:ind w:left="56"/>
              <w:rPr>
                <w:sz w:val="16"/>
              </w:rPr>
            </w:pPr>
            <w:r>
              <w:rPr>
                <w:w w:val="90"/>
                <w:sz w:val="16"/>
              </w:rPr>
              <w:t>раствор для внутривенного и подкожного </w:t>
            </w:r>
            <w:r>
              <w:rPr>
                <w:sz w:val="16"/>
              </w:rPr>
              <w:t>введения</w:t>
            </w:r>
          </w:p>
        </w:tc>
      </w:tr>
      <w:tr>
        <w:trPr>
          <w:trHeight w:val="699" w:hRule="atLeast"/>
        </w:trPr>
        <w:tc>
          <w:tcPr>
            <w:tcW w:w="567" w:type="dxa"/>
          </w:tcPr>
          <w:p>
            <w:pPr>
              <w:pStyle w:val="TableParagraph"/>
              <w:ind w:left="28" w:right="19"/>
              <w:jc w:val="center"/>
              <w:rPr>
                <w:sz w:val="16"/>
              </w:rPr>
            </w:pPr>
            <w:r>
              <w:rPr>
                <w:sz w:val="16"/>
              </w:rPr>
              <w:t>541</w:t>
            </w:r>
          </w:p>
        </w:tc>
        <w:tc>
          <w:tcPr>
            <w:tcW w:w="964" w:type="dxa"/>
          </w:tcPr>
          <w:p>
            <w:pPr>
              <w:pStyle w:val="TableParagraph"/>
              <w:ind w:left="130" w:right="113"/>
              <w:jc w:val="center"/>
              <w:rPr>
                <w:sz w:val="16"/>
              </w:rPr>
            </w:pPr>
            <w:r>
              <w:rPr>
                <w:sz w:val="16"/>
              </w:rPr>
              <w:t>B03XA</w:t>
            </w:r>
          </w:p>
        </w:tc>
        <w:tc>
          <w:tcPr>
            <w:tcW w:w="3118" w:type="dxa"/>
          </w:tcPr>
          <w:p>
            <w:pPr>
              <w:pStyle w:val="TableParagraph"/>
              <w:ind w:left="56"/>
              <w:rPr>
                <w:sz w:val="16"/>
              </w:rPr>
            </w:pPr>
            <w:r>
              <w:rPr>
                <w:sz w:val="16"/>
              </w:rPr>
              <w:t>другие антианемические препараты</w:t>
            </w:r>
          </w:p>
        </w:tc>
        <w:tc>
          <w:tcPr>
            <w:tcW w:w="1871" w:type="dxa"/>
          </w:tcPr>
          <w:p>
            <w:pPr>
              <w:pStyle w:val="TableParagraph"/>
              <w:ind w:left="31" w:right="22"/>
              <w:jc w:val="center"/>
              <w:rPr>
                <w:sz w:val="16"/>
              </w:rPr>
            </w:pPr>
            <w:r>
              <w:rPr>
                <w:sz w:val="16"/>
              </w:rPr>
              <w:t>Эпоэтин бета</w:t>
            </w:r>
          </w:p>
        </w:tc>
        <w:tc>
          <w:tcPr>
            <w:tcW w:w="3118" w:type="dxa"/>
          </w:tcPr>
          <w:p>
            <w:pPr>
              <w:pStyle w:val="TableParagraph"/>
              <w:spacing w:line="208" w:lineRule="auto" w:before="30"/>
              <w:ind w:left="56" w:right="29"/>
              <w:rPr>
                <w:sz w:val="16"/>
              </w:rPr>
            </w:pPr>
            <w:r>
              <w:rPr>
                <w:w w:val="90"/>
                <w:sz w:val="16"/>
              </w:rPr>
              <w:t>лиофилизат для приготовления раствора для внутривенного и подкожного введения; </w:t>
            </w:r>
            <w:r>
              <w:rPr>
                <w:w w:val="95"/>
                <w:sz w:val="16"/>
              </w:rPr>
              <w:t>раствор для внутривенного и подкожного </w:t>
            </w:r>
            <w:r>
              <w:rPr>
                <w:sz w:val="16"/>
              </w:rPr>
              <w:t>введения</w:t>
            </w:r>
          </w:p>
        </w:tc>
      </w:tr>
      <w:tr>
        <w:trPr>
          <w:trHeight w:val="379" w:hRule="atLeast"/>
        </w:trPr>
        <w:tc>
          <w:tcPr>
            <w:tcW w:w="567" w:type="dxa"/>
          </w:tcPr>
          <w:p>
            <w:pPr>
              <w:pStyle w:val="TableParagraph"/>
              <w:ind w:left="28" w:right="19"/>
              <w:jc w:val="center"/>
              <w:rPr>
                <w:sz w:val="16"/>
              </w:rPr>
            </w:pPr>
            <w:r>
              <w:rPr>
                <w:sz w:val="16"/>
              </w:rPr>
              <w:t>542</w:t>
            </w:r>
          </w:p>
        </w:tc>
        <w:tc>
          <w:tcPr>
            <w:tcW w:w="964" w:type="dxa"/>
          </w:tcPr>
          <w:p>
            <w:pPr>
              <w:pStyle w:val="TableParagraph"/>
              <w:ind w:left="130" w:right="113"/>
              <w:jc w:val="center"/>
              <w:rPr>
                <w:sz w:val="16"/>
              </w:rPr>
            </w:pPr>
            <w:r>
              <w:rPr>
                <w:sz w:val="16"/>
              </w:rPr>
              <w:t>B03XA</w:t>
            </w:r>
          </w:p>
        </w:tc>
        <w:tc>
          <w:tcPr>
            <w:tcW w:w="3118" w:type="dxa"/>
          </w:tcPr>
          <w:p>
            <w:pPr>
              <w:pStyle w:val="TableParagraph"/>
              <w:ind w:left="56"/>
              <w:rPr>
                <w:sz w:val="16"/>
              </w:rPr>
            </w:pPr>
            <w:r>
              <w:rPr>
                <w:sz w:val="16"/>
              </w:rPr>
              <w:t>другие антианемические препараты</w:t>
            </w:r>
          </w:p>
        </w:tc>
        <w:tc>
          <w:tcPr>
            <w:tcW w:w="1871" w:type="dxa"/>
          </w:tcPr>
          <w:p>
            <w:pPr>
              <w:pStyle w:val="TableParagraph"/>
              <w:spacing w:line="208" w:lineRule="auto" w:before="30"/>
              <w:ind w:left="345" w:hanging="277"/>
              <w:rPr>
                <w:sz w:val="16"/>
              </w:rPr>
            </w:pPr>
            <w:r>
              <w:rPr>
                <w:w w:val="90"/>
                <w:sz w:val="16"/>
              </w:rPr>
              <w:t>Эпоэтин бета [метоксипо- </w:t>
            </w:r>
            <w:r>
              <w:rPr>
                <w:sz w:val="16"/>
              </w:rPr>
              <w:t>лиэтиленгликоль]</w:t>
            </w:r>
          </w:p>
        </w:tc>
        <w:tc>
          <w:tcPr>
            <w:tcW w:w="3118" w:type="dxa"/>
          </w:tcPr>
          <w:p>
            <w:pPr>
              <w:pStyle w:val="TableParagraph"/>
              <w:spacing w:line="208" w:lineRule="auto" w:before="30"/>
              <w:ind w:left="56"/>
              <w:rPr>
                <w:sz w:val="16"/>
              </w:rPr>
            </w:pPr>
            <w:r>
              <w:rPr>
                <w:w w:val="90"/>
                <w:sz w:val="16"/>
              </w:rPr>
              <w:t>раствор для внутривенного и подкожного </w:t>
            </w:r>
            <w:r>
              <w:rPr>
                <w:sz w:val="16"/>
              </w:rPr>
              <w:t>введения</w:t>
            </w:r>
          </w:p>
        </w:tc>
      </w:tr>
      <w:tr>
        <w:trPr>
          <w:trHeight w:val="219" w:hRule="atLeast"/>
        </w:trPr>
        <w:tc>
          <w:tcPr>
            <w:tcW w:w="567" w:type="dxa"/>
          </w:tcPr>
          <w:p>
            <w:pPr>
              <w:pStyle w:val="TableParagraph"/>
              <w:ind w:left="28" w:right="19"/>
              <w:jc w:val="center"/>
              <w:rPr>
                <w:sz w:val="16"/>
              </w:rPr>
            </w:pPr>
            <w:r>
              <w:rPr>
                <w:sz w:val="16"/>
              </w:rPr>
              <w:t>543</w:t>
            </w:r>
          </w:p>
        </w:tc>
        <w:tc>
          <w:tcPr>
            <w:tcW w:w="964" w:type="dxa"/>
          </w:tcPr>
          <w:p>
            <w:pPr>
              <w:pStyle w:val="TableParagraph"/>
              <w:ind w:left="130" w:right="121"/>
              <w:jc w:val="center"/>
              <w:rPr>
                <w:sz w:val="16"/>
              </w:rPr>
            </w:pPr>
            <w:r>
              <w:rPr>
                <w:sz w:val="16"/>
              </w:rPr>
              <w:t>L01XE</w:t>
            </w:r>
          </w:p>
        </w:tc>
        <w:tc>
          <w:tcPr>
            <w:tcW w:w="3118" w:type="dxa"/>
          </w:tcPr>
          <w:p>
            <w:pPr>
              <w:pStyle w:val="TableParagraph"/>
              <w:ind w:left="56"/>
              <w:rPr>
                <w:sz w:val="16"/>
              </w:rPr>
            </w:pPr>
            <w:r>
              <w:rPr>
                <w:sz w:val="16"/>
              </w:rPr>
              <w:t>ингибиторы протеинкиназы</w:t>
            </w:r>
          </w:p>
        </w:tc>
        <w:tc>
          <w:tcPr>
            <w:tcW w:w="1871" w:type="dxa"/>
          </w:tcPr>
          <w:p>
            <w:pPr>
              <w:pStyle w:val="TableParagraph"/>
              <w:ind w:left="31" w:right="22"/>
              <w:jc w:val="center"/>
              <w:rPr>
                <w:sz w:val="16"/>
              </w:rPr>
            </w:pPr>
            <w:r>
              <w:rPr>
                <w:sz w:val="16"/>
              </w:rPr>
              <w:t>Эрлотиниб</w:t>
            </w: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544</w:t>
            </w:r>
          </w:p>
        </w:tc>
        <w:tc>
          <w:tcPr>
            <w:tcW w:w="964" w:type="dxa"/>
            <w:vMerge w:val="restart"/>
          </w:tcPr>
          <w:p>
            <w:pPr>
              <w:pStyle w:val="TableParagraph"/>
              <w:ind w:left="269"/>
              <w:rPr>
                <w:sz w:val="16"/>
              </w:rPr>
            </w:pPr>
            <w:r>
              <w:rPr>
                <w:sz w:val="16"/>
              </w:rPr>
              <w:t>J04AK</w:t>
            </w:r>
          </w:p>
        </w:tc>
        <w:tc>
          <w:tcPr>
            <w:tcW w:w="3118" w:type="dxa"/>
            <w:vMerge w:val="restart"/>
          </w:tcPr>
          <w:p>
            <w:pPr>
              <w:pStyle w:val="TableParagraph"/>
              <w:ind w:left="56"/>
              <w:rPr>
                <w:sz w:val="16"/>
              </w:rPr>
            </w:pPr>
            <w:r>
              <w:rPr>
                <w:w w:val="95"/>
                <w:sz w:val="16"/>
              </w:rPr>
              <w:t>другие противотуберкулезные препараты</w:t>
            </w:r>
          </w:p>
        </w:tc>
        <w:tc>
          <w:tcPr>
            <w:tcW w:w="1871" w:type="dxa"/>
            <w:vMerge w:val="restart"/>
          </w:tcPr>
          <w:p>
            <w:pPr>
              <w:pStyle w:val="TableParagraph"/>
              <w:ind w:left="574"/>
              <w:rPr>
                <w:sz w:val="16"/>
              </w:rPr>
            </w:pPr>
            <w:r>
              <w:rPr>
                <w:sz w:val="16"/>
              </w:rPr>
              <w:t>Этамбутол</w:t>
            </w:r>
          </w:p>
        </w:tc>
        <w:tc>
          <w:tcPr>
            <w:tcW w:w="3118" w:type="dxa"/>
          </w:tcPr>
          <w:p>
            <w:pPr>
              <w:pStyle w:val="TableParagraph"/>
              <w:ind w:left="56"/>
              <w:rPr>
                <w:sz w:val="16"/>
              </w:rPr>
            </w:pPr>
            <w:r>
              <w:rPr>
                <w:sz w:val="16"/>
              </w:rPr>
              <w:t>таблетки</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vMerge w:val="restart"/>
          </w:tcPr>
          <w:p>
            <w:pPr>
              <w:pStyle w:val="TableParagraph"/>
              <w:ind w:left="163"/>
              <w:rPr>
                <w:sz w:val="16"/>
              </w:rPr>
            </w:pPr>
            <w:r>
              <w:rPr>
                <w:sz w:val="16"/>
              </w:rPr>
              <w:t>545</w:t>
            </w:r>
          </w:p>
        </w:tc>
        <w:tc>
          <w:tcPr>
            <w:tcW w:w="964" w:type="dxa"/>
            <w:vMerge w:val="restart"/>
          </w:tcPr>
          <w:p>
            <w:pPr>
              <w:pStyle w:val="TableParagraph"/>
              <w:ind w:left="257"/>
              <w:rPr>
                <w:sz w:val="16"/>
              </w:rPr>
            </w:pPr>
            <w:r>
              <w:rPr>
                <w:sz w:val="16"/>
              </w:rPr>
              <w:t>B02BX</w:t>
            </w:r>
          </w:p>
        </w:tc>
        <w:tc>
          <w:tcPr>
            <w:tcW w:w="3118" w:type="dxa"/>
            <w:vMerge w:val="restart"/>
          </w:tcPr>
          <w:p>
            <w:pPr>
              <w:pStyle w:val="TableParagraph"/>
              <w:ind w:left="56"/>
              <w:rPr>
                <w:sz w:val="16"/>
              </w:rPr>
            </w:pPr>
            <w:r>
              <w:rPr>
                <w:sz w:val="16"/>
              </w:rPr>
              <w:t>другие системные гемостатики</w:t>
            </w:r>
          </w:p>
        </w:tc>
        <w:tc>
          <w:tcPr>
            <w:tcW w:w="1871" w:type="dxa"/>
            <w:vMerge w:val="restart"/>
          </w:tcPr>
          <w:p>
            <w:pPr>
              <w:pStyle w:val="TableParagraph"/>
              <w:ind w:left="575"/>
              <w:rPr>
                <w:sz w:val="16"/>
              </w:rPr>
            </w:pPr>
            <w:r>
              <w:rPr>
                <w:sz w:val="16"/>
              </w:rPr>
              <w:t>Этамзилат</w:t>
            </w:r>
          </w:p>
        </w:tc>
        <w:tc>
          <w:tcPr>
            <w:tcW w:w="3118" w:type="dxa"/>
          </w:tcPr>
          <w:p>
            <w:pPr>
              <w:pStyle w:val="TableParagraph"/>
              <w:ind w:left="56"/>
              <w:rPr>
                <w:sz w:val="16"/>
              </w:rPr>
            </w:pPr>
            <w:r>
              <w:rPr>
                <w:sz w:val="16"/>
              </w:rPr>
              <w:t>таблетки</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1"/>
              <w:ind w:left="56"/>
              <w:rPr>
                <w:sz w:val="16"/>
              </w:rPr>
            </w:pPr>
            <w:r>
              <w:rPr>
                <w:w w:val="90"/>
                <w:sz w:val="16"/>
              </w:rPr>
              <w:t>раствор для инъекций и наружного </w:t>
            </w:r>
            <w:r>
              <w:rPr>
                <w:sz w:val="16"/>
              </w:rPr>
              <w:t>применения</w:t>
            </w:r>
          </w:p>
        </w:tc>
      </w:tr>
    </w:tbl>
    <w:p>
      <w:pPr>
        <w:spacing w:after="0" w:line="208" w:lineRule="auto"/>
        <w:rPr>
          <w:sz w:val="16"/>
        </w:rPr>
        <w:sectPr>
          <w:pgSz w:w="11630" w:h="16450"/>
          <w:pgMar w:header="0" w:footer="667" w:top="1140" w:bottom="860" w:left="880" w:right="86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964"/>
        <w:gridCol w:w="3118"/>
        <w:gridCol w:w="1871"/>
        <w:gridCol w:w="3118"/>
      </w:tblGrid>
      <w:tr>
        <w:trPr>
          <w:trHeight w:val="219" w:hRule="atLeast"/>
        </w:trPr>
        <w:tc>
          <w:tcPr>
            <w:tcW w:w="567" w:type="dxa"/>
          </w:tcPr>
          <w:p>
            <w:pPr>
              <w:pStyle w:val="TableParagraph"/>
              <w:ind w:left="9"/>
              <w:jc w:val="center"/>
              <w:rPr>
                <w:sz w:val="16"/>
              </w:rPr>
            </w:pPr>
            <w:r>
              <w:rPr>
                <w:w w:val="90"/>
                <w:sz w:val="16"/>
              </w:rPr>
              <w:t>1</w:t>
            </w:r>
          </w:p>
        </w:tc>
        <w:tc>
          <w:tcPr>
            <w:tcW w:w="964" w:type="dxa"/>
          </w:tcPr>
          <w:p>
            <w:pPr>
              <w:pStyle w:val="TableParagraph"/>
              <w:ind w:left="9"/>
              <w:jc w:val="center"/>
              <w:rPr>
                <w:sz w:val="16"/>
              </w:rPr>
            </w:pPr>
            <w:r>
              <w:rPr>
                <w:w w:val="90"/>
                <w:sz w:val="16"/>
              </w:rPr>
              <w:t>2</w:t>
            </w:r>
          </w:p>
        </w:tc>
        <w:tc>
          <w:tcPr>
            <w:tcW w:w="3118" w:type="dxa"/>
          </w:tcPr>
          <w:p>
            <w:pPr>
              <w:pStyle w:val="TableParagraph"/>
              <w:ind w:left="9"/>
              <w:jc w:val="center"/>
              <w:rPr>
                <w:sz w:val="16"/>
              </w:rPr>
            </w:pPr>
            <w:r>
              <w:rPr>
                <w:w w:val="90"/>
                <w:sz w:val="16"/>
              </w:rPr>
              <w:t>3</w:t>
            </w:r>
          </w:p>
        </w:tc>
        <w:tc>
          <w:tcPr>
            <w:tcW w:w="1871" w:type="dxa"/>
          </w:tcPr>
          <w:p>
            <w:pPr>
              <w:pStyle w:val="TableParagraph"/>
              <w:ind w:left="9"/>
              <w:jc w:val="center"/>
              <w:rPr>
                <w:sz w:val="16"/>
              </w:rPr>
            </w:pPr>
            <w:r>
              <w:rPr>
                <w:w w:val="90"/>
                <w:sz w:val="16"/>
              </w:rPr>
              <w:t>4</w:t>
            </w:r>
          </w:p>
        </w:tc>
        <w:tc>
          <w:tcPr>
            <w:tcW w:w="3118" w:type="dxa"/>
          </w:tcPr>
          <w:p>
            <w:pPr>
              <w:pStyle w:val="TableParagraph"/>
              <w:ind w:left="9"/>
              <w:jc w:val="center"/>
              <w:rPr>
                <w:sz w:val="16"/>
              </w:rPr>
            </w:pPr>
            <w:r>
              <w:rPr>
                <w:w w:val="90"/>
                <w:sz w:val="16"/>
              </w:rPr>
              <w:t>5</w:t>
            </w:r>
          </w:p>
        </w:tc>
      </w:tr>
      <w:tr>
        <w:trPr>
          <w:trHeight w:val="379" w:hRule="atLeast"/>
        </w:trPr>
        <w:tc>
          <w:tcPr>
            <w:tcW w:w="567" w:type="dxa"/>
            <w:vMerge w:val="restart"/>
          </w:tcPr>
          <w:p>
            <w:pPr>
              <w:pStyle w:val="TableParagraph"/>
              <w:ind w:left="163"/>
              <w:rPr>
                <w:sz w:val="16"/>
              </w:rPr>
            </w:pPr>
            <w:r>
              <w:rPr>
                <w:sz w:val="16"/>
              </w:rPr>
              <w:t>546</w:t>
            </w:r>
          </w:p>
        </w:tc>
        <w:tc>
          <w:tcPr>
            <w:tcW w:w="964" w:type="dxa"/>
            <w:vMerge w:val="restart"/>
          </w:tcPr>
          <w:p>
            <w:pPr>
              <w:pStyle w:val="TableParagraph"/>
              <w:ind w:left="265"/>
              <w:rPr>
                <w:sz w:val="16"/>
              </w:rPr>
            </w:pPr>
            <w:r>
              <w:rPr>
                <w:sz w:val="16"/>
              </w:rPr>
              <w:t>L04AB</w:t>
            </w:r>
          </w:p>
        </w:tc>
        <w:tc>
          <w:tcPr>
            <w:tcW w:w="3118" w:type="dxa"/>
            <w:vMerge w:val="restart"/>
          </w:tcPr>
          <w:p>
            <w:pPr>
              <w:pStyle w:val="TableParagraph"/>
              <w:spacing w:line="208" w:lineRule="auto" w:before="30"/>
              <w:ind w:left="56" w:right="289"/>
              <w:rPr>
                <w:sz w:val="16"/>
              </w:rPr>
            </w:pPr>
            <w:r>
              <w:rPr>
                <w:w w:val="90"/>
                <w:sz w:val="16"/>
              </w:rPr>
              <w:t>ингибиторы фактора некроза опухоли </w:t>
            </w:r>
            <w:r>
              <w:rPr>
                <w:sz w:val="16"/>
              </w:rPr>
              <w:t>альфа (ФНО-альфа)</w:t>
            </w:r>
          </w:p>
        </w:tc>
        <w:tc>
          <w:tcPr>
            <w:tcW w:w="1871" w:type="dxa"/>
            <w:vMerge w:val="restart"/>
          </w:tcPr>
          <w:p>
            <w:pPr>
              <w:pStyle w:val="TableParagraph"/>
              <w:ind w:left="538"/>
              <w:rPr>
                <w:sz w:val="16"/>
              </w:rPr>
            </w:pPr>
            <w:r>
              <w:rPr>
                <w:sz w:val="16"/>
              </w:rPr>
              <w:t>Этанерцепт</w:t>
            </w:r>
          </w:p>
        </w:tc>
        <w:tc>
          <w:tcPr>
            <w:tcW w:w="3118" w:type="dxa"/>
          </w:tcPr>
          <w:p>
            <w:pPr>
              <w:pStyle w:val="TableParagraph"/>
              <w:spacing w:line="208" w:lineRule="auto" w:before="30"/>
              <w:ind w:left="56" w:right="111"/>
              <w:rPr>
                <w:sz w:val="16"/>
              </w:rPr>
            </w:pPr>
            <w:r>
              <w:rPr>
                <w:w w:val="90"/>
                <w:sz w:val="16"/>
              </w:rPr>
              <w:t>лиофилизат для приготовления раствора </w:t>
            </w:r>
            <w:r>
              <w:rPr>
                <w:sz w:val="16"/>
              </w:rPr>
              <w:t>для подкожного введения</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подкожного введения</w:t>
            </w:r>
          </w:p>
        </w:tc>
      </w:tr>
      <w:tr>
        <w:trPr>
          <w:trHeight w:val="379" w:hRule="atLeast"/>
        </w:trPr>
        <w:tc>
          <w:tcPr>
            <w:tcW w:w="567" w:type="dxa"/>
            <w:vMerge w:val="restart"/>
          </w:tcPr>
          <w:p>
            <w:pPr>
              <w:pStyle w:val="TableParagraph"/>
              <w:ind w:left="163"/>
              <w:rPr>
                <w:sz w:val="16"/>
              </w:rPr>
            </w:pPr>
            <w:r>
              <w:rPr>
                <w:sz w:val="16"/>
              </w:rPr>
              <w:t>547</w:t>
            </w:r>
          </w:p>
        </w:tc>
        <w:tc>
          <w:tcPr>
            <w:tcW w:w="964" w:type="dxa"/>
            <w:vMerge w:val="restart"/>
          </w:tcPr>
          <w:p>
            <w:pPr>
              <w:pStyle w:val="TableParagraph"/>
              <w:ind w:left="253"/>
              <w:rPr>
                <w:sz w:val="16"/>
              </w:rPr>
            </w:pPr>
            <w:r>
              <w:rPr>
                <w:sz w:val="16"/>
              </w:rPr>
              <w:t>D08AX</w:t>
            </w:r>
          </w:p>
        </w:tc>
        <w:tc>
          <w:tcPr>
            <w:tcW w:w="3118" w:type="dxa"/>
            <w:vMerge w:val="restart"/>
          </w:tcPr>
          <w:p>
            <w:pPr>
              <w:pStyle w:val="TableParagraph"/>
              <w:spacing w:line="208" w:lineRule="auto" w:before="30"/>
              <w:ind w:left="56"/>
              <w:rPr>
                <w:sz w:val="16"/>
              </w:rPr>
            </w:pPr>
            <w:r>
              <w:rPr>
                <w:w w:val="90"/>
                <w:sz w:val="16"/>
              </w:rPr>
              <w:t>другие антисептики и дезинфицирующие </w:t>
            </w:r>
            <w:r>
              <w:rPr>
                <w:sz w:val="16"/>
              </w:rPr>
              <w:t>средства</w:t>
            </w:r>
          </w:p>
        </w:tc>
        <w:tc>
          <w:tcPr>
            <w:tcW w:w="1871" w:type="dxa"/>
            <w:vMerge w:val="restart"/>
          </w:tcPr>
          <w:p>
            <w:pPr>
              <w:pStyle w:val="TableParagraph"/>
              <w:ind w:left="31" w:right="22"/>
              <w:jc w:val="center"/>
              <w:rPr>
                <w:sz w:val="16"/>
              </w:rPr>
            </w:pPr>
            <w:r>
              <w:rPr>
                <w:sz w:val="16"/>
              </w:rPr>
              <w:t>Этанол</w:t>
            </w:r>
          </w:p>
        </w:tc>
        <w:tc>
          <w:tcPr>
            <w:tcW w:w="3118" w:type="dxa"/>
          </w:tcPr>
          <w:p>
            <w:pPr>
              <w:pStyle w:val="TableParagraph"/>
              <w:spacing w:line="208" w:lineRule="auto" w:before="30"/>
              <w:ind w:left="56" w:right="111"/>
              <w:rPr>
                <w:sz w:val="16"/>
              </w:rPr>
            </w:pPr>
            <w:r>
              <w:rPr>
                <w:w w:val="90"/>
                <w:sz w:val="16"/>
              </w:rPr>
              <w:t>концентрат для приготовления раствора </w:t>
            </w:r>
            <w:r>
              <w:rPr>
                <w:sz w:val="16"/>
              </w:rPr>
              <w:t>для наружного применения</w:t>
            </w:r>
          </w:p>
        </w:tc>
      </w:tr>
      <w:tr>
        <w:trPr>
          <w:trHeight w:val="53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208" w:lineRule="auto" w:before="30"/>
              <w:ind w:left="56"/>
              <w:rPr>
                <w:sz w:val="16"/>
              </w:rPr>
            </w:pPr>
            <w:r>
              <w:rPr>
                <w:w w:val="95"/>
                <w:sz w:val="16"/>
              </w:rPr>
              <w:t>концентрат для приготовления раствора </w:t>
            </w:r>
            <w:r>
              <w:rPr>
                <w:w w:val="90"/>
                <w:sz w:val="16"/>
              </w:rPr>
              <w:t>для наружного применения и приготовления </w:t>
            </w:r>
            <w:r>
              <w:rPr>
                <w:sz w:val="16"/>
              </w:rPr>
              <w:t>лекарственных форм</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sz w:val="16"/>
              </w:rPr>
              <w:t>раствор для наружного применения</w:t>
            </w:r>
          </w:p>
        </w:tc>
      </w:tr>
      <w:tr>
        <w:trPr>
          <w:trHeight w:val="37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spacing w:line="172" w:lineRule="exact"/>
              <w:ind w:left="56"/>
              <w:rPr>
                <w:sz w:val="16"/>
              </w:rPr>
            </w:pPr>
            <w:r>
              <w:rPr>
                <w:sz w:val="16"/>
              </w:rPr>
              <w:t>раствор для наружного применения</w:t>
            </w:r>
          </w:p>
          <w:p>
            <w:pPr>
              <w:pStyle w:val="TableParagraph"/>
              <w:spacing w:line="172" w:lineRule="exact" w:before="0"/>
              <w:ind w:left="56"/>
              <w:rPr>
                <w:sz w:val="16"/>
              </w:rPr>
            </w:pPr>
            <w:r>
              <w:rPr>
                <w:sz w:val="16"/>
              </w:rPr>
              <w:t>и приготовления лекарственных форм</w:t>
            </w:r>
          </w:p>
        </w:tc>
      </w:tr>
      <w:tr>
        <w:trPr>
          <w:trHeight w:val="539" w:hRule="atLeast"/>
        </w:trPr>
        <w:tc>
          <w:tcPr>
            <w:tcW w:w="567" w:type="dxa"/>
          </w:tcPr>
          <w:p>
            <w:pPr>
              <w:pStyle w:val="TableParagraph"/>
              <w:ind w:left="28" w:right="19"/>
              <w:jc w:val="center"/>
              <w:rPr>
                <w:sz w:val="16"/>
              </w:rPr>
            </w:pPr>
            <w:r>
              <w:rPr>
                <w:sz w:val="16"/>
              </w:rPr>
              <w:t>548</w:t>
            </w:r>
          </w:p>
        </w:tc>
        <w:tc>
          <w:tcPr>
            <w:tcW w:w="964" w:type="dxa"/>
          </w:tcPr>
          <w:p>
            <w:pPr>
              <w:pStyle w:val="TableParagraph"/>
              <w:ind w:left="130" w:right="121"/>
              <w:jc w:val="center"/>
              <w:rPr>
                <w:sz w:val="16"/>
              </w:rPr>
            </w:pPr>
            <w:r>
              <w:rPr>
                <w:sz w:val="16"/>
              </w:rPr>
              <w:t>N07XX</w:t>
            </w:r>
          </w:p>
        </w:tc>
        <w:tc>
          <w:tcPr>
            <w:tcW w:w="3118" w:type="dxa"/>
          </w:tcPr>
          <w:p>
            <w:pPr>
              <w:pStyle w:val="TableParagraph"/>
              <w:spacing w:line="208" w:lineRule="auto" w:before="31"/>
              <w:ind w:left="56" w:right="289"/>
              <w:rPr>
                <w:sz w:val="16"/>
              </w:rPr>
            </w:pPr>
            <w:r>
              <w:rPr>
                <w:w w:val="90"/>
                <w:sz w:val="16"/>
              </w:rPr>
              <w:t>прочие препараты для лечения заболеваний нервной системы</w:t>
            </w:r>
          </w:p>
        </w:tc>
        <w:tc>
          <w:tcPr>
            <w:tcW w:w="1871" w:type="dxa"/>
          </w:tcPr>
          <w:p>
            <w:pPr>
              <w:pStyle w:val="TableParagraph"/>
              <w:spacing w:line="208" w:lineRule="auto" w:before="31"/>
              <w:ind w:left="297" w:right="213" w:hanging="53"/>
              <w:rPr>
                <w:sz w:val="16"/>
              </w:rPr>
            </w:pPr>
            <w:r>
              <w:rPr>
                <w:w w:val="90"/>
                <w:sz w:val="16"/>
              </w:rPr>
              <w:t>Этилметилгидрокси- пиридина сукцинат</w:t>
            </w:r>
          </w:p>
        </w:tc>
        <w:tc>
          <w:tcPr>
            <w:tcW w:w="3118" w:type="dxa"/>
          </w:tcPr>
          <w:p>
            <w:pPr>
              <w:pStyle w:val="TableParagraph"/>
              <w:spacing w:line="172" w:lineRule="exact"/>
              <w:ind w:left="56"/>
              <w:rPr>
                <w:sz w:val="16"/>
              </w:rPr>
            </w:pPr>
            <w:r>
              <w:rPr>
                <w:sz w:val="16"/>
              </w:rPr>
              <w:t>капсулы; раствор для внутривенного</w:t>
            </w:r>
          </w:p>
          <w:p>
            <w:pPr>
              <w:pStyle w:val="TableParagraph"/>
              <w:spacing w:line="208" w:lineRule="auto" w:before="8"/>
              <w:ind w:left="56"/>
              <w:rPr>
                <w:sz w:val="16"/>
              </w:rPr>
            </w:pPr>
            <w:r>
              <w:rPr>
                <w:w w:val="90"/>
                <w:sz w:val="16"/>
              </w:rPr>
              <w:t>и внутримышечного введения; таблетки, </w:t>
            </w:r>
            <w:r>
              <w:rPr>
                <w:sz w:val="16"/>
              </w:rPr>
              <w:t>покрытые пленочной оболочкой;</w:t>
            </w:r>
          </w:p>
        </w:tc>
      </w:tr>
      <w:tr>
        <w:trPr>
          <w:trHeight w:val="219" w:hRule="atLeast"/>
        </w:trPr>
        <w:tc>
          <w:tcPr>
            <w:tcW w:w="567" w:type="dxa"/>
            <w:vMerge w:val="restart"/>
          </w:tcPr>
          <w:p>
            <w:pPr>
              <w:pStyle w:val="TableParagraph"/>
              <w:ind w:left="163"/>
              <w:rPr>
                <w:sz w:val="16"/>
              </w:rPr>
            </w:pPr>
            <w:r>
              <w:rPr>
                <w:sz w:val="16"/>
              </w:rPr>
              <w:t>549</w:t>
            </w:r>
          </w:p>
        </w:tc>
        <w:tc>
          <w:tcPr>
            <w:tcW w:w="964" w:type="dxa"/>
            <w:vMerge w:val="restart"/>
          </w:tcPr>
          <w:p>
            <w:pPr>
              <w:pStyle w:val="TableParagraph"/>
              <w:ind w:left="265"/>
              <w:rPr>
                <w:sz w:val="16"/>
              </w:rPr>
            </w:pPr>
            <w:r>
              <w:rPr>
                <w:sz w:val="16"/>
              </w:rPr>
              <w:t>J04AD</w:t>
            </w:r>
          </w:p>
        </w:tc>
        <w:tc>
          <w:tcPr>
            <w:tcW w:w="3118" w:type="dxa"/>
            <w:vMerge w:val="restart"/>
          </w:tcPr>
          <w:p>
            <w:pPr>
              <w:pStyle w:val="TableParagraph"/>
              <w:ind w:left="56"/>
              <w:rPr>
                <w:sz w:val="16"/>
              </w:rPr>
            </w:pPr>
            <w:r>
              <w:rPr>
                <w:sz w:val="16"/>
              </w:rPr>
              <w:t>производные тиокарбамида</w:t>
            </w:r>
          </w:p>
        </w:tc>
        <w:tc>
          <w:tcPr>
            <w:tcW w:w="1871" w:type="dxa"/>
            <w:vMerge w:val="restart"/>
          </w:tcPr>
          <w:p>
            <w:pPr>
              <w:pStyle w:val="TableParagraph"/>
              <w:ind w:left="558"/>
              <w:rPr>
                <w:sz w:val="16"/>
              </w:rPr>
            </w:pPr>
            <w:r>
              <w:rPr>
                <w:sz w:val="16"/>
              </w:rPr>
              <w:t>Этионамид</w:t>
            </w:r>
          </w:p>
        </w:tc>
        <w:tc>
          <w:tcPr>
            <w:tcW w:w="3118" w:type="dxa"/>
          </w:tcPr>
          <w:p>
            <w:pPr>
              <w:pStyle w:val="TableParagraph"/>
              <w:ind w:left="56"/>
              <w:rPr>
                <w:sz w:val="16"/>
              </w:rPr>
            </w:pPr>
            <w:r>
              <w:rPr>
                <w:sz w:val="16"/>
              </w:rPr>
              <w:t>таблетки покрытые оболочкой</w:t>
            </w:r>
          </w:p>
        </w:tc>
      </w:tr>
      <w:tr>
        <w:trPr>
          <w:trHeight w:val="219" w:hRule="atLeast"/>
        </w:trPr>
        <w:tc>
          <w:tcPr>
            <w:tcW w:w="567" w:type="dxa"/>
            <w:vMerge/>
            <w:tcBorders>
              <w:top w:val="nil"/>
            </w:tcBorders>
          </w:tcPr>
          <w:p>
            <w:pPr>
              <w:rPr>
                <w:sz w:val="2"/>
                <w:szCs w:val="2"/>
              </w:rPr>
            </w:pPr>
          </w:p>
        </w:tc>
        <w:tc>
          <w:tcPr>
            <w:tcW w:w="964" w:type="dxa"/>
            <w:vMerge/>
            <w:tcBorders>
              <w:top w:val="nil"/>
            </w:tcBorders>
          </w:tcPr>
          <w:p>
            <w:pPr>
              <w:rPr>
                <w:sz w:val="2"/>
                <w:szCs w:val="2"/>
              </w:rPr>
            </w:pPr>
          </w:p>
        </w:tc>
        <w:tc>
          <w:tcPr>
            <w:tcW w:w="3118" w:type="dxa"/>
            <w:vMerge/>
            <w:tcBorders>
              <w:top w:val="nil"/>
            </w:tcBorders>
          </w:tcPr>
          <w:p>
            <w:pPr>
              <w:rPr>
                <w:sz w:val="2"/>
                <w:szCs w:val="2"/>
              </w:rPr>
            </w:pPr>
          </w:p>
        </w:tc>
        <w:tc>
          <w:tcPr>
            <w:tcW w:w="1871" w:type="dxa"/>
            <w:vMerge/>
            <w:tcBorders>
              <w:top w:val="nil"/>
            </w:tcBorders>
          </w:tcPr>
          <w:p>
            <w:pPr>
              <w:rPr>
                <w:sz w:val="2"/>
                <w:szCs w:val="2"/>
              </w:rPr>
            </w:pPr>
          </w:p>
        </w:tc>
        <w:tc>
          <w:tcPr>
            <w:tcW w:w="3118" w:type="dxa"/>
          </w:tcPr>
          <w:p>
            <w:pPr>
              <w:pStyle w:val="TableParagraph"/>
              <w:ind w:left="56"/>
              <w:rPr>
                <w:sz w:val="16"/>
              </w:rPr>
            </w:pPr>
            <w:r>
              <w:rPr>
                <w:w w:val="95"/>
                <w:sz w:val="16"/>
              </w:rPr>
              <w:t>таблетки покрытые пленочной оболочкой</w:t>
            </w:r>
          </w:p>
        </w:tc>
      </w:tr>
      <w:tr>
        <w:trPr>
          <w:trHeight w:val="219" w:hRule="atLeast"/>
        </w:trPr>
        <w:tc>
          <w:tcPr>
            <w:tcW w:w="567" w:type="dxa"/>
          </w:tcPr>
          <w:p>
            <w:pPr>
              <w:pStyle w:val="TableParagraph"/>
              <w:ind w:left="28" w:right="19"/>
              <w:jc w:val="center"/>
              <w:rPr>
                <w:sz w:val="16"/>
              </w:rPr>
            </w:pPr>
            <w:r>
              <w:rPr>
                <w:sz w:val="16"/>
              </w:rPr>
              <w:t>550</w:t>
            </w:r>
          </w:p>
        </w:tc>
        <w:tc>
          <w:tcPr>
            <w:tcW w:w="964" w:type="dxa"/>
          </w:tcPr>
          <w:p>
            <w:pPr>
              <w:pStyle w:val="TableParagraph"/>
              <w:ind w:left="129" w:right="121"/>
              <w:jc w:val="center"/>
              <w:rPr>
                <w:sz w:val="16"/>
              </w:rPr>
            </w:pPr>
            <w:r>
              <w:rPr>
                <w:sz w:val="16"/>
              </w:rPr>
              <w:t>L01CB</w:t>
            </w:r>
          </w:p>
        </w:tc>
        <w:tc>
          <w:tcPr>
            <w:tcW w:w="3118" w:type="dxa"/>
          </w:tcPr>
          <w:p>
            <w:pPr>
              <w:pStyle w:val="TableParagraph"/>
              <w:ind w:left="56"/>
              <w:rPr>
                <w:sz w:val="16"/>
              </w:rPr>
            </w:pPr>
            <w:r>
              <w:rPr>
                <w:sz w:val="16"/>
              </w:rPr>
              <w:t>производные подофиллотоксина</w:t>
            </w:r>
          </w:p>
        </w:tc>
        <w:tc>
          <w:tcPr>
            <w:tcW w:w="1871" w:type="dxa"/>
          </w:tcPr>
          <w:p>
            <w:pPr>
              <w:pStyle w:val="TableParagraph"/>
              <w:ind w:left="617"/>
              <w:rPr>
                <w:sz w:val="16"/>
              </w:rPr>
            </w:pPr>
            <w:r>
              <w:rPr>
                <w:sz w:val="16"/>
              </w:rPr>
              <w:t>Этопозид</w:t>
            </w:r>
          </w:p>
        </w:tc>
        <w:tc>
          <w:tcPr>
            <w:tcW w:w="3118" w:type="dxa"/>
          </w:tcPr>
          <w:p>
            <w:pPr>
              <w:pStyle w:val="TableParagraph"/>
              <w:ind w:left="56"/>
              <w:rPr>
                <w:sz w:val="16"/>
              </w:rPr>
            </w:pPr>
            <w:r>
              <w:rPr>
                <w:sz w:val="16"/>
              </w:rPr>
              <w:t>капсулы</w:t>
            </w:r>
          </w:p>
        </w:tc>
      </w:tr>
      <w:tr>
        <w:trPr>
          <w:trHeight w:val="219" w:hRule="atLeast"/>
        </w:trPr>
        <w:tc>
          <w:tcPr>
            <w:tcW w:w="567" w:type="dxa"/>
          </w:tcPr>
          <w:p>
            <w:pPr>
              <w:pStyle w:val="TableParagraph"/>
              <w:ind w:left="28" w:right="19"/>
              <w:jc w:val="center"/>
              <w:rPr>
                <w:sz w:val="16"/>
              </w:rPr>
            </w:pPr>
            <w:r>
              <w:rPr>
                <w:sz w:val="16"/>
              </w:rPr>
              <w:t>551</w:t>
            </w:r>
          </w:p>
        </w:tc>
        <w:tc>
          <w:tcPr>
            <w:tcW w:w="964" w:type="dxa"/>
          </w:tcPr>
          <w:p>
            <w:pPr>
              <w:pStyle w:val="TableParagraph"/>
              <w:ind w:left="129" w:right="121"/>
              <w:jc w:val="center"/>
              <w:rPr>
                <w:sz w:val="16"/>
              </w:rPr>
            </w:pPr>
            <w:r>
              <w:rPr>
                <w:sz w:val="16"/>
              </w:rPr>
              <w:t>N03AD</w:t>
            </w:r>
          </w:p>
        </w:tc>
        <w:tc>
          <w:tcPr>
            <w:tcW w:w="3118" w:type="dxa"/>
          </w:tcPr>
          <w:p>
            <w:pPr>
              <w:pStyle w:val="TableParagraph"/>
              <w:ind w:left="56"/>
              <w:rPr>
                <w:sz w:val="16"/>
              </w:rPr>
            </w:pPr>
            <w:r>
              <w:rPr>
                <w:sz w:val="16"/>
              </w:rPr>
              <w:t>производные сукцинимида</w:t>
            </w:r>
          </w:p>
        </w:tc>
        <w:tc>
          <w:tcPr>
            <w:tcW w:w="1871" w:type="dxa"/>
          </w:tcPr>
          <w:p>
            <w:pPr>
              <w:pStyle w:val="TableParagraph"/>
              <w:ind w:right="487"/>
              <w:jc w:val="right"/>
              <w:rPr>
                <w:sz w:val="16"/>
              </w:rPr>
            </w:pPr>
            <w:r>
              <w:rPr>
                <w:w w:val="90"/>
                <w:sz w:val="16"/>
              </w:rPr>
              <w:t>Этосуксимид</w:t>
            </w:r>
          </w:p>
        </w:tc>
        <w:tc>
          <w:tcPr>
            <w:tcW w:w="3118" w:type="dxa"/>
          </w:tcPr>
          <w:p>
            <w:pPr>
              <w:pStyle w:val="TableParagraph"/>
              <w:ind w:left="56"/>
              <w:rPr>
                <w:sz w:val="16"/>
              </w:rPr>
            </w:pPr>
            <w:r>
              <w:rPr>
                <w:sz w:val="16"/>
              </w:rPr>
              <w:t>капсулы</w:t>
            </w:r>
          </w:p>
        </w:tc>
      </w:tr>
      <w:tr>
        <w:trPr>
          <w:trHeight w:val="379" w:hRule="atLeast"/>
        </w:trPr>
        <w:tc>
          <w:tcPr>
            <w:tcW w:w="567" w:type="dxa"/>
          </w:tcPr>
          <w:p>
            <w:pPr>
              <w:pStyle w:val="TableParagraph"/>
              <w:ind w:left="28" w:right="19"/>
              <w:jc w:val="center"/>
              <w:rPr>
                <w:sz w:val="16"/>
              </w:rPr>
            </w:pPr>
            <w:r>
              <w:rPr>
                <w:sz w:val="16"/>
              </w:rPr>
              <w:t>552</w:t>
            </w:r>
          </w:p>
        </w:tc>
        <w:tc>
          <w:tcPr>
            <w:tcW w:w="964" w:type="dxa"/>
          </w:tcPr>
          <w:p>
            <w:pPr>
              <w:pStyle w:val="TableParagraph"/>
              <w:ind w:left="130" w:right="121"/>
              <w:jc w:val="center"/>
              <w:rPr>
                <w:sz w:val="16"/>
              </w:rPr>
            </w:pPr>
            <w:r>
              <w:rPr>
                <w:sz w:val="16"/>
              </w:rPr>
              <w:t>J05AG</w:t>
            </w:r>
          </w:p>
        </w:tc>
        <w:tc>
          <w:tcPr>
            <w:tcW w:w="3118" w:type="dxa"/>
          </w:tcPr>
          <w:p>
            <w:pPr>
              <w:pStyle w:val="TableParagraph"/>
              <w:spacing w:line="208" w:lineRule="auto" w:before="31"/>
              <w:ind w:left="56"/>
              <w:rPr>
                <w:sz w:val="16"/>
              </w:rPr>
            </w:pPr>
            <w:r>
              <w:rPr>
                <w:w w:val="90"/>
                <w:sz w:val="16"/>
              </w:rPr>
              <w:t>ненуклеозидные ингибиторы обратной </w:t>
            </w:r>
            <w:r>
              <w:rPr>
                <w:sz w:val="16"/>
              </w:rPr>
              <w:t>транскриптазы</w:t>
            </w:r>
          </w:p>
        </w:tc>
        <w:tc>
          <w:tcPr>
            <w:tcW w:w="1871" w:type="dxa"/>
          </w:tcPr>
          <w:p>
            <w:pPr>
              <w:pStyle w:val="TableParagraph"/>
              <w:ind w:right="560"/>
              <w:jc w:val="right"/>
              <w:rPr>
                <w:sz w:val="16"/>
              </w:rPr>
            </w:pPr>
            <w:r>
              <w:rPr>
                <w:w w:val="90"/>
                <w:sz w:val="16"/>
              </w:rPr>
              <w:t>Этравирин</w:t>
            </w:r>
          </w:p>
        </w:tc>
        <w:tc>
          <w:tcPr>
            <w:tcW w:w="3118" w:type="dxa"/>
          </w:tcPr>
          <w:p>
            <w:pPr>
              <w:pStyle w:val="TableParagraph"/>
              <w:ind w:left="56"/>
              <w:rPr>
                <w:sz w:val="16"/>
              </w:rPr>
            </w:pPr>
            <w:r>
              <w:rPr>
                <w:sz w:val="16"/>
              </w:rPr>
              <w:t>таблетки</w:t>
            </w:r>
          </w:p>
        </w:tc>
      </w:tr>
      <w:tr>
        <w:trPr>
          <w:trHeight w:val="379" w:hRule="atLeast"/>
        </w:trPr>
        <w:tc>
          <w:tcPr>
            <w:tcW w:w="567" w:type="dxa"/>
          </w:tcPr>
          <w:p>
            <w:pPr>
              <w:pStyle w:val="TableParagraph"/>
              <w:ind w:left="28" w:right="19"/>
              <w:jc w:val="center"/>
              <w:rPr>
                <w:sz w:val="16"/>
              </w:rPr>
            </w:pPr>
            <w:r>
              <w:rPr>
                <w:sz w:val="16"/>
              </w:rPr>
              <w:t>553</w:t>
            </w:r>
          </w:p>
        </w:tc>
        <w:tc>
          <w:tcPr>
            <w:tcW w:w="964" w:type="dxa"/>
          </w:tcPr>
          <w:p>
            <w:pPr>
              <w:pStyle w:val="TableParagraph"/>
              <w:ind w:left="130" w:right="121"/>
              <w:jc w:val="center"/>
              <w:rPr>
                <w:sz w:val="16"/>
              </w:rPr>
            </w:pPr>
            <w:r>
              <w:rPr>
                <w:sz w:val="16"/>
              </w:rPr>
              <w:t>J05AG</w:t>
            </w:r>
          </w:p>
        </w:tc>
        <w:tc>
          <w:tcPr>
            <w:tcW w:w="3118" w:type="dxa"/>
          </w:tcPr>
          <w:p>
            <w:pPr>
              <w:pStyle w:val="TableParagraph"/>
              <w:spacing w:line="208" w:lineRule="auto" w:before="31"/>
              <w:ind w:left="56"/>
              <w:rPr>
                <w:sz w:val="16"/>
              </w:rPr>
            </w:pPr>
            <w:r>
              <w:rPr>
                <w:w w:val="90"/>
                <w:sz w:val="16"/>
              </w:rPr>
              <w:t>ненуклеозидные ингибиторы обратной </w:t>
            </w:r>
            <w:r>
              <w:rPr>
                <w:sz w:val="16"/>
              </w:rPr>
              <w:t>транскриптазы</w:t>
            </w:r>
          </w:p>
        </w:tc>
        <w:tc>
          <w:tcPr>
            <w:tcW w:w="1871" w:type="dxa"/>
          </w:tcPr>
          <w:p>
            <w:pPr>
              <w:pStyle w:val="TableParagraph"/>
              <w:ind w:right="541"/>
              <w:jc w:val="right"/>
              <w:rPr>
                <w:sz w:val="16"/>
              </w:rPr>
            </w:pPr>
            <w:r>
              <w:rPr>
                <w:w w:val="90"/>
                <w:sz w:val="16"/>
              </w:rPr>
              <w:t>Эфавиренз</w:t>
            </w:r>
          </w:p>
        </w:tc>
        <w:tc>
          <w:tcPr>
            <w:tcW w:w="3118" w:type="dxa"/>
          </w:tcPr>
          <w:p>
            <w:pPr>
              <w:pStyle w:val="TableParagraph"/>
              <w:ind w:left="56"/>
              <w:rPr>
                <w:sz w:val="16"/>
              </w:rPr>
            </w:pPr>
            <w:r>
              <w:rPr>
                <w:w w:val="95"/>
                <w:sz w:val="16"/>
              </w:rPr>
              <w:t>таблетки покрытые пленочной оболочкой</w:t>
            </w:r>
          </w:p>
        </w:tc>
      </w:tr>
    </w:tbl>
    <w:p>
      <w:pPr>
        <w:pStyle w:val="BodyText"/>
        <w:spacing w:before="1"/>
        <w:ind w:left="0" w:right="0" w:firstLine="0"/>
        <w:jc w:val="left"/>
        <w:rPr>
          <w:b/>
          <w:sz w:val="22"/>
        </w:rPr>
      </w:pPr>
    </w:p>
    <w:p>
      <w:pPr>
        <w:spacing w:before="95"/>
        <w:ind w:left="447" w:right="464" w:firstLine="0"/>
        <w:jc w:val="center"/>
        <w:rPr>
          <w:b/>
          <w:sz w:val="16"/>
        </w:rPr>
      </w:pPr>
      <w:r>
        <w:rPr>
          <w:b/>
          <w:sz w:val="16"/>
        </w:rPr>
        <w:t>Изделия медицинского назначения</w:t>
      </w:r>
    </w:p>
    <w:p>
      <w:pPr>
        <w:pStyle w:val="BodyText"/>
        <w:spacing w:before="11"/>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536"/>
        <w:gridCol w:w="4536"/>
      </w:tblGrid>
      <w:tr>
        <w:trPr>
          <w:trHeight w:val="219" w:hRule="atLeast"/>
        </w:trPr>
        <w:tc>
          <w:tcPr>
            <w:tcW w:w="5103" w:type="dxa"/>
            <w:gridSpan w:val="2"/>
          </w:tcPr>
          <w:p>
            <w:pPr>
              <w:pStyle w:val="TableParagraph"/>
              <w:tabs>
                <w:tab w:pos="1677" w:val="left" w:leader="none"/>
              </w:tabs>
              <w:spacing w:line="182" w:lineRule="exact" w:before="18"/>
              <w:ind w:left="194"/>
              <w:rPr>
                <w:b/>
                <w:sz w:val="16"/>
              </w:rPr>
            </w:pPr>
            <w:r>
              <w:rPr>
                <w:b/>
                <w:sz w:val="16"/>
              </w:rPr>
              <w:t>№</w:t>
              <w:tab/>
            </w:r>
            <w:r>
              <w:rPr>
                <w:b/>
                <w:spacing w:val="-3"/>
                <w:sz w:val="16"/>
              </w:rPr>
              <w:t>Группа </w:t>
            </w:r>
            <w:r>
              <w:rPr>
                <w:b/>
                <w:sz w:val="16"/>
              </w:rPr>
              <w:t>медицинского</w:t>
            </w:r>
            <w:r>
              <w:rPr>
                <w:b/>
                <w:spacing w:val="2"/>
                <w:sz w:val="16"/>
              </w:rPr>
              <w:t> </w:t>
            </w:r>
            <w:r>
              <w:rPr>
                <w:b/>
                <w:sz w:val="16"/>
              </w:rPr>
              <w:t>товара</w:t>
            </w:r>
          </w:p>
        </w:tc>
        <w:tc>
          <w:tcPr>
            <w:tcW w:w="4536" w:type="dxa"/>
          </w:tcPr>
          <w:p>
            <w:pPr>
              <w:pStyle w:val="TableParagraph"/>
              <w:spacing w:line="182" w:lineRule="exact" w:before="18"/>
              <w:ind w:left="1658" w:right="1651"/>
              <w:jc w:val="center"/>
              <w:rPr>
                <w:b/>
                <w:sz w:val="16"/>
              </w:rPr>
            </w:pPr>
            <w:r>
              <w:rPr>
                <w:b/>
                <w:sz w:val="16"/>
              </w:rPr>
              <w:t>Наименование</w:t>
            </w:r>
          </w:p>
        </w:tc>
      </w:tr>
      <w:tr>
        <w:trPr>
          <w:trHeight w:val="219" w:hRule="atLeast"/>
        </w:trPr>
        <w:tc>
          <w:tcPr>
            <w:tcW w:w="567" w:type="dxa"/>
          </w:tcPr>
          <w:p>
            <w:pPr>
              <w:pStyle w:val="TableParagraph"/>
              <w:spacing w:line="182" w:lineRule="exact" w:before="18"/>
              <w:ind w:left="9"/>
              <w:jc w:val="center"/>
              <w:rPr>
                <w:sz w:val="16"/>
              </w:rPr>
            </w:pPr>
            <w:r>
              <w:rPr>
                <w:sz w:val="16"/>
              </w:rPr>
              <w:t>1</w:t>
            </w:r>
          </w:p>
        </w:tc>
        <w:tc>
          <w:tcPr>
            <w:tcW w:w="4536" w:type="dxa"/>
          </w:tcPr>
          <w:p>
            <w:pPr>
              <w:pStyle w:val="TableParagraph"/>
              <w:spacing w:line="182" w:lineRule="exact" w:before="18"/>
              <w:ind w:left="56"/>
              <w:rPr>
                <w:sz w:val="16"/>
              </w:rPr>
            </w:pPr>
            <w:r>
              <w:rPr>
                <w:sz w:val="16"/>
              </w:rPr>
              <w:t>Средства самоконтроля</w:t>
            </w:r>
          </w:p>
        </w:tc>
        <w:tc>
          <w:tcPr>
            <w:tcW w:w="4536" w:type="dxa"/>
          </w:tcPr>
          <w:p>
            <w:pPr>
              <w:pStyle w:val="TableParagraph"/>
              <w:spacing w:line="182" w:lineRule="exact" w:before="18"/>
              <w:ind w:left="55"/>
              <w:rPr>
                <w:sz w:val="16"/>
              </w:rPr>
            </w:pPr>
            <w:r>
              <w:rPr>
                <w:sz w:val="16"/>
              </w:rPr>
              <w:t>Тест-полоски к глюкометру «Сателлит Экспресс»</w:t>
            </w:r>
          </w:p>
        </w:tc>
      </w:tr>
      <w:tr>
        <w:trPr>
          <w:trHeight w:val="219" w:hRule="atLeast"/>
        </w:trPr>
        <w:tc>
          <w:tcPr>
            <w:tcW w:w="567" w:type="dxa"/>
          </w:tcPr>
          <w:p>
            <w:pPr>
              <w:pStyle w:val="TableParagraph"/>
              <w:spacing w:line="182" w:lineRule="exact" w:before="18"/>
              <w:ind w:left="9"/>
              <w:jc w:val="center"/>
              <w:rPr>
                <w:sz w:val="16"/>
              </w:rPr>
            </w:pPr>
            <w:r>
              <w:rPr>
                <w:sz w:val="16"/>
              </w:rPr>
              <w:t>2</w:t>
            </w:r>
          </w:p>
        </w:tc>
        <w:tc>
          <w:tcPr>
            <w:tcW w:w="4536" w:type="dxa"/>
          </w:tcPr>
          <w:p>
            <w:pPr>
              <w:pStyle w:val="TableParagraph"/>
              <w:spacing w:line="182" w:lineRule="exact" w:before="18"/>
              <w:ind w:left="56"/>
              <w:rPr>
                <w:sz w:val="16"/>
              </w:rPr>
            </w:pPr>
            <w:r>
              <w:rPr>
                <w:sz w:val="16"/>
              </w:rPr>
              <w:t>Средства самоконтроля</w:t>
            </w:r>
          </w:p>
        </w:tc>
        <w:tc>
          <w:tcPr>
            <w:tcW w:w="4536" w:type="dxa"/>
          </w:tcPr>
          <w:p>
            <w:pPr>
              <w:pStyle w:val="TableParagraph"/>
              <w:spacing w:line="182" w:lineRule="exact" w:before="18"/>
              <w:ind w:left="55"/>
              <w:rPr>
                <w:sz w:val="16"/>
              </w:rPr>
            </w:pPr>
            <w:r>
              <w:rPr>
                <w:sz w:val="16"/>
              </w:rPr>
              <w:t>Тест-полоски к глюкометру «Сателлит Плюс»</w:t>
            </w:r>
          </w:p>
        </w:tc>
      </w:tr>
      <w:tr>
        <w:trPr>
          <w:trHeight w:val="219" w:hRule="atLeast"/>
        </w:trPr>
        <w:tc>
          <w:tcPr>
            <w:tcW w:w="567" w:type="dxa"/>
          </w:tcPr>
          <w:p>
            <w:pPr>
              <w:pStyle w:val="TableParagraph"/>
              <w:spacing w:line="182" w:lineRule="exact" w:before="18"/>
              <w:ind w:left="9"/>
              <w:jc w:val="center"/>
              <w:rPr>
                <w:sz w:val="16"/>
              </w:rPr>
            </w:pPr>
            <w:r>
              <w:rPr>
                <w:sz w:val="16"/>
              </w:rPr>
              <w:t>3</w:t>
            </w:r>
          </w:p>
        </w:tc>
        <w:tc>
          <w:tcPr>
            <w:tcW w:w="4536" w:type="dxa"/>
          </w:tcPr>
          <w:p>
            <w:pPr>
              <w:pStyle w:val="TableParagraph"/>
              <w:spacing w:line="182" w:lineRule="exact" w:before="18"/>
              <w:ind w:left="56"/>
              <w:rPr>
                <w:sz w:val="16"/>
              </w:rPr>
            </w:pPr>
            <w:r>
              <w:rPr>
                <w:sz w:val="16"/>
              </w:rPr>
              <w:t>Средства самоконтроля</w:t>
            </w:r>
          </w:p>
        </w:tc>
        <w:tc>
          <w:tcPr>
            <w:tcW w:w="4536" w:type="dxa"/>
          </w:tcPr>
          <w:p>
            <w:pPr>
              <w:pStyle w:val="TableParagraph"/>
              <w:spacing w:line="182" w:lineRule="exact" w:before="18"/>
              <w:ind w:left="55"/>
              <w:rPr>
                <w:sz w:val="16"/>
              </w:rPr>
            </w:pPr>
            <w:r>
              <w:rPr>
                <w:sz w:val="16"/>
              </w:rPr>
              <w:t>Тест-полоски к глюкометру One Touch Select плюс</w:t>
            </w:r>
          </w:p>
        </w:tc>
      </w:tr>
      <w:tr>
        <w:trPr>
          <w:trHeight w:val="219" w:hRule="atLeast"/>
        </w:trPr>
        <w:tc>
          <w:tcPr>
            <w:tcW w:w="567" w:type="dxa"/>
          </w:tcPr>
          <w:p>
            <w:pPr>
              <w:pStyle w:val="TableParagraph"/>
              <w:spacing w:line="182" w:lineRule="exact" w:before="18"/>
              <w:ind w:left="8"/>
              <w:jc w:val="center"/>
              <w:rPr>
                <w:sz w:val="16"/>
              </w:rPr>
            </w:pPr>
            <w:r>
              <w:rPr>
                <w:sz w:val="16"/>
              </w:rPr>
              <w:t>4</w:t>
            </w:r>
          </w:p>
        </w:tc>
        <w:tc>
          <w:tcPr>
            <w:tcW w:w="4536" w:type="dxa"/>
          </w:tcPr>
          <w:p>
            <w:pPr>
              <w:pStyle w:val="TableParagraph"/>
              <w:spacing w:line="182" w:lineRule="exact" w:before="18"/>
              <w:ind w:left="56"/>
              <w:rPr>
                <w:sz w:val="16"/>
              </w:rPr>
            </w:pPr>
            <w:r>
              <w:rPr>
                <w:sz w:val="16"/>
              </w:rPr>
              <w:t>Средства самоконтроля</w:t>
            </w:r>
          </w:p>
        </w:tc>
        <w:tc>
          <w:tcPr>
            <w:tcW w:w="4536" w:type="dxa"/>
          </w:tcPr>
          <w:p>
            <w:pPr>
              <w:pStyle w:val="TableParagraph"/>
              <w:spacing w:line="182" w:lineRule="exact" w:before="18"/>
              <w:ind w:left="55"/>
              <w:rPr>
                <w:sz w:val="16"/>
              </w:rPr>
            </w:pPr>
            <w:r>
              <w:rPr>
                <w:sz w:val="16"/>
              </w:rPr>
              <w:t>Тест-полоски к глюкометру Диаконт/diacont</w:t>
            </w:r>
          </w:p>
        </w:tc>
      </w:tr>
      <w:tr>
        <w:trPr>
          <w:trHeight w:val="219" w:hRule="atLeast"/>
        </w:trPr>
        <w:tc>
          <w:tcPr>
            <w:tcW w:w="567" w:type="dxa"/>
          </w:tcPr>
          <w:p>
            <w:pPr>
              <w:pStyle w:val="TableParagraph"/>
              <w:spacing w:line="182" w:lineRule="exact" w:before="18"/>
              <w:ind w:left="8"/>
              <w:jc w:val="center"/>
              <w:rPr>
                <w:sz w:val="16"/>
              </w:rPr>
            </w:pPr>
            <w:r>
              <w:rPr>
                <w:sz w:val="16"/>
              </w:rPr>
              <w:t>5</w:t>
            </w:r>
          </w:p>
        </w:tc>
        <w:tc>
          <w:tcPr>
            <w:tcW w:w="4536" w:type="dxa"/>
          </w:tcPr>
          <w:p>
            <w:pPr>
              <w:pStyle w:val="TableParagraph"/>
              <w:spacing w:line="182" w:lineRule="exact" w:before="18"/>
              <w:ind w:left="55"/>
              <w:rPr>
                <w:sz w:val="16"/>
              </w:rPr>
            </w:pPr>
            <w:r>
              <w:rPr>
                <w:sz w:val="16"/>
              </w:rPr>
              <w:t>Средства введения</w:t>
            </w:r>
          </w:p>
        </w:tc>
        <w:tc>
          <w:tcPr>
            <w:tcW w:w="4536" w:type="dxa"/>
          </w:tcPr>
          <w:p>
            <w:pPr>
              <w:pStyle w:val="TableParagraph"/>
              <w:spacing w:line="182" w:lineRule="exact" w:before="18"/>
              <w:ind w:left="55"/>
              <w:rPr>
                <w:sz w:val="16"/>
              </w:rPr>
            </w:pPr>
            <w:r>
              <w:rPr>
                <w:sz w:val="16"/>
              </w:rPr>
              <w:t>Иглы</w:t>
            </w:r>
          </w:p>
        </w:tc>
      </w:tr>
      <w:tr>
        <w:trPr>
          <w:trHeight w:val="219" w:hRule="atLeast"/>
        </w:trPr>
        <w:tc>
          <w:tcPr>
            <w:tcW w:w="567" w:type="dxa"/>
          </w:tcPr>
          <w:p>
            <w:pPr>
              <w:pStyle w:val="TableParagraph"/>
              <w:spacing w:line="181" w:lineRule="exact" w:before="18"/>
              <w:ind w:left="8"/>
              <w:jc w:val="center"/>
              <w:rPr>
                <w:sz w:val="16"/>
              </w:rPr>
            </w:pPr>
            <w:r>
              <w:rPr>
                <w:sz w:val="16"/>
              </w:rPr>
              <w:t>6</w:t>
            </w:r>
          </w:p>
        </w:tc>
        <w:tc>
          <w:tcPr>
            <w:tcW w:w="4536" w:type="dxa"/>
          </w:tcPr>
          <w:p>
            <w:pPr>
              <w:pStyle w:val="TableParagraph"/>
              <w:spacing w:line="181" w:lineRule="exact" w:before="18"/>
              <w:ind w:left="55"/>
              <w:rPr>
                <w:sz w:val="16"/>
              </w:rPr>
            </w:pPr>
            <w:r>
              <w:rPr>
                <w:sz w:val="16"/>
              </w:rPr>
              <w:t>Средства введения</w:t>
            </w:r>
          </w:p>
        </w:tc>
        <w:tc>
          <w:tcPr>
            <w:tcW w:w="4536" w:type="dxa"/>
          </w:tcPr>
          <w:p>
            <w:pPr>
              <w:pStyle w:val="TableParagraph"/>
              <w:spacing w:line="181" w:lineRule="exact" w:before="18"/>
              <w:ind w:left="55"/>
              <w:rPr>
                <w:sz w:val="16"/>
              </w:rPr>
            </w:pPr>
            <w:r>
              <w:rPr>
                <w:sz w:val="16"/>
              </w:rPr>
              <w:t>Инсулиновые шприцы</w:t>
            </w:r>
          </w:p>
        </w:tc>
      </w:tr>
    </w:tbl>
    <w:p>
      <w:pPr>
        <w:pStyle w:val="BodyText"/>
        <w:ind w:left="0" w:right="0" w:firstLine="0"/>
        <w:jc w:val="left"/>
        <w:rPr>
          <w:b/>
          <w:sz w:val="18"/>
        </w:rPr>
      </w:pPr>
    </w:p>
    <w:p>
      <w:pPr>
        <w:spacing w:before="150"/>
        <w:ind w:left="445" w:right="464" w:firstLine="0"/>
        <w:jc w:val="center"/>
        <w:rPr>
          <w:b/>
          <w:sz w:val="16"/>
        </w:rPr>
      </w:pPr>
      <w:r>
        <w:rPr>
          <w:b/>
          <w:sz w:val="16"/>
        </w:rPr>
        <w:t>Лечебное питание</w:t>
      </w:r>
    </w:p>
    <w:p>
      <w:pPr>
        <w:pStyle w:val="BodyText"/>
        <w:spacing w:before="10"/>
        <w:ind w:left="0" w:right="0" w:firstLine="0"/>
        <w:jc w:val="left"/>
        <w:rPr>
          <w:b/>
          <w:sz w:val="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536"/>
        <w:gridCol w:w="4536"/>
      </w:tblGrid>
      <w:tr>
        <w:trPr>
          <w:trHeight w:val="219" w:hRule="atLeast"/>
        </w:trPr>
        <w:tc>
          <w:tcPr>
            <w:tcW w:w="567" w:type="dxa"/>
          </w:tcPr>
          <w:p>
            <w:pPr>
              <w:pStyle w:val="TableParagraph"/>
              <w:spacing w:line="182" w:lineRule="exact" w:before="18"/>
              <w:ind w:left="9"/>
              <w:jc w:val="center"/>
              <w:rPr>
                <w:b/>
                <w:sz w:val="16"/>
              </w:rPr>
            </w:pPr>
            <w:r>
              <w:rPr>
                <w:b/>
                <w:sz w:val="16"/>
              </w:rPr>
              <w:t>№</w:t>
            </w:r>
          </w:p>
        </w:tc>
        <w:tc>
          <w:tcPr>
            <w:tcW w:w="4536" w:type="dxa"/>
          </w:tcPr>
          <w:p>
            <w:pPr>
              <w:pStyle w:val="TableParagraph"/>
              <w:spacing w:line="182" w:lineRule="exact" w:before="18"/>
              <w:ind w:left="1110"/>
              <w:rPr>
                <w:b/>
                <w:sz w:val="16"/>
              </w:rPr>
            </w:pPr>
            <w:r>
              <w:rPr>
                <w:b/>
                <w:sz w:val="16"/>
              </w:rPr>
              <w:t>Группа медицинского товара</w:t>
            </w:r>
          </w:p>
        </w:tc>
        <w:tc>
          <w:tcPr>
            <w:tcW w:w="4536" w:type="dxa"/>
          </w:tcPr>
          <w:p>
            <w:pPr>
              <w:pStyle w:val="TableParagraph"/>
              <w:spacing w:line="182" w:lineRule="exact" w:before="18"/>
              <w:ind w:left="1658" w:right="1651"/>
              <w:jc w:val="center"/>
              <w:rPr>
                <w:b/>
                <w:sz w:val="16"/>
              </w:rPr>
            </w:pPr>
            <w:r>
              <w:rPr>
                <w:b/>
                <w:sz w:val="16"/>
              </w:rPr>
              <w:t>Наименование</w:t>
            </w:r>
          </w:p>
        </w:tc>
      </w:tr>
      <w:tr>
        <w:trPr>
          <w:trHeight w:val="539" w:hRule="atLeast"/>
        </w:trPr>
        <w:tc>
          <w:tcPr>
            <w:tcW w:w="567" w:type="dxa"/>
          </w:tcPr>
          <w:p>
            <w:pPr>
              <w:pStyle w:val="TableParagraph"/>
              <w:spacing w:before="18"/>
              <w:ind w:left="9"/>
              <w:jc w:val="center"/>
              <w:rPr>
                <w:sz w:val="16"/>
              </w:rPr>
            </w:pPr>
            <w:r>
              <w:rPr>
                <w:sz w:val="16"/>
              </w:rPr>
              <w:t>1</w:t>
            </w:r>
          </w:p>
        </w:tc>
        <w:tc>
          <w:tcPr>
            <w:tcW w:w="4536" w:type="dxa"/>
          </w:tcPr>
          <w:p>
            <w:pPr>
              <w:pStyle w:val="TableParagraph"/>
              <w:spacing w:line="208" w:lineRule="auto" w:before="37"/>
              <w:ind w:left="56" w:right="411"/>
              <w:rPr>
                <w:sz w:val="16"/>
              </w:rPr>
            </w:pPr>
            <w:r>
              <w:rPr>
                <w:sz w:val="16"/>
              </w:rPr>
              <w:t>Специализированные продукты лечебного питания для больных, страдающих фенилкетонурией</w:t>
            </w:r>
          </w:p>
        </w:tc>
        <w:tc>
          <w:tcPr>
            <w:tcW w:w="4536" w:type="dxa"/>
          </w:tcPr>
          <w:p>
            <w:pPr>
              <w:pStyle w:val="TableParagraph"/>
              <w:spacing w:line="208" w:lineRule="auto" w:before="37"/>
              <w:ind w:left="55" w:right="411"/>
              <w:rPr>
                <w:sz w:val="16"/>
              </w:rPr>
            </w:pPr>
            <w:r>
              <w:rPr>
                <w:sz w:val="16"/>
              </w:rPr>
              <w:t>Специализированные продукты лечебного питания для детей, страдающих фенилкетонурией в возрасте с рождения до 1 года</w:t>
            </w:r>
          </w:p>
        </w:tc>
      </w:tr>
      <w:tr>
        <w:trPr>
          <w:trHeight w:val="539" w:hRule="atLeast"/>
        </w:trPr>
        <w:tc>
          <w:tcPr>
            <w:tcW w:w="567" w:type="dxa"/>
          </w:tcPr>
          <w:p>
            <w:pPr>
              <w:pStyle w:val="TableParagraph"/>
              <w:spacing w:before="18"/>
              <w:ind w:left="9"/>
              <w:jc w:val="center"/>
              <w:rPr>
                <w:sz w:val="16"/>
              </w:rPr>
            </w:pPr>
            <w:r>
              <w:rPr>
                <w:sz w:val="16"/>
              </w:rPr>
              <w:t>2</w:t>
            </w:r>
          </w:p>
        </w:tc>
        <w:tc>
          <w:tcPr>
            <w:tcW w:w="4536" w:type="dxa"/>
          </w:tcPr>
          <w:p>
            <w:pPr>
              <w:pStyle w:val="TableParagraph"/>
              <w:spacing w:line="208" w:lineRule="auto" w:before="37"/>
              <w:ind w:left="56" w:right="411"/>
              <w:rPr>
                <w:sz w:val="16"/>
              </w:rPr>
            </w:pPr>
            <w:r>
              <w:rPr>
                <w:sz w:val="16"/>
              </w:rPr>
              <w:t>Специализированные продукты лечебного питания для больных, страдающих фенилкетонурией</w:t>
            </w:r>
          </w:p>
        </w:tc>
        <w:tc>
          <w:tcPr>
            <w:tcW w:w="4536" w:type="dxa"/>
          </w:tcPr>
          <w:p>
            <w:pPr>
              <w:pStyle w:val="TableParagraph"/>
              <w:spacing w:line="208" w:lineRule="auto" w:before="37"/>
              <w:ind w:left="55" w:right="375"/>
              <w:rPr>
                <w:sz w:val="16"/>
              </w:rPr>
            </w:pPr>
            <w:r>
              <w:rPr>
                <w:sz w:val="16"/>
              </w:rPr>
              <w:t>Специализированные продукты лечебного питания для детей, страдающих фенилкетонурией, в возрасте старше 1-го года</w:t>
            </w:r>
          </w:p>
        </w:tc>
      </w:tr>
    </w:tbl>
    <w:p>
      <w:pPr>
        <w:pStyle w:val="BodyText"/>
        <w:ind w:left="0" w:right="0" w:firstLine="0"/>
        <w:jc w:val="left"/>
        <w:rPr>
          <w:b/>
          <w:sz w:val="18"/>
        </w:rPr>
      </w:pPr>
    </w:p>
    <w:p>
      <w:pPr>
        <w:pStyle w:val="BodyText"/>
        <w:spacing w:before="1"/>
        <w:ind w:left="0" w:right="0" w:firstLine="0"/>
        <w:jc w:val="left"/>
        <w:rPr>
          <w:b/>
          <w:sz w:val="14"/>
        </w:rPr>
      </w:pPr>
    </w:p>
    <w:p>
      <w:pPr>
        <w:pStyle w:val="BodyText"/>
        <w:spacing w:line="235" w:lineRule="auto"/>
        <w:ind w:left="5437" w:firstLine="3011"/>
        <w:jc w:val="right"/>
      </w:pPr>
      <w:r>
        <w:rPr/>
        <w:t>Приложение</w:t>
      </w:r>
      <w:r>
        <w:rPr>
          <w:spacing w:val="5"/>
        </w:rPr>
        <w:t> </w:t>
      </w:r>
      <w:r>
        <w:rPr/>
        <w:t>№</w:t>
      </w:r>
      <w:r>
        <w:rPr>
          <w:spacing w:val="6"/>
        </w:rPr>
        <w:t> </w:t>
      </w:r>
      <w:r>
        <w:rPr>
          <w:spacing w:val="-15"/>
        </w:rPr>
        <w:t>6</w:t>
      </w:r>
      <w:r>
        <w:rPr/>
        <w:t> к территориальной программе</w:t>
      </w:r>
      <w:r>
        <w:rPr>
          <w:spacing w:val="-20"/>
        </w:rPr>
        <w:t> </w:t>
      </w:r>
      <w:r>
        <w:rPr/>
        <w:t>государственных</w:t>
      </w:r>
      <w:r>
        <w:rPr>
          <w:spacing w:val="-6"/>
        </w:rPr>
        <w:t> </w:t>
      </w:r>
      <w:r>
        <w:rPr/>
        <w:t>гарантий</w:t>
      </w:r>
      <w:r>
        <w:rPr>
          <w:spacing w:val="-1"/>
        </w:rPr>
        <w:t> </w:t>
      </w:r>
      <w:r>
        <w:rPr/>
        <w:t>бесплатного оказания гражданам медицинской</w:t>
      </w:r>
      <w:r>
        <w:rPr>
          <w:spacing w:val="-4"/>
        </w:rPr>
        <w:t> </w:t>
      </w:r>
      <w:r>
        <w:rPr/>
        <w:t>помощи</w:t>
      </w:r>
    </w:p>
    <w:p>
      <w:pPr>
        <w:pStyle w:val="BodyText"/>
        <w:spacing w:line="235" w:lineRule="auto"/>
        <w:ind w:left="6647" w:firstLine="441"/>
        <w:jc w:val="right"/>
      </w:pPr>
      <w:r>
        <w:rPr/>
        <w:t>в Саратовской области на</w:t>
      </w:r>
      <w:r>
        <w:rPr>
          <w:spacing w:val="4"/>
        </w:rPr>
        <w:t> </w:t>
      </w:r>
      <w:r>
        <w:rPr/>
        <w:t>2021</w:t>
      </w:r>
      <w:r>
        <w:rPr>
          <w:spacing w:val="1"/>
        </w:rPr>
        <w:t> </w:t>
      </w:r>
      <w:r>
        <w:rPr>
          <w:spacing w:val="-3"/>
        </w:rPr>
        <w:t>год</w:t>
      </w:r>
      <w:r>
        <w:rPr/>
        <w:t> и на плановый период 2022 и 2023</w:t>
      </w:r>
      <w:r>
        <w:rPr>
          <w:spacing w:val="34"/>
        </w:rPr>
        <w:t> </w:t>
      </w:r>
      <w:r>
        <w:rPr>
          <w:spacing w:val="-3"/>
        </w:rPr>
        <w:t>годов</w:t>
      </w:r>
    </w:p>
    <w:p>
      <w:pPr>
        <w:pStyle w:val="BodyText"/>
        <w:spacing w:before="4"/>
        <w:ind w:left="0" w:right="0" w:firstLine="0"/>
        <w:jc w:val="left"/>
        <w:rPr>
          <w:sz w:val="19"/>
        </w:rPr>
      </w:pPr>
    </w:p>
    <w:p>
      <w:pPr>
        <w:pStyle w:val="Heading1"/>
        <w:spacing w:line="182" w:lineRule="exact"/>
        <w:ind w:left="4166"/>
        <w:jc w:val="left"/>
      </w:pPr>
      <w:r>
        <w:rPr/>
        <w:t>Условия и порядок</w:t>
      </w:r>
    </w:p>
    <w:p>
      <w:pPr>
        <w:spacing w:line="235" w:lineRule="auto" w:before="1"/>
        <w:ind w:left="1080" w:right="662" w:firstLine="547"/>
        <w:jc w:val="left"/>
        <w:rPr>
          <w:b/>
          <w:sz w:val="16"/>
        </w:rPr>
      </w:pPr>
      <w:r>
        <w:rPr>
          <w:b/>
          <w:sz w:val="16"/>
        </w:rPr>
        <w:t>предоставления бесплатной медицинской помощи медицинскими организациями Саратовской области при реализации территориальной программы государственных гарантий</w:t>
      </w:r>
    </w:p>
    <w:p>
      <w:pPr>
        <w:spacing w:line="235" w:lineRule="auto" w:before="0"/>
        <w:ind w:left="2800" w:right="1612" w:hanging="1077"/>
        <w:jc w:val="left"/>
        <w:rPr>
          <w:b/>
          <w:sz w:val="16"/>
        </w:rPr>
      </w:pPr>
      <w:r>
        <w:rPr>
          <w:b/>
          <w:sz w:val="16"/>
        </w:rPr>
        <w:t>бесплатного оказания гражданам медицинской помощи в Саратовской области на 2021 год и на плановый период 2022 и 2023 годов</w:t>
      </w:r>
    </w:p>
    <w:p>
      <w:pPr>
        <w:pStyle w:val="BodyText"/>
        <w:spacing w:before="5"/>
        <w:ind w:left="0" w:right="0" w:firstLine="0"/>
        <w:jc w:val="left"/>
        <w:rPr>
          <w:b/>
          <w:sz w:val="14"/>
        </w:rPr>
      </w:pPr>
    </w:p>
    <w:p>
      <w:pPr>
        <w:spacing w:before="0"/>
        <w:ind w:left="4102" w:right="0" w:firstLine="0"/>
        <w:jc w:val="both"/>
        <w:rPr>
          <w:b/>
          <w:sz w:val="16"/>
        </w:rPr>
      </w:pPr>
      <w:r>
        <w:rPr>
          <w:b/>
          <w:sz w:val="16"/>
        </w:rPr>
        <w:t>1. Общие положения</w:t>
      </w:r>
    </w:p>
    <w:p>
      <w:pPr>
        <w:pStyle w:val="ListParagraph"/>
        <w:numPr>
          <w:ilvl w:val="0"/>
          <w:numId w:val="7"/>
        </w:numPr>
        <w:tabs>
          <w:tab w:pos="649" w:val="left" w:leader="none"/>
        </w:tabs>
        <w:spacing w:line="235" w:lineRule="auto" w:before="56" w:after="0"/>
        <w:ind w:left="112" w:right="129" w:firstLine="340"/>
        <w:jc w:val="both"/>
        <w:rPr>
          <w:sz w:val="16"/>
        </w:rPr>
      </w:pPr>
      <w:r>
        <w:rPr>
          <w:w w:val="105"/>
          <w:sz w:val="16"/>
        </w:rPr>
        <w:t>Оказание медицинской помощи осуществляется медицинскими организациями при наличии лицензии на осущест- вление медицинской деятельности. В соответствии с договорами обязательного медицинского страхования медицинская помощь</w:t>
      </w:r>
      <w:r>
        <w:rPr>
          <w:spacing w:val="-28"/>
          <w:w w:val="105"/>
          <w:sz w:val="16"/>
        </w:rPr>
        <w:t> </w:t>
      </w:r>
      <w:r>
        <w:rPr>
          <w:w w:val="105"/>
          <w:sz w:val="16"/>
        </w:rPr>
        <w:t>гражданам</w:t>
      </w:r>
      <w:r>
        <w:rPr>
          <w:spacing w:val="-27"/>
          <w:w w:val="105"/>
          <w:sz w:val="16"/>
        </w:rPr>
        <w:t> </w:t>
      </w:r>
      <w:r>
        <w:rPr>
          <w:w w:val="105"/>
          <w:sz w:val="16"/>
        </w:rPr>
        <w:t>предоставляется</w:t>
      </w:r>
      <w:r>
        <w:rPr>
          <w:spacing w:val="-27"/>
          <w:w w:val="105"/>
          <w:sz w:val="16"/>
        </w:rPr>
        <w:t> </w:t>
      </w:r>
      <w:r>
        <w:rPr>
          <w:w w:val="105"/>
          <w:sz w:val="16"/>
        </w:rPr>
        <w:t>при</w:t>
      </w:r>
      <w:r>
        <w:rPr>
          <w:spacing w:val="-27"/>
          <w:w w:val="105"/>
          <w:sz w:val="16"/>
        </w:rPr>
        <w:t> </w:t>
      </w:r>
      <w:r>
        <w:rPr>
          <w:w w:val="105"/>
          <w:sz w:val="16"/>
        </w:rPr>
        <w:t>предъявлении</w:t>
      </w:r>
      <w:r>
        <w:rPr>
          <w:spacing w:val="-27"/>
          <w:w w:val="105"/>
          <w:sz w:val="16"/>
        </w:rPr>
        <w:t> </w:t>
      </w:r>
      <w:r>
        <w:rPr>
          <w:w w:val="105"/>
          <w:sz w:val="16"/>
        </w:rPr>
        <w:t>ими</w:t>
      </w:r>
      <w:r>
        <w:rPr>
          <w:spacing w:val="-28"/>
          <w:w w:val="105"/>
          <w:sz w:val="16"/>
        </w:rPr>
        <w:t> </w:t>
      </w:r>
      <w:r>
        <w:rPr>
          <w:w w:val="105"/>
          <w:sz w:val="16"/>
        </w:rPr>
        <w:t>полиса</w:t>
      </w:r>
      <w:r>
        <w:rPr>
          <w:spacing w:val="-27"/>
          <w:w w:val="105"/>
          <w:sz w:val="16"/>
        </w:rPr>
        <w:t> </w:t>
      </w:r>
      <w:r>
        <w:rPr>
          <w:w w:val="105"/>
          <w:sz w:val="16"/>
        </w:rPr>
        <w:t>обязательного</w:t>
      </w:r>
      <w:r>
        <w:rPr>
          <w:spacing w:val="-27"/>
          <w:w w:val="105"/>
          <w:sz w:val="16"/>
        </w:rPr>
        <w:t> </w:t>
      </w:r>
      <w:r>
        <w:rPr>
          <w:w w:val="105"/>
          <w:sz w:val="16"/>
        </w:rPr>
        <w:t>медицинского</w:t>
      </w:r>
      <w:r>
        <w:rPr>
          <w:spacing w:val="-27"/>
          <w:w w:val="105"/>
          <w:sz w:val="16"/>
        </w:rPr>
        <w:t> </w:t>
      </w:r>
      <w:r>
        <w:rPr>
          <w:w w:val="105"/>
          <w:sz w:val="16"/>
        </w:rPr>
        <w:t>страхования</w:t>
      </w:r>
      <w:r>
        <w:rPr>
          <w:spacing w:val="-27"/>
          <w:w w:val="105"/>
          <w:sz w:val="16"/>
        </w:rPr>
        <w:t> </w:t>
      </w:r>
      <w:r>
        <w:rPr>
          <w:w w:val="105"/>
          <w:sz w:val="16"/>
        </w:rPr>
        <w:t>(далее</w:t>
      </w:r>
      <w:r>
        <w:rPr>
          <w:spacing w:val="-27"/>
          <w:w w:val="105"/>
          <w:sz w:val="16"/>
        </w:rPr>
        <w:t> </w:t>
      </w:r>
      <w:r>
        <w:rPr>
          <w:w w:val="105"/>
          <w:sz w:val="16"/>
        </w:rPr>
        <w:t>–</w:t>
      </w:r>
      <w:r>
        <w:rPr>
          <w:spacing w:val="-28"/>
          <w:w w:val="105"/>
          <w:sz w:val="16"/>
        </w:rPr>
        <w:t> </w:t>
      </w:r>
      <w:r>
        <w:rPr>
          <w:w w:val="105"/>
          <w:sz w:val="16"/>
        </w:rPr>
        <w:t>полис ОМС).</w:t>
      </w:r>
      <w:r>
        <w:rPr>
          <w:spacing w:val="-10"/>
          <w:w w:val="105"/>
          <w:sz w:val="16"/>
        </w:rPr>
        <w:t> </w:t>
      </w:r>
      <w:r>
        <w:rPr>
          <w:w w:val="105"/>
          <w:sz w:val="16"/>
        </w:rPr>
        <w:t>Медицинская</w:t>
      </w:r>
      <w:r>
        <w:rPr>
          <w:spacing w:val="-9"/>
          <w:w w:val="105"/>
          <w:sz w:val="16"/>
        </w:rPr>
        <w:t> </w:t>
      </w:r>
      <w:r>
        <w:rPr>
          <w:w w:val="105"/>
          <w:sz w:val="16"/>
        </w:rPr>
        <w:t>помощь</w:t>
      </w:r>
      <w:r>
        <w:rPr>
          <w:spacing w:val="-9"/>
          <w:w w:val="105"/>
          <w:sz w:val="16"/>
        </w:rPr>
        <w:t> </w:t>
      </w:r>
      <w:r>
        <w:rPr>
          <w:w w:val="105"/>
          <w:sz w:val="16"/>
        </w:rPr>
        <w:t>лицам</w:t>
      </w:r>
      <w:r>
        <w:rPr>
          <w:spacing w:val="-9"/>
          <w:w w:val="105"/>
          <w:sz w:val="16"/>
        </w:rPr>
        <w:t> </w:t>
      </w:r>
      <w:r>
        <w:rPr>
          <w:w w:val="105"/>
          <w:sz w:val="16"/>
        </w:rPr>
        <w:t>без</w:t>
      </w:r>
      <w:r>
        <w:rPr>
          <w:spacing w:val="-9"/>
          <w:w w:val="105"/>
          <w:sz w:val="16"/>
        </w:rPr>
        <w:t> </w:t>
      </w:r>
      <w:r>
        <w:rPr>
          <w:w w:val="105"/>
          <w:sz w:val="16"/>
        </w:rPr>
        <w:t>определенного</w:t>
      </w:r>
      <w:r>
        <w:rPr>
          <w:spacing w:val="-9"/>
          <w:w w:val="105"/>
          <w:sz w:val="16"/>
        </w:rPr>
        <w:t> </w:t>
      </w:r>
      <w:r>
        <w:rPr>
          <w:w w:val="105"/>
          <w:sz w:val="16"/>
        </w:rPr>
        <w:t>места</w:t>
      </w:r>
      <w:r>
        <w:rPr>
          <w:spacing w:val="-9"/>
          <w:w w:val="105"/>
          <w:sz w:val="16"/>
        </w:rPr>
        <w:t> </w:t>
      </w:r>
      <w:r>
        <w:rPr>
          <w:w w:val="105"/>
          <w:sz w:val="16"/>
        </w:rPr>
        <w:t>жительства</w:t>
      </w:r>
      <w:r>
        <w:rPr>
          <w:spacing w:val="-9"/>
          <w:w w:val="105"/>
          <w:sz w:val="16"/>
        </w:rPr>
        <w:t> </w:t>
      </w:r>
      <w:r>
        <w:rPr>
          <w:w w:val="105"/>
          <w:sz w:val="16"/>
        </w:rPr>
        <w:t>предоставляется</w:t>
      </w:r>
      <w:r>
        <w:rPr>
          <w:spacing w:val="-9"/>
          <w:w w:val="105"/>
          <w:sz w:val="16"/>
        </w:rPr>
        <w:t> </w:t>
      </w:r>
      <w:r>
        <w:rPr>
          <w:w w:val="105"/>
          <w:sz w:val="16"/>
        </w:rPr>
        <w:t>в</w:t>
      </w:r>
      <w:r>
        <w:rPr>
          <w:spacing w:val="-8"/>
          <w:w w:val="105"/>
          <w:sz w:val="16"/>
        </w:rPr>
        <w:t> </w:t>
      </w:r>
      <w:r>
        <w:rPr>
          <w:w w:val="105"/>
          <w:sz w:val="16"/>
        </w:rPr>
        <w:t>соответствии</w:t>
      </w:r>
      <w:r>
        <w:rPr>
          <w:spacing w:val="-9"/>
          <w:w w:val="105"/>
          <w:sz w:val="16"/>
        </w:rPr>
        <w:t> </w:t>
      </w:r>
      <w:r>
        <w:rPr>
          <w:w w:val="105"/>
          <w:sz w:val="16"/>
        </w:rPr>
        <w:t>с</w:t>
      </w:r>
      <w:r>
        <w:rPr>
          <w:spacing w:val="-9"/>
          <w:w w:val="105"/>
          <w:sz w:val="16"/>
        </w:rPr>
        <w:t> </w:t>
      </w:r>
      <w:r>
        <w:rPr>
          <w:w w:val="105"/>
          <w:sz w:val="16"/>
        </w:rPr>
        <w:t>действующим законодательством.</w:t>
      </w:r>
    </w:p>
    <w:p>
      <w:pPr>
        <w:pStyle w:val="ListParagraph"/>
        <w:numPr>
          <w:ilvl w:val="0"/>
          <w:numId w:val="7"/>
        </w:numPr>
        <w:tabs>
          <w:tab w:pos="641" w:val="left" w:leader="none"/>
        </w:tabs>
        <w:spacing w:line="235" w:lineRule="auto" w:before="0" w:after="0"/>
        <w:ind w:left="112" w:right="130" w:firstLine="340"/>
        <w:jc w:val="both"/>
        <w:rPr>
          <w:sz w:val="16"/>
        </w:rPr>
      </w:pPr>
      <w:r>
        <w:rPr>
          <w:sz w:val="16"/>
        </w:rPr>
        <w:t>В рамках территориальной программы государственных гарантий бесплатного оказания гражданам медицинской помо- щи в Саратовской области на 2021 </w:t>
      </w:r>
      <w:r>
        <w:rPr>
          <w:spacing w:val="-3"/>
          <w:sz w:val="16"/>
        </w:rPr>
        <w:t>год </w:t>
      </w:r>
      <w:r>
        <w:rPr>
          <w:sz w:val="16"/>
        </w:rPr>
        <w:t>и на плановый период 2022 и 2023 годов (далее – территориальная программа) меди- цинская помощь гражданам с различными заболеваниями организуется и оказывается в соответствии с порядками оказания медицинской помощи и на основе стандартов медицинской</w:t>
      </w:r>
      <w:r>
        <w:rPr>
          <w:spacing w:val="39"/>
          <w:sz w:val="16"/>
        </w:rPr>
        <w:t> </w:t>
      </w:r>
      <w:r>
        <w:rPr>
          <w:sz w:val="16"/>
        </w:rPr>
        <w:t>помощи.</w:t>
      </w:r>
    </w:p>
    <w:p>
      <w:pPr>
        <w:pStyle w:val="ListParagraph"/>
        <w:numPr>
          <w:ilvl w:val="0"/>
          <w:numId w:val="7"/>
        </w:numPr>
        <w:tabs>
          <w:tab w:pos="635" w:val="left" w:leader="none"/>
        </w:tabs>
        <w:spacing w:line="235" w:lineRule="auto" w:before="0" w:after="0"/>
        <w:ind w:left="112" w:right="130" w:firstLine="340"/>
        <w:jc w:val="both"/>
        <w:rPr>
          <w:sz w:val="16"/>
        </w:rPr>
      </w:pPr>
      <w:r>
        <w:rPr>
          <w:sz w:val="16"/>
        </w:rPr>
        <w:t>Медицинская помощь при состояниях, не требующих по медицинским показаниям проведения круглосуточного медицин- ского наблюдения и лечения, оказывается гражданам в амбулаторных условиях, в том числе на койках дневного стационара    в условиях, предусматривающих медицинское наблюдение в дневное время, но не требующих круглосуточного медицинского наблюдения и</w:t>
      </w:r>
      <w:r>
        <w:rPr>
          <w:spacing w:val="12"/>
          <w:sz w:val="16"/>
        </w:rPr>
        <w:t> </w:t>
      </w:r>
      <w:r>
        <w:rPr>
          <w:sz w:val="16"/>
        </w:rPr>
        <w:t>лечения.</w:t>
      </w:r>
    </w:p>
    <w:p>
      <w:pPr>
        <w:spacing w:after="0" w:line="235" w:lineRule="auto"/>
        <w:jc w:val="both"/>
        <w:rPr>
          <w:sz w:val="16"/>
        </w:rPr>
        <w:sectPr>
          <w:pgSz w:w="11630" w:h="16450"/>
          <w:pgMar w:header="0" w:footer="667" w:top="1140" w:bottom="860" w:left="880" w:right="860"/>
        </w:sectPr>
      </w:pPr>
    </w:p>
    <w:p>
      <w:pPr>
        <w:pStyle w:val="ListParagraph"/>
        <w:numPr>
          <w:ilvl w:val="0"/>
          <w:numId w:val="7"/>
        </w:numPr>
        <w:tabs>
          <w:tab w:pos="652" w:val="left" w:leader="none"/>
        </w:tabs>
        <w:spacing w:line="235" w:lineRule="auto" w:before="82" w:after="0"/>
        <w:ind w:left="112" w:right="128" w:firstLine="340"/>
        <w:jc w:val="both"/>
        <w:rPr>
          <w:sz w:val="16"/>
        </w:rPr>
      </w:pPr>
      <w:r>
        <w:rPr>
          <w:sz w:val="16"/>
        </w:rPr>
        <w:t>При  состояниях,  требующих  по  медицинским  показаниям  проведения  круглосуточного  медицинского  наблюдения  и лечения, медицинская помощь оказывается в условиях круглосуточного</w:t>
      </w:r>
      <w:r>
        <w:rPr>
          <w:spacing w:val="41"/>
          <w:sz w:val="16"/>
        </w:rPr>
        <w:t> </w:t>
      </w:r>
      <w:r>
        <w:rPr>
          <w:sz w:val="16"/>
        </w:rPr>
        <w:t>стационара.</w:t>
      </w:r>
    </w:p>
    <w:p>
      <w:pPr>
        <w:pStyle w:val="ListParagraph"/>
        <w:numPr>
          <w:ilvl w:val="0"/>
          <w:numId w:val="7"/>
        </w:numPr>
        <w:tabs>
          <w:tab w:pos="643" w:val="left" w:leader="none"/>
        </w:tabs>
        <w:spacing w:line="235" w:lineRule="auto" w:before="0" w:after="0"/>
        <w:ind w:left="112" w:right="130" w:firstLine="340"/>
        <w:jc w:val="both"/>
        <w:rPr>
          <w:sz w:val="16"/>
        </w:rPr>
      </w:pPr>
      <w:r>
        <w:rPr>
          <w:sz w:val="16"/>
        </w:rPr>
        <w:t>Консультации и лечение в НИИ и клиниках ведущих центров Российской Федерации по медицинским показаниям осу- ществляются в соответствии с действующими нормативными правовыми актами в сфере</w:t>
      </w:r>
      <w:r>
        <w:rPr>
          <w:spacing w:val="1"/>
          <w:sz w:val="16"/>
        </w:rPr>
        <w:t> </w:t>
      </w:r>
      <w:r>
        <w:rPr>
          <w:sz w:val="16"/>
        </w:rPr>
        <w:t>здравоохранения.</w:t>
      </w:r>
    </w:p>
    <w:p>
      <w:pPr>
        <w:pStyle w:val="ListParagraph"/>
        <w:numPr>
          <w:ilvl w:val="0"/>
          <w:numId w:val="7"/>
        </w:numPr>
        <w:tabs>
          <w:tab w:pos="642" w:val="left" w:leader="none"/>
        </w:tabs>
        <w:spacing w:line="235" w:lineRule="auto" w:before="0" w:after="0"/>
        <w:ind w:left="112" w:right="130" w:firstLine="340"/>
        <w:jc w:val="both"/>
        <w:rPr>
          <w:sz w:val="16"/>
        </w:rPr>
      </w:pPr>
      <w:r>
        <w:rPr>
          <w:sz w:val="16"/>
        </w:rPr>
        <w:t>Объем диагностических и лечебных мероприятий для пациента определяется его лечащим врачом на основании дей- ствующих нормативных документов с учетом клинической</w:t>
      </w:r>
      <w:r>
        <w:rPr>
          <w:spacing w:val="33"/>
          <w:sz w:val="16"/>
        </w:rPr>
        <w:t> </w:t>
      </w:r>
      <w:r>
        <w:rPr>
          <w:sz w:val="16"/>
        </w:rPr>
        <w:t>ситуации.</w:t>
      </w:r>
    </w:p>
    <w:p>
      <w:pPr>
        <w:pStyle w:val="ListParagraph"/>
        <w:numPr>
          <w:ilvl w:val="0"/>
          <w:numId w:val="7"/>
        </w:numPr>
        <w:tabs>
          <w:tab w:pos="642" w:val="left" w:leader="none"/>
        </w:tabs>
        <w:spacing w:line="235" w:lineRule="auto" w:before="0" w:after="0"/>
        <w:ind w:left="112" w:right="130" w:firstLine="340"/>
        <w:jc w:val="both"/>
        <w:rPr>
          <w:sz w:val="16"/>
        </w:rPr>
      </w:pPr>
      <w:r>
        <w:rPr>
          <w:sz w:val="16"/>
        </w:rPr>
        <w:t>Жителям Саратовской области гарантируется оказание высокотехнологичной медицинской помощи при наличии пока- заний за счет средств областного бюджета, субсидии из федерального бюджета, средств ОМС (субвенции из бюджета ФОМС) в областных медицинских организациях третьего уровня и в медицинских организациях, подведомственных федеральным органам исполнительной власти, работающих на территории области, в соответствии с нормативными правовыми актами министерства здравоохранения</w:t>
      </w:r>
      <w:r>
        <w:rPr>
          <w:spacing w:val="11"/>
          <w:sz w:val="16"/>
        </w:rPr>
        <w:t> </w:t>
      </w:r>
      <w:r>
        <w:rPr>
          <w:sz w:val="16"/>
        </w:rPr>
        <w:t>области.</w:t>
      </w:r>
    </w:p>
    <w:p>
      <w:pPr>
        <w:pStyle w:val="BodyText"/>
        <w:spacing w:line="235" w:lineRule="auto"/>
        <w:ind w:right="129"/>
      </w:pPr>
      <w:r>
        <w:rPr/>
        <w:t>Высокотехнологичные виды медицинской помощи в медицинских организациях, подведомственных федеральным органам исполнительной власти, предоставляются жителям Саратовской области в плановом порядке за счет межбюджетных транс- фертов из бюджета Федерального фонда обязательного медицинского страхования, средств федерального бюджета в поряд- ке, установленном Министерством здравоохранения Российской Федерации.</w:t>
      </w:r>
    </w:p>
    <w:p>
      <w:pPr>
        <w:pStyle w:val="ListParagraph"/>
        <w:numPr>
          <w:ilvl w:val="0"/>
          <w:numId w:val="7"/>
        </w:numPr>
        <w:tabs>
          <w:tab w:pos="648" w:val="left" w:leader="none"/>
        </w:tabs>
        <w:spacing w:line="235" w:lineRule="auto" w:before="0" w:after="0"/>
        <w:ind w:left="112" w:right="129" w:firstLine="340"/>
        <w:jc w:val="both"/>
        <w:rPr>
          <w:sz w:val="16"/>
        </w:rPr>
      </w:pPr>
      <w:r>
        <w:rPr>
          <w:sz w:val="16"/>
        </w:rPr>
        <w:t>Администрация медицинской организации, участвующая в реализации территориальной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территориальной программы, в том числе нормативных или иных регламентирующих документов (их отдельных положений). Во всех основных подразделениях медицинской организации (в регистратуре и холлах амбулаторно-поликлинических учреждений, в приемных и других </w:t>
      </w:r>
      <w:r>
        <w:rPr>
          <w:spacing w:val="-3"/>
          <w:sz w:val="16"/>
        </w:rPr>
        <w:t>отделениях </w:t>
      </w:r>
      <w:r>
        <w:rPr>
          <w:sz w:val="16"/>
        </w:rPr>
        <w:t>стационаров) на видном месте и на официальном сайте в информационно-телекоммуникационной сети Интернет размещается доступная наглядная информация для пациентов, которая</w:t>
      </w:r>
      <w:r>
        <w:rPr>
          <w:spacing w:val="22"/>
          <w:sz w:val="16"/>
        </w:rPr>
        <w:t> </w:t>
      </w:r>
      <w:r>
        <w:rPr>
          <w:sz w:val="16"/>
        </w:rPr>
        <w:t>содержит:</w:t>
      </w:r>
    </w:p>
    <w:p>
      <w:pPr>
        <w:pStyle w:val="BodyText"/>
        <w:spacing w:line="177" w:lineRule="exact"/>
        <w:ind w:left="452" w:right="0" w:firstLine="0"/>
        <w:jc w:val="left"/>
      </w:pPr>
      <w:r>
        <w:rPr/>
        <w:t>а) полное наименование медицинской организации с указанием информации:</w:t>
      </w:r>
    </w:p>
    <w:p>
      <w:pPr>
        <w:pStyle w:val="ListParagraph"/>
        <w:numPr>
          <w:ilvl w:val="0"/>
          <w:numId w:val="8"/>
        </w:numPr>
        <w:tabs>
          <w:tab w:pos="593" w:val="left" w:leader="none"/>
        </w:tabs>
        <w:spacing w:line="180" w:lineRule="exact" w:before="0" w:after="0"/>
        <w:ind w:left="592" w:right="0" w:hanging="141"/>
        <w:jc w:val="left"/>
        <w:rPr>
          <w:sz w:val="16"/>
        </w:rPr>
      </w:pPr>
      <w:r>
        <w:rPr>
          <w:sz w:val="16"/>
        </w:rPr>
        <w:t>юридическом</w:t>
      </w:r>
      <w:r>
        <w:rPr>
          <w:spacing w:val="5"/>
          <w:sz w:val="16"/>
        </w:rPr>
        <w:t> </w:t>
      </w:r>
      <w:r>
        <w:rPr>
          <w:sz w:val="16"/>
        </w:rPr>
        <w:t>адресе;</w:t>
      </w:r>
    </w:p>
    <w:p>
      <w:pPr>
        <w:pStyle w:val="ListParagraph"/>
        <w:numPr>
          <w:ilvl w:val="0"/>
          <w:numId w:val="8"/>
        </w:numPr>
        <w:tabs>
          <w:tab w:pos="593" w:val="left" w:leader="none"/>
        </w:tabs>
        <w:spacing w:line="235" w:lineRule="auto" w:before="0" w:after="0"/>
        <w:ind w:left="452" w:right="6103" w:firstLine="0"/>
        <w:jc w:val="left"/>
        <w:rPr>
          <w:sz w:val="16"/>
        </w:rPr>
      </w:pPr>
      <w:r>
        <w:rPr>
          <w:sz w:val="16"/>
        </w:rPr>
        <w:t>контактах (телефоны, электронная почта); о структуре медицинской</w:t>
      </w:r>
      <w:r>
        <w:rPr>
          <w:spacing w:val="10"/>
          <w:sz w:val="16"/>
        </w:rPr>
        <w:t> </w:t>
      </w:r>
      <w:r>
        <w:rPr>
          <w:sz w:val="16"/>
        </w:rPr>
        <w:t>организации;</w:t>
      </w:r>
    </w:p>
    <w:p>
      <w:pPr>
        <w:pStyle w:val="ListParagraph"/>
        <w:numPr>
          <w:ilvl w:val="0"/>
          <w:numId w:val="8"/>
        </w:numPr>
        <w:tabs>
          <w:tab w:pos="593" w:val="left" w:leader="none"/>
        </w:tabs>
        <w:spacing w:line="178" w:lineRule="exact" w:before="0" w:after="0"/>
        <w:ind w:left="592" w:right="0" w:hanging="141"/>
        <w:jc w:val="left"/>
        <w:rPr>
          <w:sz w:val="16"/>
        </w:rPr>
      </w:pPr>
      <w:r>
        <w:rPr>
          <w:sz w:val="16"/>
        </w:rPr>
        <w:t>схеме проезда</w:t>
      </w:r>
      <w:r>
        <w:rPr>
          <w:spacing w:val="11"/>
          <w:sz w:val="16"/>
        </w:rPr>
        <w:t> </w:t>
      </w:r>
      <w:r>
        <w:rPr>
          <w:sz w:val="16"/>
        </w:rPr>
        <w:t>(карте);</w:t>
      </w:r>
    </w:p>
    <w:p>
      <w:pPr>
        <w:pStyle w:val="ListParagraph"/>
        <w:numPr>
          <w:ilvl w:val="0"/>
          <w:numId w:val="8"/>
        </w:numPr>
        <w:tabs>
          <w:tab w:pos="593" w:val="left" w:leader="none"/>
        </w:tabs>
        <w:spacing w:line="180" w:lineRule="exact" w:before="0" w:after="0"/>
        <w:ind w:left="592" w:right="0" w:hanging="141"/>
        <w:jc w:val="left"/>
        <w:rPr>
          <w:sz w:val="16"/>
        </w:rPr>
      </w:pPr>
      <w:r>
        <w:rPr>
          <w:sz w:val="16"/>
        </w:rPr>
        <w:t>транспортной</w:t>
      </w:r>
      <w:r>
        <w:rPr>
          <w:spacing w:val="5"/>
          <w:sz w:val="16"/>
        </w:rPr>
        <w:t> </w:t>
      </w:r>
      <w:r>
        <w:rPr>
          <w:sz w:val="16"/>
        </w:rPr>
        <w:t>доступности;</w:t>
      </w:r>
    </w:p>
    <w:p>
      <w:pPr>
        <w:pStyle w:val="ListParagraph"/>
        <w:numPr>
          <w:ilvl w:val="0"/>
          <w:numId w:val="8"/>
        </w:numPr>
        <w:tabs>
          <w:tab w:pos="593" w:val="left" w:leader="none"/>
        </w:tabs>
        <w:spacing w:line="180" w:lineRule="exact" w:before="0" w:after="0"/>
        <w:ind w:left="592" w:right="0" w:hanging="141"/>
        <w:jc w:val="left"/>
        <w:rPr>
          <w:sz w:val="16"/>
        </w:rPr>
      </w:pPr>
      <w:r>
        <w:rPr>
          <w:sz w:val="16"/>
        </w:rPr>
        <w:t>графике работы медицинской</w:t>
      </w:r>
      <w:r>
        <w:rPr>
          <w:spacing w:val="17"/>
          <w:sz w:val="16"/>
        </w:rPr>
        <w:t> </w:t>
      </w:r>
      <w:r>
        <w:rPr>
          <w:sz w:val="16"/>
        </w:rPr>
        <w:t>организации;</w:t>
      </w:r>
    </w:p>
    <w:p>
      <w:pPr>
        <w:pStyle w:val="ListParagraph"/>
        <w:numPr>
          <w:ilvl w:val="0"/>
          <w:numId w:val="8"/>
        </w:numPr>
        <w:tabs>
          <w:tab w:pos="593" w:val="left" w:leader="none"/>
        </w:tabs>
        <w:spacing w:line="235" w:lineRule="auto" w:before="0" w:after="0"/>
        <w:ind w:left="452" w:right="1437" w:firstLine="0"/>
        <w:jc w:val="left"/>
        <w:rPr>
          <w:sz w:val="16"/>
        </w:rPr>
      </w:pPr>
      <w:r>
        <w:rPr>
          <w:sz w:val="16"/>
        </w:rPr>
        <w:t>графике приема граждан руководителем и иными уполномоченными лицами медицинской организации; о графике работы и часах приема медицинских</w:t>
      </w:r>
      <w:r>
        <w:rPr>
          <w:spacing w:val="39"/>
          <w:sz w:val="16"/>
        </w:rPr>
        <w:t> </w:t>
      </w:r>
      <w:r>
        <w:rPr>
          <w:sz w:val="16"/>
        </w:rPr>
        <w:t>работников;</w:t>
      </w:r>
    </w:p>
    <w:p>
      <w:pPr>
        <w:pStyle w:val="BodyText"/>
        <w:spacing w:line="178" w:lineRule="exact"/>
        <w:ind w:left="452" w:right="0" w:firstLine="0"/>
        <w:jc w:val="left"/>
      </w:pPr>
      <w:r>
        <w:rPr/>
        <w:t>об образовании и квалификации медицинских работников;</w:t>
      </w:r>
    </w:p>
    <w:p>
      <w:pPr>
        <w:pStyle w:val="ListParagraph"/>
        <w:numPr>
          <w:ilvl w:val="0"/>
          <w:numId w:val="8"/>
        </w:numPr>
        <w:tabs>
          <w:tab w:pos="599" w:val="left" w:leader="none"/>
        </w:tabs>
        <w:spacing w:line="235" w:lineRule="auto" w:before="0" w:after="0"/>
        <w:ind w:left="112" w:right="131" w:firstLine="340"/>
        <w:jc w:val="both"/>
        <w:rPr>
          <w:sz w:val="16"/>
        </w:rPr>
      </w:pPr>
      <w:r>
        <w:rPr>
          <w:sz w:val="16"/>
        </w:rPr>
        <w:t>страховых медицинских организациях, с которыми работает медицинская организация (полное наименование, адрес, контактный телефон, адрес электронной</w:t>
      </w:r>
      <w:r>
        <w:rPr>
          <w:spacing w:val="23"/>
          <w:sz w:val="16"/>
        </w:rPr>
        <w:t> </w:t>
      </w:r>
      <w:r>
        <w:rPr>
          <w:sz w:val="16"/>
        </w:rPr>
        <w:t>почты);</w:t>
      </w:r>
    </w:p>
    <w:p>
      <w:pPr>
        <w:pStyle w:val="BodyText"/>
        <w:spacing w:line="235" w:lineRule="auto"/>
      </w:pPr>
      <w:r>
        <w:rPr>
          <w:w w:val="105"/>
        </w:rPr>
        <w:t>б) информацию об осуществляемой медицинской деятельности (копии (электронные образцы) лицензий на все виды деятельности);</w:t>
      </w:r>
    </w:p>
    <w:p>
      <w:pPr>
        <w:pStyle w:val="BodyText"/>
        <w:spacing w:line="235" w:lineRule="auto"/>
      </w:pPr>
      <w:r>
        <w:rPr/>
        <w:t>в) перечень организаций, в которые пациент может обратиться в случае возникновения конфликтных ситуаций, с указани- ем фамилии, имени и отчества (при наличии) руководителей, адресов, контактных телефонов и электронной почты;</w:t>
      </w:r>
    </w:p>
    <w:p>
      <w:pPr>
        <w:pStyle w:val="BodyText"/>
        <w:spacing w:line="235" w:lineRule="auto"/>
      </w:pPr>
      <w:r>
        <w:rPr/>
        <w:t>г) информацию о возможности получения медицинской помощи в рамках программы государственных гарантий бесплат- ного оказания гражданам медицинской помощи, в том числе:</w:t>
      </w:r>
    </w:p>
    <w:p>
      <w:pPr>
        <w:pStyle w:val="BodyText"/>
        <w:spacing w:line="235" w:lineRule="auto"/>
        <w:ind w:right="131"/>
      </w:pPr>
      <w:r>
        <w:rPr/>
        <w:t>копия территориальной программы  государственных  гарантий  бесплатного  оказания  гражданам  медицинской  помощи в</w:t>
      </w:r>
      <w:r>
        <w:rPr>
          <w:spacing w:val="5"/>
        </w:rPr>
        <w:t> </w:t>
      </w:r>
      <w:r>
        <w:rPr/>
        <w:t>Саратовской</w:t>
      </w:r>
      <w:r>
        <w:rPr>
          <w:spacing w:val="5"/>
        </w:rPr>
        <w:t> </w:t>
      </w:r>
      <w:r>
        <w:rPr/>
        <w:t>области</w:t>
      </w:r>
      <w:r>
        <w:rPr>
          <w:spacing w:val="5"/>
        </w:rPr>
        <w:t> </w:t>
      </w:r>
      <w:r>
        <w:rPr/>
        <w:t>на</w:t>
      </w:r>
      <w:r>
        <w:rPr>
          <w:spacing w:val="7"/>
        </w:rPr>
        <w:t> </w:t>
      </w:r>
      <w:r>
        <w:rPr/>
        <w:t>2021</w:t>
      </w:r>
      <w:r>
        <w:rPr>
          <w:spacing w:val="5"/>
        </w:rPr>
        <w:t> </w:t>
      </w:r>
      <w:r>
        <w:rPr>
          <w:spacing w:val="-3"/>
        </w:rPr>
        <w:t>год</w:t>
      </w:r>
      <w:r>
        <w:rPr>
          <w:spacing w:val="5"/>
        </w:rPr>
        <w:t> </w:t>
      </w:r>
      <w:r>
        <w:rPr/>
        <w:t>и</w:t>
      </w:r>
      <w:r>
        <w:rPr>
          <w:spacing w:val="5"/>
        </w:rPr>
        <w:t> </w:t>
      </w:r>
      <w:r>
        <w:rPr/>
        <w:t>на</w:t>
      </w:r>
      <w:r>
        <w:rPr>
          <w:spacing w:val="6"/>
        </w:rPr>
        <w:t> </w:t>
      </w:r>
      <w:r>
        <w:rPr/>
        <w:t>плановый</w:t>
      </w:r>
      <w:r>
        <w:rPr>
          <w:spacing w:val="5"/>
        </w:rPr>
        <w:t> </w:t>
      </w:r>
      <w:r>
        <w:rPr/>
        <w:t>период</w:t>
      </w:r>
      <w:r>
        <w:rPr>
          <w:spacing w:val="5"/>
        </w:rPr>
        <w:t> </w:t>
      </w:r>
      <w:r>
        <w:rPr/>
        <w:t>2022</w:t>
      </w:r>
      <w:r>
        <w:rPr>
          <w:spacing w:val="5"/>
        </w:rPr>
        <w:t> </w:t>
      </w:r>
      <w:r>
        <w:rPr/>
        <w:t>и</w:t>
      </w:r>
      <w:r>
        <w:rPr>
          <w:spacing w:val="5"/>
        </w:rPr>
        <w:t> </w:t>
      </w:r>
      <w:r>
        <w:rPr/>
        <w:t>2023</w:t>
      </w:r>
      <w:r>
        <w:rPr>
          <w:spacing w:val="5"/>
        </w:rPr>
        <w:t> </w:t>
      </w:r>
      <w:r>
        <w:rPr/>
        <w:t>годов</w:t>
      </w:r>
      <w:r>
        <w:rPr>
          <w:spacing w:val="5"/>
        </w:rPr>
        <w:t> </w:t>
      </w:r>
      <w:r>
        <w:rPr/>
        <w:t>с</w:t>
      </w:r>
      <w:r>
        <w:rPr>
          <w:spacing w:val="6"/>
        </w:rPr>
        <w:t> </w:t>
      </w:r>
      <w:r>
        <w:rPr/>
        <w:t>приложениями;</w:t>
      </w:r>
    </w:p>
    <w:p>
      <w:pPr>
        <w:pStyle w:val="BodyText"/>
        <w:spacing w:line="235" w:lineRule="auto"/>
      </w:pPr>
      <w:r>
        <w:rPr/>
        <w:t>информация об оказываемой медицинской помощи, эффективности методов лечения, используемых лекарственных пре- паратах и о медицинских изделиях;</w:t>
      </w:r>
    </w:p>
    <w:p>
      <w:pPr>
        <w:pStyle w:val="BodyText"/>
        <w:spacing w:line="235" w:lineRule="auto"/>
        <w:ind w:right="129"/>
      </w:pPr>
      <w:r>
        <w:rPr/>
        <w:t>информация о порядках и условиях оказания медицинской помощи, установленных территориальной программой, в том числе о сроках ожидания медицинской помощи;</w:t>
      </w:r>
    </w:p>
    <w:p>
      <w:pPr>
        <w:pStyle w:val="BodyText"/>
        <w:spacing w:line="235" w:lineRule="auto"/>
      </w:pPr>
      <w:r>
        <w:rPr/>
        <w:t>информация о показателях доступности и качества медицинской помощи, перечень которых устанавливается в территори- альной программе;</w:t>
      </w:r>
    </w:p>
    <w:p>
      <w:pPr>
        <w:pStyle w:val="BodyText"/>
        <w:spacing w:line="235" w:lineRule="auto"/>
        <w:ind w:right="129"/>
      </w:pPr>
      <w:r>
        <w:rPr/>
        <w:t>д)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w:t>
      </w:r>
      <w:r>
        <w:rPr>
          <w:spacing w:val="-2"/>
        </w:rPr>
        <w:t>это </w:t>
      </w:r>
      <w:r>
        <w:rPr/>
        <w:t>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законодательством «Об обращении лекарственных средств»;</w:t>
      </w:r>
    </w:p>
    <w:p>
      <w:pPr>
        <w:pStyle w:val="BodyText"/>
        <w:spacing w:line="235" w:lineRule="auto"/>
      </w:pPr>
      <w:r>
        <w:rPr/>
        <w:t>е)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а также скорой и неотложной медицинской помощи;</w:t>
      </w:r>
    </w:p>
    <w:p>
      <w:pPr>
        <w:pStyle w:val="BodyText"/>
        <w:spacing w:line="235" w:lineRule="auto"/>
        <w:ind w:left="452" w:right="2400" w:firstLine="0"/>
      </w:pPr>
      <w:r>
        <w:rPr/>
        <w:t>ж) информацию о стандартах медицинской помощи с указанием приказов их утверждающих; з) правила записи на первичный прием/консультацию/обследование;</w:t>
      </w:r>
    </w:p>
    <w:p>
      <w:pPr>
        <w:pStyle w:val="BodyText"/>
        <w:spacing w:line="235" w:lineRule="auto"/>
      </w:pPr>
      <w:r>
        <w:rPr/>
        <w:t>и) информацию о порядке проведения профилактических медицинских осмотров и диспансеризации населения в меди- цинской организации;</w:t>
      </w:r>
    </w:p>
    <w:p>
      <w:pPr>
        <w:pStyle w:val="BodyText"/>
        <w:spacing w:line="178" w:lineRule="exact"/>
        <w:ind w:left="452" w:right="0" w:firstLine="0"/>
      </w:pPr>
      <w:r>
        <w:rPr/>
        <w:t>к) правила госпитализации (сроки и документы);</w:t>
      </w:r>
    </w:p>
    <w:p>
      <w:pPr>
        <w:pStyle w:val="BodyText"/>
        <w:spacing w:line="235" w:lineRule="auto"/>
        <w:ind w:left="452" w:right="2650" w:hanging="1"/>
        <w:jc w:val="left"/>
      </w:pPr>
      <w:r>
        <w:rPr/>
        <w:t>л) информацию о правах и обязанностях граждан в сфере охраны здоровья, в том числе: о правах отдельных категорий граждан на внеочередное оказание медицинской помощи,</w:t>
      </w:r>
    </w:p>
    <w:p>
      <w:pPr>
        <w:pStyle w:val="BodyText"/>
        <w:spacing w:line="235" w:lineRule="auto"/>
        <w:ind w:left="452" w:right="2237" w:firstLine="0"/>
        <w:jc w:val="left"/>
      </w:pPr>
      <w:r>
        <w:rPr/>
        <w:t>о правах пациентов на бесплатную медицинскую помощь (выписки из законодательных актов), о льготах для отдельных категорий граждан;</w:t>
      </w:r>
    </w:p>
    <w:p>
      <w:pPr>
        <w:pStyle w:val="BodyText"/>
        <w:spacing w:line="235" w:lineRule="auto"/>
        <w:ind w:right="0"/>
        <w:jc w:val="left"/>
      </w:pPr>
      <w:r>
        <w:rPr/>
        <w:t>м)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BodyText"/>
        <w:spacing w:line="178" w:lineRule="exact"/>
        <w:ind w:left="452" w:right="0" w:firstLine="0"/>
        <w:jc w:val="left"/>
      </w:pPr>
      <w:r>
        <w:rPr/>
        <w:t>н) отзывы пациентов;</w:t>
      </w:r>
    </w:p>
    <w:p>
      <w:pPr>
        <w:pStyle w:val="BodyText"/>
        <w:spacing w:line="235" w:lineRule="auto"/>
        <w:ind w:left="452" w:right="5160" w:firstLine="0"/>
        <w:jc w:val="left"/>
      </w:pPr>
      <w:r>
        <w:rPr/>
        <w:t>о) информацию о вакансиях медицинской организации; п) механизмы обратной связи, в том числе:</w:t>
      </w:r>
    </w:p>
    <w:p>
      <w:pPr>
        <w:pStyle w:val="BodyText"/>
        <w:spacing w:line="178" w:lineRule="exact"/>
        <w:ind w:left="452" w:right="0" w:firstLine="0"/>
        <w:jc w:val="left"/>
      </w:pPr>
      <w:r>
        <w:rPr>
          <w:w w:val="105"/>
        </w:rPr>
        <w:t>возможность размещения обращения на сайте (размещена форма для подачи электронного запроса), рубрика</w:t>
      </w:r>
    </w:p>
    <w:p>
      <w:pPr>
        <w:pStyle w:val="BodyText"/>
        <w:spacing w:line="180" w:lineRule="exact"/>
        <w:ind w:right="0" w:firstLine="0"/>
        <w:jc w:val="left"/>
      </w:pPr>
      <w:r>
        <w:rPr/>
        <w:t>«вопрос-ответ».</w:t>
      </w:r>
    </w:p>
    <w:p>
      <w:pPr>
        <w:pStyle w:val="BodyText"/>
        <w:spacing w:line="235" w:lineRule="auto"/>
      </w:pPr>
      <w:r>
        <w:rPr/>
        <w:t>Кроме того, в доступном для посетителей месте должны быть расположены почтовый ящик «Для писем руководителю»     и «Книга жалоб и</w:t>
      </w:r>
      <w:r>
        <w:rPr>
          <w:spacing w:val="23"/>
        </w:rPr>
        <w:t> </w:t>
      </w:r>
      <w:r>
        <w:rPr/>
        <w:t>предложений».</w:t>
      </w:r>
    </w:p>
    <w:p>
      <w:pPr>
        <w:pStyle w:val="ListParagraph"/>
        <w:numPr>
          <w:ilvl w:val="0"/>
          <w:numId w:val="7"/>
        </w:numPr>
        <w:tabs>
          <w:tab w:pos="637" w:val="left" w:leader="none"/>
        </w:tabs>
        <w:spacing w:line="178" w:lineRule="exact" w:before="0" w:after="0"/>
        <w:ind w:left="636" w:right="0" w:hanging="185"/>
        <w:jc w:val="both"/>
        <w:rPr>
          <w:sz w:val="16"/>
        </w:rPr>
      </w:pPr>
      <w:r>
        <w:rPr>
          <w:sz w:val="16"/>
        </w:rPr>
        <w:t>Порядок работы медицинской организации определяется</w:t>
      </w:r>
      <w:r>
        <w:rPr>
          <w:spacing w:val="25"/>
          <w:sz w:val="16"/>
        </w:rPr>
        <w:t> </w:t>
      </w:r>
      <w:r>
        <w:rPr>
          <w:sz w:val="16"/>
        </w:rPr>
        <w:t>учредителем.</w:t>
      </w:r>
    </w:p>
    <w:p>
      <w:pPr>
        <w:pStyle w:val="ListParagraph"/>
        <w:numPr>
          <w:ilvl w:val="0"/>
          <w:numId w:val="7"/>
        </w:numPr>
        <w:tabs>
          <w:tab w:pos="730" w:val="left" w:leader="none"/>
        </w:tabs>
        <w:spacing w:line="235" w:lineRule="auto" w:before="0" w:after="0"/>
        <w:ind w:left="112" w:right="128" w:firstLine="340"/>
        <w:jc w:val="both"/>
        <w:rPr>
          <w:sz w:val="16"/>
        </w:rPr>
      </w:pPr>
      <w:r>
        <w:rPr>
          <w:sz w:val="16"/>
        </w:rPr>
        <w:t>В соответствии с законодательством Российской Федерации медицинская помощь в объеме базовой программы ОМС предоставляется бесплатно гражданам, застрахованным за пределами Саратовской области, в медицинских организациях Саратовской</w:t>
      </w:r>
      <w:r>
        <w:rPr>
          <w:spacing w:val="35"/>
          <w:sz w:val="16"/>
        </w:rPr>
        <w:t> </w:t>
      </w:r>
      <w:r>
        <w:rPr>
          <w:sz w:val="16"/>
        </w:rPr>
        <w:t>области,</w:t>
      </w:r>
      <w:r>
        <w:rPr>
          <w:spacing w:val="36"/>
          <w:sz w:val="16"/>
        </w:rPr>
        <w:t> </w:t>
      </w:r>
      <w:r>
        <w:rPr>
          <w:sz w:val="16"/>
        </w:rPr>
        <w:t>а</w:t>
      </w:r>
      <w:r>
        <w:rPr>
          <w:spacing w:val="37"/>
          <w:sz w:val="16"/>
        </w:rPr>
        <w:t> </w:t>
      </w:r>
      <w:r>
        <w:rPr>
          <w:sz w:val="16"/>
        </w:rPr>
        <w:t>также</w:t>
      </w:r>
      <w:r>
        <w:rPr>
          <w:spacing w:val="35"/>
          <w:sz w:val="16"/>
        </w:rPr>
        <w:t> </w:t>
      </w:r>
      <w:r>
        <w:rPr>
          <w:sz w:val="16"/>
        </w:rPr>
        <w:t>гражданам,</w:t>
      </w:r>
      <w:r>
        <w:rPr>
          <w:spacing w:val="36"/>
          <w:sz w:val="16"/>
        </w:rPr>
        <w:t> </w:t>
      </w:r>
      <w:r>
        <w:rPr>
          <w:sz w:val="16"/>
        </w:rPr>
        <w:t>застрахованным</w:t>
      </w:r>
      <w:r>
        <w:rPr>
          <w:spacing w:val="35"/>
          <w:sz w:val="16"/>
        </w:rPr>
        <w:t> </w:t>
      </w:r>
      <w:r>
        <w:rPr>
          <w:sz w:val="16"/>
        </w:rPr>
        <w:t>в</w:t>
      </w:r>
      <w:r>
        <w:rPr>
          <w:spacing w:val="39"/>
          <w:sz w:val="16"/>
        </w:rPr>
        <w:t> </w:t>
      </w:r>
      <w:r>
        <w:rPr>
          <w:sz w:val="16"/>
        </w:rPr>
        <w:t>Саратовской</w:t>
      </w:r>
      <w:r>
        <w:rPr>
          <w:spacing w:val="35"/>
          <w:sz w:val="16"/>
        </w:rPr>
        <w:t> </w:t>
      </w:r>
      <w:r>
        <w:rPr>
          <w:sz w:val="16"/>
        </w:rPr>
        <w:t>области,</w:t>
      </w:r>
      <w:r>
        <w:rPr>
          <w:spacing w:val="36"/>
          <w:sz w:val="16"/>
        </w:rPr>
        <w:t> </w:t>
      </w:r>
      <w:r>
        <w:rPr>
          <w:sz w:val="16"/>
        </w:rPr>
        <w:t>при</w:t>
      </w:r>
      <w:r>
        <w:rPr>
          <w:spacing w:val="37"/>
          <w:sz w:val="16"/>
        </w:rPr>
        <w:t> </w:t>
      </w:r>
      <w:r>
        <w:rPr>
          <w:sz w:val="16"/>
        </w:rPr>
        <w:t>оказании</w:t>
      </w:r>
      <w:r>
        <w:rPr>
          <w:spacing w:val="36"/>
          <w:sz w:val="16"/>
        </w:rPr>
        <w:t> </w:t>
      </w:r>
      <w:r>
        <w:rPr>
          <w:sz w:val="16"/>
        </w:rPr>
        <w:t>помощи</w:t>
      </w:r>
      <w:r>
        <w:rPr>
          <w:spacing w:val="37"/>
          <w:sz w:val="16"/>
        </w:rPr>
        <w:t> </w:t>
      </w:r>
      <w:r>
        <w:rPr>
          <w:sz w:val="16"/>
        </w:rPr>
        <w:t>в</w:t>
      </w:r>
      <w:r>
        <w:rPr>
          <w:spacing w:val="37"/>
          <w:sz w:val="16"/>
        </w:rPr>
        <w:t> </w:t>
      </w:r>
      <w:r>
        <w:rPr>
          <w:sz w:val="16"/>
        </w:rPr>
        <w:t>медицинских</w:t>
      </w:r>
    </w:p>
    <w:p>
      <w:pPr>
        <w:spacing w:after="0" w:line="235" w:lineRule="auto"/>
        <w:jc w:val="both"/>
        <w:rPr>
          <w:sz w:val="16"/>
        </w:rPr>
        <w:sectPr>
          <w:pgSz w:w="11630" w:h="16450"/>
          <w:pgMar w:header="0" w:footer="667" w:top="1020" w:bottom="940" w:left="880" w:right="860"/>
        </w:sectPr>
      </w:pPr>
    </w:p>
    <w:p>
      <w:pPr>
        <w:pStyle w:val="BodyText"/>
        <w:spacing w:line="235" w:lineRule="auto" w:before="82"/>
        <w:ind w:right="129" w:firstLine="0"/>
      </w:pPr>
      <w:r>
        <w:rPr/>
        <w:t>организациях других субъектов Российской Федерации при предъявлении полиса ОМС, паспорта гражданина Российской Федерации (или документа, его заменяющего).</w:t>
      </w:r>
    </w:p>
    <w:p>
      <w:pPr>
        <w:pStyle w:val="ListParagraph"/>
        <w:numPr>
          <w:ilvl w:val="0"/>
          <w:numId w:val="7"/>
        </w:numPr>
        <w:tabs>
          <w:tab w:pos="731" w:val="left" w:leader="none"/>
        </w:tabs>
        <w:spacing w:line="235" w:lineRule="auto" w:before="0" w:after="0"/>
        <w:ind w:left="112" w:right="130" w:firstLine="340"/>
        <w:jc w:val="both"/>
        <w:rPr>
          <w:sz w:val="16"/>
        </w:rPr>
      </w:pPr>
      <w:r>
        <w:rPr>
          <w:sz w:val="16"/>
        </w:rPr>
        <w:t>Расходный материал, изделия медицинского назначения и медицинский инструментарий, приобретенные за счет средств областного бюджета и средств ОМС, используются для населения бесплатно.</w:t>
      </w:r>
    </w:p>
    <w:p>
      <w:pPr>
        <w:pStyle w:val="ListParagraph"/>
        <w:numPr>
          <w:ilvl w:val="0"/>
          <w:numId w:val="7"/>
        </w:numPr>
        <w:tabs>
          <w:tab w:pos="730" w:val="left" w:leader="none"/>
        </w:tabs>
        <w:spacing w:line="235" w:lineRule="auto" w:before="0" w:after="0"/>
        <w:ind w:left="112" w:right="129" w:firstLine="340"/>
        <w:jc w:val="both"/>
        <w:rPr>
          <w:sz w:val="16"/>
        </w:rPr>
      </w:pPr>
      <w:r>
        <w:rPr>
          <w:sz w:val="16"/>
        </w:rPr>
        <w:t>В рамках территориальной программы, в том числе территориальной программы обязательного медицинского страхо- вания, пациент (его законный представитель, доверенное лицо)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соответствии        с порядком, установленным Министерством здравоохранения Российской</w:t>
      </w:r>
      <w:r>
        <w:rPr>
          <w:spacing w:val="30"/>
          <w:sz w:val="16"/>
        </w:rPr>
        <w:t> </w:t>
      </w:r>
      <w:r>
        <w:rPr>
          <w:sz w:val="16"/>
        </w:rPr>
        <w:t>Федерации.</w:t>
      </w:r>
    </w:p>
    <w:p>
      <w:pPr>
        <w:pStyle w:val="ListParagraph"/>
        <w:numPr>
          <w:ilvl w:val="0"/>
          <w:numId w:val="7"/>
        </w:numPr>
        <w:tabs>
          <w:tab w:pos="730" w:val="left" w:leader="none"/>
        </w:tabs>
        <w:spacing w:line="235" w:lineRule="auto" w:before="0" w:after="0"/>
        <w:ind w:left="112" w:right="128" w:firstLine="340"/>
        <w:jc w:val="both"/>
        <w:rPr>
          <w:sz w:val="16"/>
        </w:rPr>
      </w:pPr>
      <w:r>
        <w:rPr>
          <w:sz w:val="16"/>
        </w:rPr>
        <w:t>В рамках территориальной программы, в том числе территориальной программы обязательного медицинского страхо- вания, при оказании медицинской помощи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 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 ствиях, а также о предполагаемых </w:t>
      </w:r>
      <w:r>
        <w:rPr>
          <w:spacing w:val="-3"/>
          <w:sz w:val="16"/>
        </w:rPr>
        <w:t>результатах </w:t>
      </w:r>
      <w:r>
        <w:rPr>
          <w:sz w:val="16"/>
        </w:rPr>
        <w:t>оказания медицинской помощи в соответствии с порядком, установленным Министерством здравоохранения Российской</w:t>
      </w:r>
      <w:r>
        <w:rPr>
          <w:spacing w:val="16"/>
          <w:sz w:val="16"/>
        </w:rPr>
        <w:t> </w:t>
      </w:r>
      <w:r>
        <w:rPr>
          <w:sz w:val="16"/>
        </w:rPr>
        <w:t>Федерации.</w:t>
      </w:r>
    </w:p>
    <w:p>
      <w:pPr>
        <w:pStyle w:val="ListParagraph"/>
        <w:numPr>
          <w:ilvl w:val="0"/>
          <w:numId w:val="7"/>
        </w:numPr>
        <w:tabs>
          <w:tab w:pos="726" w:val="left" w:leader="none"/>
        </w:tabs>
        <w:spacing w:line="177" w:lineRule="exact" w:before="0" w:after="0"/>
        <w:ind w:left="725" w:right="0" w:hanging="274"/>
        <w:jc w:val="both"/>
        <w:rPr>
          <w:sz w:val="16"/>
        </w:rPr>
      </w:pPr>
      <w:r>
        <w:rPr>
          <w:sz w:val="16"/>
        </w:rPr>
        <w:t>В рамках территориальной программы не</w:t>
      </w:r>
      <w:r>
        <w:rPr>
          <w:spacing w:val="28"/>
          <w:sz w:val="16"/>
        </w:rPr>
        <w:t> </w:t>
      </w:r>
      <w:r>
        <w:rPr>
          <w:sz w:val="16"/>
        </w:rPr>
        <w:t>обеспечиваются:</w:t>
      </w:r>
    </w:p>
    <w:p>
      <w:pPr>
        <w:pStyle w:val="BodyText"/>
        <w:spacing w:line="180" w:lineRule="exact"/>
        <w:ind w:left="452" w:right="0" w:firstLine="0"/>
        <w:jc w:val="left"/>
      </w:pPr>
      <w:r>
        <w:rPr/>
        <w:t>проведение обязательных предварительных и периодических медицинских осмотров населения;</w:t>
      </w:r>
    </w:p>
    <w:p>
      <w:pPr>
        <w:pStyle w:val="BodyText"/>
        <w:spacing w:line="235" w:lineRule="auto"/>
        <w:ind w:right="0"/>
        <w:jc w:val="left"/>
      </w:pPr>
      <w:r>
        <w:rPr/>
        <w:t>медицинское обеспечение спортивных мероприятий, оздоровительных трудовых лагерей, спортивных лагерей, детских оздоровительных лагерей, массовых культурных и общественных мероприятий;</w:t>
      </w:r>
    </w:p>
    <w:p>
      <w:pPr>
        <w:pStyle w:val="BodyText"/>
        <w:spacing w:line="235" w:lineRule="auto"/>
        <w:ind w:right="0"/>
        <w:jc w:val="left"/>
      </w:pPr>
      <w:r>
        <w:rPr>
          <w:w w:val="105"/>
        </w:rPr>
        <w:t>медицинское освидетельствование граждан на состояние опьянения (алкогольного, наркотического или иного токсического);</w:t>
      </w:r>
    </w:p>
    <w:p>
      <w:pPr>
        <w:pStyle w:val="BodyText"/>
        <w:spacing w:line="178" w:lineRule="exact"/>
        <w:ind w:left="452" w:right="0" w:firstLine="0"/>
        <w:jc w:val="left"/>
      </w:pPr>
      <w:r>
        <w:rPr/>
        <w:t>психиатрическое освидетельствование;</w:t>
      </w:r>
    </w:p>
    <w:p>
      <w:pPr>
        <w:pStyle w:val="BodyText"/>
        <w:spacing w:line="235" w:lineRule="auto"/>
        <w:ind w:left="452" w:right="0" w:firstLine="0"/>
        <w:jc w:val="left"/>
      </w:pPr>
      <w:r>
        <w:rPr/>
        <w:t>освидетельствование на наличие медицинских противопоказаний к управлению транспортным средством; освидетельствование на наличие медицинских противопоказаний к владению оружием;</w:t>
      </w:r>
    </w:p>
    <w:p>
      <w:pPr>
        <w:pStyle w:val="BodyText"/>
        <w:spacing w:line="178" w:lineRule="exact"/>
        <w:ind w:left="452" w:right="0" w:firstLine="0"/>
        <w:jc w:val="left"/>
      </w:pPr>
      <w:r>
        <w:rPr/>
        <w:t>иные виды медицинского освидетельствования, установленные законодательством Российской Федерации;</w:t>
      </w:r>
    </w:p>
    <w:p>
      <w:pPr>
        <w:pStyle w:val="BodyText"/>
        <w:spacing w:line="235" w:lineRule="auto"/>
        <w:ind w:right="0"/>
        <w:jc w:val="left"/>
      </w:pPr>
      <w:r>
        <w:rPr/>
        <w:t>анонимная диагностика и лечение (за исключением профилактики, выявления и лечения лиц, инфицированных вирусами иммунодефицита человека);</w:t>
      </w:r>
    </w:p>
    <w:p>
      <w:pPr>
        <w:pStyle w:val="BodyText"/>
        <w:spacing w:line="178" w:lineRule="exact"/>
        <w:ind w:left="452" w:right="0" w:firstLine="0"/>
        <w:jc w:val="left"/>
      </w:pPr>
      <w:r>
        <w:rPr/>
        <w:t>косметологическая помощь;</w:t>
      </w:r>
    </w:p>
    <w:p>
      <w:pPr>
        <w:pStyle w:val="BodyText"/>
        <w:spacing w:line="235" w:lineRule="auto" w:before="1"/>
        <w:ind w:right="190"/>
        <w:jc w:val="left"/>
      </w:pPr>
      <w:r>
        <w:rPr/>
        <w:t>использование донорских ооцитов, донорской спермы, донорских эмбрионов, суррогатное материнство, криоконсервация  и хранение своих половых клеток, тканей репродуктивных органов и</w:t>
      </w:r>
      <w:r>
        <w:rPr>
          <w:spacing w:val="5"/>
        </w:rPr>
        <w:t> </w:t>
      </w:r>
      <w:r>
        <w:rPr/>
        <w:t>эмбрионов.</w:t>
      </w:r>
    </w:p>
    <w:p>
      <w:pPr>
        <w:pStyle w:val="ListParagraph"/>
        <w:numPr>
          <w:ilvl w:val="0"/>
          <w:numId w:val="7"/>
        </w:numPr>
        <w:tabs>
          <w:tab w:pos="726" w:val="left" w:leader="none"/>
        </w:tabs>
        <w:spacing w:line="235" w:lineRule="auto" w:before="0" w:after="0"/>
        <w:ind w:left="112" w:right="131" w:firstLine="340"/>
        <w:jc w:val="both"/>
        <w:rPr>
          <w:sz w:val="16"/>
        </w:rPr>
      </w:pPr>
      <w:r>
        <w:rPr>
          <w:sz w:val="16"/>
        </w:rPr>
        <w:t>При оказании медицинской помощи в рамках территориальной программы не подлежат оплате за счет личных средств граждан:</w:t>
      </w:r>
    </w:p>
    <w:p>
      <w:pPr>
        <w:pStyle w:val="ListParagraph"/>
        <w:numPr>
          <w:ilvl w:val="0"/>
          <w:numId w:val="9"/>
        </w:numPr>
        <w:tabs>
          <w:tab w:pos="652" w:val="left" w:leader="none"/>
        </w:tabs>
        <w:spacing w:line="235" w:lineRule="auto" w:before="0" w:after="0"/>
        <w:ind w:left="112" w:right="129" w:firstLine="340"/>
        <w:jc w:val="both"/>
        <w:rPr>
          <w:sz w:val="16"/>
        </w:rPr>
      </w:pPr>
      <w:r>
        <w:rPr>
          <w:sz w:val="16"/>
        </w:rPr>
        <w:t>оказание медицинских </w:t>
      </w:r>
      <w:r>
        <w:rPr>
          <w:spacing w:val="-4"/>
          <w:sz w:val="16"/>
        </w:rPr>
        <w:t>услуг, </w:t>
      </w:r>
      <w:r>
        <w:rPr>
          <w:sz w:val="16"/>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 цинской</w:t>
      </w:r>
      <w:r>
        <w:rPr>
          <w:spacing w:val="6"/>
          <w:sz w:val="16"/>
        </w:rPr>
        <w:t> </w:t>
      </w:r>
      <w:r>
        <w:rPr>
          <w:sz w:val="16"/>
        </w:rPr>
        <w:t>помощи;</w:t>
      </w:r>
    </w:p>
    <w:p>
      <w:pPr>
        <w:pStyle w:val="ListParagraph"/>
        <w:numPr>
          <w:ilvl w:val="0"/>
          <w:numId w:val="9"/>
        </w:numPr>
        <w:tabs>
          <w:tab w:pos="651" w:val="left" w:leader="none"/>
        </w:tabs>
        <w:spacing w:line="235" w:lineRule="auto" w:before="0" w:after="0"/>
        <w:ind w:left="112" w:right="129" w:firstLine="340"/>
        <w:jc w:val="both"/>
        <w:rPr>
          <w:sz w:val="16"/>
        </w:rPr>
      </w:pPr>
      <w:r>
        <w:rPr>
          <w:sz w:val="16"/>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 ниям по решению врачебной</w:t>
      </w:r>
      <w:r>
        <w:rPr>
          <w:spacing w:val="24"/>
          <w:sz w:val="16"/>
        </w:rPr>
        <w:t> </w:t>
      </w:r>
      <w:r>
        <w:rPr>
          <w:sz w:val="16"/>
        </w:rPr>
        <w:t>комиссии;</w:t>
      </w:r>
    </w:p>
    <w:p>
      <w:pPr>
        <w:pStyle w:val="ListParagraph"/>
        <w:numPr>
          <w:ilvl w:val="0"/>
          <w:numId w:val="9"/>
        </w:numPr>
        <w:tabs>
          <w:tab w:pos="653" w:val="left" w:leader="none"/>
        </w:tabs>
        <w:spacing w:line="235" w:lineRule="auto" w:before="0" w:after="0"/>
        <w:ind w:left="112" w:right="131" w:firstLine="340"/>
        <w:jc w:val="both"/>
        <w:rPr>
          <w:sz w:val="16"/>
        </w:rPr>
      </w:pPr>
      <w:r>
        <w:rPr>
          <w:sz w:val="16"/>
        </w:rPr>
        <w:t>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w:t>
      </w:r>
      <w:r>
        <w:rPr>
          <w:spacing w:val="24"/>
          <w:sz w:val="16"/>
        </w:rPr>
        <w:t> </w:t>
      </w:r>
      <w:r>
        <w:rPr>
          <w:sz w:val="16"/>
        </w:rPr>
        <w:t>власти;</w:t>
      </w:r>
    </w:p>
    <w:p>
      <w:pPr>
        <w:pStyle w:val="ListParagraph"/>
        <w:numPr>
          <w:ilvl w:val="0"/>
          <w:numId w:val="9"/>
        </w:numPr>
        <w:tabs>
          <w:tab w:pos="657" w:val="left" w:leader="none"/>
        </w:tabs>
        <w:spacing w:line="235" w:lineRule="auto" w:before="0" w:after="0"/>
        <w:ind w:left="112" w:right="129" w:firstLine="340"/>
        <w:jc w:val="both"/>
        <w:rPr>
          <w:sz w:val="16"/>
        </w:rPr>
      </w:pPr>
      <w:r>
        <w:rPr>
          <w:sz w:val="16"/>
        </w:rPr>
        <w:t>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 ции</w:t>
      </w:r>
      <w:r>
        <w:rPr>
          <w:spacing w:val="11"/>
          <w:sz w:val="16"/>
        </w:rPr>
        <w:t> </w:t>
      </w:r>
      <w:r>
        <w:rPr>
          <w:sz w:val="16"/>
        </w:rPr>
        <w:t>в</w:t>
      </w:r>
      <w:r>
        <w:rPr>
          <w:spacing w:val="12"/>
          <w:sz w:val="16"/>
        </w:rPr>
        <w:t> </w:t>
      </w:r>
      <w:r>
        <w:rPr>
          <w:sz w:val="16"/>
        </w:rPr>
        <w:t>стационарных</w:t>
      </w:r>
      <w:r>
        <w:rPr>
          <w:spacing w:val="11"/>
          <w:sz w:val="16"/>
        </w:rPr>
        <w:t> </w:t>
      </w:r>
      <w:r>
        <w:rPr>
          <w:sz w:val="16"/>
        </w:rPr>
        <w:t>условиях</w:t>
      </w:r>
      <w:r>
        <w:rPr>
          <w:spacing w:val="12"/>
          <w:sz w:val="16"/>
        </w:rPr>
        <w:t> </w:t>
      </w:r>
      <w:r>
        <w:rPr>
          <w:sz w:val="16"/>
        </w:rPr>
        <w:t>с</w:t>
      </w:r>
      <w:r>
        <w:rPr>
          <w:spacing w:val="11"/>
          <w:sz w:val="16"/>
        </w:rPr>
        <w:t> </w:t>
      </w:r>
      <w:r>
        <w:rPr>
          <w:sz w:val="16"/>
        </w:rPr>
        <w:t>ребенком</w:t>
      </w:r>
      <w:r>
        <w:rPr>
          <w:spacing w:val="12"/>
          <w:sz w:val="16"/>
        </w:rPr>
        <w:t> </w:t>
      </w:r>
      <w:r>
        <w:rPr>
          <w:sz w:val="16"/>
        </w:rPr>
        <w:t>до</w:t>
      </w:r>
      <w:r>
        <w:rPr>
          <w:spacing w:val="11"/>
          <w:sz w:val="16"/>
        </w:rPr>
        <w:t> </w:t>
      </w:r>
      <w:r>
        <w:rPr>
          <w:sz w:val="16"/>
        </w:rPr>
        <w:t>достижения</w:t>
      </w:r>
      <w:r>
        <w:rPr>
          <w:spacing w:val="12"/>
          <w:sz w:val="16"/>
        </w:rPr>
        <w:t> </w:t>
      </w:r>
      <w:r>
        <w:rPr>
          <w:sz w:val="16"/>
        </w:rPr>
        <w:t>им</w:t>
      </w:r>
      <w:r>
        <w:rPr>
          <w:spacing w:val="11"/>
          <w:sz w:val="16"/>
        </w:rPr>
        <w:t> </w:t>
      </w:r>
      <w:r>
        <w:rPr>
          <w:sz w:val="16"/>
        </w:rPr>
        <w:t>возраста</w:t>
      </w:r>
      <w:r>
        <w:rPr>
          <w:spacing w:val="12"/>
          <w:sz w:val="16"/>
        </w:rPr>
        <w:t> </w:t>
      </w:r>
      <w:r>
        <w:rPr>
          <w:sz w:val="16"/>
        </w:rPr>
        <w:t>четырех</w:t>
      </w:r>
      <w:r>
        <w:rPr>
          <w:spacing w:val="11"/>
          <w:sz w:val="16"/>
        </w:rPr>
        <w:t> </w:t>
      </w:r>
      <w:r>
        <w:rPr>
          <w:spacing w:val="-6"/>
          <w:sz w:val="16"/>
        </w:rPr>
        <w:t>лет,</w:t>
      </w:r>
      <w:r>
        <w:rPr>
          <w:spacing w:val="12"/>
          <w:sz w:val="16"/>
        </w:rPr>
        <w:t> </w:t>
      </w:r>
      <w:r>
        <w:rPr>
          <w:sz w:val="16"/>
        </w:rPr>
        <w:t>а</w:t>
      </w:r>
      <w:r>
        <w:rPr>
          <w:spacing w:val="12"/>
          <w:sz w:val="16"/>
        </w:rPr>
        <w:t> </w:t>
      </w:r>
      <w:r>
        <w:rPr>
          <w:sz w:val="16"/>
        </w:rPr>
        <w:t>с</w:t>
      </w:r>
      <w:r>
        <w:rPr>
          <w:spacing w:val="11"/>
          <w:sz w:val="16"/>
        </w:rPr>
        <w:t> </w:t>
      </w:r>
      <w:r>
        <w:rPr>
          <w:sz w:val="16"/>
        </w:rPr>
        <w:t>ребенком</w:t>
      </w:r>
      <w:r>
        <w:rPr>
          <w:spacing w:val="12"/>
          <w:sz w:val="16"/>
        </w:rPr>
        <w:t> </w:t>
      </w:r>
      <w:r>
        <w:rPr>
          <w:sz w:val="16"/>
        </w:rPr>
        <w:t>старше</w:t>
      </w:r>
      <w:r>
        <w:rPr>
          <w:spacing w:val="11"/>
          <w:sz w:val="16"/>
        </w:rPr>
        <w:t> </w:t>
      </w:r>
      <w:r>
        <w:rPr>
          <w:sz w:val="16"/>
        </w:rPr>
        <w:t>указанного</w:t>
      </w:r>
      <w:r>
        <w:rPr>
          <w:spacing w:val="12"/>
          <w:sz w:val="16"/>
        </w:rPr>
        <w:t> </w:t>
      </w:r>
      <w:r>
        <w:rPr>
          <w:sz w:val="16"/>
        </w:rPr>
        <w:t>возраста</w:t>
      </w:r>
    </w:p>
    <w:p>
      <w:pPr>
        <w:pStyle w:val="BodyText"/>
        <w:spacing w:line="178" w:lineRule="exact"/>
        <w:ind w:right="0" w:firstLine="0"/>
      </w:pPr>
      <w:r>
        <w:rPr/>
        <w:t>– при наличии медицинских показаний;</w:t>
      </w:r>
    </w:p>
    <w:p>
      <w:pPr>
        <w:pStyle w:val="ListParagraph"/>
        <w:numPr>
          <w:ilvl w:val="0"/>
          <w:numId w:val="9"/>
        </w:numPr>
        <w:tabs>
          <w:tab w:pos="645" w:val="left" w:leader="none"/>
        </w:tabs>
        <w:spacing w:line="235" w:lineRule="auto" w:before="0" w:after="0"/>
        <w:ind w:left="112" w:right="129" w:firstLine="340"/>
        <w:jc w:val="both"/>
        <w:rPr>
          <w:sz w:val="16"/>
        </w:rPr>
      </w:pPr>
      <w:r>
        <w:rPr>
          <w:sz w:val="16"/>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 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w:t>
      </w:r>
      <w:r>
        <w:rPr>
          <w:spacing w:val="22"/>
          <w:sz w:val="16"/>
        </w:rPr>
        <w:t> </w:t>
      </w:r>
      <w:r>
        <w:rPr>
          <w:sz w:val="16"/>
        </w:rPr>
        <w:t>пациенту;</w:t>
      </w:r>
    </w:p>
    <w:p>
      <w:pPr>
        <w:pStyle w:val="ListParagraph"/>
        <w:numPr>
          <w:ilvl w:val="0"/>
          <w:numId w:val="9"/>
        </w:numPr>
        <w:tabs>
          <w:tab w:pos="654" w:val="left" w:leader="none"/>
        </w:tabs>
        <w:spacing w:line="235" w:lineRule="auto" w:before="0" w:after="0"/>
        <w:ind w:left="112" w:right="129" w:firstLine="340"/>
        <w:jc w:val="both"/>
        <w:rPr>
          <w:sz w:val="16"/>
        </w:rPr>
      </w:pPr>
      <w:r>
        <w:rPr>
          <w:sz w:val="16"/>
        </w:rP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w:t>
      </w:r>
      <w:r>
        <w:rPr>
          <w:spacing w:val="3"/>
          <w:sz w:val="16"/>
        </w:rPr>
        <w:t> </w:t>
      </w:r>
      <w:r>
        <w:rPr>
          <w:sz w:val="16"/>
        </w:rPr>
        <w:t>материала;</w:t>
      </w:r>
    </w:p>
    <w:p>
      <w:pPr>
        <w:pStyle w:val="ListParagraph"/>
        <w:numPr>
          <w:ilvl w:val="0"/>
          <w:numId w:val="9"/>
        </w:numPr>
        <w:tabs>
          <w:tab w:pos="653" w:val="left" w:leader="none"/>
        </w:tabs>
        <w:spacing w:line="235" w:lineRule="auto" w:before="0" w:after="0"/>
        <w:ind w:left="112" w:right="129" w:firstLine="340"/>
        <w:jc w:val="both"/>
        <w:rPr>
          <w:sz w:val="16"/>
        </w:rPr>
      </w:pPr>
      <w:r>
        <w:rPr>
          <w:sz w:val="16"/>
        </w:rPr>
        <w:t>медицинская деятельность, связанная с донорством органов и тканей человека в целях трансплантации (пересадки), включая проведение мероприятий по медицинскому обследованию донора, обеспечение сохранности донорских органов и тка- ней</w:t>
      </w:r>
      <w:r>
        <w:rPr>
          <w:spacing w:val="3"/>
          <w:sz w:val="16"/>
        </w:rPr>
        <w:t> </w:t>
      </w:r>
      <w:r>
        <w:rPr>
          <w:sz w:val="16"/>
        </w:rPr>
        <w:t>до</w:t>
      </w:r>
      <w:r>
        <w:rPr>
          <w:spacing w:val="4"/>
          <w:sz w:val="16"/>
        </w:rPr>
        <w:t> </w:t>
      </w:r>
      <w:r>
        <w:rPr>
          <w:sz w:val="16"/>
        </w:rPr>
        <w:t>их</w:t>
      </w:r>
      <w:r>
        <w:rPr>
          <w:spacing w:val="4"/>
          <w:sz w:val="16"/>
        </w:rPr>
        <w:t> </w:t>
      </w:r>
      <w:r>
        <w:rPr>
          <w:sz w:val="16"/>
        </w:rPr>
        <w:t>изъятия</w:t>
      </w:r>
      <w:r>
        <w:rPr>
          <w:spacing w:val="4"/>
          <w:sz w:val="16"/>
        </w:rPr>
        <w:t> </w:t>
      </w:r>
      <w:r>
        <w:rPr>
          <w:sz w:val="16"/>
        </w:rPr>
        <w:t>у</w:t>
      </w:r>
      <w:r>
        <w:rPr>
          <w:spacing w:val="3"/>
          <w:sz w:val="16"/>
        </w:rPr>
        <w:t> </w:t>
      </w:r>
      <w:r>
        <w:rPr>
          <w:sz w:val="16"/>
        </w:rPr>
        <w:t>донора,</w:t>
      </w:r>
      <w:r>
        <w:rPr>
          <w:spacing w:val="4"/>
          <w:sz w:val="16"/>
        </w:rPr>
        <w:t> </w:t>
      </w:r>
      <w:r>
        <w:rPr>
          <w:sz w:val="16"/>
        </w:rPr>
        <w:t>изъятие</w:t>
      </w:r>
      <w:r>
        <w:rPr>
          <w:spacing w:val="3"/>
          <w:sz w:val="16"/>
        </w:rPr>
        <w:t> </w:t>
      </w:r>
      <w:r>
        <w:rPr>
          <w:sz w:val="16"/>
        </w:rPr>
        <w:t>донорских</w:t>
      </w:r>
      <w:r>
        <w:rPr>
          <w:spacing w:val="4"/>
          <w:sz w:val="16"/>
        </w:rPr>
        <w:t> </w:t>
      </w:r>
      <w:r>
        <w:rPr>
          <w:sz w:val="16"/>
        </w:rPr>
        <w:t>органов</w:t>
      </w:r>
      <w:r>
        <w:rPr>
          <w:spacing w:val="3"/>
          <w:sz w:val="16"/>
        </w:rPr>
        <w:t> </w:t>
      </w:r>
      <w:r>
        <w:rPr>
          <w:sz w:val="16"/>
        </w:rPr>
        <w:t>и</w:t>
      </w:r>
      <w:r>
        <w:rPr>
          <w:spacing w:val="6"/>
          <w:sz w:val="16"/>
        </w:rPr>
        <w:t> </w:t>
      </w:r>
      <w:r>
        <w:rPr>
          <w:sz w:val="16"/>
        </w:rPr>
        <w:t>тканей,</w:t>
      </w:r>
      <w:r>
        <w:rPr>
          <w:spacing w:val="3"/>
          <w:sz w:val="16"/>
        </w:rPr>
        <w:t> </w:t>
      </w:r>
      <w:r>
        <w:rPr>
          <w:sz w:val="16"/>
        </w:rPr>
        <w:t>хранение</w:t>
      </w:r>
      <w:r>
        <w:rPr>
          <w:spacing w:val="4"/>
          <w:sz w:val="16"/>
        </w:rPr>
        <w:t> </w:t>
      </w:r>
      <w:r>
        <w:rPr>
          <w:sz w:val="16"/>
        </w:rPr>
        <w:t>и</w:t>
      </w:r>
      <w:r>
        <w:rPr>
          <w:spacing w:val="3"/>
          <w:sz w:val="16"/>
        </w:rPr>
        <w:t> </w:t>
      </w:r>
      <w:r>
        <w:rPr>
          <w:sz w:val="16"/>
        </w:rPr>
        <w:t>транспортировку</w:t>
      </w:r>
      <w:r>
        <w:rPr>
          <w:spacing w:val="4"/>
          <w:sz w:val="16"/>
        </w:rPr>
        <w:t> </w:t>
      </w:r>
      <w:r>
        <w:rPr>
          <w:sz w:val="16"/>
        </w:rPr>
        <w:t>донорских</w:t>
      </w:r>
      <w:r>
        <w:rPr>
          <w:spacing w:val="3"/>
          <w:sz w:val="16"/>
        </w:rPr>
        <w:t> </w:t>
      </w:r>
      <w:r>
        <w:rPr>
          <w:sz w:val="16"/>
        </w:rPr>
        <w:t>органов</w:t>
      </w:r>
      <w:r>
        <w:rPr>
          <w:spacing w:val="4"/>
          <w:sz w:val="16"/>
        </w:rPr>
        <w:t> </w:t>
      </w:r>
      <w:r>
        <w:rPr>
          <w:sz w:val="16"/>
        </w:rPr>
        <w:t>и</w:t>
      </w:r>
      <w:r>
        <w:rPr>
          <w:spacing w:val="5"/>
          <w:sz w:val="16"/>
        </w:rPr>
        <w:t> </w:t>
      </w:r>
      <w:r>
        <w:rPr>
          <w:sz w:val="16"/>
        </w:rPr>
        <w:t>тканей.</w:t>
      </w:r>
    </w:p>
    <w:p>
      <w:pPr>
        <w:pStyle w:val="BodyText"/>
        <w:spacing w:before="11"/>
        <w:ind w:left="0" w:right="0" w:firstLine="0"/>
        <w:jc w:val="left"/>
        <w:rPr>
          <w:sz w:val="18"/>
        </w:rPr>
      </w:pPr>
    </w:p>
    <w:p>
      <w:pPr>
        <w:pStyle w:val="Heading1"/>
        <w:spacing w:line="182" w:lineRule="exact"/>
        <w:ind w:left="2928"/>
        <w:jc w:val="both"/>
      </w:pPr>
      <w:r>
        <w:rPr/>
        <w:t>2. Порядок и условия предоставления первичной</w:t>
      </w:r>
    </w:p>
    <w:p>
      <w:pPr>
        <w:spacing w:line="182" w:lineRule="exact" w:before="0"/>
        <w:ind w:left="1300" w:right="0" w:firstLine="0"/>
        <w:jc w:val="both"/>
        <w:rPr>
          <w:b/>
          <w:sz w:val="16"/>
        </w:rPr>
      </w:pPr>
      <w:r>
        <w:rPr>
          <w:b/>
          <w:sz w:val="16"/>
        </w:rPr>
        <w:t>и первичной специализированной медико-санитарной помощи в амбулаторных условиях</w:t>
      </w:r>
    </w:p>
    <w:p>
      <w:pPr>
        <w:pStyle w:val="ListParagraph"/>
        <w:numPr>
          <w:ilvl w:val="0"/>
          <w:numId w:val="7"/>
        </w:numPr>
        <w:tabs>
          <w:tab w:pos="736" w:val="left" w:leader="none"/>
        </w:tabs>
        <w:spacing w:line="235" w:lineRule="auto" w:before="56" w:after="0"/>
        <w:ind w:left="112" w:right="130" w:firstLine="340"/>
        <w:jc w:val="both"/>
        <w:rPr>
          <w:sz w:val="16"/>
        </w:rPr>
      </w:pPr>
      <w:r>
        <w:rPr>
          <w:sz w:val="16"/>
        </w:rPr>
        <w:t>При оказании гражданам Российской Федерации в Саратовской области бесплатной первичной и первичной специ- ализированной медико-санитарной помощи в амбулаторных условиях</w:t>
      </w:r>
      <w:r>
        <w:rPr>
          <w:spacing w:val="28"/>
          <w:sz w:val="16"/>
        </w:rPr>
        <w:t> </w:t>
      </w:r>
      <w:r>
        <w:rPr>
          <w:sz w:val="16"/>
        </w:rPr>
        <w:t>предоставляется:</w:t>
      </w:r>
    </w:p>
    <w:p>
      <w:pPr>
        <w:pStyle w:val="BodyText"/>
        <w:spacing w:line="235" w:lineRule="auto"/>
      </w:pPr>
      <w:r>
        <w:rPr/>
        <w:t>право выбора медицинской организации и лечащего врача (врача-терапевта, врача-терапевта участкового, врача-педиа- тра, врача-педиатра участкового, врача общей практики (семейного врача) или фельдшера);</w:t>
      </w:r>
    </w:p>
    <w:p>
      <w:pPr>
        <w:pStyle w:val="BodyText"/>
        <w:spacing w:line="235" w:lineRule="auto"/>
        <w:ind w:right="129"/>
      </w:pPr>
      <w:r>
        <w:rPr/>
        <w:t>возможность записи на прием к врачу и проведение диагностических и лабораторных исследований для больных. Запись производится в регистратурах медицинских организаций при личном обращении пациента или через информационную систему</w:t>
      </w:r>
    </w:p>
    <w:p>
      <w:pPr>
        <w:pStyle w:val="BodyText"/>
        <w:spacing w:line="178" w:lineRule="exact"/>
        <w:ind w:right="0" w:firstLine="0"/>
      </w:pPr>
      <w:r>
        <w:rPr/>
        <w:t>«Электронная регистратура» медицинской организации;</w:t>
      </w:r>
    </w:p>
    <w:p>
      <w:pPr>
        <w:pStyle w:val="BodyText"/>
        <w:spacing w:line="235" w:lineRule="auto"/>
      </w:pPr>
      <w:r>
        <w:rPr>
          <w:w w:val="105"/>
        </w:rPr>
        <w:t>возможность лечения в дневном стационаре медицинских организаций области при наличии показаний у пациента по направлению лечащего</w:t>
      </w:r>
      <w:r>
        <w:rPr>
          <w:spacing w:val="8"/>
          <w:w w:val="105"/>
        </w:rPr>
        <w:t> </w:t>
      </w:r>
      <w:r>
        <w:rPr>
          <w:w w:val="105"/>
        </w:rPr>
        <w:t>врача;</w:t>
      </w:r>
    </w:p>
    <w:p>
      <w:pPr>
        <w:pStyle w:val="BodyText"/>
        <w:spacing w:line="235" w:lineRule="auto"/>
      </w:pPr>
      <w:r>
        <w:rPr/>
        <w:t>возможность вызова участкового врача на дом в случае, когда пациент по состоянию здоровья не может посетить меди- цинскую организацию;</w:t>
      </w:r>
    </w:p>
    <w:p>
      <w:pPr>
        <w:pStyle w:val="BodyText"/>
        <w:spacing w:line="235" w:lineRule="auto"/>
        <w:ind w:right="129"/>
      </w:pPr>
      <w:r>
        <w:rPr/>
        <w:t>возможность получения первичной специализированной медико-санитарной помощи по направлению врача-терапевта участкового, врача-педиатра участкового, врача общей практики (семейного врача) врача-специалиста или в случае само- стоятельного обращения гражданина в медицинскую организацию, в том числе организацию, выбранную им в соответствии      с абзацем вторым настоящего пункта, с учетом порядков оказания медицинской</w:t>
      </w:r>
      <w:r>
        <w:rPr>
          <w:spacing w:val="7"/>
        </w:rPr>
        <w:t> </w:t>
      </w:r>
      <w:r>
        <w:rPr/>
        <w:t>помощи.</w:t>
      </w:r>
    </w:p>
    <w:p>
      <w:pPr>
        <w:pStyle w:val="ListParagraph"/>
        <w:numPr>
          <w:ilvl w:val="0"/>
          <w:numId w:val="7"/>
        </w:numPr>
        <w:tabs>
          <w:tab w:pos="733" w:val="left" w:leader="none"/>
        </w:tabs>
        <w:spacing w:line="235" w:lineRule="auto" w:before="0" w:after="0"/>
        <w:ind w:left="112" w:right="131" w:firstLine="340"/>
        <w:jc w:val="left"/>
        <w:rPr>
          <w:sz w:val="16"/>
        </w:rPr>
      </w:pPr>
      <w:r>
        <w:rPr>
          <w:sz w:val="16"/>
        </w:rPr>
        <w:t>Первичная и первичная специализированная медико-санитарная помощь в амбулаторных условиях застрахованным гражданам</w:t>
      </w:r>
      <w:r>
        <w:rPr>
          <w:spacing w:val="5"/>
          <w:sz w:val="16"/>
        </w:rPr>
        <w:t> </w:t>
      </w:r>
      <w:r>
        <w:rPr>
          <w:sz w:val="16"/>
        </w:rPr>
        <w:t>оказывается:</w:t>
      </w:r>
    </w:p>
    <w:p>
      <w:pPr>
        <w:pStyle w:val="ListParagraph"/>
        <w:numPr>
          <w:ilvl w:val="0"/>
          <w:numId w:val="10"/>
        </w:numPr>
        <w:tabs>
          <w:tab w:pos="646" w:val="left" w:leader="none"/>
        </w:tabs>
        <w:spacing w:line="178" w:lineRule="exact" w:before="0" w:after="0"/>
        <w:ind w:left="645" w:right="0" w:hanging="194"/>
        <w:jc w:val="left"/>
        <w:rPr>
          <w:sz w:val="16"/>
        </w:rPr>
      </w:pPr>
      <w:r>
        <w:rPr>
          <w:sz w:val="16"/>
        </w:rPr>
        <w:t>при предъявлении полиса</w:t>
      </w:r>
      <w:r>
        <w:rPr>
          <w:spacing w:val="17"/>
          <w:sz w:val="16"/>
        </w:rPr>
        <w:t> </w:t>
      </w:r>
      <w:r>
        <w:rPr>
          <w:sz w:val="16"/>
        </w:rPr>
        <w:t>ОМС;</w:t>
      </w:r>
    </w:p>
    <w:p>
      <w:pPr>
        <w:pStyle w:val="ListParagraph"/>
        <w:numPr>
          <w:ilvl w:val="0"/>
          <w:numId w:val="10"/>
        </w:numPr>
        <w:tabs>
          <w:tab w:pos="657" w:val="left" w:leader="none"/>
        </w:tabs>
        <w:spacing w:line="235" w:lineRule="auto" w:before="0" w:after="0"/>
        <w:ind w:left="112" w:right="130" w:firstLine="340"/>
        <w:jc w:val="left"/>
        <w:rPr>
          <w:sz w:val="16"/>
        </w:rPr>
      </w:pPr>
      <w:r>
        <w:rPr>
          <w:sz w:val="16"/>
        </w:rPr>
        <w:t>детям со дня рождения до дня государственной регистрации рождения медицинская помощь предоставляется при предъявлении полиса ОМС матери или других законных</w:t>
      </w:r>
      <w:r>
        <w:rPr>
          <w:spacing w:val="37"/>
          <w:sz w:val="16"/>
        </w:rPr>
        <w:t> </w:t>
      </w:r>
      <w:r>
        <w:rPr>
          <w:sz w:val="16"/>
        </w:rPr>
        <w:t>представителей.</w:t>
      </w:r>
    </w:p>
    <w:p>
      <w:pPr>
        <w:spacing w:after="0" w:line="235" w:lineRule="auto"/>
        <w:jc w:val="left"/>
        <w:rPr>
          <w:sz w:val="16"/>
        </w:rPr>
        <w:sectPr>
          <w:pgSz w:w="11630" w:h="16450"/>
          <w:pgMar w:header="0" w:footer="667" w:top="1020" w:bottom="940" w:left="880" w:right="860"/>
        </w:sectPr>
      </w:pPr>
    </w:p>
    <w:p>
      <w:pPr>
        <w:pStyle w:val="ListParagraph"/>
        <w:numPr>
          <w:ilvl w:val="0"/>
          <w:numId w:val="7"/>
        </w:numPr>
        <w:tabs>
          <w:tab w:pos="735" w:val="left" w:leader="none"/>
        </w:tabs>
        <w:spacing w:line="235" w:lineRule="auto" w:before="82" w:after="0"/>
        <w:ind w:left="112" w:right="129" w:firstLine="340"/>
        <w:jc w:val="both"/>
        <w:rPr>
          <w:sz w:val="16"/>
        </w:rPr>
      </w:pPr>
      <w:r>
        <w:rPr>
          <w:sz w:val="16"/>
        </w:rPr>
        <w:t>Первичная медико-санитарная помощь оказывается врачами-терапевтами, врачами-терапевтами участковыми, вра- чами-педиатрами, врачами-педиатрами участковыми, врачами общей практики (семейными врачами). Объем диагностических и лечебных мероприятий, необходимость в консультациях врачей-специалистов для конкретного пациента определяется лечащим</w:t>
      </w:r>
      <w:r>
        <w:rPr>
          <w:spacing w:val="5"/>
          <w:sz w:val="16"/>
        </w:rPr>
        <w:t> </w:t>
      </w:r>
      <w:r>
        <w:rPr>
          <w:sz w:val="16"/>
        </w:rPr>
        <w:t>врачом.</w:t>
      </w:r>
    </w:p>
    <w:p>
      <w:pPr>
        <w:pStyle w:val="BodyText"/>
        <w:spacing w:line="235" w:lineRule="auto"/>
      </w:pPr>
      <w:r>
        <w:rPr/>
        <w:t>Сроки ожидания приема врачами-терапевтами участковыми, врачами общей практики (семейными врачами), врачами- педиатрами участковыми не должны превышать 24 часов с момента обращения пациента в медицинскую</w:t>
      </w:r>
      <w:r>
        <w:rPr>
          <w:spacing w:val="1"/>
        </w:rPr>
        <w:t> </w:t>
      </w:r>
      <w:r>
        <w:rPr/>
        <w:t>организацию.</w:t>
      </w:r>
    </w:p>
    <w:p>
      <w:pPr>
        <w:pStyle w:val="BodyText"/>
        <w:spacing w:line="235" w:lineRule="auto"/>
      </w:pPr>
      <w:r>
        <w:rPr/>
        <w:t>По экстренным показаниям при острых заболеваниях и внезапных ухудшениях состояния здоровья, требующих медицин- ской помощи и </w:t>
      </w:r>
      <w:r>
        <w:rPr>
          <w:spacing w:val="-3"/>
        </w:rPr>
        <w:t>консультации </w:t>
      </w:r>
      <w:r>
        <w:rPr/>
        <w:t>врача, прием пациентов осуществляется </w:t>
      </w:r>
      <w:r>
        <w:rPr>
          <w:spacing w:val="-2"/>
        </w:rPr>
        <w:t>без </w:t>
      </w:r>
      <w:r>
        <w:rPr/>
        <w:t>предварительной записи вне общей</w:t>
      </w:r>
      <w:r>
        <w:rPr>
          <w:spacing w:val="3"/>
        </w:rPr>
        <w:t> </w:t>
      </w:r>
      <w:r>
        <w:rPr/>
        <w:t>очереди.</w:t>
      </w:r>
    </w:p>
    <w:p>
      <w:pPr>
        <w:pStyle w:val="ListParagraph"/>
        <w:numPr>
          <w:ilvl w:val="0"/>
          <w:numId w:val="7"/>
        </w:numPr>
        <w:tabs>
          <w:tab w:pos="726" w:val="left" w:leader="none"/>
        </w:tabs>
        <w:spacing w:line="178" w:lineRule="exact" w:before="0" w:after="0"/>
        <w:ind w:left="725" w:right="0" w:hanging="274"/>
        <w:jc w:val="both"/>
        <w:rPr>
          <w:sz w:val="16"/>
        </w:rPr>
      </w:pPr>
      <w:r>
        <w:rPr>
          <w:sz w:val="16"/>
        </w:rPr>
        <w:t>Не допускается внеочередной прием пациентов, обслуживаемых на платной</w:t>
      </w:r>
      <w:r>
        <w:rPr>
          <w:spacing w:val="42"/>
          <w:sz w:val="16"/>
        </w:rPr>
        <w:t> </w:t>
      </w:r>
      <w:r>
        <w:rPr>
          <w:sz w:val="16"/>
        </w:rPr>
        <w:t>основе.</w:t>
      </w:r>
    </w:p>
    <w:p>
      <w:pPr>
        <w:pStyle w:val="ListParagraph"/>
        <w:numPr>
          <w:ilvl w:val="0"/>
          <w:numId w:val="7"/>
        </w:numPr>
        <w:tabs>
          <w:tab w:pos="734" w:val="left" w:leader="none"/>
        </w:tabs>
        <w:spacing w:line="235" w:lineRule="auto" w:before="0" w:after="0"/>
        <w:ind w:left="112" w:right="130" w:firstLine="340"/>
        <w:jc w:val="both"/>
        <w:rPr>
          <w:sz w:val="16"/>
        </w:rPr>
      </w:pPr>
      <w:r>
        <w:rPr>
          <w:sz w:val="16"/>
        </w:rPr>
        <w:t>Лечение и обследование на дому больных, которые по состоянию здоровья и характеру заболевания не могут посе- щать медицинские организации, проводятся по назначению лечащего</w:t>
      </w:r>
      <w:r>
        <w:rPr>
          <w:spacing w:val="38"/>
          <w:sz w:val="16"/>
        </w:rPr>
        <w:t> </w:t>
      </w:r>
      <w:r>
        <w:rPr>
          <w:sz w:val="16"/>
        </w:rPr>
        <w:t>врача.</w:t>
      </w:r>
    </w:p>
    <w:p>
      <w:pPr>
        <w:pStyle w:val="ListParagraph"/>
        <w:numPr>
          <w:ilvl w:val="0"/>
          <w:numId w:val="7"/>
        </w:numPr>
        <w:tabs>
          <w:tab w:pos="736" w:val="left" w:leader="none"/>
        </w:tabs>
        <w:spacing w:line="235" w:lineRule="auto" w:before="0" w:after="0"/>
        <w:ind w:left="112" w:right="129" w:firstLine="340"/>
        <w:jc w:val="both"/>
        <w:rPr>
          <w:sz w:val="16"/>
        </w:rPr>
      </w:pPr>
      <w:r>
        <w:rPr>
          <w:sz w:val="16"/>
        </w:rPr>
        <w:t>Первичная специализированная медико-санитарная помощь в амбулаторных условиях предоставляется по направ- лению лечащего врача. Направление должно быть оформлено в соответствии с нормативными документами с обязательным указанием цели консультации и содержать </w:t>
      </w:r>
      <w:r>
        <w:rPr>
          <w:spacing w:val="-3"/>
          <w:sz w:val="16"/>
        </w:rPr>
        <w:t>результаты </w:t>
      </w:r>
      <w:r>
        <w:rPr>
          <w:sz w:val="16"/>
        </w:rPr>
        <w:t>предварительного исследования в соответствии с профильностью консультации. Срок проведения консультаций врачей-специалистов при оказании первичной специализированной медико- санитарной помощи (за исключением подозрения на онкологическое заболевание) в плановой форме составляет не более 14 рабочих дней со дня обращения пациента в медицинскую</w:t>
      </w:r>
      <w:r>
        <w:rPr>
          <w:spacing w:val="1"/>
          <w:sz w:val="16"/>
        </w:rPr>
        <w:t> </w:t>
      </w:r>
      <w:r>
        <w:rPr>
          <w:sz w:val="16"/>
        </w:rPr>
        <w:t>организацию.</w:t>
      </w:r>
    </w:p>
    <w:p>
      <w:pPr>
        <w:pStyle w:val="BodyText"/>
        <w:spacing w:line="235" w:lineRule="auto"/>
        <w:ind w:right="129"/>
      </w:pPr>
      <w:r>
        <w:rPr/>
        <w:t>Срок проведения консультаций врачей-специалистов при оказании первичной специализированной медико-санитарной помощи в случае подозрения на онкологическое заболевание составляет не более 3 рабочих дней.</w:t>
      </w:r>
    </w:p>
    <w:p>
      <w:pPr>
        <w:pStyle w:val="ListParagraph"/>
        <w:numPr>
          <w:ilvl w:val="0"/>
          <w:numId w:val="7"/>
        </w:numPr>
        <w:tabs>
          <w:tab w:pos="740" w:val="left" w:leader="none"/>
        </w:tabs>
        <w:spacing w:line="235" w:lineRule="auto" w:before="0" w:after="0"/>
        <w:ind w:left="112" w:right="129" w:firstLine="340"/>
        <w:jc w:val="both"/>
        <w:rPr>
          <w:sz w:val="16"/>
        </w:rPr>
      </w:pPr>
      <w:r>
        <w:rPr>
          <w:sz w:val="16"/>
        </w:rPr>
        <w:t>Лабораторные и инструментальные методы исследования предоставляются гражданам по направлению лечащего врача при наличии медицинских показаний с учетом порядков оказания медицинской помощи и на основе стандартов меди- цинской помощи. Сроки проведения диагностических инструментальных (рентгенографические исследования, включая маммо- 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w:t>
      </w:r>
      <w:r>
        <w:rPr>
          <w:spacing w:val="37"/>
          <w:sz w:val="16"/>
        </w:rPr>
        <w:t> </w:t>
      </w:r>
      <w:r>
        <w:rPr>
          <w:sz w:val="16"/>
        </w:rPr>
        <w:t>заболевание).</w:t>
      </w:r>
    </w:p>
    <w:p>
      <w:pPr>
        <w:pStyle w:val="BodyText"/>
        <w:spacing w:line="235" w:lineRule="auto"/>
        <w:jc w:val="right"/>
      </w:pPr>
      <w:r>
        <w:rPr/>
        <w:t>Сроки проведения компьютерной томографии (включая однофотонную эмиссионную компьютерную томографию), магнит-</w:t>
      </w:r>
      <w:r>
        <w:rPr>
          <w:w w:val="100"/>
        </w:rPr>
        <w:t> </w:t>
      </w:r>
      <w:r>
        <w:rPr/>
        <w:t>но-резонансной томографии и ангиографии при оказании первичной медико-санитарной помощи (за исключением исследова-</w:t>
      </w:r>
      <w:r>
        <w:rPr>
          <w:w w:val="100"/>
        </w:rPr>
        <w:t> </w:t>
      </w:r>
      <w:r>
        <w:rPr/>
        <w:t>ний при подозрении на онкологическое заболевание) не должны превышать 14 рабочих дней со дня назначения исследований. Сроки проведения диагностических инструментальных и лабораторных исследований в случае подозрения на онкологиче-</w:t>
      </w:r>
    </w:p>
    <w:p>
      <w:pPr>
        <w:pStyle w:val="BodyText"/>
        <w:spacing w:line="178" w:lineRule="exact"/>
        <w:ind w:left="111" w:right="0" w:firstLine="0"/>
      </w:pPr>
      <w:r>
        <w:rPr/>
        <w:t>ские заболевания не должны превышать 7 рабочих дней со дня назначения исследований.</w:t>
      </w:r>
    </w:p>
    <w:p>
      <w:pPr>
        <w:pStyle w:val="BodyText"/>
        <w:spacing w:line="235" w:lineRule="auto"/>
      </w:pPr>
      <w:r>
        <w:rPr/>
        <w:t>Срок установления диспансерного наблюдения врача-онколога за пациентом с выявленным онкологическим заболевани- ем не должен превышать 3 рабочих дней с момента постановки диагноза онкологического заболевания.</w:t>
      </w:r>
    </w:p>
    <w:p>
      <w:pPr>
        <w:pStyle w:val="BodyText"/>
        <w:spacing w:line="235" w:lineRule="auto"/>
        <w:ind w:right="129"/>
      </w:pPr>
      <w:r>
        <w:rPr/>
        <w:t>В медицинских организациях, оказывающих первичную специализированную медико-санитарную помощь в амбулаторных условиях в плановой форме, ведется лист ожидания оказания первичной специализированной медицинской помощи в пла- новой форме и осуществляется информирование граждан в доступной форме, в том числе с использованием информаци- онно-телекоммуникационной сети Интернет, о сроках ожидания оказания первичной специализированной медико-санитарной помощи в амбулаторных условиях в плановой форме с учетом требований законодательства Российской Федерации о персо- нальных данных.</w:t>
      </w:r>
    </w:p>
    <w:p>
      <w:pPr>
        <w:pStyle w:val="BodyText"/>
        <w:spacing w:line="177" w:lineRule="exact"/>
        <w:ind w:left="452" w:right="0" w:firstLine="0"/>
      </w:pPr>
      <w:r>
        <w:rPr/>
        <w:t>Указанный порядок на оказание медицинской помощи в экстренной или неотложной форме не распространяется.</w:t>
      </w:r>
    </w:p>
    <w:p>
      <w:pPr>
        <w:pStyle w:val="ListParagraph"/>
        <w:numPr>
          <w:ilvl w:val="0"/>
          <w:numId w:val="7"/>
        </w:numPr>
        <w:tabs>
          <w:tab w:pos="725" w:val="left" w:leader="none"/>
        </w:tabs>
        <w:spacing w:line="235" w:lineRule="auto" w:before="0" w:after="0"/>
        <w:ind w:left="112" w:right="130" w:firstLine="340"/>
        <w:jc w:val="both"/>
        <w:rPr>
          <w:sz w:val="16"/>
        </w:rPr>
      </w:pPr>
      <w:r>
        <w:rPr>
          <w:sz w:val="16"/>
        </w:rPr>
        <w:t>При наличии медицинских показаний для проведения </w:t>
      </w:r>
      <w:r>
        <w:rPr>
          <w:spacing w:val="-3"/>
          <w:sz w:val="16"/>
        </w:rPr>
        <w:t>консультации </w:t>
      </w:r>
      <w:r>
        <w:rPr>
          <w:sz w:val="16"/>
        </w:rPr>
        <w:t>врача-специалиста и (или) лабораторных и диагно- стических исследований, отсутствующих в данной медицинской организации, пациенту должно быть оформлено направление  в другую медицинскую организацию по желанию гражданина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 щи в Саратовской</w:t>
      </w:r>
      <w:r>
        <w:rPr>
          <w:spacing w:val="17"/>
          <w:sz w:val="16"/>
        </w:rPr>
        <w:t> </w:t>
      </w:r>
      <w:r>
        <w:rPr>
          <w:sz w:val="16"/>
        </w:rPr>
        <w:t>области.</w:t>
      </w:r>
    </w:p>
    <w:p>
      <w:pPr>
        <w:pStyle w:val="ListParagraph"/>
        <w:numPr>
          <w:ilvl w:val="0"/>
          <w:numId w:val="7"/>
        </w:numPr>
        <w:tabs>
          <w:tab w:pos="742" w:val="left" w:leader="none"/>
        </w:tabs>
        <w:spacing w:line="235" w:lineRule="auto" w:before="0" w:after="0"/>
        <w:ind w:left="112" w:right="130" w:firstLine="340"/>
        <w:jc w:val="both"/>
        <w:rPr>
          <w:sz w:val="16"/>
        </w:rPr>
      </w:pPr>
      <w:r>
        <w:rPr>
          <w:w w:val="105"/>
          <w:sz w:val="16"/>
        </w:rPr>
        <w:t>При невозможности пациента посетить медицинскую организацию по состоянию здоровья оказание медицинской помощи осуществляется на</w:t>
      </w:r>
      <w:r>
        <w:rPr>
          <w:spacing w:val="8"/>
          <w:w w:val="105"/>
          <w:sz w:val="16"/>
        </w:rPr>
        <w:t> </w:t>
      </w:r>
      <w:r>
        <w:rPr>
          <w:spacing w:val="-4"/>
          <w:w w:val="105"/>
          <w:sz w:val="16"/>
        </w:rPr>
        <w:t>дому.</w:t>
      </w:r>
    </w:p>
    <w:p>
      <w:pPr>
        <w:pStyle w:val="BodyText"/>
        <w:spacing w:line="235" w:lineRule="auto"/>
        <w:ind w:right="129"/>
      </w:pPr>
      <w:r>
        <w:rPr/>
        <w:t>Первичная специализированная медико-санитарная помощь на дому осуществляется по направлению лечащего врача. Срок ожидания предоставления медицинской помощи на дому в плановом порядке не должен превышать 14 календарных  дней с момента обращения за медицинской</w:t>
      </w:r>
      <w:r>
        <w:rPr>
          <w:spacing w:val="35"/>
        </w:rPr>
        <w:t> </w:t>
      </w:r>
      <w:r>
        <w:rPr/>
        <w:t>помощью.</w:t>
      </w:r>
    </w:p>
    <w:p>
      <w:pPr>
        <w:pStyle w:val="BodyText"/>
        <w:spacing w:line="235" w:lineRule="auto"/>
        <w:ind w:right="129"/>
      </w:pPr>
      <w:r>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w:t>
      </w:r>
      <w:r>
        <w:rPr>
          <w:spacing w:val="33"/>
        </w:rPr>
        <w:t> </w:t>
      </w:r>
      <w:r>
        <w:rPr/>
        <w:t>организацию.</w:t>
      </w:r>
    </w:p>
    <w:p>
      <w:pPr>
        <w:pStyle w:val="ListParagraph"/>
        <w:numPr>
          <w:ilvl w:val="0"/>
          <w:numId w:val="7"/>
        </w:numPr>
        <w:tabs>
          <w:tab w:pos="735" w:val="left" w:leader="none"/>
        </w:tabs>
        <w:spacing w:line="235" w:lineRule="auto" w:before="0" w:after="0"/>
        <w:ind w:left="112" w:right="128" w:firstLine="340"/>
        <w:jc w:val="both"/>
        <w:rPr>
          <w:sz w:val="16"/>
        </w:rPr>
      </w:pPr>
      <w:r>
        <w:rPr>
          <w:sz w:val="16"/>
        </w:rPr>
        <w:t>При наличии медицинских показаний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 но-брачных отношений, а также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 проводятся</w:t>
      </w:r>
      <w:r>
        <w:rPr>
          <w:spacing w:val="17"/>
          <w:sz w:val="16"/>
        </w:rPr>
        <w:t> </w:t>
      </w:r>
      <w:r>
        <w:rPr>
          <w:sz w:val="16"/>
        </w:rPr>
        <w:t>бесплатно.</w:t>
      </w:r>
    </w:p>
    <w:p>
      <w:pPr>
        <w:pStyle w:val="BodyText"/>
        <w:spacing w:before="10"/>
        <w:ind w:left="0" w:right="0" w:firstLine="0"/>
        <w:jc w:val="left"/>
        <w:rPr>
          <w:sz w:val="18"/>
        </w:rPr>
      </w:pPr>
    </w:p>
    <w:p>
      <w:pPr>
        <w:pStyle w:val="Heading1"/>
        <w:spacing w:line="235" w:lineRule="auto"/>
        <w:ind w:left="3182" w:right="2502" w:hanging="699"/>
        <w:jc w:val="both"/>
      </w:pPr>
      <w:r>
        <w:rPr/>
        <w:t>3. Порядок и условия предоставления медицинской помощи в круглосуточном или дневном стационаре</w:t>
      </w:r>
    </w:p>
    <w:p>
      <w:pPr>
        <w:pStyle w:val="ListParagraph"/>
        <w:numPr>
          <w:ilvl w:val="0"/>
          <w:numId w:val="7"/>
        </w:numPr>
        <w:tabs>
          <w:tab w:pos="730" w:val="left" w:leader="none"/>
        </w:tabs>
        <w:spacing w:line="235" w:lineRule="auto" w:before="56" w:after="0"/>
        <w:ind w:left="112" w:right="130" w:firstLine="340"/>
        <w:jc w:val="both"/>
        <w:rPr>
          <w:sz w:val="16"/>
        </w:rPr>
      </w:pPr>
      <w:r>
        <w:rPr>
          <w:sz w:val="16"/>
        </w:rPr>
        <w:t>При оказании гражданам Российской Федерации в Саратовской области бесплатной медицинской помощи в условиях круглосуточного стационара предоставляется плановая и экстренная медицинская</w:t>
      </w:r>
      <w:r>
        <w:rPr>
          <w:spacing w:val="34"/>
          <w:sz w:val="16"/>
        </w:rPr>
        <w:t> </w:t>
      </w:r>
      <w:r>
        <w:rPr>
          <w:sz w:val="16"/>
        </w:rPr>
        <w:t>помощь.</w:t>
      </w:r>
    </w:p>
    <w:p>
      <w:pPr>
        <w:pStyle w:val="ListParagraph"/>
        <w:numPr>
          <w:ilvl w:val="0"/>
          <w:numId w:val="7"/>
        </w:numPr>
        <w:tabs>
          <w:tab w:pos="735" w:val="left" w:leader="none"/>
        </w:tabs>
        <w:spacing w:line="235" w:lineRule="auto" w:before="0" w:after="0"/>
        <w:ind w:left="112" w:right="130" w:firstLine="340"/>
        <w:jc w:val="both"/>
        <w:rPr>
          <w:sz w:val="16"/>
        </w:rPr>
      </w:pPr>
      <w:r>
        <w:rPr>
          <w:sz w:val="16"/>
        </w:rPr>
        <w:t>Медицинская помощь в круглосуточном или дневном стационаре оказывается в соответствии с порядками оказания медицинской помощи и на основе стандартов медицинской</w:t>
      </w:r>
      <w:r>
        <w:rPr>
          <w:spacing w:val="39"/>
          <w:sz w:val="16"/>
        </w:rPr>
        <w:t> </w:t>
      </w:r>
      <w:r>
        <w:rPr>
          <w:sz w:val="16"/>
        </w:rPr>
        <w:t>помощи.</w:t>
      </w:r>
    </w:p>
    <w:p>
      <w:pPr>
        <w:pStyle w:val="ListParagraph"/>
        <w:numPr>
          <w:ilvl w:val="0"/>
          <w:numId w:val="7"/>
        </w:numPr>
        <w:tabs>
          <w:tab w:pos="726" w:val="left" w:leader="none"/>
        </w:tabs>
        <w:spacing w:line="235" w:lineRule="auto" w:before="0" w:after="0"/>
        <w:ind w:left="112" w:right="129" w:firstLine="340"/>
        <w:jc w:val="both"/>
        <w:rPr>
          <w:sz w:val="16"/>
        </w:rPr>
      </w:pPr>
      <w:r>
        <w:rPr>
          <w:sz w:val="16"/>
        </w:rPr>
        <w:t>Проведение лечебно-диагностических мероприятий, лекарственное обеспечение осуществляются с момента поступле- ния в</w:t>
      </w:r>
      <w:r>
        <w:rPr>
          <w:spacing w:val="12"/>
          <w:sz w:val="16"/>
        </w:rPr>
        <w:t> </w:t>
      </w:r>
      <w:r>
        <w:rPr>
          <w:sz w:val="16"/>
        </w:rPr>
        <w:t>стационар.</w:t>
      </w:r>
    </w:p>
    <w:p>
      <w:pPr>
        <w:pStyle w:val="ListParagraph"/>
        <w:numPr>
          <w:ilvl w:val="0"/>
          <w:numId w:val="7"/>
        </w:numPr>
        <w:tabs>
          <w:tab w:pos="747" w:val="left" w:leader="none"/>
        </w:tabs>
        <w:spacing w:line="235" w:lineRule="auto" w:before="0" w:after="0"/>
        <w:ind w:left="112" w:right="129" w:firstLine="340"/>
        <w:jc w:val="both"/>
        <w:rPr>
          <w:sz w:val="16"/>
        </w:rPr>
      </w:pPr>
      <w:r>
        <w:rPr>
          <w:sz w:val="16"/>
        </w:rPr>
        <w:t>Направление пациента на плановую госпитализацию в круглосуточный или дневной стационар осуществляется лечащим врачом амбулаторно-поликлинического учреждения (подразделения) медицинской организации, оказывающей меди- цинскую помощь в амбулаторных условиях в соответствии с клиническими показаниями, требующими госпитального режима, активной терапии и круглосуточного наблюдения</w:t>
      </w:r>
      <w:r>
        <w:rPr>
          <w:spacing w:val="28"/>
          <w:sz w:val="16"/>
        </w:rPr>
        <w:t> </w:t>
      </w:r>
      <w:r>
        <w:rPr>
          <w:sz w:val="16"/>
        </w:rPr>
        <w:t>врача.</w:t>
      </w:r>
    </w:p>
    <w:p>
      <w:pPr>
        <w:pStyle w:val="BodyText"/>
        <w:spacing w:line="235" w:lineRule="auto"/>
        <w:ind w:right="129"/>
      </w:pPr>
      <w:r>
        <w:rPr/>
        <w:t>В случае выявления у пациента медицинских показаний для оказания специализированной медицинской помощи леча- щий врач оформляет выписку из медицинской документации пациента в соответствии с требованиями, предусмотренны-        ми пунктом 19 Положения об организации оказания специализированной, в том числе высокотехнологичной медицинской помощи, утвержденного приказом Министерства здравоохранения Российской Федерации от 2 декабря 2014 года № 796н,        и направление на госпитализацию в медицинскую организацию, оказывающую специализированную медицинскую помощь (далее – направление на госпитализацию), в соответствии с требованиями, предусмотренными пунктом 20 Положения об орга- низации оказания специализированной, в том числе высокотехнологичной медицинской помощи, утвержденного приказом Министерства здравоохранения Российской Федерации от 2 декабря 2014 </w:t>
      </w:r>
      <w:r>
        <w:rPr>
          <w:spacing w:val="-3"/>
        </w:rPr>
        <w:t>года</w:t>
      </w:r>
      <w:r>
        <w:rPr>
          <w:spacing w:val="12"/>
        </w:rPr>
        <w:t> </w:t>
      </w:r>
      <w:r>
        <w:rPr/>
        <w:t>№ 796н.</w:t>
      </w:r>
    </w:p>
    <w:p>
      <w:pPr>
        <w:spacing w:after="0" w:line="235" w:lineRule="auto"/>
        <w:sectPr>
          <w:pgSz w:w="11630" w:h="16450"/>
          <w:pgMar w:header="0" w:footer="667" w:top="1020" w:bottom="940" w:left="880" w:right="860"/>
        </w:sectPr>
      </w:pPr>
    </w:p>
    <w:p>
      <w:pPr>
        <w:pStyle w:val="BodyText"/>
        <w:spacing w:line="235" w:lineRule="auto" w:before="82"/>
        <w:ind w:right="129"/>
      </w:pPr>
      <w:r>
        <w:rPr>
          <w:w w:val="105"/>
        </w:rPr>
        <w:t>При</w:t>
      </w:r>
      <w:r>
        <w:rPr>
          <w:spacing w:val="-9"/>
          <w:w w:val="105"/>
        </w:rPr>
        <w:t> </w:t>
      </w:r>
      <w:r>
        <w:rPr>
          <w:w w:val="105"/>
        </w:rPr>
        <w:t>выявлении</w:t>
      </w:r>
      <w:r>
        <w:rPr>
          <w:spacing w:val="-8"/>
          <w:w w:val="105"/>
        </w:rPr>
        <w:t> </w:t>
      </w:r>
      <w:r>
        <w:rPr>
          <w:w w:val="105"/>
        </w:rPr>
        <w:t>злокачественного</w:t>
      </w:r>
      <w:r>
        <w:rPr>
          <w:spacing w:val="-8"/>
          <w:w w:val="105"/>
        </w:rPr>
        <w:t> </w:t>
      </w:r>
      <w:r>
        <w:rPr>
          <w:w w:val="105"/>
        </w:rPr>
        <w:t>новообразования</w:t>
      </w:r>
      <w:r>
        <w:rPr>
          <w:spacing w:val="-8"/>
          <w:w w:val="105"/>
        </w:rPr>
        <w:t> </w:t>
      </w:r>
      <w:r>
        <w:rPr>
          <w:w w:val="105"/>
        </w:rPr>
        <w:t>лечащий</w:t>
      </w:r>
      <w:r>
        <w:rPr>
          <w:spacing w:val="-8"/>
          <w:w w:val="105"/>
        </w:rPr>
        <w:t> </w:t>
      </w:r>
      <w:r>
        <w:rPr>
          <w:w w:val="105"/>
        </w:rPr>
        <w:t>врач</w:t>
      </w:r>
      <w:r>
        <w:rPr>
          <w:spacing w:val="-8"/>
          <w:w w:val="105"/>
        </w:rPr>
        <w:t> </w:t>
      </w:r>
      <w:r>
        <w:rPr>
          <w:w w:val="105"/>
        </w:rPr>
        <w:t>направляет</w:t>
      </w:r>
      <w:r>
        <w:rPr>
          <w:spacing w:val="-8"/>
          <w:w w:val="105"/>
        </w:rPr>
        <w:t> </w:t>
      </w:r>
      <w:r>
        <w:rPr>
          <w:w w:val="105"/>
        </w:rPr>
        <w:t>пациента</w:t>
      </w:r>
      <w:r>
        <w:rPr>
          <w:spacing w:val="-8"/>
          <w:w w:val="105"/>
        </w:rPr>
        <w:t> </w:t>
      </w:r>
      <w:r>
        <w:rPr>
          <w:w w:val="105"/>
        </w:rPr>
        <w:t>в</w:t>
      </w:r>
      <w:r>
        <w:rPr>
          <w:spacing w:val="-7"/>
          <w:w w:val="105"/>
        </w:rPr>
        <w:t> </w:t>
      </w:r>
      <w:r>
        <w:rPr>
          <w:w w:val="105"/>
        </w:rPr>
        <w:t>специализированную</w:t>
      </w:r>
      <w:r>
        <w:rPr>
          <w:spacing w:val="-8"/>
          <w:w w:val="105"/>
        </w:rPr>
        <w:t> </w:t>
      </w:r>
      <w:r>
        <w:rPr>
          <w:w w:val="105"/>
        </w:rPr>
        <w:t>меди- 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w:t>
      </w:r>
      <w:r>
        <w:rPr>
          <w:spacing w:val="3"/>
          <w:w w:val="105"/>
        </w:rPr>
        <w:t> </w:t>
      </w:r>
      <w:r>
        <w:rPr>
          <w:w w:val="105"/>
        </w:rPr>
        <w:t>разделом.</w:t>
      </w:r>
    </w:p>
    <w:p>
      <w:pPr>
        <w:pStyle w:val="BodyText"/>
        <w:spacing w:line="235" w:lineRule="auto"/>
        <w:ind w:right="129"/>
      </w:pPr>
      <w:r>
        <w:rPr/>
        <w:t>Срок ожидания оказания первичной медико-санитарной помощи медицинской помощи в  условиях дневного стационара     в плановой форме не должен превышать 30 календарных дней, за исключением оказания медицинской помощи пациентам     по профилю</w:t>
      </w:r>
      <w:r>
        <w:rPr>
          <w:spacing w:val="11"/>
        </w:rPr>
        <w:t> </w:t>
      </w:r>
      <w:r>
        <w:rPr/>
        <w:t>«онкология».</w:t>
      </w:r>
    </w:p>
    <w:p>
      <w:pPr>
        <w:pStyle w:val="BodyText"/>
        <w:spacing w:line="235" w:lineRule="auto"/>
        <w:ind w:right="128"/>
      </w:pPr>
      <w:r>
        <w:rPr/>
        <w:t>Срок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не должен превышать 7 рабочих дней с момента гистологической верификации опухоли или с момента установления диагноза заболевания</w:t>
      </w:r>
      <w:r>
        <w:rPr>
          <w:spacing w:val="5"/>
        </w:rPr>
        <w:t> </w:t>
      </w:r>
      <w:r>
        <w:rPr/>
        <w:t>(состояния).</w:t>
      </w:r>
    </w:p>
    <w:p>
      <w:pPr>
        <w:pStyle w:val="BodyText"/>
        <w:spacing w:line="235" w:lineRule="auto"/>
      </w:pPr>
      <w:r>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w:t>
      </w:r>
      <w:r>
        <w:rPr>
          <w:spacing w:val="26"/>
        </w:rPr>
        <w:t> </w:t>
      </w:r>
      <w:r>
        <w:rPr/>
        <w:t>Федерации.</w:t>
      </w:r>
    </w:p>
    <w:p>
      <w:pPr>
        <w:pStyle w:val="BodyText"/>
        <w:spacing w:line="235" w:lineRule="auto"/>
        <w:ind w:right="129"/>
      </w:pPr>
      <w:r>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ListParagraph"/>
        <w:numPr>
          <w:ilvl w:val="0"/>
          <w:numId w:val="7"/>
        </w:numPr>
        <w:tabs>
          <w:tab w:pos="726" w:val="left" w:leader="none"/>
        </w:tabs>
        <w:spacing w:line="235" w:lineRule="auto" w:before="0" w:after="0"/>
        <w:ind w:left="112" w:right="130" w:firstLine="340"/>
        <w:jc w:val="both"/>
        <w:rPr>
          <w:sz w:val="16"/>
        </w:rPr>
      </w:pPr>
      <w:r>
        <w:rPr>
          <w:sz w:val="16"/>
        </w:rPr>
        <w:t>В соответствии с приказом Министерства здравоохранения и социального развития Российской Федерации от 26 апре- ля 2012 года № 406н «Об утверждении порядка выбора гражданином медицинской организации при оказании ему медицин- ской помощи в рамках программы государственных гарантий бесплатного оказания гражданам медицинской помощи» при оказании специализированной медицинской помощи в плановой форме в рамках программы государственных гарантий бес- платного оказания гражданам медицинской помощи граждане имеют право на выбор медицинской</w:t>
      </w:r>
      <w:r>
        <w:rPr>
          <w:spacing w:val="2"/>
          <w:sz w:val="16"/>
        </w:rPr>
        <w:t> </w:t>
      </w:r>
      <w:r>
        <w:rPr>
          <w:sz w:val="16"/>
        </w:rPr>
        <w:t>организации.</w:t>
      </w:r>
    </w:p>
    <w:p>
      <w:pPr>
        <w:pStyle w:val="BodyText"/>
        <w:spacing w:line="235" w:lineRule="auto"/>
        <w:ind w:right="129"/>
      </w:pPr>
      <w:r>
        <w:rPr/>
        <w:t>Выбор медицинской организации при оказании специализированной медицинской помощи в плановой форме осуществля- ется по направлению на оказание специализированной медицинской помощи, выданному лечащим врачом, которое должно содержать следующие сведения:</w:t>
      </w:r>
    </w:p>
    <w:p>
      <w:pPr>
        <w:pStyle w:val="ListParagraph"/>
        <w:numPr>
          <w:ilvl w:val="0"/>
          <w:numId w:val="11"/>
        </w:numPr>
        <w:tabs>
          <w:tab w:pos="653" w:val="left" w:leader="none"/>
        </w:tabs>
        <w:spacing w:line="235" w:lineRule="auto" w:before="0" w:after="0"/>
        <w:ind w:left="112" w:right="129" w:firstLine="340"/>
        <w:jc w:val="both"/>
        <w:rPr>
          <w:sz w:val="16"/>
        </w:rPr>
      </w:pPr>
      <w:r>
        <w:rPr>
          <w:sz w:val="16"/>
        </w:rPr>
        <w:t>наименование медицинской организации (из числа участвующих в реализации территориальной программы государ- ственных гарантий бесплатного оказания гражданам медицинской помощи (далее – территориальная программа), в которую направляется гражданин, которому должна быть оказана специализированная медицинская</w:t>
      </w:r>
      <w:r>
        <w:rPr>
          <w:spacing w:val="39"/>
          <w:sz w:val="16"/>
        </w:rPr>
        <w:t> </w:t>
      </w:r>
      <w:r>
        <w:rPr>
          <w:sz w:val="16"/>
        </w:rPr>
        <w:t>помощь;</w:t>
      </w:r>
    </w:p>
    <w:p>
      <w:pPr>
        <w:pStyle w:val="ListParagraph"/>
        <w:numPr>
          <w:ilvl w:val="0"/>
          <w:numId w:val="11"/>
        </w:numPr>
        <w:tabs>
          <w:tab w:pos="654" w:val="left" w:leader="none"/>
        </w:tabs>
        <w:spacing w:line="235" w:lineRule="auto" w:before="0" w:after="0"/>
        <w:ind w:left="112" w:right="129" w:firstLine="340"/>
        <w:jc w:val="both"/>
        <w:rPr>
          <w:sz w:val="16"/>
        </w:rPr>
      </w:pPr>
      <w:r>
        <w:rPr>
          <w:sz w:val="16"/>
        </w:rPr>
        <w:t>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территориальной</w:t>
      </w:r>
      <w:r>
        <w:rPr>
          <w:spacing w:val="33"/>
          <w:sz w:val="16"/>
        </w:rPr>
        <w:t> </w:t>
      </w:r>
      <w:r>
        <w:rPr>
          <w:sz w:val="16"/>
        </w:rPr>
        <w:t>программой.</w:t>
      </w:r>
    </w:p>
    <w:p>
      <w:pPr>
        <w:pStyle w:val="ListParagraph"/>
        <w:numPr>
          <w:ilvl w:val="0"/>
          <w:numId w:val="7"/>
        </w:numPr>
        <w:tabs>
          <w:tab w:pos="740" w:val="left" w:leader="none"/>
        </w:tabs>
        <w:spacing w:line="235" w:lineRule="auto" w:before="0" w:after="0"/>
        <w:ind w:left="112" w:right="129" w:firstLine="340"/>
        <w:jc w:val="both"/>
        <w:rPr>
          <w:sz w:val="16"/>
        </w:rPr>
      </w:pPr>
      <w:r>
        <w:rPr>
          <w:sz w:val="16"/>
        </w:rPr>
        <w:t>При выдаче направления лечащий врач обязан проинформировать гражданина о медицинских организациях, уча- 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территориальной программой. На основании полученной информации гражда- нин осуществляет выбор медицинской организации, в которую он должен быть направлен для оказания специализированной медицинской</w:t>
      </w:r>
      <w:r>
        <w:rPr>
          <w:spacing w:val="5"/>
          <w:sz w:val="16"/>
        </w:rPr>
        <w:t> </w:t>
      </w:r>
      <w:r>
        <w:rPr>
          <w:sz w:val="16"/>
        </w:rPr>
        <w:t>помощи.</w:t>
      </w:r>
    </w:p>
    <w:p>
      <w:pPr>
        <w:pStyle w:val="ListParagraph"/>
        <w:numPr>
          <w:ilvl w:val="0"/>
          <w:numId w:val="7"/>
        </w:numPr>
        <w:tabs>
          <w:tab w:pos="732" w:val="left" w:leader="none"/>
        </w:tabs>
        <w:spacing w:line="235" w:lineRule="auto" w:before="0" w:after="0"/>
        <w:ind w:left="112" w:right="129" w:firstLine="340"/>
        <w:jc w:val="both"/>
        <w:rPr>
          <w:sz w:val="16"/>
        </w:rPr>
      </w:pPr>
      <w:r>
        <w:rPr>
          <w:sz w:val="16"/>
        </w:rPr>
        <w:t>В случае, если гражданин выбирает медицинскую организацию, в которой срок ожидания специализированной меди- цинской помощи превышает срок ожидания медицинской помощи, установленный территориальной программой, лечащим врачом </w:t>
      </w:r>
      <w:r>
        <w:rPr>
          <w:spacing w:val="-3"/>
          <w:sz w:val="16"/>
        </w:rPr>
        <w:t>делается </w:t>
      </w:r>
      <w:r>
        <w:rPr>
          <w:sz w:val="16"/>
        </w:rPr>
        <w:t>соответствующая отметка в медицинской</w:t>
      </w:r>
      <w:r>
        <w:rPr>
          <w:spacing w:val="36"/>
          <w:sz w:val="16"/>
        </w:rPr>
        <w:t> </w:t>
      </w:r>
      <w:r>
        <w:rPr>
          <w:sz w:val="16"/>
        </w:rPr>
        <w:t>документации.</w:t>
      </w:r>
    </w:p>
    <w:p>
      <w:pPr>
        <w:pStyle w:val="ListParagraph"/>
        <w:numPr>
          <w:ilvl w:val="0"/>
          <w:numId w:val="7"/>
        </w:numPr>
        <w:tabs>
          <w:tab w:pos="727" w:val="left" w:leader="none"/>
        </w:tabs>
        <w:spacing w:line="235" w:lineRule="auto" w:before="0" w:after="0"/>
        <w:ind w:left="112" w:right="128" w:firstLine="340"/>
        <w:jc w:val="both"/>
        <w:rPr>
          <w:sz w:val="16"/>
        </w:rPr>
      </w:pPr>
      <w:r>
        <w:rPr>
          <w:sz w:val="16"/>
        </w:rPr>
        <w:t>В случае госпитализации больных с заболеваниями и состояниями, требующими оказания медицинской помощи в экс- тренной форме, диагностические исследования, необходимые для оценки состояния больного и уточнения диагноза, должны быть проведены в пределах первого часа нахождения больного в стационаре. Лечебные мероприятия, включая назначение лекарственных препаратов, начинаются с первых минут поступления больного в</w:t>
      </w:r>
      <w:r>
        <w:rPr>
          <w:spacing w:val="1"/>
          <w:sz w:val="16"/>
        </w:rPr>
        <w:t> </w:t>
      </w:r>
      <w:r>
        <w:rPr>
          <w:sz w:val="16"/>
        </w:rPr>
        <w:t>стационар.</w:t>
      </w:r>
    </w:p>
    <w:p>
      <w:pPr>
        <w:pStyle w:val="ListParagraph"/>
        <w:numPr>
          <w:ilvl w:val="0"/>
          <w:numId w:val="7"/>
        </w:numPr>
        <w:tabs>
          <w:tab w:pos="738" w:val="left" w:leader="none"/>
        </w:tabs>
        <w:spacing w:line="235" w:lineRule="auto" w:before="0" w:after="0"/>
        <w:ind w:left="112" w:right="129" w:firstLine="340"/>
        <w:jc w:val="both"/>
        <w:rPr>
          <w:sz w:val="16"/>
        </w:rPr>
      </w:pPr>
      <w:r>
        <w:rPr>
          <w:sz w:val="16"/>
        </w:rPr>
        <w:t>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 вания, фиксируется в первичной медицинской документации (медицинской карте стационарного больного) и подтверждается наличием письменного согласия</w:t>
      </w:r>
      <w:r>
        <w:rPr>
          <w:spacing w:val="17"/>
          <w:sz w:val="16"/>
        </w:rPr>
        <w:t> </w:t>
      </w:r>
      <w:r>
        <w:rPr>
          <w:sz w:val="16"/>
        </w:rPr>
        <w:t>пациента.</w:t>
      </w:r>
    </w:p>
    <w:p>
      <w:pPr>
        <w:pStyle w:val="ListParagraph"/>
        <w:numPr>
          <w:ilvl w:val="0"/>
          <w:numId w:val="7"/>
        </w:numPr>
        <w:tabs>
          <w:tab w:pos="740" w:val="left" w:leader="none"/>
        </w:tabs>
        <w:spacing w:line="235" w:lineRule="auto" w:before="0" w:after="0"/>
        <w:ind w:left="112" w:right="133" w:firstLine="340"/>
        <w:jc w:val="both"/>
        <w:rPr>
          <w:sz w:val="16"/>
        </w:rPr>
      </w:pPr>
      <w:r>
        <w:rPr>
          <w:sz w:val="16"/>
        </w:rPr>
        <w:t>При наличии медицинских показаний больным предоставляется возможность организации поста индивидуального ухода и индивидуального медицинского поста в стационарных</w:t>
      </w:r>
      <w:r>
        <w:rPr>
          <w:spacing w:val="37"/>
          <w:sz w:val="16"/>
        </w:rPr>
        <w:t> </w:t>
      </w:r>
      <w:r>
        <w:rPr>
          <w:sz w:val="16"/>
        </w:rPr>
        <w:t>условиях.</w:t>
      </w:r>
    </w:p>
    <w:p>
      <w:pPr>
        <w:pStyle w:val="ListParagraph"/>
        <w:numPr>
          <w:ilvl w:val="0"/>
          <w:numId w:val="7"/>
        </w:numPr>
        <w:tabs>
          <w:tab w:pos="735" w:val="left" w:leader="none"/>
        </w:tabs>
        <w:spacing w:line="235" w:lineRule="auto" w:before="0" w:after="0"/>
        <w:ind w:left="112" w:right="130" w:firstLine="340"/>
        <w:jc w:val="both"/>
        <w:rPr>
          <w:sz w:val="16"/>
        </w:rPr>
      </w:pPr>
      <w:r>
        <w:rPr>
          <w:sz w:val="16"/>
        </w:rPr>
        <w:t>Больные размещаются в палатах на четыре и более мест с соблюдением действующих санитарно-эпидемиологиче- ских норм. При отсутствии в профильном отделении свободных мест допускается размещение больных, поступивших по экс- тренным показаниям, вне палаты на срок не более одних</w:t>
      </w:r>
      <w:r>
        <w:rPr>
          <w:spacing w:val="7"/>
          <w:sz w:val="16"/>
        </w:rPr>
        <w:t> </w:t>
      </w:r>
      <w:r>
        <w:rPr>
          <w:sz w:val="16"/>
        </w:rPr>
        <w:t>суток.</w:t>
      </w:r>
    </w:p>
    <w:p>
      <w:pPr>
        <w:pStyle w:val="ListParagraph"/>
        <w:numPr>
          <w:ilvl w:val="0"/>
          <w:numId w:val="7"/>
        </w:numPr>
        <w:tabs>
          <w:tab w:pos="729" w:val="left" w:leader="none"/>
        </w:tabs>
        <w:spacing w:line="235" w:lineRule="auto" w:before="0" w:after="0"/>
        <w:ind w:left="112" w:right="129" w:firstLine="340"/>
        <w:jc w:val="both"/>
        <w:rPr>
          <w:sz w:val="16"/>
        </w:rPr>
      </w:pPr>
      <w:r>
        <w:rPr>
          <w:sz w:val="16"/>
        </w:rPr>
        <w:t>Условия пребывания пациентов в круглосуточном или дневном стационаре осуществляются в соответствии с требова- ниями нормативных документов по обеспечению санитарно-противоэпидемического режима в организациях, осуществляющих медицинскую</w:t>
      </w:r>
      <w:r>
        <w:rPr>
          <w:spacing w:val="5"/>
          <w:sz w:val="16"/>
        </w:rPr>
        <w:t> </w:t>
      </w:r>
      <w:r>
        <w:rPr>
          <w:sz w:val="16"/>
        </w:rPr>
        <w:t>деятельность.</w:t>
      </w:r>
    </w:p>
    <w:p>
      <w:pPr>
        <w:pStyle w:val="BodyText"/>
        <w:spacing w:line="235" w:lineRule="auto"/>
      </w:pPr>
      <w:r>
        <w:rPr/>
        <w:t>Организация работы подразделений различного профиля, в том числе требования к изоляции или размещению в мало- местных палатах (боксах) определенной группы пациентов регламентированы санитарно-эпидемиологическими правилами      и нормативами СанПиН 2.1.3.2630–10 «Санитарно-эпидемиологические требования к организациям, осуществляющим меди- цинскую</w:t>
      </w:r>
      <w:r>
        <w:rPr>
          <w:spacing w:val="5"/>
        </w:rPr>
        <w:t> </w:t>
      </w:r>
      <w:r>
        <w:rPr/>
        <w:t>деятельность».</w:t>
      </w:r>
    </w:p>
    <w:p>
      <w:pPr>
        <w:pStyle w:val="BodyText"/>
        <w:spacing w:line="235" w:lineRule="auto"/>
        <w:ind w:right="129"/>
      </w:pPr>
      <w:r>
        <w:rPr/>
        <w:t>Перечень медицинских и эпидемиологических показаний к размещению пациентов в маломестных палатах (боксах) опре- делен приказом Министерства здравоохранения и социального развития Российской Федерации от 15 мая 2012 года № 535н</w:t>
      </w:r>
    </w:p>
    <w:p>
      <w:pPr>
        <w:pStyle w:val="BodyText"/>
        <w:spacing w:line="235" w:lineRule="auto"/>
        <w:ind w:right="129" w:firstLine="0"/>
      </w:pPr>
      <w:r>
        <w:rPr/>
        <w:t>«Об утверждении перечня медицинских и эпидемиологических показаний к размещению пациентов в маломестных палатах (боксах)».</w:t>
      </w:r>
    </w:p>
    <w:p>
      <w:pPr>
        <w:pStyle w:val="ListParagraph"/>
        <w:numPr>
          <w:ilvl w:val="0"/>
          <w:numId w:val="7"/>
        </w:numPr>
        <w:tabs>
          <w:tab w:pos="733" w:val="left" w:leader="none"/>
        </w:tabs>
        <w:spacing w:line="235" w:lineRule="auto" w:before="0" w:after="0"/>
        <w:ind w:left="112" w:right="129" w:firstLine="340"/>
        <w:jc w:val="both"/>
        <w:rPr>
          <w:sz w:val="16"/>
        </w:rPr>
      </w:pPr>
      <w:r>
        <w:rPr>
          <w:sz w:val="16"/>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 низации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w:t>
      </w:r>
      <w:r>
        <w:rPr>
          <w:spacing w:val="-2"/>
          <w:sz w:val="16"/>
        </w:rPr>
        <w:t>без </w:t>
      </w:r>
      <w:r>
        <w:rPr>
          <w:sz w:val="16"/>
        </w:rPr>
        <w:t>взимания платы с отца ребенка или иного члена</w:t>
      </w:r>
      <w:r>
        <w:rPr>
          <w:spacing w:val="6"/>
          <w:sz w:val="16"/>
        </w:rPr>
        <w:t> </w:t>
      </w:r>
      <w:r>
        <w:rPr>
          <w:sz w:val="16"/>
        </w:rPr>
        <w:t>семьи.</w:t>
      </w:r>
    </w:p>
    <w:p>
      <w:pPr>
        <w:pStyle w:val="ListParagraph"/>
        <w:numPr>
          <w:ilvl w:val="0"/>
          <w:numId w:val="7"/>
        </w:numPr>
        <w:tabs>
          <w:tab w:pos="729" w:val="left" w:leader="none"/>
        </w:tabs>
        <w:spacing w:line="235" w:lineRule="auto" w:before="0" w:after="0"/>
        <w:ind w:left="112" w:right="129" w:firstLine="340"/>
        <w:jc w:val="both"/>
        <w:rPr>
          <w:sz w:val="16"/>
        </w:rPr>
      </w:pPr>
      <w:r>
        <w:rPr>
          <w:sz w:val="16"/>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w:t>
      </w:r>
      <w:r>
        <w:rPr>
          <w:spacing w:val="-6"/>
          <w:sz w:val="16"/>
        </w:rPr>
        <w:t>лет, </w:t>
      </w:r>
      <w:r>
        <w:rPr>
          <w:sz w:val="16"/>
        </w:rPr>
        <w:t>а с ребенком старше данного воз- 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w:t>
      </w:r>
      <w:r>
        <w:rPr>
          <w:spacing w:val="11"/>
          <w:sz w:val="16"/>
        </w:rPr>
        <w:t> </w:t>
      </w:r>
      <w:r>
        <w:rPr>
          <w:sz w:val="16"/>
        </w:rPr>
        <w:t>взимается.</w:t>
      </w:r>
    </w:p>
    <w:p>
      <w:pPr>
        <w:pStyle w:val="ListParagraph"/>
        <w:numPr>
          <w:ilvl w:val="0"/>
          <w:numId w:val="7"/>
        </w:numPr>
        <w:tabs>
          <w:tab w:pos="723" w:val="left" w:leader="none"/>
        </w:tabs>
        <w:spacing w:line="235" w:lineRule="auto" w:before="0" w:after="0"/>
        <w:ind w:left="112" w:right="129" w:firstLine="340"/>
        <w:jc w:val="both"/>
        <w:rPr>
          <w:sz w:val="16"/>
        </w:rPr>
      </w:pPr>
      <w:r>
        <w:rPr>
          <w:sz w:val="16"/>
        </w:rPr>
        <w:t>С учетом порядков оказания медицинской помощи и на основании стандартов медицинской помощи при наличии меди- цинских показаний у пациента, а также при отсутствии у медицинской организации первого уровня, оказывающей преимуще- ственно первичную медико-санитарную помощь, в том числе первичную специализированную медицинскую помощь, а также специализированную</w:t>
      </w:r>
      <w:r>
        <w:rPr>
          <w:spacing w:val="19"/>
          <w:sz w:val="16"/>
        </w:rPr>
        <w:t> </w:t>
      </w:r>
      <w:r>
        <w:rPr>
          <w:sz w:val="16"/>
        </w:rPr>
        <w:t>медицинскую</w:t>
      </w:r>
      <w:r>
        <w:rPr>
          <w:spacing w:val="19"/>
          <w:sz w:val="16"/>
        </w:rPr>
        <w:t> </w:t>
      </w:r>
      <w:r>
        <w:rPr>
          <w:sz w:val="16"/>
        </w:rPr>
        <w:t>помощь,</w:t>
      </w:r>
      <w:r>
        <w:rPr>
          <w:spacing w:val="19"/>
          <w:sz w:val="16"/>
        </w:rPr>
        <w:t> </w:t>
      </w:r>
      <w:r>
        <w:rPr>
          <w:sz w:val="16"/>
        </w:rPr>
        <w:t>лицензии</w:t>
      </w:r>
      <w:r>
        <w:rPr>
          <w:spacing w:val="19"/>
          <w:sz w:val="16"/>
        </w:rPr>
        <w:t> </w:t>
      </w:r>
      <w:r>
        <w:rPr>
          <w:sz w:val="16"/>
        </w:rPr>
        <w:t>на</w:t>
      </w:r>
      <w:r>
        <w:rPr>
          <w:spacing w:val="20"/>
          <w:sz w:val="16"/>
        </w:rPr>
        <w:t> </w:t>
      </w:r>
      <w:r>
        <w:rPr>
          <w:sz w:val="16"/>
        </w:rPr>
        <w:t>оказание</w:t>
      </w:r>
      <w:r>
        <w:rPr>
          <w:spacing w:val="19"/>
          <w:sz w:val="16"/>
        </w:rPr>
        <w:t> </w:t>
      </w:r>
      <w:r>
        <w:rPr>
          <w:sz w:val="16"/>
        </w:rPr>
        <w:t>необходимых</w:t>
      </w:r>
      <w:r>
        <w:rPr>
          <w:spacing w:val="19"/>
          <w:sz w:val="16"/>
        </w:rPr>
        <w:t> </w:t>
      </w:r>
      <w:r>
        <w:rPr>
          <w:sz w:val="16"/>
        </w:rPr>
        <w:t>видов</w:t>
      </w:r>
      <w:r>
        <w:rPr>
          <w:spacing w:val="19"/>
          <w:sz w:val="16"/>
        </w:rPr>
        <w:t> </w:t>
      </w:r>
      <w:r>
        <w:rPr>
          <w:sz w:val="16"/>
        </w:rPr>
        <w:t>медицинской</w:t>
      </w:r>
      <w:r>
        <w:rPr>
          <w:spacing w:val="20"/>
          <w:sz w:val="16"/>
        </w:rPr>
        <w:t> </w:t>
      </w:r>
      <w:r>
        <w:rPr>
          <w:sz w:val="16"/>
        </w:rPr>
        <w:t>помощи</w:t>
      </w:r>
      <w:r>
        <w:rPr>
          <w:spacing w:val="19"/>
          <w:sz w:val="16"/>
        </w:rPr>
        <w:t> </w:t>
      </w:r>
      <w:r>
        <w:rPr>
          <w:sz w:val="16"/>
        </w:rPr>
        <w:t>и</w:t>
      </w:r>
      <w:r>
        <w:rPr>
          <w:spacing w:val="20"/>
          <w:sz w:val="16"/>
        </w:rPr>
        <w:t> </w:t>
      </w:r>
      <w:r>
        <w:rPr>
          <w:sz w:val="16"/>
        </w:rPr>
        <w:t>медицинских</w:t>
      </w:r>
    </w:p>
    <w:p>
      <w:pPr>
        <w:spacing w:after="0" w:line="235" w:lineRule="auto"/>
        <w:jc w:val="both"/>
        <w:rPr>
          <w:sz w:val="16"/>
        </w:rPr>
        <w:sectPr>
          <w:pgSz w:w="11630" w:h="16450"/>
          <w:pgMar w:header="0" w:footer="667" w:top="1020" w:bottom="940" w:left="880" w:right="860"/>
        </w:sectPr>
      </w:pPr>
    </w:p>
    <w:p>
      <w:pPr>
        <w:pStyle w:val="BodyText"/>
        <w:spacing w:line="235" w:lineRule="auto" w:before="82"/>
        <w:ind w:hanging="1"/>
      </w:pPr>
      <w:r>
        <w:rPr/>
        <w:t>услуг, гарантируется перевод пациента в медицинскую организацию второго или третьего уровня для оказания преимуществен- но специализированной медицинской помощи.</w:t>
      </w:r>
    </w:p>
    <w:p>
      <w:pPr>
        <w:pStyle w:val="ListParagraph"/>
        <w:numPr>
          <w:ilvl w:val="0"/>
          <w:numId w:val="7"/>
        </w:numPr>
        <w:tabs>
          <w:tab w:pos="731" w:val="left" w:leader="none"/>
        </w:tabs>
        <w:spacing w:line="235" w:lineRule="auto" w:before="0" w:after="0"/>
        <w:ind w:left="112" w:right="129" w:firstLine="340"/>
        <w:jc w:val="both"/>
        <w:rPr>
          <w:sz w:val="16"/>
        </w:rPr>
      </w:pPr>
      <w:r>
        <w:rPr>
          <w:sz w:val="16"/>
        </w:rPr>
        <w:t>Высокотехнологичная медицинская помощь оказывается в государственных учреждениях здравоохранения, перечень которых утверждается министерством здравоохранения области, в соответствии с перечнем видов высокотехнологичной меди- цинской помощи согласно приложению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w:t>
      </w:r>
      <w:r>
        <w:rPr>
          <w:spacing w:val="-3"/>
          <w:sz w:val="16"/>
        </w:rPr>
        <w:t>года </w:t>
      </w:r>
      <w:r>
        <w:rPr>
          <w:sz w:val="16"/>
        </w:rPr>
        <w:t>№ 2299.</w:t>
      </w:r>
    </w:p>
    <w:p>
      <w:pPr>
        <w:pStyle w:val="BodyText"/>
        <w:spacing w:before="6"/>
        <w:ind w:left="0" w:right="0" w:firstLine="0"/>
        <w:jc w:val="left"/>
        <w:rPr>
          <w:sz w:val="19"/>
        </w:rPr>
      </w:pPr>
    </w:p>
    <w:p>
      <w:pPr>
        <w:pStyle w:val="Heading1"/>
        <w:spacing w:line="235" w:lineRule="auto"/>
        <w:ind w:left="2847" w:right="2572" w:hanging="293"/>
        <w:jc w:val="both"/>
      </w:pPr>
      <w:r>
        <w:rPr/>
        <w:t>4. Порядок и условия предоставления скорой, в том числе скорой специализированной, медицинской</w:t>
      </w:r>
      <w:r>
        <w:rPr>
          <w:spacing w:val="8"/>
        </w:rPr>
        <w:t> </w:t>
      </w:r>
      <w:r>
        <w:rPr/>
        <w:t>помощи</w:t>
      </w:r>
    </w:p>
    <w:p>
      <w:pPr>
        <w:pStyle w:val="ListParagraph"/>
        <w:numPr>
          <w:ilvl w:val="0"/>
          <w:numId w:val="7"/>
        </w:numPr>
        <w:tabs>
          <w:tab w:pos="737" w:val="left" w:leader="none"/>
        </w:tabs>
        <w:spacing w:line="235" w:lineRule="auto" w:before="56" w:after="0"/>
        <w:ind w:left="112" w:right="130" w:firstLine="340"/>
        <w:jc w:val="both"/>
        <w:rPr>
          <w:sz w:val="16"/>
        </w:rPr>
      </w:pPr>
      <w:r>
        <w:rPr>
          <w:sz w:val="16"/>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иных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 ной систем здравоохранения оказывается гражданам Российской Федерации и иным лицам</w:t>
      </w:r>
      <w:r>
        <w:rPr>
          <w:spacing w:val="2"/>
          <w:sz w:val="16"/>
        </w:rPr>
        <w:t> </w:t>
      </w:r>
      <w:r>
        <w:rPr>
          <w:sz w:val="16"/>
        </w:rPr>
        <w:t>бесплатно.</w:t>
      </w:r>
    </w:p>
    <w:p>
      <w:pPr>
        <w:pStyle w:val="ListParagraph"/>
        <w:numPr>
          <w:ilvl w:val="0"/>
          <w:numId w:val="7"/>
        </w:numPr>
        <w:tabs>
          <w:tab w:pos="738" w:val="left" w:leader="none"/>
        </w:tabs>
        <w:spacing w:line="235" w:lineRule="auto" w:before="0" w:after="0"/>
        <w:ind w:left="112" w:right="129" w:firstLine="340"/>
        <w:jc w:val="both"/>
        <w:rPr>
          <w:sz w:val="16"/>
        </w:rPr>
      </w:pPr>
      <w:r>
        <w:rPr>
          <w:sz w:val="16"/>
        </w:rPr>
        <w:t>Скорая, в том числе скорая специализированная, медицинская помощь оказывается в экстренной или неотложной форме вне медицинских организаций, а также в амбулаторных и стационарных</w:t>
      </w:r>
      <w:r>
        <w:rPr>
          <w:spacing w:val="7"/>
          <w:sz w:val="16"/>
        </w:rPr>
        <w:t> </w:t>
      </w:r>
      <w:r>
        <w:rPr>
          <w:sz w:val="16"/>
        </w:rPr>
        <w:t>условиях.</w:t>
      </w:r>
    </w:p>
    <w:p>
      <w:pPr>
        <w:pStyle w:val="ListParagraph"/>
        <w:numPr>
          <w:ilvl w:val="0"/>
          <w:numId w:val="7"/>
        </w:numPr>
        <w:tabs>
          <w:tab w:pos="738" w:val="left" w:leader="none"/>
        </w:tabs>
        <w:spacing w:line="235" w:lineRule="auto" w:before="0" w:after="0"/>
        <w:ind w:left="112" w:right="130" w:firstLine="340"/>
        <w:jc w:val="both"/>
        <w:rPr>
          <w:sz w:val="16"/>
        </w:rPr>
      </w:pPr>
      <w:r>
        <w:rPr>
          <w:sz w:val="16"/>
        </w:rPr>
        <w:t>Скорая медицинская помощь оказывается в соответствии с порядками оказания медицинской помощи и на основе стандартов медицинской помощи на догоспитальном и госпитальном</w:t>
      </w:r>
      <w:r>
        <w:rPr>
          <w:spacing w:val="37"/>
          <w:sz w:val="16"/>
        </w:rPr>
        <w:t> </w:t>
      </w:r>
      <w:r>
        <w:rPr>
          <w:sz w:val="16"/>
        </w:rPr>
        <w:t>этапах.</w:t>
      </w:r>
    </w:p>
    <w:p>
      <w:pPr>
        <w:pStyle w:val="ListParagraph"/>
        <w:numPr>
          <w:ilvl w:val="0"/>
          <w:numId w:val="7"/>
        </w:numPr>
        <w:tabs>
          <w:tab w:pos="737" w:val="left" w:leader="none"/>
        </w:tabs>
        <w:spacing w:line="235" w:lineRule="auto" w:before="0" w:after="0"/>
        <w:ind w:left="112" w:right="130" w:firstLine="340"/>
        <w:jc w:val="both"/>
        <w:rPr>
          <w:sz w:val="16"/>
        </w:rPr>
      </w:pPr>
      <w:r>
        <w:rPr>
          <w:sz w:val="16"/>
        </w:rPr>
        <w:t>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w:t>
      </w:r>
      <w:r>
        <w:rPr>
          <w:spacing w:val="5"/>
          <w:sz w:val="16"/>
        </w:rPr>
        <w:t> </w:t>
      </w:r>
      <w:r>
        <w:rPr>
          <w:sz w:val="16"/>
        </w:rPr>
        <w:t>числе:</w:t>
      </w:r>
    </w:p>
    <w:p>
      <w:pPr>
        <w:pStyle w:val="BodyText"/>
        <w:spacing w:line="235" w:lineRule="auto"/>
        <w:ind w:left="452" w:right="7525" w:firstLine="0"/>
        <w:jc w:val="left"/>
      </w:pPr>
      <w:r>
        <w:rPr/>
        <w:t>а) нарушения сознания; б) нарушения дыхания;</w:t>
      </w:r>
    </w:p>
    <w:p>
      <w:pPr>
        <w:pStyle w:val="BodyText"/>
        <w:spacing w:line="178" w:lineRule="exact"/>
        <w:ind w:left="452" w:right="0" w:firstLine="0"/>
        <w:jc w:val="left"/>
      </w:pPr>
      <w:r>
        <w:rPr/>
        <w:t>в) нарушения системы кровообращения;</w:t>
      </w:r>
    </w:p>
    <w:p>
      <w:pPr>
        <w:pStyle w:val="BodyText"/>
        <w:spacing w:line="235" w:lineRule="auto"/>
        <w:ind w:right="123"/>
        <w:jc w:val="left"/>
      </w:pPr>
      <w:r>
        <w:rPr/>
        <w:t>г) психические расстройства, сопровождающиеся действиями пациента, представляющими непосредственную опасность для него или других</w:t>
      </w:r>
      <w:r>
        <w:rPr>
          <w:spacing w:val="23"/>
        </w:rPr>
        <w:t> </w:t>
      </w:r>
      <w:r>
        <w:rPr/>
        <w:t>лиц;</w:t>
      </w:r>
    </w:p>
    <w:p>
      <w:pPr>
        <w:pStyle w:val="BodyText"/>
        <w:spacing w:line="178" w:lineRule="exact"/>
        <w:ind w:left="452" w:right="0" w:firstLine="0"/>
        <w:jc w:val="left"/>
      </w:pPr>
      <w:r>
        <w:rPr/>
        <w:t>д) болевой</w:t>
      </w:r>
      <w:r>
        <w:rPr>
          <w:spacing w:val="2"/>
        </w:rPr>
        <w:t> </w:t>
      </w:r>
      <w:r>
        <w:rPr/>
        <w:t>синдром;</w:t>
      </w:r>
    </w:p>
    <w:p>
      <w:pPr>
        <w:pStyle w:val="BodyText"/>
        <w:spacing w:line="235" w:lineRule="auto"/>
        <w:ind w:right="0"/>
        <w:jc w:val="left"/>
      </w:pPr>
      <w:r>
        <w:rPr/>
        <w:t>е) травмы любой этиологии, отравления, ранения (сопровождающиеся кровотечением, представляющим угрозу жизни или повреждением внутренних органов);</w:t>
      </w:r>
    </w:p>
    <w:p>
      <w:pPr>
        <w:pStyle w:val="BodyText"/>
        <w:spacing w:line="235" w:lineRule="auto"/>
        <w:ind w:left="452" w:right="6605" w:firstLine="0"/>
        <w:jc w:val="left"/>
      </w:pPr>
      <w:r>
        <w:rPr/>
        <w:t>ж) термические и химические ожоги; з) кровотечения любой этиологии;</w:t>
      </w:r>
    </w:p>
    <w:p>
      <w:pPr>
        <w:pStyle w:val="BodyText"/>
        <w:spacing w:line="178" w:lineRule="exact"/>
        <w:ind w:left="452" w:right="0" w:firstLine="0"/>
        <w:jc w:val="left"/>
      </w:pPr>
      <w:r>
        <w:rPr/>
        <w:t>и) роды, угроза прерывания беременности.</w:t>
      </w:r>
    </w:p>
    <w:p>
      <w:pPr>
        <w:pStyle w:val="ListParagraph"/>
        <w:numPr>
          <w:ilvl w:val="0"/>
          <w:numId w:val="7"/>
        </w:numPr>
        <w:tabs>
          <w:tab w:pos="726" w:val="left" w:leader="none"/>
        </w:tabs>
        <w:spacing w:line="180" w:lineRule="exact" w:before="0" w:after="0"/>
        <w:ind w:left="725" w:right="0" w:hanging="274"/>
        <w:jc w:val="left"/>
        <w:rPr>
          <w:sz w:val="16"/>
        </w:rPr>
      </w:pPr>
      <w:r>
        <w:rPr>
          <w:sz w:val="16"/>
        </w:rPr>
        <w:t>Поводами для вызова скорой медицинской помощи в неотложной форме</w:t>
      </w:r>
      <w:r>
        <w:rPr>
          <w:spacing w:val="4"/>
          <w:sz w:val="16"/>
        </w:rPr>
        <w:t> </w:t>
      </w:r>
      <w:r>
        <w:rPr>
          <w:sz w:val="16"/>
        </w:rPr>
        <w:t>являются:</w:t>
      </w:r>
    </w:p>
    <w:p>
      <w:pPr>
        <w:pStyle w:val="BodyText"/>
        <w:spacing w:line="235" w:lineRule="auto"/>
        <w:ind w:right="129"/>
      </w:pPr>
      <w:r>
        <w:rPr>
          <w:w w:val="105"/>
        </w:rPr>
        <w:t>а)</w:t>
      </w:r>
      <w:r>
        <w:rPr>
          <w:spacing w:val="-18"/>
          <w:w w:val="105"/>
        </w:rPr>
        <w:t> </w:t>
      </w:r>
      <w:r>
        <w:rPr>
          <w:w w:val="105"/>
        </w:rPr>
        <w:t>внезапные</w:t>
      </w:r>
      <w:r>
        <w:rPr>
          <w:spacing w:val="-18"/>
          <w:w w:val="105"/>
        </w:rPr>
        <w:t> </w:t>
      </w:r>
      <w:r>
        <w:rPr>
          <w:w w:val="105"/>
        </w:rPr>
        <w:t>острые</w:t>
      </w:r>
      <w:r>
        <w:rPr>
          <w:spacing w:val="-18"/>
          <w:w w:val="105"/>
        </w:rPr>
        <w:t> </w:t>
      </w:r>
      <w:r>
        <w:rPr>
          <w:w w:val="105"/>
        </w:rPr>
        <w:t>заболевания,</w:t>
      </w:r>
      <w:r>
        <w:rPr>
          <w:spacing w:val="-19"/>
          <w:w w:val="105"/>
        </w:rPr>
        <w:t> </w:t>
      </w:r>
      <w:r>
        <w:rPr>
          <w:w w:val="105"/>
        </w:rPr>
        <w:t>состояния,</w:t>
      </w:r>
      <w:r>
        <w:rPr>
          <w:spacing w:val="-18"/>
          <w:w w:val="105"/>
        </w:rPr>
        <w:t> </w:t>
      </w:r>
      <w:r>
        <w:rPr>
          <w:w w:val="105"/>
        </w:rPr>
        <w:t>обострения</w:t>
      </w:r>
      <w:r>
        <w:rPr>
          <w:spacing w:val="-18"/>
          <w:w w:val="105"/>
        </w:rPr>
        <w:t> </w:t>
      </w:r>
      <w:r>
        <w:rPr>
          <w:w w:val="105"/>
        </w:rPr>
        <w:t>хронических</w:t>
      </w:r>
      <w:r>
        <w:rPr>
          <w:spacing w:val="-18"/>
          <w:w w:val="105"/>
        </w:rPr>
        <w:t> </w:t>
      </w:r>
      <w:r>
        <w:rPr>
          <w:w w:val="105"/>
        </w:rPr>
        <w:t>заболеваний,</w:t>
      </w:r>
      <w:r>
        <w:rPr>
          <w:spacing w:val="-18"/>
          <w:w w:val="105"/>
        </w:rPr>
        <w:t> </w:t>
      </w:r>
      <w:r>
        <w:rPr>
          <w:w w:val="105"/>
        </w:rPr>
        <w:t>требующие</w:t>
      </w:r>
      <w:r>
        <w:rPr>
          <w:spacing w:val="-18"/>
          <w:w w:val="105"/>
        </w:rPr>
        <w:t> </w:t>
      </w:r>
      <w:r>
        <w:rPr>
          <w:w w:val="105"/>
        </w:rPr>
        <w:t>срочного</w:t>
      </w:r>
      <w:r>
        <w:rPr>
          <w:spacing w:val="-18"/>
          <w:w w:val="105"/>
        </w:rPr>
        <w:t> </w:t>
      </w:r>
      <w:r>
        <w:rPr>
          <w:w w:val="105"/>
        </w:rPr>
        <w:t>медицинско- го вмешательства, без явных признаков угрозы жизни, указанных в пункте 45 настоящего приложения к территориальной программе;</w:t>
      </w:r>
    </w:p>
    <w:p>
      <w:pPr>
        <w:pStyle w:val="BodyText"/>
        <w:spacing w:line="235" w:lineRule="auto"/>
        <w:ind w:right="129"/>
      </w:pPr>
      <w:r>
        <w:rPr>
          <w:w w:val="105"/>
        </w:rPr>
        <w:t>в) констатация смерти (за исключением часов работы медицинских организаций, оказывающих медицинскую помощь в амбулаторных условиях).</w:t>
      </w:r>
    </w:p>
    <w:p>
      <w:pPr>
        <w:pStyle w:val="BodyText"/>
        <w:spacing w:line="235" w:lineRule="auto"/>
        <w:ind w:right="129"/>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ListParagraph"/>
        <w:numPr>
          <w:ilvl w:val="0"/>
          <w:numId w:val="7"/>
        </w:numPr>
        <w:tabs>
          <w:tab w:pos="736" w:val="left" w:leader="none"/>
        </w:tabs>
        <w:spacing w:line="235" w:lineRule="auto" w:before="0" w:after="0"/>
        <w:ind w:left="112" w:right="130" w:firstLine="340"/>
        <w:jc w:val="both"/>
        <w:rPr>
          <w:sz w:val="16"/>
        </w:rPr>
      </w:pPr>
      <w:r>
        <w:rPr>
          <w:sz w:val="16"/>
        </w:rPr>
        <w:t>При оказании скорой медицинской помощи в случае необходимости осуществляется медицинская эвакуация, пред- 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 давших в </w:t>
      </w:r>
      <w:r>
        <w:rPr>
          <w:spacing w:val="-4"/>
          <w:sz w:val="16"/>
        </w:rPr>
        <w:t>результате </w:t>
      </w:r>
      <w:r>
        <w:rPr>
          <w:sz w:val="16"/>
        </w:rPr>
        <w:t>чрезвычайных ситуаций и стихийных</w:t>
      </w:r>
      <w:r>
        <w:rPr>
          <w:spacing w:val="2"/>
          <w:sz w:val="16"/>
        </w:rPr>
        <w:t> </w:t>
      </w:r>
      <w:r>
        <w:rPr>
          <w:sz w:val="16"/>
        </w:rPr>
        <w:t>бедствий).</w:t>
      </w:r>
    </w:p>
    <w:p>
      <w:pPr>
        <w:pStyle w:val="BodyText"/>
        <w:spacing w:line="235" w:lineRule="auto"/>
        <w:ind w:right="129"/>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ListParagraph"/>
        <w:numPr>
          <w:ilvl w:val="0"/>
          <w:numId w:val="7"/>
        </w:numPr>
        <w:tabs>
          <w:tab w:pos="740" w:val="left" w:leader="none"/>
        </w:tabs>
        <w:spacing w:line="235" w:lineRule="auto" w:before="0" w:after="0"/>
        <w:ind w:left="112" w:right="129" w:firstLine="340"/>
        <w:jc w:val="both"/>
        <w:rPr>
          <w:sz w:val="16"/>
        </w:rPr>
      </w:pPr>
      <w:r>
        <w:rPr>
          <w:sz w:val="16"/>
        </w:rPr>
        <w:t>Медицинская помощь больным и пострадавшим, обратившимся за помощью непосредственно на станцию скорой медицинской помощи, оказывается в кабинете для приема амбулаторных</w:t>
      </w:r>
      <w:r>
        <w:rPr>
          <w:spacing w:val="41"/>
          <w:sz w:val="16"/>
        </w:rPr>
        <w:t> </w:t>
      </w:r>
      <w:r>
        <w:rPr>
          <w:sz w:val="16"/>
        </w:rPr>
        <w:t>больных.</w:t>
      </w:r>
    </w:p>
    <w:p>
      <w:pPr>
        <w:pStyle w:val="ListParagraph"/>
        <w:numPr>
          <w:ilvl w:val="0"/>
          <w:numId w:val="7"/>
        </w:numPr>
        <w:tabs>
          <w:tab w:pos="740" w:val="left" w:leader="none"/>
        </w:tabs>
        <w:spacing w:line="235" w:lineRule="auto" w:before="0" w:after="0"/>
        <w:ind w:left="112" w:right="130" w:firstLine="340"/>
        <w:jc w:val="both"/>
        <w:rPr>
          <w:sz w:val="16"/>
        </w:rPr>
      </w:pPr>
      <w:r>
        <w:rPr>
          <w:sz w:val="16"/>
        </w:rPr>
        <w:t>Выбор медицинской организации при оказании скорой медицинской помощи осуществляется гражданином в соот- ветствии</w:t>
      </w:r>
      <w:r>
        <w:rPr>
          <w:spacing w:val="14"/>
          <w:sz w:val="16"/>
        </w:rPr>
        <w:t> </w:t>
      </w:r>
      <w:r>
        <w:rPr>
          <w:sz w:val="16"/>
        </w:rPr>
        <w:t>с</w:t>
      </w:r>
      <w:r>
        <w:rPr>
          <w:spacing w:val="14"/>
          <w:sz w:val="16"/>
        </w:rPr>
        <w:t> </w:t>
      </w:r>
      <w:r>
        <w:rPr>
          <w:sz w:val="16"/>
        </w:rPr>
        <w:t>приказом</w:t>
      </w:r>
      <w:r>
        <w:rPr>
          <w:spacing w:val="14"/>
          <w:sz w:val="16"/>
        </w:rPr>
        <w:t> </w:t>
      </w:r>
      <w:r>
        <w:rPr>
          <w:sz w:val="16"/>
        </w:rPr>
        <w:t>Министерства</w:t>
      </w:r>
      <w:r>
        <w:rPr>
          <w:spacing w:val="14"/>
          <w:sz w:val="16"/>
        </w:rPr>
        <w:t> </w:t>
      </w:r>
      <w:r>
        <w:rPr>
          <w:sz w:val="16"/>
        </w:rPr>
        <w:t>здравоохранения</w:t>
      </w:r>
      <w:r>
        <w:rPr>
          <w:spacing w:val="14"/>
          <w:sz w:val="16"/>
        </w:rPr>
        <w:t> </w:t>
      </w:r>
      <w:r>
        <w:rPr>
          <w:sz w:val="16"/>
        </w:rPr>
        <w:t>и</w:t>
      </w:r>
      <w:r>
        <w:rPr>
          <w:spacing w:val="14"/>
          <w:sz w:val="16"/>
        </w:rPr>
        <w:t> </w:t>
      </w:r>
      <w:r>
        <w:rPr>
          <w:sz w:val="16"/>
        </w:rPr>
        <w:t>социального</w:t>
      </w:r>
      <w:r>
        <w:rPr>
          <w:spacing w:val="14"/>
          <w:sz w:val="16"/>
        </w:rPr>
        <w:t> </w:t>
      </w:r>
      <w:r>
        <w:rPr>
          <w:sz w:val="16"/>
        </w:rPr>
        <w:t>развития</w:t>
      </w:r>
      <w:r>
        <w:rPr>
          <w:spacing w:val="14"/>
          <w:sz w:val="16"/>
        </w:rPr>
        <w:t> </w:t>
      </w:r>
      <w:r>
        <w:rPr>
          <w:sz w:val="16"/>
        </w:rPr>
        <w:t>Российской</w:t>
      </w:r>
      <w:r>
        <w:rPr>
          <w:spacing w:val="14"/>
          <w:sz w:val="16"/>
        </w:rPr>
        <w:t> </w:t>
      </w:r>
      <w:r>
        <w:rPr>
          <w:sz w:val="16"/>
        </w:rPr>
        <w:t>Федерации</w:t>
      </w:r>
      <w:r>
        <w:rPr>
          <w:spacing w:val="14"/>
          <w:sz w:val="16"/>
        </w:rPr>
        <w:t> </w:t>
      </w:r>
      <w:r>
        <w:rPr>
          <w:sz w:val="16"/>
        </w:rPr>
        <w:t>от</w:t>
      </w:r>
      <w:r>
        <w:rPr>
          <w:spacing w:val="17"/>
          <w:sz w:val="16"/>
        </w:rPr>
        <w:t> </w:t>
      </w:r>
      <w:r>
        <w:rPr>
          <w:sz w:val="16"/>
        </w:rPr>
        <w:t>26</w:t>
      </w:r>
      <w:r>
        <w:rPr>
          <w:spacing w:val="14"/>
          <w:sz w:val="16"/>
        </w:rPr>
        <w:t> </w:t>
      </w:r>
      <w:r>
        <w:rPr>
          <w:sz w:val="16"/>
        </w:rPr>
        <w:t>апреля</w:t>
      </w:r>
      <w:r>
        <w:rPr>
          <w:spacing w:val="14"/>
          <w:sz w:val="16"/>
        </w:rPr>
        <w:t> </w:t>
      </w:r>
      <w:r>
        <w:rPr>
          <w:sz w:val="16"/>
        </w:rPr>
        <w:t>2012</w:t>
      </w:r>
      <w:r>
        <w:rPr>
          <w:spacing w:val="14"/>
          <w:sz w:val="16"/>
        </w:rPr>
        <w:t> </w:t>
      </w:r>
      <w:r>
        <w:rPr>
          <w:sz w:val="16"/>
        </w:rPr>
        <w:t>года</w:t>
      </w:r>
    </w:p>
    <w:p>
      <w:pPr>
        <w:pStyle w:val="BodyText"/>
        <w:spacing w:line="235" w:lineRule="auto"/>
        <w:ind w:right="132" w:firstLine="0"/>
      </w:pPr>
      <w:r>
        <w:rPr/>
        <w:t>№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w:t>
      </w:r>
      <w:r>
        <w:rPr>
          <w:spacing w:val="40"/>
        </w:rPr>
        <w:t> </w:t>
      </w:r>
      <w:r>
        <w:rPr/>
        <w:t>помощи».</w:t>
      </w:r>
    </w:p>
    <w:p>
      <w:pPr>
        <w:pStyle w:val="BodyText"/>
        <w:spacing w:line="235" w:lineRule="auto"/>
      </w:pPr>
      <w:r>
        <w:rPr/>
        <w:t>Выбор или замена медицинской организации, оказывающей скорую медицинскую помощь, осуществляется граждани-   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 цинскую организацию, оказывающую скорую медицинскую</w:t>
      </w:r>
      <w:r>
        <w:rPr>
          <w:spacing w:val="28"/>
        </w:rPr>
        <w:t> </w:t>
      </w:r>
      <w:r>
        <w:rPr/>
        <w:t>помощь.</w:t>
      </w:r>
    </w:p>
    <w:p>
      <w:pPr>
        <w:pStyle w:val="BodyText"/>
        <w:spacing w:line="235" w:lineRule="auto"/>
      </w:pPr>
      <w:r>
        <w:rPr/>
        <w:t>Для выбора медицинской организации, оказывающей скорую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 ние) с письменным заявлением о выборе медицинской организации (далее – заявление).</w:t>
      </w:r>
    </w:p>
    <w:p>
      <w:pPr>
        <w:pStyle w:val="BodyText"/>
        <w:spacing w:line="235" w:lineRule="auto"/>
      </w:pPr>
      <w:r>
        <w:rP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pPr>
        <w:pStyle w:val="BodyText"/>
        <w:spacing w:line="235" w:lineRule="auto"/>
        <w:ind w:right="129"/>
      </w:pPr>
      <w:r>
        <w:rP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направляет соответствующую информацию письмом посредством почтовой связи, электронной связи в медицинскую организацию, принявшую</w:t>
      </w:r>
      <w:r>
        <w:rPr>
          <w:spacing w:val="39"/>
        </w:rPr>
        <w:t> </w:t>
      </w:r>
      <w:r>
        <w:rPr/>
        <w:t>заявление.</w:t>
      </w:r>
    </w:p>
    <w:p>
      <w:pPr>
        <w:pStyle w:val="BodyText"/>
        <w:spacing w:line="235" w:lineRule="auto"/>
        <w:ind w:right="129"/>
      </w:pPr>
      <w:r>
        <w:rPr/>
        <w:t>В течение двух рабочих дней после подтверждения медицинской организацией, в которой гражданин находится на меди- цинском обслуживании на момент подачи заявления, информации, указанной в заявлении, руководитель медицинской орга- 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pPr>
        <w:pStyle w:val="BodyText"/>
        <w:spacing w:line="235" w:lineRule="auto"/>
      </w:pPr>
      <w:r>
        <w:rPr/>
        <w:t>В течение трех рабочих дней после информирования гражданина о принятии его на медицинское обслуживание медицин- ская организация, принявшая заявление, направляет в медицинскую организацию, в которой гражданин находится на меди- 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pPr>
        <w:pStyle w:val="BodyText"/>
        <w:spacing w:line="235" w:lineRule="auto"/>
      </w:pPr>
      <w:r>
        <w:rPr/>
        <w:t>После получения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pPr>
        <w:spacing w:after="0" w:line="235" w:lineRule="auto"/>
        <w:sectPr>
          <w:pgSz w:w="11630" w:h="16450"/>
          <w:pgMar w:header="0" w:footer="667" w:top="1020" w:bottom="940" w:left="880" w:right="860"/>
        </w:sectPr>
      </w:pPr>
    </w:p>
    <w:p>
      <w:pPr>
        <w:pStyle w:val="ListParagraph"/>
        <w:numPr>
          <w:ilvl w:val="0"/>
          <w:numId w:val="7"/>
        </w:numPr>
        <w:tabs>
          <w:tab w:pos="734" w:val="left" w:leader="none"/>
        </w:tabs>
        <w:spacing w:line="235" w:lineRule="auto" w:before="82" w:after="0"/>
        <w:ind w:left="112" w:right="130" w:firstLine="340"/>
        <w:jc w:val="both"/>
        <w:rPr>
          <w:sz w:val="16"/>
        </w:rPr>
      </w:pPr>
      <w:r>
        <w:rPr>
          <w:sz w:val="16"/>
        </w:rPr>
        <w:t>Отсутствие страхового полиса и личных документов не является причиной отказа в вызове и оказании скорой меди- цинской</w:t>
      </w:r>
      <w:r>
        <w:rPr>
          <w:spacing w:val="6"/>
          <w:sz w:val="16"/>
        </w:rPr>
        <w:t> </w:t>
      </w:r>
      <w:r>
        <w:rPr>
          <w:sz w:val="16"/>
        </w:rPr>
        <w:t>помощи.</w:t>
      </w:r>
    </w:p>
    <w:p>
      <w:pPr>
        <w:pStyle w:val="BodyText"/>
        <w:spacing w:before="7"/>
        <w:ind w:left="0" w:right="0" w:firstLine="0"/>
        <w:jc w:val="left"/>
        <w:rPr>
          <w:sz w:val="19"/>
        </w:rPr>
      </w:pPr>
    </w:p>
    <w:p>
      <w:pPr>
        <w:pStyle w:val="Heading1"/>
        <w:spacing w:line="235" w:lineRule="auto" w:before="1"/>
        <w:ind w:left="2622" w:right="1882" w:hanging="759"/>
        <w:jc w:val="both"/>
      </w:pPr>
      <w:r>
        <w:rPr/>
        <w:t>5. Порядок и условия предоставления паллиативной медицинской помощи, оказываемой, в том числе, на койках сестринского ухода</w:t>
      </w:r>
    </w:p>
    <w:p>
      <w:pPr>
        <w:pStyle w:val="ListParagraph"/>
        <w:numPr>
          <w:ilvl w:val="0"/>
          <w:numId w:val="7"/>
        </w:numPr>
        <w:tabs>
          <w:tab w:pos="751" w:val="left" w:leader="none"/>
        </w:tabs>
        <w:spacing w:line="235" w:lineRule="auto" w:before="56" w:after="0"/>
        <w:ind w:left="112" w:right="128" w:firstLine="340"/>
        <w:jc w:val="both"/>
        <w:rPr>
          <w:sz w:val="16"/>
        </w:rPr>
      </w:pPr>
      <w:r>
        <w:rPr>
          <w:sz w:val="16"/>
        </w:rPr>
        <w:t>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w:t>
      </w:r>
      <w:r>
        <w:rPr>
          <w:spacing w:val="5"/>
          <w:sz w:val="16"/>
        </w:rPr>
        <w:t> </w:t>
      </w:r>
      <w:r>
        <w:rPr>
          <w:sz w:val="16"/>
        </w:rPr>
        <w:t>граждан.</w:t>
      </w:r>
    </w:p>
    <w:p>
      <w:pPr>
        <w:pStyle w:val="BodyText"/>
        <w:spacing w:line="235" w:lineRule="auto"/>
      </w:pPr>
      <w:r>
        <w:rPr/>
        <w:t>Паллиативная медицинская помощь оказывается гражданам в соответствии с порядками оказания медицинской помощи   и на основе стандартов медицинской</w:t>
      </w:r>
      <w:r>
        <w:rPr>
          <w:spacing w:val="28"/>
        </w:rPr>
        <w:t> </w:t>
      </w:r>
      <w:r>
        <w:rPr/>
        <w:t>помощи.</w:t>
      </w:r>
    </w:p>
    <w:p>
      <w:pPr>
        <w:pStyle w:val="ListParagraph"/>
        <w:numPr>
          <w:ilvl w:val="0"/>
          <w:numId w:val="7"/>
        </w:numPr>
        <w:tabs>
          <w:tab w:pos="726" w:val="left" w:leader="none"/>
        </w:tabs>
        <w:spacing w:line="178" w:lineRule="exact" w:before="0" w:after="0"/>
        <w:ind w:left="725" w:right="0" w:hanging="274"/>
        <w:jc w:val="both"/>
        <w:rPr>
          <w:sz w:val="16"/>
        </w:rPr>
      </w:pPr>
      <w:r>
        <w:rPr>
          <w:sz w:val="16"/>
        </w:rPr>
        <w:t>Паллиативная медицинская помощь может оказываться в следующих</w:t>
      </w:r>
      <w:r>
        <w:rPr>
          <w:spacing w:val="37"/>
          <w:sz w:val="16"/>
        </w:rPr>
        <w:t> </w:t>
      </w:r>
      <w:r>
        <w:rPr>
          <w:sz w:val="16"/>
        </w:rPr>
        <w:t>условиях:</w:t>
      </w:r>
    </w:p>
    <w:p>
      <w:pPr>
        <w:pStyle w:val="BodyText"/>
        <w:spacing w:line="235" w:lineRule="auto"/>
        <w:ind w:right="475"/>
        <w:jc w:val="left"/>
      </w:pPr>
      <w:r>
        <w:rPr/>
        <w:t>амбулаторно (в условиях, не предусматривающих круглосуточное медицинское наблюдение и лечение), в том числе        на дому и выездными патронажными службами паллиативной медицинской</w:t>
      </w:r>
      <w:r>
        <w:rPr>
          <w:spacing w:val="44"/>
        </w:rPr>
        <w:t> </w:t>
      </w:r>
      <w:r>
        <w:rPr/>
        <w:t>помощи;</w:t>
      </w:r>
    </w:p>
    <w:p>
      <w:pPr>
        <w:pStyle w:val="BodyText"/>
        <w:spacing w:line="178" w:lineRule="exact"/>
        <w:ind w:left="452" w:right="0" w:firstLine="0"/>
        <w:jc w:val="left"/>
      </w:pPr>
      <w:r>
        <w:rPr/>
        <w:t>условиях дневного стационара;</w:t>
      </w:r>
    </w:p>
    <w:p>
      <w:pPr>
        <w:pStyle w:val="BodyText"/>
        <w:spacing w:line="235" w:lineRule="auto" w:before="1"/>
        <w:ind w:right="0"/>
        <w:jc w:val="left"/>
      </w:pPr>
      <w:r>
        <w:rPr/>
        <w:t>стационарно (в условиях, обеспечивающих круглосуточное медицинское наблюдение и лечение), в том числе на койках сестринского ухода.</w:t>
      </w:r>
    </w:p>
    <w:p>
      <w:pPr>
        <w:pStyle w:val="ListParagraph"/>
        <w:numPr>
          <w:ilvl w:val="0"/>
          <w:numId w:val="7"/>
        </w:numPr>
        <w:tabs>
          <w:tab w:pos="727" w:val="left" w:leader="none"/>
        </w:tabs>
        <w:spacing w:line="235" w:lineRule="auto" w:before="0" w:after="0"/>
        <w:ind w:left="112" w:right="130" w:firstLine="340"/>
        <w:jc w:val="both"/>
        <w:rPr>
          <w:sz w:val="16"/>
        </w:rPr>
      </w:pPr>
      <w:r>
        <w:rPr>
          <w:sz w:val="16"/>
        </w:rPr>
        <w:t>Паллиативная медицинская помощь больным оказывается медицинскими работниками, прошедшими обучение по ока- занию такой помощи, в амбулаторных условиях и стационарных условиях, а также на дому выездными врачебно-сестринскими бригадами.</w:t>
      </w:r>
    </w:p>
    <w:p>
      <w:pPr>
        <w:pStyle w:val="BodyText"/>
        <w:spacing w:line="235" w:lineRule="auto"/>
      </w:pPr>
      <w:r>
        <w:rPr/>
        <w:t>Паллиативная медицинская помощь предусматривает оказание медицинской, социальной, психологической, юридической помощи больным с различными тяжелыми хроническими прогрессирующими заболеваниями с терминальной стадией заболе- вания с целью обеспечения необходимой обезболивающей терапии, оказания медико-социальной помощи, ухода, психосоци- альной реабилитации, а также психологической и социальной поддержки родственников.</w:t>
      </w:r>
    </w:p>
    <w:p>
      <w:pPr>
        <w:pStyle w:val="ListParagraph"/>
        <w:numPr>
          <w:ilvl w:val="0"/>
          <w:numId w:val="7"/>
        </w:numPr>
        <w:tabs>
          <w:tab w:pos="743" w:val="left" w:leader="none"/>
        </w:tabs>
        <w:spacing w:line="235" w:lineRule="auto" w:before="0" w:after="0"/>
        <w:ind w:left="112" w:right="128" w:firstLine="340"/>
        <w:jc w:val="both"/>
        <w:rPr>
          <w:sz w:val="16"/>
        </w:rPr>
      </w:pPr>
      <w:r>
        <w:rPr>
          <w:sz w:val="1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 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 ми организациями, оказывающими паллиативную специализированную медицинскую</w:t>
      </w:r>
      <w:r>
        <w:rPr>
          <w:spacing w:val="31"/>
          <w:sz w:val="16"/>
        </w:rPr>
        <w:t> </w:t>
      </w:r>
      <w:r>
        <w:rPr>
          <w:sz w:val="16"/>
        </w:rPr>
        <w:t>помощь.</w:t>
      </w:r>
    </w:p>
    <w:p>
      <w:pPr>
        <w:pStyle w:val="ListParagraph"/>
        <w:numPr>
          <w:ilvl w:val="0"/>
          <w:numId w:val="7"/>
        </w:numPr>
        <w:tabs>
          <w:tab w:pos="741" w:val="left" w:leader="none"/>
        </w:tabs>
        <w:spacing w:line="235" w:lineRule="auto" w:before="0" w:after="0"/>
        <w:ind w:left="112" w:right="129" w:firstLine="340"/>
        <w:jc w:val="both"/>
        <w:rPr>
          <w:sz w:val="16"/>
        </w:rPr>
      </w:pPr>
      <w:r>
        <w:rPr>
          <w:w w:val="105"/>
          <w:sz w:val="16"/>
        </w:rPr>
        <w:t>Медицинские организации, оказывающие специализированную медицинскую помощь, в том числе паллиативную, в</w:t>
      </w:r>
      <w:r>
        <w:rPr>
          <w:spacing w:val="-7"/>
          <w:w w:val="105"/>
          <w:sz w:val="16"/>
        </w:rPr>
        <w:t> </w:t>
      </w:r>
      <w:r>
        <w:rPr>
          <w:w w:val="105"/>
          <w:sz w:val="16"/>
        </w:rPr>
        <w:t>случае</w:t>
      </w:r>
      <w:r>
        <w:rPr>
          <w:spacing w:val="-7"/>
          <w:w w:val="105"/>
          <w:sz w:val="16"/>
        </w:rPr>
        <w:t> </w:t>
      </w:r>
      <w:r>
        <w:rPr>
          <w:w w:val="105"/>
          <w:sz w:val="16"/>
        </w:rPr>
        <w:t>выявления</w:t>
      </w:r>
      <w:r>
        <w:rPr>
          <w:spacing w:val="-7"/>
          <w:w w:val="105"/>
          <w:sz w:val="16"/>
        </w:rPr>
        <w:t> </w:t>
      </w:r>
      <w:r>
        <w:rPr>
          <w:w w:val="105"/>
          <w:sz w:val="16"/>
        </w:rPr>
        <w:t>пациента,</w:t>
      </w:r>
      <w:r>
        <w:rPr>
          <w:spacing w:val="-6"/>
          <w:w w:val="105"/>
          <w:sz w:val="16"/>
        </w:rPr>
        <w:t> </w:t>
      </w:r>
      <w:r>
        <w:rPr>
          <w:w w:val="105"/>
          <w:sz w:val="16"/>
        </w:rPr>
        <w:t>нуждающегося</w:t>
      </w:r>
      <w:r>
        <w:rPr>
          <w:spacing w:val="-7"/>
          <w:w w:val="105"/>
          <w:sz w:val="16"/>
        </w:rPr>
        <w:t> </w:t>
      </w:r>
      <w:r>
        <w:rPr>
          <w:w w:val="105"/>
          <w:sz w:val="16"/>
        </w:rPr>
        <w:t>в</w:t>
      </w:r>
      <w:r>
        <w:rPr>
          <w:spacing w:val="-7"/>
          <w:w w:val="105"/>
          <w:sz w:val="16"/>
        </w:rPr>
        <w:t> </w:t>
      </w:r>
      <w:r>
        <w:rPr>
          <w:w w:val="105"/>
          <w:sz w:val="16"/>
        </w:rPr>
        <w:t>паллиативной</w:t>
      </w:r>
      <w:r>
        <w:rPr>
          <w:spacing w:val="-6"/>
          <w:w w:val="105"/>
          <w:sz w:val="16"/>
        </w:rPr>
        <w:t> </w:t>
      </w:r>
      <w:r>
        <w:rPr>
          <w:w w:val="105"/>
          <w:sz w:val="16"/>
        </w:rPr>
        <w:t>первичной</w:t>
      </w:r>
      <w:r>
        <w:rPr>
          <w:spacing w:val="-7"/>
          <w:w w:val="105"/>
          <w:sz w:val="16"/>
        </w:rPr>
        <w:t> </w:t>
      </w:r>
      <w:r>
        <w:rPr>
          <w:w w:val="105"/>
          <w:sz w:val="16"/>
        </w:rPr>
        <w:t>медицинской</w:t>
      </w:r>
      <w:r>
        <w:rPr>
          <w:spacing w:val="-7"/>
          <w:w w:val="105"/>
          <w:sz w:val="16"/>
        </w:rPr>
        <w:t> </w:t>
      </w:r>
      <w:r>
        <w:rPr>
          <w:w w:val="105"/>
          <w:sz w:val="16"/>
        </w:rPr>
        <w:t>помощи</w:t>
      </w:r>
      <w:r>
        <w:rPr>
          <w:spacing w:val="-7"/>
          <w:w w:val="105"/>
          <w:sz w:val="16"/>
        </w:rPr>
        <w:t> </w:t>
      </w:r>
      <w:r>
        <w:rPr>
          <w:w w:val="105"/>
          <w:sz w:val="16"/>
        </w:rPr>
        <w:t>в</w:t>
      </w:r>
      <w:r>
        <w:rPr>
          <w:spacing w:val="-6"/>
          <w:w w:val="105"/>
          <w:sz w:val="16"/>
        </w:rPr>
        <w:t> </w:t>
      </w:r>
      <w:r>
        <w:rPr>
          <w:w w:val="105"/>
          <w:sz w:val="16"/>
        </w:rPr>
        <w:t>амбулаторных</w:t>
      </w:r>
      <w:r>
        <w:rPr>
          <w:spacing w:val="-6"/>
          <w:w w:val="105"/>
          <w:sz w:val="16"/>
        </w:rPr>
        <w:t> </w:t>
      </w:r>
      <w:r>
        <w:rPr>
          <w:w w:val="105"/>
          <w:sz w:val="16"/>
        </w:rPr>
        <w:t>условиях, в</w:t>
      </w:r>
      <w:r>
        <w:rPr>
          <w:spacing w:val="-6"/>
          <w:w w:val="105"/>
          <w:sz w:val="16"/>
        </w:rPr>
        <w:t> </w:t>
      </w:r>
      <w:r>
        <w:rPr>
          <w:w w:val="105"/>
          <w:sz w:val="16"/>
        </w:rPr>
        <w:t>том</w:t>
      </w:r>
      <w:r>
        <w:rPr>
          <w:spacing w:val="-6"/>
          <w:w w:val="105"/>
          <w:sz w:val="16"/>
        </w:rPr>
        <w:t> </w:t>
      </w:r>
      <w:r>
        <w:rPr>
          <w:w w:val="105"/>
          <w:sz w:val="16"/>
        </w:rPr>
        <w:t>числе</w:t>
      </w:r>
      <w:r>
        <w:rPr>
          <w:spacing w:val="-5"/>
          <w:w w:val="105"/>
          <w:sz w:val="16"/>
        </w:rPr>
        <w:t> </w:t>
      </w:r>
      <w:r>
        <w:rPr>
          <w:w w:val="105"/>
          <w:sz w:val="16"/>
        </w:rPr>
        <w:t>на</w:t>
      </w:r>
      <w:r>
        <w:rPr>
          <w:spacing w:val="-6"/>
          <w:w w:val="105"/>
          <w:sz w:val="16"/>
        </w:rPr>
        <w:t> </w:t>
      </w:r>
      <w:r>
        <w:rPr>
          <w:spacing w:val="-3"/>
          <w:w w:val="105"/>
          <w:sz w:val="16"/>
        </w:rPr>
        <w:t>дому,</w:t>
      </w:r>
      <w:r>
        <w:rPr>
          <w:spacing w:val="-6"/>
          <w:w w:val="105"/>
          <w:sz w:val="16"/>
        </w:rPr>
        <w:t> </w:t>
      </w:r>
      <w:r>
        <w:rPr>
          <w:w w:val="105"/>
          <w:sz w:val="16"/>
        </w:rPr>
        <w:t>за</w:t>
      </w:r>
      <w:r>
        <w:rPr>
          <w:spacing w:val="-5"/>
          <w:w w:val="105"/>
          <w:sz w:val="16"/>
        </w:rPr>
        <w:t> </w:t>
      </w:r>
      <w:r>
        <w:rPr>
          <w:w w:val="105"/>
          <w:sz w:val="16"/>
        </w:rPr>
        <w:t>3</w:t>
      </w:r>
      <w:r>
        <w:rPr>
          <w:spacing w:val="-6"/>
          <w:w w:val="105"/>
          <w:sz w:val="16"/>
        </w:rPr>
        <w:t> </w:t>
      </w:r>
      <w:r>
        <w:rPr>
          <w:w w:val="105"/>
          <w:sz w:val="16"/>
        </w:rPr>
        <w:t>дня</w:t>
      </w:r>
      <w:r>
        <w:rPr>
          <w:spacing w:val="-6"/>
          <w:w w:val="105"/>
          <w:sz w:val="16"/>
        </w:rPr>
        <w:t> </w:t>
      </w:r>
      <w:r>
        <w:rPr>
          <w:w w:val="105"/>
          <w:sz w:val="16"/>
        </w:rPr>
        <w:t>до</w:t>
      </w:r>
      <w:r>
        <w:rPr>
          <w:spacing w:val="-5"/>
          <w:w w:val="105"/>
          <w:sz w:val="16"/>
        </w:rPr>
        <w:t> </w:t>
      </w:r>
      <w:r>
        <w:rPr>
          <w:w w:val="105"/>
          <w:sz w:val="16"/>
        </w:rPr>
        <w:t>осуществления</w:t>
      </w:r>
      <w:r>
        <w:rPr>
          <w:spacing w:val="-6"/>
          <w:w w:val="105"/>
          <w:sz w:val="16"/>
        </w:rPr>
        <w:t> </w:t>
      </w:r>
      <w:r>
        <w:rPr>
          <w:w w:val="105"/>
          <w:sz w:val="16"/>
        </w:rPr>
        <w:t>выписки</w:t>
      </w:r>
      <w:r>
        <w:rPr>
          <w:spacing w:val="-5"/>
          <w:w w:val="105"/>
          <w:sz w:val="16"/>
        </w:rPr>
        <w:t> </w:t>
      </w:r>
      <w:r>
        <w:rPr>
          <w:w w:val="105"/>
          <w:sz w:val="16"/>
        </w:rPr>
        <w:t>указанного</w:t>
      </w:r>
      <w:r>
        <w:rPr>
          <w:spacing w:val="-6"/>
          <w:w w:val="105"/>
          <w:sz w:val="16"/>
        </w:rPr>
        <w:t> </w:t>
      </w:r>
      <w:r>
        <w:rPr>
          <w:w w:val="105"/>
          <w:sz w:val="16"/>
        </w:rPr>
        <w:t>пациента</w:t>
      </w:r>
      <w:r>
        <w:rPr>
          <w:spacing w:val="-6"/>
          <w:w w:val="105"/>
          <w:sz w:val="16"/>
        </w:rPr>
        <w:t> </w:t>
      </w:r>
      <w:r>
        <w:rPr>
          <w:w w:val="105"/>
          <w:sz w:val="16"/>
        </w:rPr>
        <w:t>из</w:t>
      </w:r>
      <w:r>
        <w:rPr>
          <w:spacing w:val="-5"/>
          <w:w w:val="105"/>
          <w:sz w:val="16"/>
        </w:rPr>
        <w:t> </w:t>
      </w:r>
      <w:r>
        <w:rPr>
          <w:w w:val="105"/>
          <w:sz w:val="16"/>
        </w:rPr>
        <w:t>медицинской</w:t>
      </w:r>
      <w:r>
        <w:rPr>
          <w:spacing w:val="-5"/>
          <w:w w:val="105"/>
          <w:sz w:val="16"/>
        </w:rPr>
        <w:t> </w:t>
      </w:r>
      <w:r>
        <w:rPr>
          <w:w w:val="105"/>
          <w:sz w:val="16"/>
        </w:rPr>
        <w:t>организации,</w:t>
      </w:r>
      <w:r>
        <w:rPr>
          <w:spacing w:val="-6"/>
          <w:w w:val="105"/>
          <w:sz w:val="16"/>
        </w:rPr>
        <w:t> </w:t>
      </w:r>
      <w:r>
        <w:rPr>
          <w:w w:val="105"/>
          <w:sz w:val="16"/>
        </w:rPr>
        <w:t>оказывающей специализированную медицинскую помощь, в том числе паллиативную, в стационарных условиях и условиях дневного стационара,</w:t>
      </w:r>
      <w:r>
        <w:rPr>
          <w:spacing w:val="-14"/>
          <w:w w:val="105"/>
          <w:sz w:val="16"/>
        </w:rPr>
        <w:t> </w:t>
      </w:r>
      <w:r>
        <w:rPr>
          <w:w w:val="105"/>
          <w:sz w:val="16"/>
        </w:rPr>
        <w:t>информируют</w:t>
      </w:r>
      <w:r>
        <w:rPr>
          <w:spacing w:val="-14"/>
          <w:w w:val="105"/>
          <w:sz w:val="16"/>
        </w:rPr>
        <w:t> </w:t>
      </w:r>
      <w:r>
        <w:rPr>
          <w:w w:val="105"/>
          <w:sz w:val="16"/>
        </w:rPr>
        <w:t>о</w:t>
      </w:r>
      <w:r>
        <w:rPr>
          <w:spacing w:val="-13"/>
          <w:w w:val="105"/>
          <w:sz w:val="16"/>
        </w:rPr>
        <w:t> </w:t>
      </w:r>
      <w:r>
        <w:rPr>
          <w:w w:val="105"/>
          <w:sz w:val="16"/>
        </w:rPr>
        <w:t>нем</w:t>
      </w:r>
      <w:r>
        <w:rPr>
          <w:spacing w:val="-14"/>
          <w:w w:val="105"/>
          <w:sz w:val="16"/>
        </w:rPr>
        <w:t> </w:t>
      </w:r>
      <w:r>
        <w:rPr>
          <w:w w:val="105"/>
          <w:sz w:val="16"/>
        </w:rPr>
        <w:t>медицинскую</w:t>
      </w:r>
      <w:r>
        <w:rPr>
          <w:spacing w:val="-13"/>
          <w:w w:val="105"/>
          <w:sz w:val="16"/>
        </w:rPr>
        <w:t> </w:t>
      </w:r>
      <w:r>
        <w:rPr>
          <w:w w:val="105"/>
          <w:sz w:val="16"/>
        </w:rPr>
        <w:t>организацию,</w:t>
      </w:r>
      <w:r>
        <w:rPr>
          <w:spacing w:val="-14"/>
          <w:w w:val="105"/>
          <w:sz w:val="16"/>
        </w:rPr>
        <w:t> </w:t>
      </w:r>
      <w:r>
        <w:rPr>
          <w:w w:val="105"/>
          <w:sz w:val="16"/>
        </w:rPr>
        <w:t>к</w:t>
      </w:r>
      <w:r>
        <w:rPr>
          <w:spacing w:val="-13"/>
          <w:w w:val="105"/>
          <w:sz w:val="16"/>
        </w:rPr>
        <w:t> </w:t>
      </w:r>
      <w:r>
        <w:rPr>
          <w:w w:val="105"/>
          <w:sz w:val="16"/>
        </w:rPr>
        <w:t>которой</w:t>
      </w:r>
      <w:r>
        <w:rPr>
          <w:spacing w:val="-14"/>
          <w:w w:val="105"/>
          <w:sz w:val="16"/>
        </w:rPr>
        <w:t> </w:t>
      </w:r>
      <w:r>
        <w:rPr>
          <w:w w:val="105"/>
          <w:sz w:val="16"/>
        </w:rPr>
        <w:t>такой</w:t>
      </w:r>
      <w:r>
        <w:rPr>
          <w:spacing w:val="-13"/>
          <w:w w:val="105"/>
          <w:sz w:val="16"/>
        </w:rPr>
        <w:t> </w:t>
      </w:r>
      <w:r>
        <w:rPr>
          <w:w w:val="105"/>
          <w:sz w:val="16"/>
        </w:rPr>
        <w:t>пациент</w:t>
      </w:r>
      <w:r>
        <w:rPr>
          <w:spacing w:val="-14"/>
          <w:w w:val="105"/>
          <w:sz w:val="16"/>
        </w:rPr>
        <w:t> </w:t>
      </w:r>
      <w:r>
        <w:rPr>
          <w:w w:val="105"/>
          <w:sz w:val="16"/>
        </w:rPr>
        <w:t>прикреплен</w:t>
      </w:r>
      <w:r>
        <w:rPr>
          <w:spacing w:val="-14"/>
          <w:w w:val="105"/>
          <w:sz w:val="16"/>
        </w:rPr>
        <w:t> </w:t>
      </w:r>
      <w:r>
        <w:rPr>
          <w:w w:val="105"/>
          <w:sz w:val="16"/>
        </w:rPr>
        <w:t>для</w:t>
      </w:r>
      <w:r>
        <w:rPr>
          <w:spacing w:val="-12"/>
          <w:w w:val="105"/>
          <w:sz w:val="16"/>
        </w:rPr>
        <w:t> </w:t>
      </w:r>
      <w:r>
        <w:rPr>
          <w:w w:val="105"/>
          <w:sz w:val="16"/>
        </w:rPr>
        <w:t>получения</w:t>
      </w:r>
      <w:r>
        <w:rPr>
          <w:spacing w:val="-14"/>
          <w:w w:val="105"/>
          <w:sz w:val="16"/>
        </w:rPr>
        <w:t> </w:t>
      </w:r>
      <w:r>
        <w:rPr>
          <w:w w:val="105"/>
          <w:sz w:val="16"/>
        </w:rPr>
        <w:t>первичной медико-санитарной</w:t>
      </w:r>
      <w:r>
        <w:rPr>
          <w:spacing w:val="-12"/>
          <w:w w:val="105"/>
          <w:sz w:val="16"/>
        </w:rPr>
        <w:t> </w:t>
      </w:r>
      <w:r>
        <w:rPr>
          <w:w w:val="105"/>
          <w:sz w:val="16"/>
        </w:rPr>
        <w:t>помощи,</w:t>
      </w:r>
      <w:r>
        <w:rPr>
          <w:spacing w:val="-11"/>
          <w:w w:val="105"/>
          <w:sz w:val="16"/>
        </w:rPr>
        <w:t> </w:t>
      </w:r>
      <w:r>
        <w:rPr>
          <w:w w:val="105"/>
          <w:sz w:val="16"/>
        </w:rPr>
        <w:t>и</w:t>
      </w:r>
      <w:r>
        <w:rPr>
          <w:spacing w:val="-11"/>
          <w:w w:val="105"/>
          <w:sz w:val="16"/>
        </w:rPr>
        <w:t> </w:t>
      </w:r>
      <w:r>
        <w:rPr>
          <w:w w:val="105"/>
          <w:sz w:val="16"/>
        </w:rPr>
        <w:t>близлежащую</w:t>
      </w:r>
      <w:r>
        <w:rPr>
          <w:spacing w:val="-12"/>
          <w:w w:val="105"/>
          <w:sz w:val="16"/>
        </w:rPr>
        <w:t> </w:t>
      </w:r>
      <w:r>
        <w:rPr>
          <w:w w:val="105"/>
          <w:sz w:val="16"/>
        </w:rPr>
        <w:t>к</w:t>
      </w:r>
      <w:r>
        <w:rPr>
          <w:spacing w:val="-11"/>
          <w:w w:val="105"/>
          <w:sz w:val="16"/>
        </w:rPr>
        <w:t> </w:t>
      </w:r>
      <w:r>
        <w:rPr>
          <w:w w:val="105"/>
          <w:sz w:val="16"/>
        </w:rPr>
        <w:t>месту</w:t>
      </w:r>
      <w:r>
        <w:rPr>
          <w:spacing w:val="-12"/>
          <w:w w:val="105"/>
          <w:sz w:val="16"/>
        </w:rPr>
        <w:t> </w:t>
      </w:r>
      <w:r>
        <w:rPr>
          <w:w w:val="105"/>
          <w:sz w:val="16"/>
        </w:rPr>
        <w:t>его</w:t>
      </w:r>
      <w:r>
        <w:rPr>
          <w:spacing w:val="-11"/>
          <w:w w:val="105"/>
          <w:sz w:val="16"/>
        </w:rPr>
        <w:t> </w:t>
      </w:r>
      <w:r>
        <w:rPr>
          <w:w w:val="105"/>
          <w:sz w:val="16"/>
        </w:rPr>
        <w:t>пребывания</w:t>
      </w:r>
      <w:r>
        <w:rPr>
          <w:spacing w:val="-12"/>
          <w:w w:val="105"/>
          <w:sz w:val="16"/>
        </w:rPr>
        <w:t> </w:t>
      </w:r>
      <w:r>
        <w:rPr>
          <w:w w:val="105"/>
          <w:sz w:val="16"/>
        </w:rPr>
        <w:t>медицинскую</w:t>
      </w:r>
      <w:r>
        <w:rPr>
          <w:spacing w:val="-11"/>
          <w:w w:val="105"/>
          <w:sz w:val="16"/>
        </w:rPr>
        <w:t> </w:t>
      </w:r>
      <w:r>
        <w:rPr>
          <w:w w:val="105"/>
          <w:sz w:val="16"/>
        </w:rPr>
        <w:t>организацию,</w:t>
      </w:r>
      <w:r>
        <w:rPr>
          <w:spacing w:val="-12"/>
          <w:w w:val="105"/>
          <w:sz w:val="16"/>
        </w:rPr>
        <w:t> </w:t>
      </w:r>
      <w:r>
        <w:rPr>
          <w:w w:val="105"/>
          <w:sz w:val="16"/>
        </w:rPr>
        <w:t>оказывающую</w:t>
      </w:r>
      <w:r>
        <w:rPr>
          <w:spacing w:val="-11"/>
          <w:w w:val="105"/>
          <w:sz w:val="16"/>
        </w:rPr>
        <w:t> </w:t>
      </w:r>
      <w:r>
        <w:rPr>
          <w:w w:val="105"/>
          <w:sz w:val="16"/>
        </w:rPr>
        <w:t>первичную медико-санитарную</w:t>
      </w:r>
      <w:r>
        <w:rPr>
          <w:spacing w:val="2"/>
          <w:w w:val="105"/>
          <w:sz w:val="16"/>
        </w:rPr>
        <w:t> </w:t>
      </w:r>
      <w:r>
        <w:rPr>
          <w:w w:val="105"/>
          <w:sz w:val="16"/>
        </w:rPr>
        <w:t>помощь.</w:t>
      </w:r>
    </w:p>
    <w:p>
      <w:pPr>
        <w:pStyle w:val="BodyText"/>
        <w:spacing w:line="235" w:lineRule="auto"/>
        <w:ind w:right="128"/>
      </w:pPr>
      <w:r>
        <w:rPr/>
        <w:t>При наличии у больного с терминальной стадией заболевания некупируемого в домашних условиях болевого синдрома, наличии социально-психологических показаний (депрессия, реактивные состояния, конфликтные ситуации дома, невозмож- ность ухода за больным), пациенты госпитализируются в профильные отделения медицинских организаций или отделение паллиативной помощи.</w:t>
      </w:r>
    </w:p>
    <w:p>
      <w:pPr>
        <w:pStyle w:val="BodyText"/>
        <w:spacing w:line="235" w:lineRule="auto"/>
        <w:ind w:right="128"/>
      </w:pPr>
      <w:r>
        <w:rPr/>
        <w:t>Медицинские организации, оказывающие паллиативную медицинскую помощь, осуществляют взаимодействие с род- 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 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w:t>
      </w:r>
      <w:r>
        <w:rPr>
          <w:spacing w:val="-4"/>
        </w:rPr>
        <w:t>услуг, </w:t>
      </w:r>
      <w:r>
        <w:rPr/>
        <w:t>мер социальной защиты (поддержки) в соответствии с законодательством Российской Федерации, мер психологической поддержки и духовной помощи. Медицинские организации, оказывающие паллиативную медицинскую помощь, обеспечивают психологическую помощь паци- енту и членам семьи пациента или после его смерти в случае обращения членов семьи пациента в медицинскую</w:t>
      </w:r>
      <w:r>
        <w:rPr>
          <w:spacing w:val="26"/>
        </w:rPr>
        <w:t> </w:t>
      </w:r>
      <w:r>
        <w:rPr/>
        <w:t>организацию.</w:t>
      </w:r>
    </w:p>
    <w:p>
      <w:pPr>
        <w:pStyle w:val="ListParagraph"/>
        <w:numPr>
          <w:ilvl w:val="0"/>
          <w:numId w:val="7"/>
        </w:numPr>
        <w:tabs>
          <w:tab w:pos="742" w:val="left" w:leader="none"/>
        </w:tabs>
        <w:spacing w:line="235" w:lineRule="auto" w:before="0" w:after="0"/>
        <w:ind w:left="112" w:right="129" w:firstLine="340"/>
        <w:jc w:val="both"/>
        <w:rPr>
          <w:sz w:val="16"/>
        </w:rPr>
      </w:pPr>
      <w:r>
        <w:rPr>
          <w:w w:val="105"/>
          <w:sz w:val="16"/>
        </w:rPr>
        <w:t>Медицинские организации, оказывающие паллиативную медицинскую помощь в амбулаторных условиях, обеспе- чивают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обеспечивают лекарственными препаратами для обе- зболивания,</w:t>
      </w:r>
      <w:r>
        <w:rPr>
          <w:spacing w:val="-13"/>
          <w:w w:val="105"/>
          <w:sz w:val="16"/>
        </w:rPr>
        <w:t> </w:t>
      </w:r>
      <w:r>
        <w:rPr>
          <w:w w:val="105"/>
          <w:sz w:val="16"/>
        </w:rPr>
        <w:t>включая</w:t>
      </w:r>
      <w:r>
        <w:rPr>
          <w:spacing w:val="-14"/>
          <w:w w:val="105"/>
          <w:sz w:val="16"/>
        </w:rPr>
        <w:t> </w:t>
      </w:r>
      <w:r>
        <w:rPr>
          <w:w w:val="105"/>
          <w:sz w:val="16"/>
        </w:rPr>
        <w:t>наркотические</w:t>
      </w:r>
      <w:r>
        <w:rPr>
          <w:spacing w:val="-14"/>
          <w:w w:val="105"/>
          <w:sz w:val="16"/>
        </w:rPr>
        <w:t> </w:t>
      </w:r>
      <w:r>
        <w:rPr>
          <w:w w:val="105"/>
          <w:sz w:val="16"/>
        </w:rPr>
        <w:t>лекарственные</w:t>
      </w:r>
      <w:r>
        <w:rPr>
          <w:spacing w:val="-13"/>
          <w:w w:val="105"/>
          <w:sz w:val="16"/>
        </w:rPr>
        <w:t> </w:t>
      </w:r>
      <w:r>
        <w:rPr>
          <w:w w:val="105"/>
          <w:sz w:val="16"/>
        </w:rPr>
        <w:t>препараты</w:t>
      </w:r>
      <w:r>
        <w:rPr>
          <w:spacing w:val="-14"/>
          <w:w w:val="105"/>
          <w:sz w:val="16"/>
        </w:rPr>
        <w:t> </w:t>
      </w:r>
      <w:r>
        <w:rPr>
          <w:w w:val="105"/>
          <w:sz w:val="16"/>
        </w:rPr>
        <w:t>и</w:t>
      </w:r>
      <w:r>
        <w:rPr>
          <w:spacing w:val="-12"/>
          <w:w w:val="105"/>
          <w:sz w:val="16"/>
        </w:rPr>
        <w:t> </w:t>
      </w:r>
      <w:r>
        <w:rPr>
          <w:w w:val="105"/>
          <w:sz w:val="16"/>
        </w:rPr>
        <w:t>психотропные</w:t>
      </w:r>
      <w:r>
        <w:rPr>
          <w:spacing w:val="-14"/>
          <w:w w:val="105"/>
          <w:sz w:val="16"/>
        </w:rPr>
        <w:t> </w:t>
      </w:r>
      <w:r>
        <w:rPr>
          <w:w w:val="105"/>
          <w:sz w:val="16"/>
        </w:rPr>
        <w:t>лекарственные</w:t>
      </w:r>
      <w:r>
        <w:rPr>
          <w:spacing w:val="-14"/>
          <w:w w:val="105"/>
          <w:sz w:val="16"/>
        </w:rPr>
        <w:t> </w:t>
      </w:r>
      <w:r>
        <w:rPr>
          <w:w w:val="105"/>
          <w:sz w:val="16"/>
        </w:rPr>
        <w:t>препараты,</w:t>
      </w:r>
      <w:r>
        <w:rPr>
          <w:spacing w:val="-13"/>
          <w:w w:val="105"/>
          <w:sz w:val="16"/>
        </w:rPr>
        <w:t> </w:t>
      </w:r>
      <w:r>
        <w:rPr>
          <w:w w:val="105"/>
          <w:sz w:val="16"/>
        </w:rPr>
        <w:t>в</w:t>
      </w:r>
      <w:r>
        <w:rPr>
          <w:spacing w:val="-13"/>
          <w:w w:val="105"/>
          <w:sz w:val="16"/>
        </w:rPr>
        <w:t> </w:t>
      </w:r>
      <w:r>
        <w:rPr>
          <w:w w:val="105"/>
          <w:sz w:val="16"/>
        </w:rPr>
        <w:t>том</w:t>
      </w:r>
      <w:r>
        <w:rPr>
          <w:spacing w:val="-14"/>
          <w:w w:val="105"/>
          <w:sz w:val="16"/>
        </w:rPr>
        <w:t> </w:t>
      </w:r>
      <w:r>
        <w:rPr>
          <w:w w:val="105"/>
          <w:sz w:val="16"/>
        </w:rPr>
        <w:t>числе</w:t>
      </w:r>
      <w:r>
        <w:rPr>
          <w:spacing w:val="-13"/>
          <w:w w:val="105"/>
          <w:sz w:val="16"/>
        </w:rPr>
        <w:t> </w:t>
      </w:r>
      <w:r>
        <w:rPr>
          <w:w w:val="105"/>
          <w:sz w:val="16"/>
        </w:rPr>
        <w:t>при посещениях на</w:t>
      </w:r>
      <w:r>
        <w:rPr>
          <w:spacing w:val="6"/>
          <w:w w:val="105"/>
          <w:sz w:val="16"/>
        </w:rPr>
        <w:t> </w:t>
      </w:r>
      <w:r>
        <w:rPr>
          <w:spacing w:val="-4"/>
          <w:w w:val="105"/>
          <w:sz w:val="16"/>
        </w:rPr>
        <w:t>дому.</w:t>
      </w:r>
    </w:p>
    <w:p>
      <w:pPr>
        <w:pStyle w:val="BodyText"/>
        <w:spacing w:before="7"/>
        <w:ind w:left="0" w:right="0" w:firstLine="0"/>
        <w:jc w:val="left"/>
        <w:rPr>
          <w:sz w:val="18"/>
        </w:rPr>
      </w:pPr>
    </w:p>
    <w:p>
      <w:pPr>
        <w:pStyle w:val="Heading1"/>
        <w:spacing w:line="235" w:lineRule="auto"/>
        <w:ind w:left="2540" w:right="2558" w:firstLine="17"/>
        <w:jc w:val="both"/>
      </w:pPr>
      <w:r>
        <w:rPr/>
        <w:t>6. Условия реализации права на выбор врача, в том числе врача общей практики (семейного врача) и лечащего врача</w:t>
      </w:r>
    </w:p>
    <w:p>
      <w:pPr>
        <w:pStyle w:val="ListParagraph"/>
        <w:numPr>
          <w:ilvl w:val="0"/>
          <w:numId w:val="7"/>
        </w:numPr>
        <w:tabs>
          <w:tab w:pos="730" w:val="left" w:leader="none"/>
        </w:tabs>
        <w:spacing w:line="235" w:lineRule="auto" w:before="57" w:after="0"/>
        <w:ind w:left="112" w:right="128" w:firstLine="340"/>
        <w:jc w:val="both"/>
        <w:rPr>
          <w:sz w:val="16"/>
        </w:rPr>
      </w:pPr>
      <w:r>
        <w:rPr>
          <w:sz w:val="16"/>
        </w:rPr>
        <w:t>В рамках территориальной программы, в том числе территориальной программы обязательного медицинского страхо- вания при получении первичной медико-санитарной помощи гражданам предоставляется право выбора медицинской органи- зации, в том числе по территориально-участковому принципу, не чаще чем один раз в </w:t>
      </w:r>
      <w:r>
        <w:rPr>
          <w:spacing w:val="-3"/>
          <w:sz w:val="16"/>
        </w:rPr>
        <w:t>год </w:t>
      </w:r>
      <w:r>
        <w:rPr>
          <w:sz w:val="16"/>
        </w:rPr>
        <w:t>(за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w:t>
      </w:r>
      <w:r>
        <w:rPr>
          <w:spacing w:val="-3"/>
          <w:sz w:val="16"/>
        </w:rPr>
        <w:t>год </w:t>
      </w:r>
      <w:r>
        <w:rPr>
          <w:sz w:val="16"/>
        </w:rPr>
        <w:t>(за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w:t>
      </w:r>
      <w:r>
        <w:rPr>
          <w:spacing w:val="42"/>
          <w:sz w:val="16"/>
        </w:rPr>
        <w:t> </w:t>
      </w:r>
      <w:r>
        <w:rPr>
          <w:sz w:val="16"/>
        </w:rPr>
        <w:t>организации.</w:t>
      </w:r>
    </w:p>
    <w:p>
      <w:pPr>
        <w:pStyle w:val="ListParagraph"/>
        <w:numPr>
          <w:ilvl w:val="0"/>
          <w:numId w:val="7"/>
        </w:numPr>
        <w:tabs>
          <w:tab w:pos="732" w:val="left" w:leader="none"/>
        </w:tabs>
        <w:spacing w:line="235" w:lineRule="auto" w:before="0" w:after="0"/>
        <w:ind w:left="112" w:right="129" w:firstLine="340"/>
        <w:jc w:val="both"/>
        <w:rPr>
          <w:sz w:val="16"/>
        </w:rPr>
      </w:pPr>
      <w:r>
        <w:rPr>
          <w:sz w:val="16"/>
        </w:rPr>
        <w:t>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частью 1 статьи 21, статьей 70 Федерального закона «Об основах охраны здоровья граждан в Российской Федерации»,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w:t>
      </w:r>
      <w:r>
        <w:rPr>
          <w:spacing w:val="42"/>
          <w:sz w:val="16"/>
        </w:rPr>
        <w:t> </w:t>
      </w:r>
      <w:r>
        <w:rPr>
          <w:sz w:val="16"/>
        </w:rPr>
        <w:t>врача».</w:t>
      </w:r>
    </w:p>
    <w:p>
      <w:pPr>
        <w:pStyle w:val="ListParagraph"/>
        <w:numPr>
          <w:ilvl w:val="0"/>
          <w:numId w:val="7"/>
        </w:numPr>
        <w:tabs>
          <w:tab w:pos="734" w:val="left" w:leader="none"/>
        </w:tabs>
        <w:spacing w:line="235" w:lineRule="auto" w:before="0" w:after="0"/>
        <w:ind w:left="112" w:right="129" w:firstLine="340"/>
        <w:jc w:val="both"/>
        <w:rPr>
          <w:sz w:val="16"/>
        </w:rPr>
      </w:pPr>
      <w:r>
        <w:rPr>
          <w:sz w:val="16"/>
        </w:rP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 нения Российской</w:t>
      </w:r>
      <w:r>
        <w:rPr>
          <w:spacing w:val="11"/>
          <w:sz w:val="16"/>
        </w:rPr>
        <w:t> </w:t>
      </w:r>
      <w:r>
        <w:rPr>
          <w:sz w:val="16"/>
        </w:rPr>
        <w:t>Федерации.</w:t>
      </w:r>
    </w:p>
    <w:p>
      <w:pPr>
        <w:pStyle w:val="ListParagraph"/>
        <w:numPr>
          <w:ilvl w:val="0"/>
          <w:numId w:val="7"/>
        </w:numPr>
        <w:tabs>
          <w:tab w:pos="730" w:val="left" w:leader="none"/>
        </w:tabs>
        <w:spacing w:line="235" w:lineRule="auto" w:before="0" w:after="0"/>
        <w:ind w:left="112" w:right="129" w:firstLine="340"/>
        <w:jc w:val="both"/>
        <w:rPr>
          <w:sz w:val="16"/>
        </w:rPr>
      </w:pPr>
      <w:r>
        <w:rPr>
          <w:sz w:val="16"/>
        </w:rPr>
        <w:t>Первичная медико-санитарная помощь в неотложной форме, в том числе на дому при вызове медицинского работни- 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 вому </w:t>
      </w:r>
      <w:r>
        <w:rPr>
          <w:spacing w:val="-3"/>
          <w:sz w:val="16"/>
        </w:rPr>
        <w:t>принципу, </w:t>
      </w:r>
      <w:r>
        <w:rPr>
          <w:sz w:val="16"/>
        </w:rPr>
        <w:t>оказывается выбранной медицинской организацией с учетом соблюдения требований к срокам ее</w:t>
      </w:r>
      <w:r>
        <w:rPr>
          <w:spacing w:val="31"/>
          <w:sz w:val="16"/>
        </w:rPr>
        <w:t> </w:t>
      </w:r>
      <w:r>
        <w:rPr>
          <w:sz w:val="16"/>
        </w:rPr>
        <w:t>оказания.</w:t>
      </w:r>
    </w:p>
    <w:p>
      <w:pPr>
        <w:spacing w:after="0" w:line="235" w:lineRule="auto"/>
        <w:jc w:val="both"/>
        <w:rPr>
          <w:sz w:val="16"/>
        </w:rPr>
        <w:sectPr>
          <w:pgSz w:w="11630" w:h="16450"/>
          <w:pgMar w:header="0" w:footer="667" w:top="1020" w:bottom="940" w:left="880" w:right="860"/>
        </w:sectPr>
      </w:pPr>
    </w:p>
    <w:p>
      <w:pPr>
        <w:pStyle w:val="ListParagraph"/>
        <w:numPr>
          <w:ilvl w:val="0"/>
          <w:numId w:val="7"/>
        </w:numPr>
        <w:tabs>
          <w:tab w:pos="734" w:val="left" w:leader="none"/>
        </w:tabs>
        <w:spacing w:line="235" w:lineRule="auto" w:before="82" w:after="0"/>
        <w:ind w:left="112" w:right="129" w:firstLine="340"/>
        <w:jc w:val="both"/>
        <w:rPr>
          <w:sz w:val="16"/>
        </w:rPr>
      </w:pPr>
      <w:r>
        <w:rPr>
          <w:sz w:val="16"/>
        </w:rPr>
        <w:t>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 нам, проходящим альтернативную гражданскую </w:t>
      </w:r>
      <w:r>
        <w:rPr>
          <w:spacing w:val="-3"/>
          <w:sz w:val="16"/>
        </w:rPr>
        <w:t>службу, </w:t>
      </w:r>
      <w:r>
        <w:rPr>
          <w:sz w:val="16"/>
        </w:rPr>
        <w:t>гражданам, подлежащим призыву на военную службу или направляе- мым на альтернативную гражданскую </w:t>
      </w:r>
      <w:r>
        <w:rPr>
          <w:spacing w:val="-3"/>
          <w:sz w:val="16"/>
        </w:rPr>
        <w:t>службу, </w:t>
      </w:r>
      <w:r>
        <w:rPr>
          <w:sz w:val="16"/>
        </w:rPr>
        <w:t>и гражданам, поступающим на военную службу по контракту или приравненную   к ней </w:t>
      </w:r>
      <w:r>
        <w:rPr>
          <w:spacing w:val="-3"/>
          <w:sz w:val="16"/>
        </w:rPr>
        <w:t>службу, </w:t>
      </w:r>
      <w:r>
        <w:rPr>
          <w:sz w:val="16"/>
        </w:rPr>
        <w:t>а также задержанным, заключенным под стражу, отбывающим наказание в виде ограничения свободы, ареста, лишения свободы либо административного</w:t>
      </w:r>
      <w:r>
        <w:rPr>
          <w:spacing w:val="22"/>
          <w:sz w:val="16"/>
        </w:rPr>
        <w:t> </w:t>
      </w:r>
      <w:r>
        <w:rPr>
          <w:sz w:val="16"/>
        </w:rPr>
        <w:t>ареста.</w:t>
      </w:r>
    </w:p>
    <w:p>
      <w:pPr>
        <w:pStyle w:val="BodyText"/>
        <w:spacing w:before="6"/>
        <w:ind w:left="0" w:right="0" w:firstLine="0"/>
        <w:jc w:val="left"/>
        <w:rPr>
          <w:sz w:val="19"/>
        </w:rPr>
      </w:pPr>
    </w:p>
    <w:p>
      <w:pPr>
        <w:pStyle w:val="Heading1"/>
        <w:spacing w:line="235" w:lineRule="auto"/>
        <w:ind w:left="1555" w:right="1574" w:firstLine="271"/>
        <w:jc w:val="both"/>
      </w:pPr>
      <w:r>
        <w:rPr/>
        <w:t>7. Порядок реализации права внеочередного оказания медицинской помощи отдельным категориям граждан в медицинских организациях Саратовской области</w:t>
      </w:r>
    </w:p>
    <w:p>
      <w:pPr>
        <w:pStyle w:val="ListParagraph"/>
        <w:numPr>
          <w:ilvl w:val="0"/>
          <w:numId w:val="7"/>
        </w:numPr>
        <w:tabs>
          <w:tab w:pos="733" w:val="left" w:leader="none"/>
        </w:tabs>
        <w:spacing w:line="235" w:lineRule="auto" w:before="57" w:after="0"/>
        <w:ind w:left="112" w:right="130" w:firstLine="340"/>
        <w:jc w:val="both"/>
        <w:rPr>
          <w:sz w:val="16"/>
        </w:rPr>
      </w:pPr>
      <w:r>
        <w:rPr>
          <w:sz w:val="16"/>
        </w:rPr>
        <w:t>Право на внеочередное оказание медицинской помощи имеют отдельные категории граждан, установленные в соот- ветствии с законодательством Российской</w:t>
      </w:r>
      <w:r>
        <w:rPr>
          <w:spacing w:val="21"/>
          <w:sz w:val="16"/>
        </w:rPr>
        <w:t> </w:t>
      </w:r>
      <w:r>
        <w:rPr>
          <w:sz w:val="16"/>
        </w:rPr>
        <w:t>Федерации.</w:t>
      </w:r>
    </w:p>
    <w:p>
      <w:pPr>
        <w:pStyle w:val="BodyText"/>
        <w:spacing w:line="235" w:lineRule="auto"/>
      </w:pPr>
      <w:r>
        <w:rPr/>
        <w:t>Основанием для оказания медицинской помощи в медицинских организациях вне очереди является документ, подтверж- 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pPr>
        <w:pStyle w:val="BodyText"/>
        <w:spacing w:line="235" w:lineRule="auto"/>
      </w:pPr>
      <w:r>
        <w:rPr/>
        <w:t>В целях реализации установленного законодательством Российской Федерации права внеочередного оказания медицин- ской помощи отдельным категориям граждан в медицинских организациях области, участвующих в реализации территориаль- ной программы в отделениях стационара, приемном отделении и регистратуре медицинской организации размещается инфор- мация о перечне отдельных категорий граждан и порядке реализации права внеочередного оказания медицинской помощи.</w:t>
      </w:r>
    </w:p>
    <w:p>
      <w:pPr>
        <w:pStyle w:val="ListParagraph"/>
        <w:numPr>
          <w:ilvl w:val="0"/>
          <w:numId w:val="7"/>
        </w:numPr>
        <w:tabs>
          <w:tab w:pos="730" w:val="left" w:leader="none"/>
        </w:tabs>
        <w:spacing w:line="235" w:lineRule="auto" w:before="0" w:after="0"/>
        <w:ind w:left="112" w:right="130" w:firstLine="340"/>
        <w:jc w:val="both"/>
        <w:rPr>
          <w:sz w:val="16"/>
        </w:rPr>
      </w:pPr>
      <w:r>
        <w:rPr>
          <w:sz w:val="16"/>
        </w:rPr>
        <w:t>Право на внеочередное оказание медицинской помощи в амбулаторных условиях реализуется при непосредственном </w:t>
      </w:r>
      <w:r>
        <w:rPr>
          <w:w w:val="105"/>
          <w:sz w:val="16"/>
        </w:rPr>
        <w:t>обращении на прием. Граждане, нуждающиеся в оказании амбулаторной медицинской помощи, обращаются в регистра- туру медицинской организации, где медицинские карты амбулаторного больного (учетная форма 025/у-04) маркируются литерой</w:t>
      </w:r>
      <w:r>
        <w:rPr>
          <w:spacing w:val="3"/>
          <w:w w:val="105"/>
          <w:sz w:val="16"/>
        </w:rPr>
        <w:t> </w:t>
      </w:r>
      <w:r>
        <w:rPr>
          <w:w w:val="105"/>
          <w:sz w:val="16"/>
        </w:rPr>
        <w:t>«Л».</w:t>
      </w:r>
    </w:p>
    <w:p>
      <w:pPr>
        <w:pStyle w:val="ListParagraph"/>
        <w:numPr>
          <w:ilvl w:val="0"/>
          <w:numId w:val="7"/>
        </w:numPr>
        <w:tabs>
          <w:tab w:pos="733" w:val="left" w:leader="none"/>
        </w:tabs>
        <w:spacing w:line="235" w:lineRule="auto" w:before="0" w:after="0"/>
        <w:ind w:left="112" w:right="130" w:firstLine="340"/>
        <w:jc w:val="both"/>
        <w:rPr>
          <w:sz w:val="16"/>
        </w:rPr>
      </w:pPr>
      <w:r>
        <w:rPr>
          <w:sz w:val="16"/>
        </w:rPr>
        <w:t>Работник регистратуры доставляет медицинскую карту гражданина с литерой «Л» врачу соответствующей специаль- ности, который, в свою очередь, организует внеочередной прием</w:t>
      </w:r>
      <w:r>
        <w:rPr>
          <w:spacing w:val="43"/>
          <w:sz w:val="16"/>
        </w:rPr>
        <w:t> </w:t>
      </w:r>
      <w:r>
        <w:rPr>
          <w:sz w:val="16"/>
        </w:rPr>
        <w:t>гражданина.</w:t>
      </w:r>
    </w:p>
    <w:p>
      <w:pPr>
        <w:pStyle w:val="ListParagraph"/>
        <w:numPr>
          <w:ilvl w:val="0"/>
          <w:numId w:val="7"/>
        </w:numPr>
        <w:tabs>
          <w:tab w:pos="729" w:val="left" w:leader="none"/>
        </w:tabs>
        <w:spacing w:line="235" w:lineRule="auto" w:before="0" w:after="0"/>
        <w:ind w:left="112" w:right="130" w:firstLine="340"/>
        <w:jc w:val="both"/>
        <w:rPr>
          <w:sz w:val="16"/>
        </w:rPr>
      </w:pPr>
      <w:r>
        <w:rPr>
          <w:sz w:val="16"/>
        </w:rPr>
        <w:t>Медицинские работники, осуществляющие прием больных, информируют их о преимущественном праве граждан, ука- занных в части первой пункта 62 настоящего приложения к территориальной программе, на внеочередной прием и оказание медицинской</w:t>
      </w:r>
      <w:r>
        <w:rPr>
          <w:spacing w:val="5"/>
          <w:sz w:val="16"/>
        </w:rPr>
        <w:t> </w:t>
      </w:r>
      <w:r>
        <w:rPr>
          <w:sz w:val="16"/>
        </w:rPr>
        <w:t>помощи.</w:t>
      </w:r>
    </w:p>
    <w:p>
      <w:pPr>
        <w:pStyle w:val="ListParagraph"/>
        <w:numPr>
          <w:ilvl w:val="0"/>
          <w:numId w:val="7"/>
        </w:numPr>
        <w:tabs>
          <w:tab w:pos="740" w:val="left" w:leader="none"/>
        </w:tabs>
        <w:spacing w:line="235" w:lineRule="auto" w:before="0" w:after="0"/>
        <w:ind w:left="112" w:right="129" w:firstLine="340"/>
        <w:jc w:val="both"/>
        <w:rPr>
          <w:sz w:val="16"/>
        </w:rPr>
      </w:pPr>
      <w:r>
        <w:rPr>
          <w:w w:val="105"/>
          <w:sz w:val="16"/>
        </w:rPr>
        <w:t>При</w:t>
      </w:r>
      <w:r>
        <w:rPr>
          <w:spacing w:val="-11"/>
          <w:w w:val="105"/>
          <w:sz w:val="16"/>
        </w:rPr>
        <w:t> </w:t>
      </w:r>
      <w:r>
        <w:rPr>
          <w:w w:val="105"/>
          <w:sz w:val="16"/>
        </w:rPr>
        <w:t>наличии</w:t>
      </w:r>
      <w:r>
        <w:rPr>
          <w:spacing w:val="-10"/>
          <w:w w:val="105"/>
          <w:sz w:val="16"/>
        </w:rPr>
        <w:t> </w:t>
      </w:r>
      <w:r>
        <w:rPr>
          <w:w w:val="105"/>
          <w:sz w:val="16"/>
        </w:rPr>
        <w:t>медицинских</w:t>
      </w:r>
      <w:r>
        <w:rPr>
          <w:spacing w:val="-11"/>
          <w:w w:val="105"/>
          <w:sz w:val="16"/>
        </w:rPr>
        <w:t> </w:t>
      </w:r>
      <w:r>
        <w:rPr>
          <w:w w:val="105"/>
          <w:sz w:val="16"/>
        </w:rPr>
        <w:t>(клинических)</w:t>
      </w:r>
      <w:r>
        <w:rPr>
          <w:spacing w:val="-10"/>
          <w:w w:val="105"/>
          <w:sz w:val="16"/>
        </w:rPr>
        <w:t> </w:t>
      </w:r>
      <w:r>
        <w:rPr>
          <w:w w:val="105"/>
          <w:sz w:val="16"/>
        </w:rPr>
        <w:t>показаний</w:t>
      </w:r>
      <w:r>
        <w:rPr>
          <w:spacing w:val="-11"/>
          <w:w w:val="105"/>
          <w:sz w:val="16"/>
        </w:rPr>
        <w:t> </w:t>
      </w:r>
      <w:r>
        <w:rPr>
          <w:w w:val="105"/>
          <w:sz w:val="16"/>
        </w:rPr>
        <w:t>для</w:t>
      </w:r>
      <w:r>
        <w:rPr>
          <w:spacing w:val="-9"/>
          <w:w w:val="105"/>
          <w:sz w:val="16"/>
        </w:rPr>
        <w:t> </w:t>
      </w:r>
      <w:r>
        <w:rPr>
          <w:w w:val="105"/>
          <w:sz w:val="16"/>
        </w:rPr>
        <w:t>проведения</w:t>
      </w:r>
      <w:r>
        <w:rPr>
          <w:spacing w:val="-11"/>
          <w:w w:val="105"/>
          <w:sz w:val="16"/>
        </w:rPr>
        <w:t> </w:t>
      </w:r>
      <w:r>
        <w:rPr>
          <w:w w:val="105"/>
          <w:sz w:val="16"/>
        </w:rPr>
        <w:t>дополнительного</w:t>
      </w:r>
      <w:r>
        <w:rPr>
          <w:spacing w:val="-10"/>
          <w:w w:val="105"/>
          <w:sz w:val="16"/>
        </w:rPr>
        <w:t> </w:t>
      </w:r>
      <w:r>
        <w:rPr>
          <w:w w:val="105"/>
          <w:sz w:val="16"/>
        </w:rPr>
        <w:t>медицинского</w:t>
      </w:r>
      <w:r>
        <w:rPr>
          <w:spacing w:val="-10"/>
          <w:w w:val="105"/>
          <w:sz w:val="16"/>
        </w:rPr>
        <w:t> </w:t>
      </w:r>
      <w:r>
        <w:rPr>
          <w:w w:val="105"/>
          <w:sz w:val="16"/>
        </w:rPr>
        <w:t>обследования гражданина и (или) лабораторных исследований при оказании медицинской помощи в амбулаторных условиях лечащим врачом</w:t>
      </w:r>
      <w:r>
        <w:rPr>
          <w:spacing w:val="-18"/>
          <w:w w:val="105"/>
          <w:sz w:val="16"/>
        </w:rPr>
        <w:t> </w:t>
      </w:r>
      <w:r>
        <w:rPr>
          <w:w w:val="105"/>
          <w:sz w:val="16"/>
        </w:rPr>
        <w:t>организуется</w:t>
      </w:r>
      <w:r>
        <w:rPr>
          <w:spacing w:val="-17"/>
          <w:w w:val="105"/>
          <w:sz w:val="16"/>
        </w:rPr>
        <w:t> </w:t>
      </w:r>
      <w:r>
        <w:rPr>
          <w:w w:val="105"/>
          <w:sz w:val="16"/>
        </w:rPr>
        <w:t>внеочередной</w:t>
      </w:r>
      <w:r>
        <w:rPr>
          <w:spacing w:val="-17"/>
          <w:w w:val="105"/>
          <w:sz w:val="16"/>
        </w:rPr>
        <w:t> </w:t>
      </w:r>
      <w:r>
        <w:rPr>
          <w:w w:val="105"/>
          <w:sz w:val="16"/>
        </w:rPr>
        <w:t>прием</w:t>
      </w:r>
      <w:r>
        <w:rPr>
          <w:spacing w:val="-18"/>
          <w:w w:val="105"/>
          <w:sz w:val="16"/>
        </w:rPr>
        <w:t> </w:t>
      </w:r>
      <w:r>
        <w:rPr>
          <w:w w:val="105"/>
          <w:sz w:val="16"/>
        </w:rPr>
        <w:t>гражданина</w:t>
      </w:r>
      <w:r>
        <w:rPr>
          <w:spacing w:val="-17"/>
          <w:w w:val="105"/>
          <w:sz w:val="16"/>
        </w:rPr>
        <w:t> </w:t>
      </w:r>
      <w:r>
        <w:rPr>
          <w:w w:val="105"/>
          <w:sz w:val="16"/>
        </w:rPr>
        <w:t>необходимыми</w:t>
      </w:r>
      <w:r>
        <w:rPr>
          <w:spacing w:val="-17"/>
          <w:w w:val="105"/>
          <w:sz w:val="16"/>
        </w:rPr>
        <w:t> </w:t>
      </w:r>
      <w:r>
        <w:rPr>
          <w:w w:val="105"/>
          <w:sz w:val="16"/>
        </w:rPr>
        <w:t>врачами-специалистами</w:t>
      </w:r>
      <w:r>
        <w:rPr>
          <w:spacing w:val="-18"/>
          <w:w w:val="105"/>
          <w:sz w:val="16"/>
        </w:rPr>
        <w:t> </w:t>
      </w:r>
      <w:r>
        <w:rPr>
          <w:w w:val="105"/>
          <w:sz w:val="16"/>
        </w:rPr>
        <w:t>и</w:t>
      </w:r>
      <w:r>
        <w:rPr>
          <w:spacing w:val="-16"/>
          <w:w w:val="105"/>
          <w:sz w:val="16"/>
        </w:rPr>
        <w:t> </w:t>
      </w:r>
      <w:r>
        <w:rPr>
          <w:w w:val="105"/>
          <w:sz w:val="16"/>
        </w:rPr>
        <w:t>проведение</w:t>
      </w:r>
      <w:r>
        <w:rPr>
          <w:spacing w:val="-18"/>
          <w:w w:val="105"/>
          <w:sz w:val="16"/>
        </w:rPr>
        <w:t> </w:t>
      </w:r>
      <w:r>
        <w:rPr>
          <w:w w:val="105"/>
          <w:sz w:val="16"/>
        </w:rPr>
        <w:t>необходимых лабораторных</w:t>
      </w:r>
      <w:r>
        <w:rPr>
          <w:spacing w:val="2"/>
          <w:w w:val="105"/>
          <w:sz w:val="16"/>
        </w:rPr>
        <w:t> </w:t>
      </w:r>
      <w:r>
        <w:rPr>
          <w:w w:val="105"/>
          <w:sz w:val="16"/>
        </w:rPr>
        <w:t>исследований.</w:t>
      </w:r>
    </w:p>
    <w:p>
      <w:pPr>
        <w:pStyle w:val="ListParagraph"/>
        <w:numPr>
          <w:ilvl w:val="0"/>
          <w:numId w:val="7"/>
        </w:numPr>
        <w:tabs>
          <w:tab w:pos="738" w:val="left" w:leader="none"/>
        </w:tabs>
        <w:spacing w:line="235" w:lineRule="auto" w:before="0" w:after="0"/>
        <w:ind w:left="112" w:right="130" w:firstLine="340"/>
        <w:jc w:val="both"/>
        <w:rPr>
          <w:sz w:val="16"/>
        </w:rPr>
      </w:pPr>
      <w:r>
        <w:rPr>
          <w:sz w:val="16"/>
        </w:rPr>
        <w:t>В случае необходимости оказания гражданину стационарной (стационарозамещающей) медицинской помощи врач    на амбулаторном приеме выдает направление на госпитализацию с пометкой о льготе (в соответствии с пунктом 63 настояще- го приложения к территориальной программе). Медицинская организация, оказывающая медицинскую помощь в стационарных условиях (условиях дневного стационара), организует внеочередную плановую госпитализацию</w:t>
      </w:r>
      <w:r>
        <w:rPr>
          <w:spacing w:val="29"/>
          <w:sz w:val="16"/>
        </w:rPr>
        <w:t> </w:t>
      </w:r>
      <w:r>
        <w:rPr>
          <w:sz w:val="16"/>
        </w:rPr>
        <w:t>гражданина.</w:t>
      </w:r>
    </w:p>
    <w:p>
      <w:pPr>
        <w:pStyle w:val="ListParagraph"/>
        <w:numPr>
          <w:ilvl w:val="0"/>
          <w:numId w:val="7"/>
        </w:numPr>
        <w:tabs>
          <w:tab w:pos="733" w:val="left" w:leader="none"/>
        </w:tabs>
        <w:spacing w:line="235" w:lineRule="auto" w:before="0" w:after="0"/>
        <w:ind w:left="112" w:right="130" w:firstLine="340"/>
        <w:jc w:val="both"/>
        <w:rPr>
          <w:sz w:val="16"/>
        </w:rPr>
      </w:pPr>
      <w:r>
        <w:rPr>
          <w:sz w:val="16"/>
        </w:rPr>
        <w:t>В случае отсутствия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 ской</w:t>
      </w:r>
      <w:r>
        <w:rPr>
          <w:spacing w:val="5"/>
          <w:sz w:val="16"/>
        </w:rPr>
        <w:t> </w:t>
      </w:r>
      <w:r>
        <w:rPr>
          <w:sz w:val="16"/>
        </w:rPr>
        <w:t>организации.</w:t>
      </w:r>
    </w:p>
    <w:p>
      <w:pPr>
        <w:pStyle w:val="ListParagraph"/>
        <w:numPr>
          <w:ilvl w:val="0"/>
          <w:numId w:val="7"/>
        </w:numPr>
        <w:tabs>
          <w:tab w:pos="728" w:val="left" w:leader="none"/>
        </w:tabs>
        <w:spacing w:line="235" w:lineRule="auto" w:before="0" w:after="0"/>
        <w:ind w:left="112" w:right="131" w:firstLine="340"/>
        <w:jc w:val="both"/>
        <w:rPr>
          <w:sz w:val="16"/>
        </w:rPr>
      </w:pPr>
      <w:r>
        <w:rPr>
          <w:sz w:val="16"/>
        </w:rPr>
        <w:t>Направление граждан в другую медицинскую организацию области для оказания им внеочередной медицинской помо- 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содержащую данные клинических, рентгенологических, лабораторных и других исследований, с указанием </w:t>
      </w:r>
      <w:r>
        <w:rPr>
          <w:spacing w:val="-3"/>
          <w:sz w:val="16"/>
        </w:rPr>
        <w:t>цели</w:t>
      </w:r>
      <w:r>
        <w:rPr>
          <w:spacing w:val="23"/>
          <w:sz w:val="16"/>
        </w:rPr>
        <w:t> </w:t>
      </w:r>
      <w:r>
        <w:rPr>
          <w:sz w:val="16"/>
        </w:rPr>
        <w:t>направления.</w:t>
      </w:r>
    </w:p>
    <w:p>
      <w:pPr>
        <w:pStyle w:val="ListParagraph"/>
        <w:numPr>
          <w:ilvl w:val="0"/>
          <w:numId w:val="7"/>
        </w:numPr>
        <w:tabs>
          <w:tab w:pos="739" w:val="left" w:leader="none"/>
        </w:tabs>
        <w:spacing w:line="235" w:lineRule="auto" w:before="0" w:after="0"/>
        <w:ind w:left="112" w:right="129" w:firstLine="340"/>
        <w:jc w:val="both"/>
        <w:rPr>
          <w:sz w:val="16"/>
        </w:rPr>
      </w:pPr>
      <w:r>
        <w:rPr>
          <w:sz w:val="16"/>
        </w:rPr>
        <w:t>Государственное учреждение здравоохранения области, осуществляющее консультативную медицинскую помощь, обеспечивает консультативный прием граждан вне очереди, а по показаниям – внеочередное стационарное обследование       и</w:t>
      </w:r>
      <w:r>
        <w:rPr>
          <w:spacing w:val="5"/>
          <w:sz w:val="16"/>
        </w:rPr>
        <w:t> </w:t>
      </w:r>
      <w:r>
        <w:rPr>
          <w:sz w:val="16"/>
        </w:rPr>
        <w:t>лечение.</w:t>
      </w:r>
    </w:p>
    <w:p>
      <w:pPr>
        <w:pStyle w:val="BodyText"/>
        <w:spacing w:before="5"/>
        <w:ind w:left="0" w:right="0" w:firstLine="0"/>
        <w:jc w:val="left"/>
        <w:rPr>
          <w:sz w:val="18"/>
        </w:rPr>
      </w:pPr>
    </w:p>
    <w:p>
      <w:pPr>
        <w:pStyle w:val="Heading1"/>
        <w:spacing w:line="182" w:lineRule="exact"/>
        <w:ind w:left="2981"/>
        <w:jc w:val="left"/>
      </w:pPr>
      <w:r>
        <w:rPr/>
        <w:t>8. Порядок предоставления транспортных услуг</w:t>
      </w:r>
    </w:p>
    <w:p>
      <w:pPr>
        <w:spacing w:line="180" w:lineRule="exact" w:before="0"/>
        <w:ind w:left="447" w:right="464" w:firstLine="0"/>
        <w:jc w:val="center"/>
        <w:rPr>
          <w:b/>
          <w:sz w:val="16"/>
        </w:rPr>
      </w:pPr>
      <w:r>
        <w:rPr>
          <w:b/>
          <w:sz w:val="16"/>
        </w:rPr>
        <w:t>при сопровождении медицинским работником пациента, находящегося на лечении</w:t>
      </w:r>
    </w:p>
    <w:p>
      <w:pPr>
        <w:spacing w:line="180" w:lineRule="exact" w:before="0"/>
        <w:ind w:left="446" w:right="464" w:firstLine="0"/>
        <w:jc w:val="center"/>
        <w:rPr>
          <w:b/>
          <w:sz w:val="16"/>
        </w:rPr>
      </w:pPr>
      <w:r>
        <w:rPr>
          <w:b/>
          <w:sz w:val="16"/>
        </w:rPr>
        <w:t>в стационарных условиях, в целях выполнения порядков оказания медицинской помощи</w:t>
      </w:r>
    </w:p>
    <w:p>
      <w:pPr>
        <w:spacing w:line="235" w:lineRule="auto" w:before="1"/>
        <w:ind w:left="445" w:right="464" w:firstLine="0"/>
        <w:jc w:val="center"/>
        <w:rPr>
          <w:b/>
          <w:sz w:val="16"/>
        </w:rPr>
      </w:pPr>
      <w:r>
        <w:rPr>
          <w:b/>
          <w:sz w:val="16"/>
        </w:rPr>
        <w:t>и на основе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ListParagraph"/>
        <w:numPr>
          <w:ilvl w:val="0"/>
          <w:numId w:val="7"/>
        </w:numPr>
        <w:tabs>
          <w:tab w:pos="735" w:val="left" w:leader="none"/>
        </w:tabs>
        <w:spacing w:line="235" w:lineRule="auto" w:before="56" w:after="0"/>
        <w:ind w:left="112" w:right="129" w:firstLine="340"/>
        <w:jc w:val="both"/>
        <w:rPr>
          <w:sz w:val="16"/>
        </w:rPr>
      </w:pPr>
      <w:r>
        <w:rPr>
          <w:sz w:val="16"/>
        </w:rPr>
        <w:t>При невозможности проведения в медицинской организации мероприятий, требующихся специальных методов диа- гностики и лечения, куда был госпитализирован больной, после стабилизации его состояния пациент в максимально короткий срок переводится в ту медицинскую организацию, </w:t>
      </w:r>
      <w:r>
        <w:rPr>
          <w:spacing w:val="-3"/>
          <w:sz w:val="16"/>
        </w:rPr>
        <w:t>где </w:t>
      </w:r>
      <w:r>
        <w:rPr>
          <w:sz w:val="16"/>
        </w:rPr>
        <w:t>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осуществляется в соот- ветствии с порядками оказания медицинской помощи по соответствующему</w:t>
      </w:r>
      <w:r>
        <w:rPr>
          <w:spacing w:val="43"/>
          <w:sz w:val="16"/>
        </w:rPr>
        <w:t> </w:t>
      </w:r>
      <w:r>
        <w:rPr>
          <w:sz w:val="16"/>
        </w:rPr>
        <w:t>профилю.</w:t>
      </w:r>
    </w:p>
    <w:p>
      <w:pPr>
        <w:pStyle w:val="ListParagraph"/>
        <w:numPr>
          <w:ilvl w:val="0"/>
          <w:numId w:val="7"/>
        </w:numPr>
        <w:tabs>
          <w:tab w:pos="736" w:val="left" w:leader="none"/>
        </w:tabs>
        <w:spacing w:line="235" w:lineRule="auto" w:before="0" w:after="0"/>
        <w:ind w:left="112" w:right="129" w:firstLine="340"/>
        <w:jc w:val="both"/>
        <w:rPr>
          <w:sz w:val="16"/>
        </w:rPr>
      </w:pPr>
      <w:r>
        <w:rPr>
          <w:sz w:val="16"/>
        </w:rPr>
        <w:t>В соответствии с порядками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 ской организации, в которой пациент получает стационарное лечение, осуществляется транспортировка пациента, медицин- ской организацией, оказывающей медицинскую помощь, санитарным транспортом при сопровождении медицинским работни- ком в медицинскую организацию, имеющую необходимые диагностические исследования. 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w:t>
      </w:r>
      <w:r>
        <w:rPr>
          <w:spacing w:val="11"/>
          <w:sz w:val="16"/>
        </w:rPr>
        <w:t> </w:t>
      </w:r>
      <w:r>
        <w:rPr>
          <w:sz w:val="16"/>
        </w:rPr>
        <w:t>администратором.</w:t>
      </w:r>
    </w:p>
    <w:p>
      <w:pPr>
        <w:pStyle w:val="BodyText"/>
        <w:spacing w:before="1"/>
        <w:ind w:left="0" w:right="0" w:firstLine="0"/>
        <w:jc w:val="left"/>
        <w:rPr>
          <w:sz w:val="19"/>
        </w:rPr>
      </w:pPr>
    </w:p>
    <w:p>
      <w:pPr>
        <w:pStyle w:val="Heading1"/>
        <w:spacing w:line="182" w:lineRule="exact"/>
        <w:ind w:left="2337"/>
        <w:jc w:val="left"/>
      </w:pPr>
      <w:r>
        <w:rPr/>
        <w:t>9. Порядок обеспечения граждан лекарственными препаратами,</w:t>
      </w:r>
    </w:p>
    <w:p>
      <w:pPr>
        <w:spacing w:line="235" w:lineRule="auto" w:before="1"/>
        <w:ind w:left="831" w:right="850" w:firstLine="0"/>
        <w:jc w:val="center"/>
        <w:rPr>
          <w:b/>
          <w:sz w:val="16"/>
        </w:rPr>
      </w:pPr>
      <w:r>
        <w:rPr>
          <w:b/>
          <w:sz w:val="16"/>
        </w:rPr>
        <w:t>медицинскими изделиями,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pPr>
        <w:spacing w:line="235" w:lineRule="auto" w:before="0"/>
        <w:ind w:left="831" w:right="850" w:firstLine="0"/>
        <w:jc w:val="center"/>
        <w:rPr>
          <w:b/>
          <w:sz w:val="16"/>
        </w:rPr>
      </w:pPr>
      <w:r>
        <w:rPr>
          <w:b/>
          <w:sz w:val="16"/>
        </w:rPr>
        <w:t>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ListParagraph"/>
        <w:numPr>
          <w:ilvl w:val="0"/>
          <w:numId w:val="7"/>
        </w:numPr>
        <w:tabs>
          <w:tab w:pos="726" w:val="left" w:leader="none"/>
        </w:tabs>
        <w:spacing w:line="235" w:lineRule="auto" w:before="56" w:after="0"/>
        <w:ind w:left="112" w:right="130" w:firstLine="339"/>
        <w:jc w:val="both"/>
        <w:rPr>
          <w:sz w:val="16"/>
        </w:rPr>
      </w:pPr>
      <w:r>
        <w:rPr>
          <w:sz w:val="16"/>
        </w:rPr>
        <w:t>Приобретение лекарственных средств гражданами для проведения лечения в амбулаторных условиях осуществляется в фармацевтических организациях за  счет личных средств граждан, за  исключением категорий граждан, имеющих право       на</w:t>
      </w:r>
      <w:r>
        <w:rPr>
          <w:spacing w:val="-4"/>
          <w:sz w:val="16"/>
        </w:rPr>
        <w:t> </w:t>
      </w:r>
      <w:r>
        <w:rPr>
          <w:sz w:val="16"/>
        </w:rPr>
        <w:t>получение</w:t>
      </w:r>
      <w:r>
        <w:rPr>
          <w:spacing w:val="-3"/>
          <w:sz w:val="16"/>
        </w:rPr>
        <w:t> </w:t>
      </w:r>
      <w:r>
        <w:rPr>
          <w:sz w:val="16"/>
        </w:rPr>
        <w:t>соответствующих</w:t>
      </w:r>
      <w:r>
        <w:rPr>
          <w:spacing w:val="-3"/>
          <w:sz w:val="16"/>
        </w:rPr>
        <w:t> </w:t>
      </w:r>
      <w:r>
        <w:rPr>
          <w:sz w:val="16"/>
        </w:rPr>
        <w:t>мер</w:t>
      </w:r>
      <w:r>
        <w:rPr>
          <w:spacing w:val="-3"/>
          <w:sz w:val="16"/>
        </w:rPr>
        <w:t> </w:t>
      </w:r>
      <w:r>
        <w:rPr>
          <w:sz w:val="16"/>
        </w:rPr>
        <w:t>социальной</w:t>
      </w:r>
      <w:r>
        <w:rPr>
          <w:spacing w:val="-4"/>
          <w:sz w:val="16"/>
        </w:rPr>
        <w:t> </w:t>
      </w:r>
      <w:r>
        <w:rPr>
          <w:sz w:val="16"/>
        </w:rPr>
        <w:t>поддержки,</w:t>
      </w:r>
      <w:r>
        <w:rPr>
          <w:spacing w:val="-3"/>
          <w:sz w:val="16"/>
        </w:rPr>
        <w:t> </w:t>
      </w:r>
      <w:r>
        <w:rPr>
          <w:sz w:val="16"/>
        </w:rPr>
        <w:t>установленных</w:t>
      </w:r>
      <w:r>
        <w:rPr>
          <w:spacing w:val="-3"/>
          <w:sz w:val="16"/>
        </w:rPr>
        <w:t> </w:t>
      </w:r>
      <w:r>
        <w:rPr>
          <w:sz w:val="16"/>
        </w:rPr>
        <w:t>федеральным</w:t>
      </w:r>
      <w:r>
        <w:rPr>
          <w:spacing w:val="-3"/>
          <w:sz w:val="16"/>
        </w:rPr>
        <w:t> </w:t>
      </w:r>
      <w:r>
        <w:rPr>
          <w:sz w:val="16"/>
        </w:rPr>
        <w:t>или</w:t>
      </w:r>
      <w:r>
        <w:rPr>
          <w:spacing w:val="-4"/>
          <w:sz w:val="16"/>
        </w:rPr>
        <w:t> </w:t>
      </w:r>
      <w:r>
        <w:rPr>
          <w:sz w:val="16"/>
        </w:rPr>
        <w:t>областным</w:t>
      </w:r>
      <w:r>
        <w:rPr>
          <w:spacing w:val="-3"/>
          <w:sz w:val="16"/>
        </w:rPr>
        <w:t> </w:t>
      </w:r>
      <w:r>
        <w:rPr>
          <w:sz w:val="16"/>
        </w:rPr>
        <w:t>законодательством.</w:t>
      </w:r>
    </w:p>
    <w:p>
      <w:pPr>
        <w:pStyle w:val="ListParagraph"/>
        <w:numPr>
          <w:ilvl w:val="0"/>
          <w:numId w:val="7"/>
        </w:numPr>
        <w:tabs>
          <w:tab w:pos="740" w:val="left" w:leader="none"/>
        </w:tabs>
        <w:spacing w:line="235" w:lineRule="auto" w:before="0" w:after="0"/>
        <w:ind w:left="112" w:right="130" w:firstLine="340"/>
        <w:jc w:val="both"/>
        <w:rPr>
          <w:sz w:val="16"/>
        </w:rPr>
      </w:pPr>
      <w:r>
        <w:rPr>
          <w:w w:val="105"/>
          <w:sz w:val="16"/>
        </w:rPr>
        <w:t>Обеспечение</w:t>
      </w:r>
      <w:r>
        <w:rPr>
          <w:spacing w:val="-8"/>
          <w:w w:val="105"/>
          <w:sz w:val="16"/>
        </w:rPr>
        <w:t> </w:t>
      </w:r>
      <w:r>
        <w:rPr>
          <w:w w:val="105"/>
          <w:sz w:val="16"/>
        </w:rPr>
        <w:t>лекарственными</w:t>
      </w:r>
      <w:r>
        <w:rPr>
          <w:spacing w:val="-7"/>
          <w:w w:val="105"/>
          <w:sz w:val="16"/>
        </w:rPr>
        <w:t> </w:t>
      </w:r>
      <w:r>
        <w:rPr>
          <w:w w:val="105"/>
          <w:sz w:val="16"/>
        </w:rPr>
        <w:t>препаратами</w:t>
      </w:r>
      <w:r>
        <w:rPr>
          <w:spacing w:val="-7"/>
          <w:w w:val="105"/>
          <w:sz w:val="16"/>
        </w:rPr>
        <w:t> </w:t>
      </w:r>
      <w:r>
        <w:rPr>
          <w:w w:val="105"/>
          <w:sz w:val="16"/>
        </w:rPr>
        <w:t>и</w:t>
      </w:r>
      <w:r>
        <w:rPr>
          <w:spacing w:val="-7"/>
          <w:w w:val="105"/>
          <w:sz w:val="16"/>
        </w:rPr>
        <w:t> </w:t>
      </w:r>
      <w:r>
        <w:rPr>
          <w:w w:val="105"/>
          <w:sz w:val="16"/>
        </w:rPr>
        <w:t>расходными</w:t>
      </w:r>
      <w:r>
        <w:rPr>
          <w:spacing w:val="-7"/>
          <w:w w:val="105"/>
          <w:sz w:val="16"/>
        </w:rPr>
        <w:t> </w:t>
      </w:r>
      <w:r>
        <w:rPr>
          <w:w w:val="105"/>
          <w:sz w:val="16"/>
        </w:rPr>
        <w:t>материалами</w:t>
      </w:r>
      <w:r>
        <w:rPr>
          <w:spacing w:val="-8"/>
          <w:w w:val="105"/>
          <w:sz w:val="16"/>
        </w:rPr>
        <w:t> </w:t>
      </w:r>
      <w:r>
        <w:rPr>
          <w:w w:val="105"/>
          <w:sz w:val="16"/>
        </w:rPr>
        <w:t>для</w:t>
      </w:r>
      <w:r>
        <w:rPr>
          <w:spacing w:val="-6"/>
          <w:w w:val="105"/>
          <w:sz w:val="16"/>
        </w:rPr>
        <w:t> </w:t>
      </w:r>
      <w:r>
        <w:rPr>
          <w:w w:val="105"/>
          <w:sz w:val="16"/>
        </w:rPr>
        <w:t>лечения</w:t>
      </w:r>
      <w:r>
        <w:rPr>
          <w:spacing w:val="-8"/>
          <w:w w:val="105"/>
          <w:sz w:val="16"/>
        </w:rPr>
        <w:t> </w:t>
      </w:r>
      <w:r>
        <w:rPr>
          <w:w w:val="105"/>
          <w:sz w:val="16"/>
        </w:rPr>
        <w:t>в</w:t>
      </w:r>
      <w:r>
        <w:rPr>
          <w:spacing w:val="-6"/>
          <w:w w:val="105"/>
          <w:sz w:val="16"/>
        </w:rPr>
        <w:t> </w:t>
      </w:r>
      <w:r>
        <w:rPr>
          <w:w w:val="105"/>
          <w:sz w:val="16"/>
        </w:rPr>
        <w:t>круглосуточных</w:t>
      </w:r>
      <w:r>
        <w:rPr>
          <w:spacing w:val="-7"/>
          <w:w w:val="105"/>
          <w:sz w:val="16"/>
        </w:rPr>
        <w:t> </w:t>
      </w:r>
      <w:r>
        <w:rPr>
          <w:w w:val="105"/>
          <w:sz w:val="16"/>
        </w:rPr>
        <w:t>и</w:t>
      </w:r>
      <w:r>
        <w:rPr>
          <w:spacing w:val="-7"/>
          <w:w w:val="105"/>
          <w:sz w:val="16"/>
        </w:rPr>
        <w:t> </w:t>
      </w:r>
      <w:r>
        <w:rPr>
          <w:w w:val="105"/>
          <w:sz w:val="16"/>
        </w:rPr>
        <w:t>дневных стационарах</w:t>
      </w:r>
      <w:r>
        <w:rPr>
          <w:spacing w:val="-13"/>
          <w:w w:val="105"/>
          <w:sz w:val="16"/>
        </w:rPr>
        <w:t> </w:t>
      </w:r>
      <w:r>
        <w:rPr>
          <w:w w:val="105"/>
          <w:sz w:val="16"/>
        </w:rPr>
        <w:t>всех</w:t>
      </w:r>
      <w:r>
        <w:rPr>
          <w:spacing w:val="-12"/>
          <w:w w:val="105"/>
          <w:sz w:val="16"/>
        </w:rPr>
        <w:t> </w:t>
      </w:r>
      <w:r>
        <w:rPr>
          <w:w w:val="105"/>
          <w:sz w:val="16"/>
        </w:rPr>
        <w:t>типов</w:t>
      </w:r>
      <w:r>
        <w:rPr>
          <w:spacing w:val="-12"/>
          <w:w w:val="105"/>
          <w:sz w:val="16"/>
        </w:rPr>
        <w:t> </w:t>
      </w:r>
      <w:r>
        <w:rPr>
          <w:w w:val="105"/>
          <w:sz w:val="16"/>
        </w:rPr>
        <w:t>осуществляется</w:t>
      </w:r>
      <w:r>
        <w:rPr>
          <w:spacing w:val="-12"/>
          <w:w w:val="105"/>
          <w:sz w:val="16"/>
        </w:rPr>
        <w:t> </w:t>
      </w:r>
      <w:r>
        <w:rPr>
          <w:w w:val="105"/>
          <w:sz w:val="16"/>
        </w:rPr>
        <w:t>в</w:t>
      </w:r>
      <w:r>
        <w:rPr>
          <w:spacing w:val="-10"/>
          <w:w w:val="105"/>
          <w:sz w:val="16"/>
        </w:rPr>
        <w:t> </w:t>
      </w:r>
      <w:r>
        <w:rPr>
          <w:w w:val="105"/>
          <w:sz w:val="16"/>
        </w:rPr>
        <w:t>соответствии</w:t>
      </w:r>
      <w:r>
        <w:rPr>
          <w:spacing w:val="-12"/>
          <w:w w:val="105"/>
          <w:sz w:val="16"/>
        </w:rPr>
        <w:t> </w:t>
      </w:r>
      <w:r>
        <w:rPr>
          <w:w w:val="105"/>
          <w:sz w:val="16"/>
        </w:rPr>
        <w:t>с</w:t>
      </w:r>
      <w:r>
        <w:rPr>
          <w:spacing w:val="-12"/>
          <w:w w:val="105"/>
          <w:sz w:val="16"/>
        </w:rPr>
        <w:t> </w:t>
      </w:r>
      <w:r>
        <w:rPr>
          <w:w w:val="105"/>
          <w:sz w:val="16"/>
        </w:rPr>
        <w:t>законодательством</w:t>
      </w:r>
      <w:r>
        <w:rPr>
          <w:spacing w:val="-12"/>
          <w:w w:val="105"/>
          <w:sz w:val="16"/>
        </w:rPr>
        <w:t> </w:t>
      </w:r>
      <w:r>
        <w:rPr>
          <w:w w:val="105"/>
          <w:sz w:val="16"/>
        </w:rPr>
        <w:t>за</w:t>
      </w:r>
      <w:r>
        <w:rPr>
          <w:spacing w:val="-12"/>
          <w:w w:val="105"/>
          <w:sz w:val="16"/>
        </w:rPr>
        <w:t> </w:t>
      </w:r>
      <w:r>
        <w:rPr>
          <w:w w:val="105"/>
          <w:sz w:val="16"/>
        </w:rPr>
        <w:t>счет</w:t>
      </w:r>
      <w:r>
        <w:rPr>
          <w:spacing w:val="-12"/>
          <w:w w:val="105"/>
          <w:sz w:val="16"/>
        </w:rPr>
        <w:t> </w:t>
      </w:r>
      <w:r>
        <w:rPr>
          <w:w w:val="105"/>
          <w:sz w:val="16"/>
        </w:rPr>
        <w:t>средств</w:t>
      </w:r>
      <w:r>
        <w:rPr>
          <w:spacing w:val="-12"/>
          <w:w w:val="105"/>
          <w:sz w:val="16"/>
        </w:rPr>
        <w:t> </w:t>
      </w:r>
      <w:r>
        <w:rPr>
          <w:w w:val="105"/>
          <w:sz w:val="16"/>
        </w:rPr>
        <w:t>обязательного</w:t>
      </w:r>
      <w:r>
        <w:rPr>
          <w:spacing w:val="-12"/>
          <w:w w:val="105"/>
          <w:sz w:val="16"/>
        </w:rPr>
        <w:t> </w:t>
      </w:r>
      <w:r>
        <w:rPr>
          <w:w w:val="105"/>
          <w:sz w:val="16"/>
        </w:rPr>
        <w:t>медицинского</w:t>
      </w:r>
    </w:p>
    <w:p>
      <w:pPr>
        <w:spacing w:after="0" w:line="235" w:lineRule="auto"/>
        <w:jc w:val="both"/>
        <w:rPr>
          <w:sz w:val="16"/>
        </w:rPr>
        <w:sectPr>
          <w:pgSz w:w="11630" w:h="16450"/>
          <w:pgMar w:header="0" w:footer="667" w:top="1020" w:bottom="940" w:left="880" w:right="860"/>
        </w:sectPr>
      </w:pPr>
    </w:p>
    <w:p>
      <w:pPr>
        <w:pStyle w:val="BodyText"/>
        <w:spacing w:line="235" w:lineRule="auto" w:before="82"/>
        <w:ind w:right="129" w:firstLine="0"/>
      </w:pPr>
      <w:r>
        <w:rPr/>
        <w:t>страхования и соответствующих бюджетов в соответствии с перечнем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территориальной программы.</w:t>
      </w:r>
    </w:p>
    <w:p>
      <w:pPr>
        <w:pStyle w:val="BodyText"/>
        <w:spacing w:line="235" w:lineRule="auto"/>
        <w:ind w:left="111" w:right="129"/>
      </w:pPr>
      <w:r>
        <w:rPr/>
        <w:t>В случае необходимости использования медицинской организацией при оказании медицинской помощи в рамках тер- риториальной программы лекарственных средств, не включенных в перечни,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средств, не имеющих аналогов в перечнях, по решению врачебной комиссии в соответствии с установленными нормативными правовыми актами Российской Федерации и правовыми актами Саратовской области, в том числе с учетом порядков оказания медицинской помощи и на основе стандартов медицинской помощи, инструкциями и разрешенными на территории Российской Федерации медицинскими</w:t>
      </w:r>
      <w:r>
        <w:rPr>
          <w:spacing w:val="11"/>
        </w:rPr>
        <w:t> </w:t>
      </w:r>
      <w:r>
        <w:rPr/>
        <w:t>технологиями.</w:t>
      </w:r>
    </w:p>
    <w:p>
      <w:pPr>
        <w:pStyle w:val="ListParagraph"/>
        <w:numPr>
          <w:ilvl w:val="0"/>
          <w:numId w:val="7"/>
        </w:numPr>
        <w:tabs>
          <w:tab w:pos="733" w:val="left" w:leader="none"/>
        </w:tabs>
        <w:spacing w:line="235" w:lineRule="auto" w:before="0" w:after="0"/>
        <w:ind w:left="112" w:right="130" w:firstLine="340"/>
        <w:jc w:val="both"/>
        <w:rPr>
          <w:sz w:val="16"/>
        </w:rPr>
      </w:pPr>
      <w:r>
        <w:rPr>
          <w:sz w:val="16"/>
        </w:rPr>
        <w:t>При оказании неотложной медицинской помощи в поликлинике и на </w:t>
      </w:r>
      <w:r>
        <w:rPr>
          <w:spacing w:val="-3"/>
          <w:sz w:val="16"/>
        </w:rPr>
        <w:t>дому, </w:t>
      </w:r>
      <w:r>
        <w:rPr>
          <w:sz w:val="16"/>
        </w:rPr>
        <w:t>скорой, в том числе скорой специализиро- ванной, медицинской помощи, взимание платы с граждан за медикаменты не</w:t>
      </w:r>
      <w:r>
        <w:rPr>
          <w:spacing w:val="9"/>
          <w:sz w:val="16"/>
        </w:rPr>
        <w:t> </w:t>
      </w:r>
      <w:r>
        <w:rPr>
          <w:sz w:val="16"/>
        </w:rPr>
        <w:t>допускается.</w:t>
      </w:r>
    </w:p>
    <w:p>
      <w:pPr>
        <w:pStyle w:val="ListParagraph"/>
        <w:numPr>
          <w:ilvl w:val="0"/>
          <w:numId w:val="7"/>
        </w:numPr>
        <w:tabs>
          <w:tab w:pos="743" w:val="left" w:leader="none"/>
        </w:tabs>
        <w:spacing w:line="235" w:lineRule="auto" w:before="0" w:after="0"/>
        <w:ind w:left="112" w:right="129" w:firstLine="340"/>
        <w:jc w:val="both"/>
        <w:rPr>
          <w:sz w:val="16"/>
        </w:rPr>
      </w:pPr>
      <w:r>
        <w:rPr>
          <w:sz w:val="16"/>
        </w:rPr>
        <w:t>Организация лечебного питания больных, рожениц, родильниц и новорожденных, находящихся на стационарном лечении, осуществляется во всех медицинских организациях, имеющих круглосуточные койки, в соответствии с приказом Министерства здравоохранения Российской Федерации от 5 августа 2003 </w:t>
      </w:r>
      <w:r>
        <w:rPr>
          <w:spacing w:val="-3"/>
          <w:sz w:val="16"/>
        </w:rPr>
        <w:t>года </w:t>
      </w:r>
      <w:r>
        <w:rPr>
          <w:sz w:val="16"/>
        </w:rPr>
        <w:t>№ 330 «О мерах по совершенствованию лечеб- ного питания в лечебно-профилактических учреждениях Российской Федерации» и другими правовыми</w:t>
      </w:r>
      <w:r>
        <w:rPr>
          <w:spacing w:val="44"/>
          <w:sz w:val="16"/>
        </w:rPr>
        <w:t> </w:t>
      </w:r>
      <w:r>
        <w:rPr>
          <w:sz w:val="16"/>
        </w:rPr>
        <w:t>актами.</w:t>
      </w:r>
    </w:p>
    <w:p>
      <w:pPr>
        <w:pStyle w:val="BodyText"/>
        <w:ind w:left="0" w:right="0" w:firstLine="0"/>
        <w:jc w:val="left"/>
        <w:rPr>
          <w:sz w:val="19"/>
        </w:rPr>
      </w:pPr>
    </w:p>
    <w:p>
      <w:pPr>
        <w:pStyle w:val="Heading1"/>
        <w:spacing w:line="182" w:lineRule="exact"/>
        <w:ind w:left="2315"/>
        <w:jc w:val="both"/>
      </w:pPr>
      <w:r>
        <w:rPr/>
        <w:t>10. Порядок обеспечения граждан лекарственными препаратами</w:t>
      </w:r>
    </w:p>
    <w:p>
      <w:pPr>
        <w:spacing w:line="182" w:lineRule="exact" w:before="0"/>
        <w:ind w:left="1849" w:right="0" w:firstLine="0"/>
        <w:jc w:val="both"/>
        <w:rPr>
          <w:b/>
          <w:sz w:val="16"/>
        </w:rPr>
      </w:pPr>
      <w:r>
        <w:rPr>
          <w:b/>
          <w:sz w:val="16"/>
        </w:rPr>
        <w:t>и медицинскими изделиями бесплатно за счет средств областного бюджета</w:t>
      </w:r>
    </w:p>
    <w:p>
      <w:pPr>
        <w:pStyle w:val="ListParagraph"/>
        <w:numPr>
          <w:ilvl w:val="0"/>
          <w:numId w:val="7"/>
        </w:numPr>
        <w:tabs>
          <w:tab w:pos="747" w:val="left" w:leader="none"/>
        </w:tabs>
        <w:spacing w:line="235" w:lineRule="auto" w:before="56" w:after="0"/>
        <w:ind w:left="112" w:right="130" w:firstLine="340"/>
        <w:jc w:val="both"/>
        <w:rPr>
          <w:sz w:val="16"/>
        </w:rPr>
      </w:pPr>
      <w:r>
        <w:rPr>
          <w:sz w:val="16"/>
        </w:rPr>
        <w:t>Граждане, имеющие право на получение мер социальной поддержки, установленные областным  законодатель-  ством, обращаются в медицинские организации по  месту жительства, оказывающие первичную медико-санитарную помощь,  за рецептами на получение в аптечной организации необходимых лекарственных препаратов или медицинских</w:t>
      </w:r>
      <w:r>
        <w:rPr>
          <w:spacing w:val="19"/>
          <w:sz w:val="16"/>
        </w:rPr>
        <w:t> </w:t>
      </w:r>
      <w:r>
        <w:rPr>
          <w:sz w:val="16"/>
        </w:rPr>
        <w:t>изделий.</w:t>
      </w:r>
    </w:p>
    <w:p>
      <w:pPr>
        <w:pStyle w:val="BodyText"/>
        <w:spacing w:line="235" w:lineRule="auto"/>
        <w:ind w:right="129"/>
      </w:pPr>
      <w:r>
        <w:rPr/>
        <w:t>В регистратуре медицинской организации, оказывающей первичную медико-санитарную помощь, заводится медицинская карта амбулаторного больного или история развития ребенка (с маркировкой литерой «Л» и указанием страхового номера индивидуального лицевого счета).</w:t>
      </w:r>
    </w:p>
    <w:p>
      <w:pPr>
        <w:pStyle w:val="ListParagraph"/>
        <w:numPr>
          <w:ilvl w:val="0"/>
          <w:numId w:val="7"/>
        </w:numPr>
        <w:tabs>
          <w:tab w:pos="725" w:val="left" w:leader="none"/>
        </w:tabs>
        <w:spacing w:line="235" w:lineRule="auto" w:before="0" w:after="0"/>
        <w:ind w:left="112" w:right="130" w:firstLine="340"/>
        <w:jc w:val="both"/>
        <w:rPr>
          <w:sz w:val="16"/>
        </w:rPr>
      </w:pPr>
      <w:r>
        <w:rPr>
          <w:sz w:val="16"/>
        </w:rPr>
        <w:t>Рецепты на лекарственные препараты выписываются врачами (фельдшерами) медицинских организаций, в отношении которых министерством здравоохранения области установлено право на оформление рецептурных бланков </w:t>
      </w:r>
      <w:r>
        <w:rPr>
          <w:spacing w:val="-3"/>
          <w:sz w:val="16"/>
        </w:rPr>
        <w:t>отдельным </w:t>
      </w:r>
      <w:r>
        <w:rPr>
          <w:sz w:val="16"/>
        </w:rPr>
        <w:t>катего- риям</w:t>
      </w:r>
      <w:r>
        <w:rPr>
          <w:spacing w:val="5"/>
          <w:sz w:val="16"/>
        </w:rPr>
        <w:t> </w:t>
      </w:r>
      <w:r>
        <w:rPr>
          <w:sz w:val="16"/>
        </w:rPr>
        <w:t>граждан.</w:t>
      </w:r>
    </w:p>
    <w:p>
      <w:pPr>
        <w:pStyle w:val="ListParagraph"/>
        <w:numPr>
          <w:ilvl w:val="0"/>
          <w:numId w:val="7"/>
        </w:numPr>
        <w:tabs>
          <w:tab w:pos="726" w:val="left" w:leader="none"/>
        </w:tabs>
        <w:spacing w:line="235" w:lineRule="auto" w:before="0" w:after="0"/>
        <w:ind w:left="452" w:right="2483" w:firstLine="0"/>
        <w:jc w:val="left"/>
        <w:rPr>
          <w:sz w:val="16"/>
        </w:rPr>
      </w:pPr>
      <w:r>
        <w:rPr>
          <w:sz w:val="16"/>
        </w:rPr>
        <w:t>При обращении в соответствующую медицинскую организацию гражданин предъявляет: </w:t>
      </w:r>
      <w:r>
        <w:rPr>
          <w:spacing w:val="-3"/>
          <w:sz w:val="16"/>
        </w:rPr>
        <w:t>документ, </w:t>
      </w:r>
      <w:r>
        <w:rPr>
          <w:sz w:val="16"/>
        </w:rPr>
        <w:t>удостоверяющий</w:t>
      </w:r>
      <w:r>
        <w:rPr>
          <w:spacing w:val="14"/>
          <w:sz w:val="16"/>
        </w:rPr>
        <w:t> </w:t>
      </w:r>
      <w:r>
        <w:rPr>
          <w:sz w:val="16"/>
        </w:rPr>
        <w:t>личность;</w:t>
      </w:r>
    </w:p>
    <w:p>
      <w:pPr>
        <w:pStyle w:val="BodyText"/>
        <w:spacing w:line="178" w:lineRule="exact"/>
        <w:ind w:left="452" w:right="0" w:firstLine="0"/>
        <w:jc w:val="left"/>
      </w:pPr>
      <w:r>
        <w:rPr/>
        <w:t>свидетельство о рождении (для детей);</w:t>
      </w:r>
    </w:p>
    <w:p>
      <w:pPr>
        <w:pStyle w:val="BodyText"/>
        <w:spacing w:line="180" w:lineRule="exact"/>
        <w:ind w:left="452" w:right="0" w:firstLine="0"/>
        <w:jc w:val="left"/>
      </w:pPr>
      <w:r>
        <w:rPr/>
        <w:t>документ, подтверждающий право на бесплатное обеспечение лекарственными препаратами.</w:t>
      </w:r>
    </w:p>
    <w:p>
      <w:pPr>
        <w:pStyle w:val="BodyText"/>
        <w:spacing w:line="180" w:lineRule="exact"/>
        <w:ind w:left="452" w:right="0" w:firstLine="0"/>
        <w:jc w:val="left"/>
      </w:pPr>
      <w:r>
        <w:rPr/>
        <w:t>Гражданам рекомендуется представлять также страховой полис обязательного медицинского страхования.</w:t>
      </w:r>
    </w:p>
    <w:p>
      <w:pPr>
        <w:pStyle w:val="ListParagraph"/>
        <w:numPr>
          <w:ilvl w:val="0"/>
          <w:numId w:val="7"/>
        </w:numPr>
        <w:tabs>
          <w:tab w:pos="740" w:val="left" w:leader="none"/>
        </w:tabs>
        <w:spacing w:line="235" w:lineRule="auto" w:before="0" w:after="0"/>
        <w:ind w:left="112" w:right="129" w:firstLine="340"/>
        <w:jc w:val="both"/>
        <w:rPr>
          <w:sz w:val="16"/>
        </w:rPr>
      </w:pPr>
      <w:r>
        <w:rPr>
          <w:sz w:val="16"/>
        </w:rPr>
        <w:t>В медицинской карте амбулаторного больного или истории развития ребенка отмечается срок, в течение которого гражданин имеет право на обеспечение необходимыми лекарственными препаратами и изделиями медицинского назначения за счет средств областного</w:t>
      </w:r>
      <w:r>
        <w:rPr>
          <w:spacing w:val="22"/>
          <w:sz w:val="16"/>
        </w:rPr>
        <w:t> </w:t>
      </w:r>
      <w:r>
        <w:rPr>
          <w:sz w:val="16"/>
        </w:rPr>
        <w:t>бюджета.</w:t>
      </w:r>
    </w:p>
    <w:p>
      <w:pPr>
        <w:pStyle w:val="ListParagraph"/>
        <w:numPr>
          <w:ilvl w:val="0"/>
          <w:numId w:val="7"/>
        </w:numPr>
        <w:tabs>
          <w:tab w:pos="731" w:val="left" w:leader="none"/>
        </w:tabs>
        <w:spacing w:line="235" w:lineRule="auto" w:before="0" w:after="0"/>
        <w:ind w:left="112" w:right="129" w:firstLine="340"/>
        <w:jc w:val="both"/>
        <w:rPr>
          <w:sz w:val="16"/>
        </w:rPr>
      </w:pPr>
      <w:r>
        <w:rPr>
          <w:sz w:val="16"/>
        </w:rPr>
        <w:t>При обращении гражданина в соответствующую медицинскую организацию врач (фельдшер) по </w:t>
      </w:r>
      <w:r>
        <w:rPr>
          <w:spacing w:val="-3"/>
          <w:sz w:val="16"/>
        </w:rPr>
        <w:t>результатам </w:t>
      </w:r>
      <w:r>
        <w:rPr>
          <w:sz w:val="16"/>
        </w:rPr>
        <w:t>осмотра выписывает рецепт по установленной форме на лекарственные препараты согласно региональному Перечню лекарственных препаратов, отпускаемых при амбулаторном лечении по рецептам врачей бесплатно за счет средств областного бюджета Саратовской области в соответствии с перечнем групп населения и категорий</w:t>
      </w:r>
      <w:r>
        <w:rPr>
          <w:spacing w:val="4"/>
          <w:sz w:val="16"/>
        </w:rPr>
        <w:t> </w:t>
      </w:r>
      <w:r>
        <w:rPr>
          <w:sz w:val="16"/>
        </w:rPr>
        <w:t>заболеваний.</w:t>
      </w:r>
    </w:p>
    <w:p>
      <w:pPr>
        <w:pStyle w:val="ListParagraph"/>
        <w:numPr>
          <w:ilvl w:val="0"/>
          <w:numId w:val="7"/>
        </w:numPr>
        <w:tabs>
          <w:tab w:pos="723" w:val="left" w:leader="none"/>
        </w:tabs>
        <w:spacing w:line="235" w:lineRule="auto" w:before="0" w:after="0"/>
        <w:ind w:left="112" w:right="129" w:firstLine="340"/>
        <w:jc w:val="both"/>
        <w:rPr>
          <w:sz w:val="16"/>
        </w:rPr>
      </w:pPr>
      <w:r>
        <w:rPr>
          <w:sz w:val="16"/>
        </w:rPr>
        <w:t>Оформление рецептурных бланков на лекарственные препараты и изделия медицинского назначения для обеспечения отдельных категорий граждан, отпуск лекарственных препаратов из аптечных организаций осуществляются в порядке, утверж- денном приказом Министерства здравоохранения Российской Федерации от </w:t>
      </w:r>
      <w:r>
        <w:rPr>
          <w:spacing w:val="-6"/>
          <w:sz w:val="16"/>
        </w:rPr>
        <w:t>11 </w:t>
      </w:r>
      <w:r>
        <w:rPr>
          <w:sz w:val="16"/>
        </w:rPr>
        <w:t>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и приказом Министерства здравоохранения Российской Федерации от 14 января 2019 года № 4н «Об утверж- 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w:t>
      </w:r>
      <w:r>
        <w:rPr>
          <w:spacing w:val="36"/>
          <w:sz w:val="16"/>
        </w:rPr>
        <w:t> </w:t>
      </w:r>
      <w:r>
        <w:rPr>
          <w:sz w:val="16"/>
        </w:rPr>
        <w:t>хранения».</w:t>
      </w:r>
    </w:p>
    <w:p>
      <w:pPr>
        <w:pStyle w:val="ListParagraph"/>
        <w:numPr>
          <w:ilvl w:val="0"/>
          <w:numId w:val="7"/>
        </w:numPr>
        <w:tabs>
          <w:tab w:pos="731" w:val="left" w:leader="none"/>
        </w:tabs>
        <w:spacing w:line="235" w:lineRule="auto" w:before="0" w:after="0"/>
        <w:ind w:left="112" w:right="130" w:firstLine="340"/>
        <w:jc w:val="both"/>
        <w:rPr>
          <w:sz w:val="16"/>
        </w:rPr>
      </w:pPr>
      <w:r>
        <w:rPr>
          <w:sz w:val="16"/>
        </w:rPr>
        <w:t>Медицинская организация представляет гражданам информацию об аптечных организациях, осуществляющих отпуск лекарственных препаратов и изделий медицинского назначения по рецептам врачей бесплатно за счет средств областного бюджета.</w:t>
      </w:r>
    </w:p>
    <w:p>
      <w:pPr>
        <w:pStyle w:val="ListParagraph"/>
        <w:numPr>
          <w:ilvl w:val="0"/>
          <w:numId w:val="7"/>
        </w:numPr>
        <w:tabs>
          <w:tab w:pos="726" w:val="left" w:leader="none"/>
        </w:tabs>
        <w:spacing w:line="178" w:lineRule="exact" w:before="0" w:after="0"/>
        <w:ind w:left="725" w:right="0" w:hanging="274"/>
        <w:jc w:val="both"/>
        <w:rPr>
          <w:sz w:val="16"/>
        </w:rPr>
      </w:pPr>
      <w:r>
        <w:rPr>
          <w:sz w:val="16"/>
        </w:rPr>
        <w:t>Министерство здравоохранения</w:t>
      </w:r>
      <w:r>
        <w:rPr>
          <w:spacing w:val="11"/>
          <w:sz w:val="16"/>
        </w:rPr>
        <w:t> </w:t>
      </w:r>
      <w:r>
        <w:rPr>
          <w:sz w:val="16"/>
        </w:rPr>
        <w:t>области:</w:t>
      </w:r>
    </w:p>
    <w:p>
      <w:pPr>
        <w:pStyle w:val="BodyText"/>
        <w:spacing w:line="235" w:lineRule="auto"/>
        <w:ind w:right="0"/>
        <w:jc w:val="left"/>
      </w:pPr>
      <w:r>
        <w:rPr/>
        <w:t>осуществляет организацию обеспечения граждан лекарственными препаратами бесплатно за счет средств областного бюджета (далее – льготное лекарственное обеспечение);</w:t>
      </w:r>
    </w:p>
    <w:p>
      <w:pPr>
        <w:pStyle w:val="BodyText"/>
        <w:spacing w:line="178" w:lineRule="exact"/>
        <w:ind w:left="452" w:right="0" w:firstLine="0"/>
        <w:jc w:val="left"/>
      </w:pPr>
      <w:r>
        <w:rPr/>
        <w:t>информирует население по вопросам льготного лекарственного обеспечения;</w:t>
      </w:r>
    </w:p>
    <w:p>
      <w:pPr>
        <w:pStyle w:val="BodyText"/>
        <w:spacing w:line="235" w:lineRule="auto"/>
        <w:ind w:right="0"/>
        <w:jc w:val="left"/>
      </w:pPr>
      <w:r>
        <w:rPr/>
        <w:t>формирует сводную заявку на лекарственные препараты для обеспечения лиц, имеющих право на лекарственное обе- спечение за счет средств областного бюджета;</w:t>
      </w:r>
    </w:p>
    <w:p>
      <w:pPr>
        <w:pStyle w:val="BodyText"/>
        <w:spacing w:line="180" w:lineRule="exact"/>
        <w:ind w:left="452" w:right="0" w:firstLine="0"/>
        <w:jc w:val="left"/>
      </w:pPr>
      <w:r>
        <w:rPr/>
        <w:t>рассматривает обращения и жалобы граждан по вопросам льготного лекарственного обеспечения.</w:t>
      </w:r>
    </w:p>
    <w:p>
      <w:pPr>
        <w:pStyle w:val="BodyText"/>
        <w:ind w:left="0" w:right="0" w:firstLine="0"/>
        <w:jc w:val="left"/>
        <w:rPr>
          <w:sz w:val="19"/>
        </w:rPr>
      </w:pPr>
    </w:p>
    <w:p>
      <w:pPr>
        <w:pStyle w:val="Heading1"/>
        <w:spacing w:line="182" w:lineRule="exact"/>
        <w:ind w:left="2549"/>
        <w:jc w:val="left"/>
      </w:pPr>
      <w:r>
        <w:rPr/>
        <w:t>11. Порядок организации предоставления дополнительной</w:t>
      </w:r>
    </w:p>
    <w:p>
      <w:pPr>
        <w:spacing w:line="235" w:lineRule="auto" w:before="1"/>
        <w:ind w:left="447" w:right="464" w:firstLine="0"/>
        <w:jc w:val="center"/>
        <w:rPr>
          <w:b/>
          <w:sz w:val="16"/>
        </w:rPr>
      </w:pPr>
      <w:r>
        <w:rPr>
          <w:b/>
          <w:sz w:val="16"/>
        </w:rPr>
        <w:t>бесплатной медицинской помощи, предусматривающей обеспечение отдельных категорий граждан необходимыми лекарственными препаратами, в соответствии с главой 2 Федерального закона</w:t>
      </w:r>
    </w:p>
    <w:p>
      <w:pPr>
        <w:spacing w:line="180" w:lineRule="exact" w:before="0"/>
        <w:ind w:left="446" w:right="464" w:firstLine="0"/>
        <w:jc w:val="center"/>
        <w:rPr>
          <w:b/>
          <w:sz w:val="16"/>
        </w:rPr>
      </w:pPr>
      <w:r>
        <w:rPr>
          <w:b/>
          <w:sz w:val="16"/>
        </w:rPr>
        <w:t>«О государственной социальной помощи»</w:t>
      </w:r>
    </w:p>
    <w:p>
      <w:pPr>
        <w:pStyle w:val="ListParagraph"/>
        <w:numPr>
          <w:ilvl w:val="0"/>
          <w:numId w:val="7"/>
        </w:numPr>
        <w:tabs>
          <w:tab w:pos="733" w:val="left" w:leader="none"/>
        </w:tabs>
        <w:spacing w:line="235" w:lineRule="auto" w:before="56" w:after="0"/>
        <w:ind w:left="112" w:right="130" w:firstLine="340"/>
        <w:jc w:val="both"/>
        <w:rPr>
          <w:sz w:val="16"/>
        </w:rPr>
      </w:pPr>
      <w:r>
        <w:rPr>
          <w:sz w:val="16"/>
        </w:rPr>
        <w:t>Оказание государственной социальной помощи в виде набора социальных </w:t>
      </w:r>
      <w:r>
        <w:rPr>
          <w:spacing w:val="-4"/>
          <w:sz w:val="16"/>
        </w:rPr>
        <w:t>услуг, </w:t>
      </w:r>
      <w:r>
        <w:rPr>
          <w:sz w:val="16"/>
        </w:rPr>
        <w:t>включающего обеспечение отдель- ных категорий граждан необходимыми лекарственными препаратами, является полномочием Российской Федерации, пере- данным для осуществления органам государственной власти субъектов Российской</w:t>
      </w:r>
      <w:r>
        <w:rPr>
          <w:spacing w:val="35"/>
          <w:sz w:val="16"/>
        </w:rPr>
        <w:t> </w:t>
      </w:r>
      <w:r>
        <w:rPr>
          <w:sz w:val="16"/>
        </w:rPr>
        <w:t>Федерации.</w:t>
      </w:r>
    </w:p>
    <w:p>
      <w:pPr>
        <w:pStyle w:val="BodyText"/>
        <w:spacing w:line="235" w:lineRule="auto"/>
        <w:ind w:right="129"/>
      </w:pPr>
      <w:r>
        <w:rPr/>
        <w:t>В соответствии с осуществлением переданных полномочий Российской Федерации по организации обеспечения отдель- ных категорий граждан лекарственными препаратами, изделиями медицинского назначения, а также специализированными продуктами лечебного питания для детей-инвалидов возложено на министерство здравоохранения области.</w:t>
      </w:r>
    </w:p>
    <w:p>
      <w:pPr>
        <w:pStyle w:val="ListParagraph"/>
        <w:numPr>
          <w:ilvl w:val="0"/>
          <w:numId w:val="7"/>
        </w:numPr>
        <w:tabs>
          <w:tab w:pos="739" w:val="left" w:leader="none"/>
        </w:tabs>
        <w:spacing w:line="235" w:lineRule="auto" w:before="0" w:after="0"/>
        <w:ind w:left="112" w:right="129" w:firstLine="340"/>
        <w:jc w:val="both"/>
        <w:rPr>
          <w:sz w:val="16"/>
        </w:rPr>
      </w:pPr>
      <w:r>
        <w:rPr>
          <w:sz w:val="16"/>
        </w:rPr>
        <w:t>В соответствии с главой 2 Федерального закона «О государственной социальной помощи» (далее – Федеральный закон № 178-ФЗ) право на получение бесплатной медицинской помощи, предусматривающей 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имеют категории граждан, включенных в Федеральный регистр лиц, имеющих право на получение государственной социальной помощи, и не отказавшихся от получения указанной социальной услуги, из числа лиц, указанных  в статье 6.1 Федерального закона №</w:t>
      </w:r>
      <w:r>
        <w:rPr>
          <w:spacing w:val="35"/>
          <w:sz w:val="16"/>
        </w:rPr>
        <w:t> </w:t>
      </w:r>
      <w:r>
        <w:rPr>
          <w:sz w:val="16"/>
        </w:rPr>
        <w:t>178-ФЗ:</w:t>
      </w:r>
    </w:p>
    <w:p>
      <w:pPr>
        <w:pStyle w:val="ListParagraph"/>
        <w:numPr>
          <w:ilvl w:val="0"/>
          <w:numId w:val="12"/>
        </w:numPr>
        <w:tabs>
          <w:tab w:pos="646" w:val="left" w:leader="none"/>
        </w:tabs>
        <w:spacing w:line="179" w:lineRule="exact" w:before="0" w:after="0"/>
        <w:ind w:left="645" w:right="0" w:hanging="194"/>
        <w:jc w:val="both"/>
        <w:rPr>
          <w:sz w:val="16"/>
        </w:rPr>
      </w:pPr>
      <w:r>
        <w:rPr>
          <w:sz w:val="16"/>
        </w:rPr>
        <w:t>инвалиды</w:t>
      </w:r>
      <w:r>
        <w:rPr>
          <w:spacing w:val="5"/>
          <w:sz w:val="16"/>
        </w:rPr>
        <w:t> </w:t>
      </w:r>
      <w:r>
        <w:rPr>
          <w:sz w:val="16"/>
        </w:rPr>
        <w:t>войны;</w:t>
      </w:r>
    </w:p>
    <w:p>
      <w:pPr>
        <w:spacing w:after="0" w:line="179" w:lineRule="exact"/>
        <w:jc w:val="both"/>
        <w:rPr>
          <w:sz w:val="16"/>
        </w:rPr>
        <w:sectPr>
          <w:pgSz w:w="11630" w:h="16450"/>
          <w:pgMar w:header="0" w:footer="667" w:top="1020" w:bottom="940" w:left="880" w:right="860"/>
        </w:sectPr>
      </w:pPr>
    </w:p>
    <w:p>
      <w:pPr>
        <w:pStyle w:val="ListParagraph"/>
        <w:numPr>
          <w:ilvl w:val="0"/>
          <w:numId w:val="12"/>
        </w:numPr>
        <w:tabs>
          <w:tab w:pos="646" w:val="left" w:leader="none"/>
        </w:tabs>
        <w:spacing w:line="182" w:lineRule="exact" w:before="79" w:after="0"/>
        <w:ind w:left="645" w:right="0" w:hanging="194"/>
        <w:jc w:val="both"/>
        <w:rPr>
          <w:sz w:val="16"/>
        </w:rPr>
      </w:pPr>
      <w:r>
        <w:rPr>
          <w:sz w:val="16"/>
        </w:rPr>
        <w:t>участники Великой Отечественной</w:t>
      </w:r>
      <w:r>
        <w:rPr>
          <w:spacing w:val="17"/>
          <w:sz w:val="16"/>
        </w:rPr>
        <w:t> </w:t>
      </w:r>
      <w:r>
        <w:rPr>
          <w:sz w:val="16"/>
        </w:rPr>
        <w:t>войны;</w:t>
      </w:r>
    </w:p>
    <w:p>
      <w:pPr>
        <w:pStyle w:val="ListParagraph"/>
        <w:numPr>
          <w:ilvl w:val="0"/>
          <w:numId w:val="12"/>
        </w:numPr>
        <w:tabs>
          <w:tab w:pos="669" w:val="left" w:leader="none"/>
        </w:tabs>
        <w:spacing w:line="180" w:lineRule="exact" w:before="0" w:after="0"/>
        <w:ind w:left="668" w:right="0" w:hanging="217"/>
        <w:jc w:val="both"/>
        <w:rPr>
          <w:sz w:val="16"/>
        </w:rPr>
      </w:pPr>
      <w:r>
        <w:rPr>
          <w:w w:val="105"/>
          <w:sz w:val="16"/>
        </w:rPr>
        <w:t>ветераны</w:t>
      </w:r>
      <w:r>
        <w:rPr>
          <w:spacing w:val="23"/>
          <w:w w:val="105"/>
          <w:sz w:val="16"/>
        </w:rPr>
        <w:t> </w:t>
      </w:r>
      <w:r>
        <w:rPr>
          <w:w w:val="105"/>
          <w:sz w:val="16"/>
        </w:rPr>
        <w:t>боевых</w:t>
      </w:r>
      <w:r>
        <w:rPr>
          <w:spacing w:val="23"/>
          <w:w w:val="105"/>
          <w:sz w:val="16"/>
        </w:rPr>
        <w:t> </w:t>
      </w:r>
      <w:r>
        <w:rPr>
          <w:w w:val="105"/>
          <w:sz w:val="16"/>
        </w:rPr>
        <w:t>действий</w:t>
      </w:r>
      <w:r>
        <w:rPr>
          <w:spacing w:val="23"/>
          <w:w w:val="105"/>
          <w:sz w:val="16"/>
        </w:rPr>
        <w:t> </w:t>
      </w:r>
      <w:r>
        <w:rPr>
          <w:w w:val="105"/>
          <w:sz w:val="16"/>
        </w:rPr>
        <w:t>из</w:t>
      </w:r>
      <w:r>
        <w:rPr>
          <w:spacing w:val="23"/>
          <w:w w:val="105"/>
          <w:sz w:val="16"/>
        </w:rPr>
        <w:t> </w:t>
      </w:r>
      <w:r>
        <w:rPr>
          <w:w w:val="105"/>
          <w:sz w:val="16"/>
        </w:rPr>
        <w:t>числа</w:t>
      </w:r>
      <w:r>
        <w:rPr>
          <w:spacing w:val="23"/>
          <w:w w:val="105"/>
          <w:sz w:val="16"/>
        </w:rPr>
        <w:t> </w:t>
      </w:r>
      <w:r>
        <w:rPr>
          <w:w w:val="105"/>
          <w:sz w:val="16"/>
        </w:rPr>
        <w:t>лиц,</w:t>
      </w:r>
      <w:r>
        <w:rPr>
          <w:spacing w:val="23"/>
          <w:w w:val="105"/>
          <w:sz w:val="16"/>
        </w:rPr>
        <w:t> </w:t>
      </w:r>
      <w:r>
        <w:rPr>
          <w:w w:val="105"/>
          <w:sz w:val="16"/>
        </w:rPr>
        <w:t>указанных</w:t>
      </w:r>
      <w:r>
        <w:rPr>
          <w:spacing w:val="23"/>
          <w:w w:val="105"/>
          <w:sz w:val="16"/>
        </w:rPr>
        <w:t> </w:t>
      </w:r>
      <w:r>
        <w:rPr>
          <w:w w:val="105"/>
          <w:sz w:val="16"/>
        </w:rPr>
        <w:t>в</w:t>
      </w:r>
      <w:r>
        <w:rPr>
          <w:spacing w:val="24"/>
          <w:w w:val="105"/>
          <w:sz w:val="16"/>
        </w:rPr>
        <w:t> </w:t>
      </w:r>
      <w:r>
        <w:rPr>
          <w:w w:val="105"/>
          <w:sz w:val="16"/>
        </w:rPr>
        <w:t>подпунктах</w:t>
      </w:r>
      <w:r>
        <w:rPr>
          <w:spacing w:val="23"/>
          <w:w w:val="105"/>
          <w:sz w:val="16"/>
        </w:rPr>
        <w:t> </w:t>
      </w:r>
      <w:r>
        <w:rPr>
          <w:w w:val="105"/>
          <w:sz w:val="16"/>
        </w:rPr>
        <w:t>1–4</w:t>
      </w:r>
      <w:r>
        <w:rPr>
          <w:spacing w:val="23"/>
          <w:w w:val="105"/>
          <w:sz w:val="16"/>
        </w:rPr>
        <w:t> </w:t>
      </w:r>
      <w:r>
        <w:rPr>
          <w:w w:val="105"/>
          <w:sz w:val="16"/>
        </w:rPr>
        <w:t>пункта</w:t>
      </w:r>
      <w:r>
        <w:rPr>
          <w:spacing w:val="25"/>
          <w:w w:val="105"/>
          <w:sz w:val="16"/>
        </w:rPr>
        <w:t> </w:t>
      </w:r>
      <w:r>
        <w:rPr>
          <w:w w:val="105"/>
          <w:sz w:val="16"/>
        </w:rPr>
        <w:t>1</w:t>
      </w:r>
      <w:r>
        <w:rPr>
          <w:spacing w:val="23"/>
          <w:w w:val="105"/>
          <w:sz w:val="16"/>
        </w:rPr>
        <w:t> </w:t>
      </w:r>
      <w:r>
        <w:rPr>
          <w:w w:val="105"/>
          <w:sz w:val="16"/>
        </w:rPr>
        <w:t>статьи</w:t>
      </w:r>
      <w:r>
        <w:rPr>
          <w:spacing w:val="23"/>
          <w:w w:val="105"/>
          <w:sz w:val="16"/>
        </w:rPr>
        <w:t> </w:t>
      </w:r>
      <w:r>
        <w:rPr>
          <w:w w:val="105"/>
          <w:sz w:val="16"/>
        </w:rPr>
        <w:t>3</w:t>
      </w:r>
      <w:r>
        <w:rPr>
          <w:spacing w:val="23"/>
          <w:w w:val="105"/>
          <w:sz w:val="16"/>
        </w:rPr>
        <w:t> </w:t>
      </w:r>
      <w:r>
        <w:rPr>
          <w:w w:val="105"/>
          <w:sz w:val="16"/>
        </w:rPr>
        <w:t>Федерального</w:t>
      </w:r>
      <w:r>
        <w:rPr>
          <w:spacing w:val="23"/>
          <w:w w:val="105"/>
          <w:sz w:val="16"/>
        </w:rPr>
        <w:t> </w:t>
      </w:r>
      <w:r>
        <w:rPr>
          <w:spacing w:val="2"/>
          <w:w w:val="105"/>
          <w:sz w:val="16"/>
        </w:rPr>
        <w:t>закона</w:t>
      </w:r>
    </w:p>
    <w:p>
      <w:pPr>
        <w:pStyle w:val="BodyText"/>
        <w:spacing w:line="180" w:lineRule="exact"/>
        <w:ind w:right="0" w:firstLine="0"/>
      </w:pPr>
      <w:r>
        <w:rPr/>
        <w:t>«О ветеранах»;</w:t>
      </w:r>
    </w:p>
    <w:p>
      <w:pPr>
        <w:pStyle w:val="ListParagraph"/>
        <w:numPr>
          <w:ilvl w:val="0"/>
          <w:numId w:val="12"/>
        </w:numPr>
        <w:tabs>
          <w:tab w:pos="651" w:val="left" w:leader="none"/>
        </w:tabs>
        <w:spacing w:line="235" w:lineRule="auto" w:before="1" w:after="0"/>
        <w:ind w:left="112" w:right="130" w:firstLine="340"/>
        <w:jc w:val="both"/>
        <w:rPr>
          <w:sz w:val="16"/>
        </w:rPr>
      </w:pPr>
      <w:r>
        <w:rPr>
          <w:sz w:val="16"/>
        </w:rPr>
        <w:t>военнослужащие, проходившие военную службу в воинских частях, учреждениях, военно-учебных заведениях, не вхо- дивших в состав действующей армии, в период с 22 июня 1941 года по 3 сентября 1945 года не менее шести месяцев, воен- нослужащие, награжденные орденами или медалями СССР за</w:t>
      </w:r>
      <w:r>
        <w:rPr>
          <w:spacing w:val="10"/>
          <w:sz w:val="16"/>
        </w:rPr>
        <w:t> </w:t>
      </w:r>
      <w:r>
        <w:rPr>
          <w:sz w:val="16"/>
        </w:rPr>
        <w:t>службу в указанный период;</w:t>
      </w:r>
    </w:p>
    <w:p>
      <w:pPr>
        <w:pStyle w:val="ListParagraph"/>
        <w:numPr>
          <w:ilvl w:val="0"/>
          <w:numId w:val="12"/>
        </w:numPr>
        <w:tabs>
          <w:tab w:pos="657" w:val="left" w:leader="none"/>
        </w:tabs>
        <w:spacing w:line="235" w:lineRule="auto" w:before="0" w:after="0"/>
        <w:ind w:left="112" w:right="133" w:firstLine="340"/>
        <w:jc w:val="both"/>
        <w:rPr>
          <w:sz w:val="16"/>
        </w:rPr>
      </w:pPr>
      <w:r>
        <w:rPr>
          <w:w w:val="105"/>
          <w:sz w:val="16"/>
        </w:rPr>
        <w:t>лица, награжденные знаком «Жителю блокадного Ленинграда», лица, награжденные знаком «Житель осажденного Севастополя»;</w:t>
      </w:r>
    </w:p>
    <w:p>
      <w:pPr>
        <w:pStyle w:val="ListParagraph"/>
        <w:numPr>
          <w:ilvl w:val="0"/>
          <w:numId w:val="12"/>
        </w:numPr>
        <w:tabs>
          <w:tab w:pos="650" w:val="left" w:leader="none"/>
        </w:tabs>
        <w:spacing w:line="235" w:lineRule="auto" w:before="0" w:after="0"/>
        <w:ind w:left="112" w:right="129" w:firstLine="340"/>
        <w:jc w:val="both"/>
        <w:rPr>
          <w:sz w:val="16"/>
        </w:rPr>
      </w:pPr>
      <w:r>
        <w:rPr>
          <w:sz w:val="16"/>
        </w:rPr>
        <w:t>лица, работавшие в период Великой Отечественной войны на объектах противовоздушной обороны, местной противо- воздушной обороны, на строительстве оборонительных сооружений, военно-морских баз, аэродромов и других военных объ- ектов в пределах тыловых границ действующих фронтов, операционных зон действующих флотов, на прифронтовых участках железных и автомобильных </w:t>
      </w:r>
      <w:r>
        <w:rPr>
          <w:spacing w:val="-4"/>
          <w:sz w:val="16"/>
        </w:rPr>
        <w:t>дорог, </w:t>
      </w:r>
      <w:r>
        <w:rPr>
          <w:sz w:val="16"/>
        </w:rPr>
        <w:t>а также члены экипажей судов транспортного флота, интернированных в начале Великой Отечественной войны в портах других</w:t>
      </w:r>
      <w:r>
        <w:rPr>
          <w:spacing w:val="29"/>
          <w:sz w:val="16"/>
        </w:rPr>
        <w:t> </w:t>
      </w:r>
      <w:r>
        <w:rPr>
          <w:sz w:val="16"/>
        </w:rPr>
        <w:t>государств;</w:t>
      </w:r>
    </w:p>
    <w:p>
      <w:pPr>
        <w:pStyle w:val="ListParagraph"/>
        <w:numPr>
          <w:ilvl w:val="0"/>
          <w:numId w:val="12"/>
        </w:numPr>
        <w:tabs>
          <w:tab w:pos="655" w:val="left" w:leader="none"/>
        </w:tabs>
        <w:spacing w:line="235" w:lineRule="auto" w:before="0" w:after="0"/>
        <w:ind w:left="112" w:right="128" w:firstLine="340"/>
        <w:jc w:val="both"/>
        <w:rPr>
          <w:sz w:val="16"/>
        </w:rPr>
      </w:pPr>
      <w:r>
        <w:rPr>
          <w:w w:val="105"/>
          <w:sz w:val="16"/>
        </w:rPr>
        <w:t>члены</w:t>
      </w:r>
      <w:r>
        <w:rPr>
          <w:spacing w:val="-10"/>
          <w:w w:val="105"/>
          <w:sz w:val="16"/>
        </w:rPr>
        <w:t> </w:t>
      </w:r>
      <w:r>
        <w:rPr>
          <w:w w:val="105"/>
          <w:sz w:val="16"/>
        </w:rPr>
        <w:t>семей</w:t>
      </w:r>
      <w:r>
        <w:rPr>
          <w:spacing w:val="-9"/>
          <w:w w:val="105"/>
          <w:sz w:val="16"/>
        </w:rPr>
        <w:t> </w:t>
      </w:r>
      <w:r>
        <w:rPr>
          <w:w w:val="105"/>
          <w:sz w:val="16"/>
        </w:rPr>
        <w:t>погибших</w:t>
      </w:r>
      <w:r>
        <w:rPr>
          <w:spacing w:val="-9"/>
          <w:w w:val="105"/>
          <w:sz w:val="16"/>
        </w:rPr>
        <w:t> </w:t>
      </w:r>
      <w:r>
        <w:rPr>
          <w:w w:val="105"/>
          <w:sz w:val="16"/>
        </w:rPr>
        <w:t>(умерших)</w:t>
      </w:r>
      <w:r>
        <w:rPr>
          <w:spacing w:val="-9"/>
          <w:w w:val="105"/>
          <w:sz w:val="16"/>
        </w:rPr>
        <w:t> </w:t>
      </w:r>
      <w:r>
        <w:rPr>
          <w:w w:val="105"/>
          <w:sz w:val="16"/>
        </w:rPr>
        <w:t>инвалидов</w:t>
      </w:r>
      <w:r>
        <w:rPr>
          <w:spacing w:val="-10"/>
          <w:w w:val="105"/>
          <w:sz w:val="16"/>
        </w:rPr>
        <w:t> </w:t>
      </w:r>
      <w:r>
        <w:rPr>
          <w:w w:val="105"/>
          <w:sz w:val="16"/>
        </w:rPr>
        <w:t>войны,</w:t>
      </w:r>
      <w:r>
        <w:rPr>
          <w:spacing w:val="-9"/>
          <w:w w:val="105"/>
          <w:sz w:val="16"/>
        </w:rPr>
        <w:t> </w:t>
      </w:r>
      <w:r>
        <w:rPr>
          <w:w w:val="105"/>
          <w:sz w:val="16"/>
        </w:rPr>
        <w:t>участников</w:t>
      </w:r>
      <w:r>
        <w:rPr>
          <w:spacing w:val="-9"/>
          <w:w w:val="105"/>
          <w:sz w:val="16"/>
        </w:rPr>
        <w:t> </w:t>
      </w:r>
      <w:r>
        <w:rPr>
          <w:w w:val="105"/>
          <w:sz w:val="16"/>
        </w:rPr>
        <w:t>Великой</w:t>
      </w:r>
      <w:r>
        <w:rPr>
          <w:spacing w:val="-9"/>
          <w:w w:val="105"/>
          <w:sz w:val="16"/>
        </w:rPr>
        <w:t> </w:t>
      </w:r>
      <w:r>
        <w:rPr>
          <w:w w:val="105"/>
          <w:sz w:val="16"/>
        </w:rPr>
        <w:t>Отечественной</w:t>
      </w:r>
      <w:r>
        <w:rPr>
          <w:spacing w:val="-10"/>
          <w:w w:val="105"/>
          <w:sz w:val="16"/>
        </w:rPr>
        <w:t> </w:t>
      </w:r>
      <w:r>
        <w:rPr>
          <w:w w:val="105"/>
          <w:sz w:val="16"/>
        </w:rPr>
        <w:t>войны</w:t>
      </w:r>
      <w:r>
        <w:rPr>
          <w:spacing w:val="-9"/>
          <w:w w:val="105"/>
          <w:sz w:val="16"/>
        </w:rPr>
        <w:t> </w:t>
      </w:r>
      <w:r>
        <w:rPr>
          <w:w w:val="105"/>
          <w:sz w:val="16"/>
        </w:rPr>
        <w:t>и</w:t>
      </w:r>
      <w:r>
        <w:rPr>
          <w:spacing w:val="-8"/>
          <w:w w:val="105"/>
          <w:sz w:val="16"/>
        </w:rPr>
        <w:t> </w:t>
      </w:r>
      <w:r>
        <w:rPr>
          <w:w w:val="105"/>
          <w:sz w:val="16"/>
        </w:rPr>
        <w:t>ветеранов</w:t>
      </w:r>
      <w:r>
        <w:rPr>
          <w:spacing w:val="-10"/>
          <w:w w:val="105"/>
          <w:sz w:val="16"/>
        </w:rPr>
        <w:t> </w:t>
      </w:r>
      <w:r>
        <w:rPr>
          <w:w w:val="105"/>
          <w:sz w:val="16"/>
        </w:rPr>
        <w:t>боевых действий, члены семей погибших в Великой Отечественной войне лиц из числа личного состава групп самозащиты объ- ектовых</w:t>
      </w:r>
      <w:r>
        <w:rPr>
          <w:spacing w:val="-6"/>
          <w:w w:val="105"/>
          <w:sz w:val="16"/>
        </w:rPr>
        <w:t> </w:t>
      </w:r>
      <w:r>
        <w:rPr>
          <w:w w:val="105"/>
          <w:sz w:val="16"/>
        </w:rPr>
        <w:t>и</w:t>
      </w:r>
      <w:r>
        <w:rPr>
          <w:spacing w:val="-6"/>
          <w:w w:val="105"/>
          <w:sz w:val="16"/>
        </w:rPr>
        <w:t> </w:t>
      </w:r>
      <w:r>
        <w:rPr>
          <w:w w:val="105"/>
          <w:sz w:val="16"/>
        </w:rPr>
        <w:t>аварийных</w:t>
      </w:r>
      <w:r>
        <w:rPr>
          <w:spacing w:val="-5"/>
          <w:w w:val="105"/>
          <w:sz w:val="16"/>
        </w:rPr>
        <w:t> </w:t>
      </w:r>
      <w:r>
        <w:rPr>
          <w:w w:val="105"/>
          <w:sz w:val="16"/>
        </w:rPr>
        <w:t>команд</w:t>
      </w:r>
      <w:r>
        <w:rPr>
          <w:spacing w:val="-6"/>
          <w:w w:val="105"/>
          <w:sz w:val="16"/>
        </w:rPr>
        <w:t> </w:t>
      </w:r>
      <w:r>
        <w:rPr>
          <w:w w:val="105"/>
          <w:sz w:val="16"/>
        </w:rPr>
        <w:t>местной</w:t>
      </w:r>
      <w:r>
        <w:rPr>
          <w:spacing w:val="-6"/>
          <w:w w:val="105"/>
          <w:sz w:val="16"/>
        </w:rPr>
        <w:t> </w:t>
      </w:r>
      <w:r>
        <w:rPr>
          <w:w w:val="105"/>
          <w:sz w:val="16"/>
        </w:rPr>
        <w:t>противовоздушной</w:t>
      </w:r>
      <w:r>
        <w:rPr>
          <w:spacing w:val="-5"/>
          <w:w w:val="105"/>
          <w:sz w:val="16"/>
        </w:rPr>
        <w:t> </w:t>
      </w:r>
      <w:r>
        <w:rPr>
          <w:w w:val="105"/>
          <w:sz w:val="16"/>
        </w:rPr>
        <w:t>обороны,</w:t>
      </w:r>
      <w:r>
        <w:rPr>
          <w:spacing w:val="-6"/>
          <w:w w:val="105"/>
          <w:sz w:val="16"/>
        </w:rPr>
        <w:t> </w:t>
      </w:r>
      <w:r>
        <w:rPr>
          <w:w w:val="105"/>
          <w:sz w:val="16"/>
        </w:rPr>
        <w:t>а</w:t>
      </w:r>
      <w:r>
        <w:rPr>
          <w:spacing w:val="-5"/>
          <w:w w:val="105"/>
          <w:sz w:val="16"/>
        </w:rPr>
        <w:t> </w:t>
      </w:r>
      <w:r>
        <w:rPr>
          <w:w w:val="105"/>
          <w:sz w:val="16"/>
        </w:rPr>
        <w:t>также</w:t>
      </w:r>
      <w:r>
        <w:rPr>
          <w:spacing w:val="-6"/>
          <w:w w:val="105"/>
          <w:sz w:val="16"/>
        </w:rPr>
        <w:t> </w:t>
      </w:r>
      <w:r>
        <w:rPr>
          <w:w w:val="105"/>
          <w:sz w:val="16"/>
        </w:rPr>
        <w:t>члены</w:t>
      </w:r>
      <w:r>
        <w:rPr>
          <w:spacing w:val="-6"/>
          <w:w w:val="105"/>
          <w:sz w:val="16"/>
        </w:rPr>
        <w:t> </w:t>
      </w:r>
      <w:r>
        <w:rPr>
          <w:w w:val="105"/>
          <w:sz w:val="16"/>
        </w:rPr>
        <w:t>семей</w:t>
      </w:r>
      <w:r>
        <w:rPr>
          <w:spacing w:val="-5"/>
          <w:w w:val="105"/>
          <w:sz w:val="16"/>
        </w:rPr>
        <w:t> </w:t>
      </w:r>
      <w:r>
        <w:rPr>
          <w:w w:val="105"/>
          <w:sz w:val="16"/>
        </w:rPr>
        <w:t>погибших</w:t>
      </w:r>
      <w:r>
        <w:rPr>
          <w:spacing w:val="-6"/>
          <w:w w:val="105"/>
          <w:sz w:val="16"/>
        </w:rPr>
        <w:t> </w:t>
      </w:r>
      <w:r>
        <w:rPr>
          <w:w w:val="105"/>
          <w:sz w:val="16"/>
        </w:rPr>
        <w:t>работников</w:t>
      </w:r>
      <w:r>
        <w:rPr>
          <w:spacing w:val="-6"/>
          <w:w w:val="105"/>
          <w:sz w:val="16"/>
        </w:rPr>
        <w:t> </w:t>
      </w:r>
      <w:r>
        <w:rPr>
          <w:w w:val="105"/>
          <w:sz w:val="16"/>
        </w:rPr>
        <w:t>госпиталей и больниц города</w:t>
      </w:r>
      <w:r>
        <w:rPr>
          <w:spacing w:val="8"/>
          <w:w w:val="105"/>
          <w:sz w:val="16"/>
        </w:rPr>
        <w:t> </w:t>
      </w:r>
      <w:r>
        <w:rPr>
          <w:w w:val="105"/>
          <w:sz w:val="16"/>
        </w:rPr>
        <w:t>Ленинграда;</w:t>
      </w:r>
    </w:p>
    <w:p>
      <w:pPr>
        <w:pStyle w:val="ListParagraph"/>
        <w:numPr>
          <w:ilvl w:val="0"/>
          <w:numId w:val="12"/>
        </w:numPr>
        <w:tabs>
          <w:tab w:pos="646" w:val="left" w:leader="none"/>
        </w:tabs>
        <w:spacing w:line="178" w:lineRule="exact" w:before="0" w:after="0"/>
        <w:ind w:left="645" w:right="0" w:hanging="194"/>
        <w:jc w:val="both"/>
        <w:rPr>
          <w:sz w:val="16"/>
        </w:rPr>
      </w:pPr>
      <w:r>
        <w:rPr>
          <w:sz w:val="16"/>
        </w:rPr>
        <w:t>инвалиды;</w:t>
      </w:r>
    </w:p>
    <w:p>
      <w:pPr>
        <w:pStyle w:val="ListParagraph"/>
        <w:numPr>
          <w:ilvl w:val="0"/>
          <w:numId w:val="12"/>
        </w:numPr>
        <w:tabs>
          <w:tab w:pos="646" w:val="left" w:leader="none"/>
        </w:tabs>
        <w:spacing w:line="180" w:lineRule="exact" w:before="0" w:after="0"/>
        <w:ind w:left="645" w:right="0" w:hanging="194"/>
        <w:jc w:val="both"/>
        <w:rPr>
          <w:sz w:val="16"/>
        </w:rPr>
      </w:pPr>
      <w:r>
        <w:rPr>
          <w:sz w:val="16"/>
        </w:rPr>
        <w:t>дети-инвалиды.</w:t>
      </w:r>
    </w:p>
    <w:p>
      <w:pPr>
        <w:pStyle w:val="ListParagraph"/>
        <w:numPr>
          <w:ilvl w:val="0"/>
          <w:numId w:val="7"/>
        </w:numPr>
        <w:tabs>
          <w:tab w:pos="728" w:val="left" w:leader="none"/>
        </w:tabs>
        <w:spacing w:line="235" w:lineRule="auto" w:before="0" w:after="0"/>
        <w:ind w:left="112" w:right="130" w:firstLine="340"/>
        <w:jc w:val="both"/>
        <w:rPr>
          <w:sz w:val="16"/>
        </w:rPr>
      </w:pPr>
      <w:r>
        <w:rPr>
          <w:sz w:val="16"/>
        </w:rPr>
        <w:t>Обеспечение лекарственными препаратами, изделиями медицинского назначения, а также специализированными про- дуктами лечебного питания для детей-инвалидов осуществляется по рецептам врача (фельдшера) с учетом стандартов меди- цинской помощи, а также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 низаций, утвержденным Правительством Российской Федерации, и Перечнем медицинских изделий, отпускаемых по рецептам на медицинские изделия при предоставлении набора социальных </w:t>
      </w:r>
      <w:r>
        <w:rPr>
          <w:spacing w:val="-3"/>
          <w:sz w:val="16"/>
        </w:rPr>
        <w:t>услуг, </w:t>
      </w:r>
      <w:r>
        <w:rPr>
          <w:sz w:val="16"/>
        </w:rPr>
        <w:t>утвержденным распоряжением Правительства Российской Федерации от 31 декабря 2018 </w:t>
      </w:r>
      <w:r>
        <w:rPr>
          <w:spacing w:val="-3"/>
          <w:sz w:val="16"/>
        </w:rPr>
        <w:t>года </w:t>
      </w:r>
      <w:r>
        <w:rPr>
          <w:sz w:val="16"/>
        </w:rPr>
        <w:t>№</w:t>
      </w:r>
      <w:r>
        <w:rPr>
          <w:spacing w:val="5"/>
          <w:sz w:val="16"/>
        </w:rPr>
        <w:t> </w:t>
      </w:r>
      <w:r>
        <w:rPr>
          <w:sz w:val="16"/>
        </w:rPr>
        <w:t>3053-р.</w:t>
      </w:r>
    </w:p>
    <w:p>
      <w:pPr>
        <w:pStyle w:val="ListParagraph"/>
        <w:numPr>
          <w:ilvl w:val="0"/>
          <w:numId w:val="7"/>
        </w:numPr>
        <w:tabs>
          <w:tab w:pos="740" w:val="left" w:leader="none"/>
        </w:tabs>
        <w:spacing w:line="235" w:lineRule="auto" w:before="0" w:after="0"/>
        <w:ind w:left="111" w:right="129" w:firstLine="340"/>
        <w:jc w:val="both"/>
        <w:rPr>
          <w:sz w:val="16"/>
        </w:rPr>
      </w:pPr>
      <w:r>
        <w:rPr>
          <w:sz w:val="16"/>
        </w:rPr>
        <w:t>Предоставление гражданам социальных услуг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осу- ществляется в соответствии с Порядком предоставления набора социальных услуг </w:t>
      </w:r>
      <w:r>
        <w:rPr>
          <w:spacing w:val="-3"/>
          <w:sz w:val="16"/>
        </w:rPr>
        <w:t>отдельным </w:t>
      </w:r>
      <w:r>
        <w:rPr>
          <w:sz w:val="16"/>
        </w:rPr>
        <w:t>категориям граждан, утвержден- ным приказом Министерства здравоохранения и социального развития Российской Федерации от 29 декабря 2004 </w:t>
      </w:r>
      <w:r>
        <w:rPr>
          <w:spacing w:val="-3"/>
          <w:sz w:val="16"/>
        </w:rPr>
        <w:t>года </w:t>
      </w:r>
      <w:r>
        <w:rPr>
          <w:sz w:val="16"/>
        </w:rPr>
        <w:t>№ 328, Перечнем специализированных продуктов лечебного питания для детей инвалидов на 2021 </w:t>
      </w:r>
      <w:r>
        <w:rPr>
          <w:spacing w:val="-3"/>
          <w:sz w:val="16"/>
        </w:rPr>
        <w:t>год, </w:t>
      </w:r>
      <w:r>
        <w:rPr>
          <w:sz w:val="16"/>
        </w:rPr>
        <w:t>утвержденным распоряжением Правительства Российской Федерации от 07 декабря 2020 </w:t>
      </w:r>
      <w:r>
        <w:rPr>
          <w:spacing w:val="-3"/>
          <w:sz w:val="16"/>
        </w:rPr>
        <w:t>года </w:t>
      </w:r>
      <w:r>
        <w:rPr>
          <w:sz w:val="16"/>
        </w:rPr>
        <w:t>№</w:t>
      </w:r>
      <w:r>
        <w:rPr>
          <w:spacing w:val="9"/>
          <w:sz w:val="16"/>
        </w:rPr>
        <w:t> </w:t>
      </w:r>
      <w:r>
        <w:rPr>
          <w:sz w:val="16"/>
        </w:rPr>
        <w:t>3242р.</w:t>
      </w:r>
    </w:p>
    <w:p>
      <w:pPr>
        <w:pStyle w:val="ListParagraph"/>
        <w:numPr>
          <w:ilvl w:val="0"/>
          <w:numId w:val="7"/>
        </w:numPr>
        <w:tabs>
          <w:tab w:pos="726" w:val="left" w:leader="none"/>
        </w:tabs>
        <w:spacing w:line="177" w:lineRule="exact" w:before="0" w:after="0"/>
        <w:ind w:left="725" w:right="0" w:hanging="274"/>
        <w:jc w:val="both"/>
        <w:rPr>
          <w:sz w:val="16"/>
        </w:rPr>
      </w:pPr>
      <w:r>
        <w:rPr>
          <w:sz w:val="16"/>
        </w:rPr>
        <w:t>Министерство здравоохранения</w:t>
      </w:r>
      <w:r>
        <w:rPr>
          <w:spacing w:val="11"/>
          <w:sz w:val="16"/>
        </w:rPr>
        <w:t> </w:t>
      </w:r>
      <w:r>
        <w:rPr>
          <w:sz w:val="16"/>
        </w:rPr>
        <w:t>области:</w:t>
      </w:r>
    </w:p>
    <w:p>
      <w:pPr>
        <w:pStyle w:val="ListParagraph"/>
        <w:numPr>
          <w:ilvl w:val="0"/>
          <w:numId w:val="13"/>
        </w:numPr>
        <w:tabs>
          <w:tab w:pos="650" w:val="left" w:leader="none"/>
        </w:tabs>
        <w:spacing w:line="235" w:lineRule="auto" w:before="0" w:after="0"/>
        <w:ind w:left="112" w:right="130" w:firstLine="340"/>
        <w:jc w:val="both"/>
        <w:rPr>
          <w:sz w:val="16"/>
        </w:rPr>
      </w:pPr>
      <w:r>
        <w:rPr>
          <w:sz w:val="16"/>
        </w:rPr>
        <w:t>формирует сводную заявку на лекарственные препараты для обеспечения необходимыми лекарственными препарата- ми отдельных категорий граждан, имеющих право на получение государственной социальной помощи в виде набора социаль- ных</w:t>
      </w:r>
      <w:r>
        <w:rPr>
          <w:spacing w:val="5"/>
          <w:sz w:val="16"/>
        </w:rPr>
        <w:t> </w:t>
      </w:r>
      <w:r>
        <w:rPr>
          <w:sz w:val="16"/>
        </w:rPr>
        <w:t>услуг;</w:t>
      </w:r>
    </w:p>
    <w:p>
      <w:pPr>
        <w:pStyle w:val="ListParagraph"/>
        <w:numPr>
          <w:ilvl w:val="0"/>
          <w:numId w:val="13"/>
        </w:numPr>
        <w:tabs>
          <w:tab w:pos="646" w:val="left" w:leader="none"/>
        </w:tabs>
        <w:spacing w:line="178" w:lineRule="exact" w:before="0" w:after="0"/>
        <w:ind w:left="645" w:right="0" w:hanging="194"/>
        <w:jc w:val="both"/>
        <w:rPr>
          <w:sz w:val="16"/>
        </w:rPr>
      </w:pPr>
      <w:r>
        <w:rPr>
          <w:sz w:val="16"/>
        </w:rPr>
        <w:t>осуществляет закупки лекарственных</w:t>
      </w:r>
      <w:r>
        <w:rPr>
          <w:spacing w:val="16"/>
          <w:sz w:val="16"/>
        </w:rPr>
        <w:t> </w:t>
      </w:r>
      <w:r>
        <w:rPr>
          <w:sz w:val="16"/>
        </w:rPr>
        <w:t>препаратов;</w:t>
      </w:r>
    </w:p>
    <w:p>
      <w:pPr>
        <w:pStyle w:val="ListParagraph"/>
        <w:numPr>
          <w:ilvl w:val="0"/>
          <w:numId w:val="13"/>
        </w:numPr>
        <w:tabs>
          <w:tab w:pos="646" w:val="left" w:leader="none"/>
        </w:tabs>
        <w:spacing w:line="180" w:lineRule="exact" w:before="0" w:after="0"/>
        <w:ind w:left="645" w:right="0" w:hanging="194"/>
        <w:jc w:val="both"/>
        <w:rPr>
          <w:sz w:val="16"/>
        </w:rPr>
      </w:pPr>
      <w:r>
        <w:rPr>
          <w:sz w:val="16"/>
        </w:rPr>
        <w:t>организует обеспечение населения лекарственными препаратами, закупленными по государственным</w:t>
      </w:r>
      <w:r>
        <w:rPr>
          <w:spacing w:val="13"/>
          <w:sz w:val="16"/>
        </w:rPr>
        <w:t> </w:t>
      </w:r>
      <w:r>
        <w:rPr>
          <w:sz w:val="16"/>
        </w:rPr>
        <w:t>контрактам;</w:t>
      </w:r>
    </w:p>
    <w:p>
      <w:pPr>
        <w:pStyle w:val="ListParagraph"/>
        <w:numPr>
          <w:ilvl w:val="0"/>
          <w:numId w:val="13"/>
        </w:numPr>
        <w:tabs>
          <w:tab w:pos="653" w:val="left" w:leader="none"/>
        </w:tabs>
        <w:spacing w:line="235" w:lineRule="auto" w:before="0" w:after="0"/>
        <w:ind w:left="112" w:right="130" w:firstLine="340"/>
        <w:jc w:val="both"/>
        <w:rPr>
          <w:sz w:val="16"/>
        </w:rPr>
      </w:pPr>
      <w:r>
        <w:rPr>
          <w:sz w:val="16"/>
        </w:rPr>
        <w:t>в целях организации исполнения полномочий, указанных в подпунктах 1–3 настоящего пункта, осуществляет следую- щие</w:t>
      </w:r>
      <w:r>
        <w:rPr>
          <w:spacing w:val="5"/>
          <w:sz w:val="16"/>
        </w:rPr>
        <w:t> </w:t>
      </w:r>
      <w:r>
        <w:rPr>
          <w:sz w:val="16"/>
        </w:rPr>
        <w:t>функции:</w:t>
      </w:r>
    </w:p>
    <w:p>
      <w:pPr>
        <w:pStyle w:val="BodyText"/>
        <w:spacing w:line="235" w:lineRule="auto"/>
        <w:ind w:right="131"/>
      </w:pPr>
      <w:r>
        <w:rPr>
          <w:w w:val="105"/>
        </w:rPr>
        <w:t>информирует население по вопросам обеспечения отдельных категорий граждан необходимыми лекарственными препаратами;</w:t>
      </w:r>
    </w:p>
    <w:p>
      <w:pPr>
        <w:pStyle w:val="BodyText"/>
        <w:spacing w:line="180" w:lineRule="exact"/>
        <w:ind w:left="452" w:right="0" w:firstLine="0"/>
      </w:pPr>
      <w:r>
        <w:rPr/>
        <w:t>рассматривает обращения и жалобы граждан по вопросам льготного лекарственного обеспечения.</w:t>
      </w:r>
    </w:p>
    <w:p>
      <w:pPr>
        <w:pStyle w:val="BodyText"/>
        <w:spacing w:before="1"/>
        <w:ind w:left="0" w:right="0" w:firstLine="0"/>
        <w:jc w:val="left"/>
        <w:rPr>
          <w:sz w:val="19"/>
        </w:rPr>
      </w:pPr>
    </w:p>
    <w:p>
      <w:pPr>
        <w:pStyle w:val="Heading1"/>
        <w:spacing w:line="182" w:lineRule="exact" w:before="1"/>
        <w:ind w:left="2780"/>
        <w:jc w:val="both"/>
      </w:pPr>
      <w:r>
        <w:rPr/>
        <w:t>12. Порядок обеспечения граждан донорской кровью</w:t>
      </w:r>
    </w:p>
    <w:p>
      <w:pPr>
        <w:spacing w:line="235" w:lineRule="auto" w:before="1"/>
        <w:ind w:left="2312" w:right="797" w:hanging="1534"/>
        <w:jc w:val="both"/>
        <w:rPr>
          <w:b/>
          <w:sz w:val="16"/>
        </w:rPr>
      </w:pPr>
      <w:r>
        <w:rPr>
          <w:b/>
          <w:sz w:val="16"/>
        </w:rPr>
        <w:t>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ListParagraph"/>
        <w:numPr>
          <w:ilvl w:val="0"/>
          <w:numId w:val="7"/>
        </w:numPr>
        <w:tabs>
          <w:tab w:pos="740" w:val="left" w:leader="none"/>
        </w:tabs>
        <w:spacing w:line="235" w:lineRule="auto" w:before="56" w:after="0"/>
        <w:ind w:left="112" w:right="129" w:firstLine="340"/>
        <w:jc w:val="both"/>
        <w:rPr>
          <w:sz w:val="16"/>
        </w:rPr>
      </w:pPr>
      <w:r>
        <w:rPr>
          <w:sz w:val="16"/>
        </w:rPr>
        <w:t>Обеспечение донорской кровью и (или) ее компонентами при оказании медицинской помощи пациентам в рамках территориальной программы осуществляется</w:t>
      </w:r>
      <w:r>
        <w:rPr>
          <w:spacing w:val="16"/>
          <w:sz w:val="16"/>
        </w:rPr>
        <w:t> </w:t>
      </w:r>
      <w:r>
        <w:rPr>
          <w:sz w:val="16"/>
        </w:rPr>
        <w:t>бесплатно.</w:t>
      </w:r>
    </w:p>
    <w:p>
      <w:pPr>
        <w:pStyle w:val="ListParagraph"/>
        <w:numPr>
          <w:ilvl w:val="0"/>
          <w:numId w:val="7"/>
        </w:numPr>
        <w:tabs>
          <w:tab w:pos="736" w:val="left" w:leader="none"/>
        </w:tabs>
        <w:spacing w:line="235" w:lineRule="auto" w:before="0" w:after="0"/>
        <w:ind w:left="112" w:right="129" w:firstLine="340"/>
        <w:jc w:val="both"/>
        <w:rPr>
          <w:sz w:val="16"/>
        </w:rPr>
      </w:pPr>
      <w:r>
        <w:rPr>
          <w:sz w:val="16"/>
        </w:rPr>
        <w:t>В медицинских организациях, участвующих в реализации территориальной программы, не допускается применение донорской</w:t>
      </w:r>
      <w:r>
        <w:rPr>
          <w:spacing w:val="5"/>
          <w:sz w:val="16"/>
        </w:rPr>
        <w:t> </w:t>
      </w:r>
      <w:r>
        <w:rPr>
          <w:sz w:val="16"/>
        </w:rPr>
        <w:t>крови</w:t>
      </w:r>
      <w:r>
        <w:rPr>
          <w:spacing w:val="6"/>
          <w:sz w:val="16"/>
        </w:rPr>
        <w:t> </w:t>
      </w:r>
      <w:r>
        <w:rPr>
          <w:sz w:val="16"/>
        </w:rPr>
        <w:t>и</w:t>
      </w:r>
      <w:r>
        <w:rPr>
          <w:spacing w:val="5"/>
          <w:sz w:val="16"/>
        </w:rPr>
        <w:t> </w:t>
      </w:r>
      <w:r>
        <w:rPr>
          <w:sz w:val="16"/>
        </w:rPr>
        <w:t>(или)</w:t>
      </w:r>
      <w:r>
        <w:rPr>
          <w:spacing w:val="6"/>
          <w:sz w:val="16"/>
        </w:rPr>
        <w:t> </w:t>
      </w:r>
      <w:r>
        <w:rPr>
          <w:sz w:val="16"/>
        </w:rPr>
        <w:t>ее</w:t>
      </w:r>
      <w:r>
        <w:rPr>
          <w:spacing w:val="6"/>
          <w:sz w:val="16"/>
        </w:rPr>
        <w:t> </w:t>
      </w:r>
      <w:r>
        <w:rPr>
          <w:sz w:val="16"/>
        </w:rPr>
        <w:t>компонентов</w:t>
      </w:r>
      <w:r>
        <w:rPr>
          <w:spacing w:val="5"/>
          <w:sz w:val="16"/>
        </w:rPr>
        <w:t> </w:t>
      </w:r>
      <w:r>
        <w:rPr>
          <w:sz w:val="16"/>
        </w:rPr>
        <w:t>в</w:t>
      </w:r>
      <w:r>
        <w:rPr>
          <w:spacing w:val="6"/>
          <w:sz w:val="16"/>
        </w:rPr>
        <w:t> </w:t>
      </w:r>
      <w:r>
        <w:rPr>
          <w:sz w:val="16"/>
        </w:rPr>
        <w:t>иных</w:t>
      </w:r>
      <w:r>
        <w:rPr>
          <w:spacing w:val="5"/>
          <w:sz w:val="16"/>
        </w:rPr>
        <w:t> </w:t>
      </w:r>
      <w:r>
        <w:rPr>
          <w:sz w:val="16"/>
        </w:rPr>
        <w:t>целях,</w:t>
      </w:r>
      <w:r>
        <w:rPr>
          <w:spacing w:val="6"/>
          <w:sz w:val="16"/>
        </w:rPr>
        <w:t> </w:t>
      </w:r>
      <w:r>
        <w:rPr>
          <w:sz w:val="16"/>
        </w:rPr>
        <w:t>кроме</w:t>
      </w:r>
      <w:r>
        <w:rPr>
          <w:spacing w:val="6"/>
          <w:sz w:val="16"/>
        </w:rPr>
        <w:t> </w:t>
      </w:r>
      <w:r>
        <w:rPr>
          <w:sz w:val="16"/>
        </w:rPr>
        <w:t>лечебных.</w:t>
      </w:r>
    </w:p>
    <w:p>
      <w:pPr>
        <w:pStyle w:val="ListParagraph"/>
        <w:numPr>
          <w:ilvl w:val="0"/>
          <w:numId w:val="7"/>
        </w:numPr>
        <w:tabs>
          <w:tab w:pos="744" w:val="left" w:leader="none"/>
        </w:tabs>
        <w:spacing w:line="235" w:lineRule="auto" w:before="0" w:after="0"/>
        <w:ind w:left="112" w:right="131" w:firstLine="340"/>
        <w:jc w:val="both"/>
        <w:rPr>
          <w:sz w:val="16"/>
        </w:rPr>
      </w:pPr>
      <w:r>
        <w:rPr>
          <w:w w:val="105"/>
          <w:sz w:val="16"/>
        </w:rPr>
        <w:t>Обязательным предварительным условием переливания донорской крови и (или) ее компонентов является дача информированного добровольного согласия пациента или его законного представителя на переливание донорской крови и (или) ее</w:t>
      </w:r>
      <w:r>
        <w:rPr>
          <w:spacing w:val="9"/>
          <w:w w:val="105"/>
          <w:sz w:val="16"/>
        </w:rPr>
        <w:t> </w:t>
      </w:r>
      <w:r>
        <w:rPr>
          <w:w w:val="105"/>
          <w:sz w:val="16"/>
        </w:rPr>
        <w:t>компонентов.</w:t>
      </w:r>
    </w:p>
    <w:p>
      <w:pPr>
        <w:pStyle w:val="ListParagraph"/>
        <w:numPr>
          <w:ilvl w:val="0"/>
          <w:numId w:val="7"/>
        </w:numPr>
        <w:tabs>
          <w:tab w:pos="729" w:val="left" w:leader="none"/>
        </w:tabs>
        <w:spacing w:line="235" w:lineRule="auto" w:before="0" w:after="0"/>
        <w:ind w:left="112" w:right="129" w:firstLine="340"/>
        <w:jc w:val="both"/>
        <w:rPr>
          <w:sz w:val="16"/>
        </w:rPr>
      </w:pPr>
      <w:r>
        <w:rPr>
          <w:sz w:val="16"/>
        </w:rPr>
        <w:t>Медицинские работники обязаны представить пациенту или его законному представителю в доступной форме полную информацию о целях и методах переливания донорской крови и (или) ее компонентов, в том числе о возможных последствиях для</w:t>
      </w:r>
      <w:r>
        <w:rPr>
          <w:spacing w:val="5"/>
          <w:sz w:val="16"/>
        </w:rPr>
        <w:t> </w:t>
      </w:r>
      <w:r>
        <w:rPr>
          <w:sz w:val="16"/>
        </w:rPr>
        <w:t>здоровья.</w:t>
      </w:r>
    </w:p>
    <w:p>
      <w:pPr>
        <w:pStyle w:val="ListParagraph"/>
        <w:numPr>
          <w:ilvl w:val="0"/>
          <w:numId w:val="7"/>
        </w:numPr>
        <w:tabs>
          <w:tab w:pos="747" w:val="left" w:leader="none"/>
        </w:tabs>
        <w:spacing w:line="235" w:lineRule="auto" w:before="0" w:after="0"/>
        <w:ind w:left="112" w:right="131" w:firstLine="340"/>
        <w:jc w:val="both"/>
        <w:rPr>
          <w:sz w:val="16"/>
        </w:rPr>
      </w:pPr>
      <w:r>
        <w:rPr>
          <w:w w:val="105"/>
          <w:sz w:val="16"/>
        </w:rPr>
        <w:t>Переливание донорской крови и (или) ее компонентов без согласия пациента или его законного представителя допускается:</w:t>
      </w:r>
    </w:p>
    <w:p>
      <w:pPr>
        <w:pStyle w:val="BodyText"/>
        <w:spacing w:line="235" w:lineRule="auto"/>
      </w:pPr>
      <w:r>
        <w:rPr/>
        <w:t>если данная процедура необходима по экстренным показаниям для устранения угрозы жизни пациента или если его состояние не позволяет выразить свою волю, или отсутствуют законные представители пациента;</w:t>
      </w:r>
    </w:p>
    <w:p>
      <w:pPr>
        <w:pStyle w:val="BodyText"/>
        <w:spacing w:line="235" w:lineRule="auto"/>
        <w:ind w:left="452" w:right="2237" w:firstLine="0"/>
        <w:jc w:val="left"/>
      </w:pPr>
      <w:r>
        <w:rPr/>
        <w:t>в отношении лиц, страдающих заболеваниями, представляющими опасность для окружающих; в отношении лиц, страдающих тяжелыми психическими расстройствами;</w:t>
      </w:r>
    </w:p>
    <w:p>
      <w:pPr>
        <w:pStyle w:val="BodyText"/>
        <w:spacing w:line="178" w:lineRule="exact"/>
        <w:ind w:left="452" w:right="0" w:firstLine="0"/>
        <w:jc w:val="left"/>
      </w:pPr>
      <w:r>
        <w:rPr/>
        <w:t>в отношении лиц, совершивших общественно опасные деяния (преступления);</w:t>
      </w:r>
    </w:p>
    <w:p>
      <w:pPr>
        <w:pStyle w:val="BodyText"/>
        <w:spacing w:line="180" w:lineRule="exact"/>
        <w:ind w:left="452" w:right="0" w:firstLine="0"/>
        <w:jc w:val="left"/>
      </w:pPr>
      <w:r>
        <w:rPr/>
        <w:t>при проведении судебно-медицинской экспертизы и (или) судебно-психиатрической экспертизы;</w:t>
      </w:r>
    </w:p>
    <w:p>
      <w:pPr>
        <w:pStyle w:val="BodyText"/>
        <w:spacing w:line="235" w:lineRule="auto"/>
        <w:ind w:right="129"/>
      </w:pPr>
      <w:r>
        <w:rPr/>
        <w:t>при оказании паллиативной медицинской помощи, если состояние гражданина не  позволяет выразить ему свою волю       и отсутствует законный</w:t>
      </w:r>
      <w:r>
        <w:rPr>
          <w:spacing w:val="16"/>
        </w:rPr>
        <w:t> </w:t>
      </w:r>
      <w:r>
        <w:rPr/>
        <w:t>представитель.</w:t>
      </w:r>
    </w:p>
    <w:p>
      <w:pPr>
        <w:pStyle w:val="BodyText"/>
        <w:spacing w:line="235" w:lineRule="auto"/>
        <w:ind w:right="129"/>
      </w:pPr>
      <w:r>
        <w:rPr/>
        <w:t>Решение о переливании донорской крови и (или) ее компонентов без согласия пациента или его законного представи-  теля принимается консилиумом врачей. В случае, если организовать проведение консилиума невозможно, такое решение принимается лечащим  (дежурным)  врачом  с  обязательным  внесением  решения  в  медицинскую  документацию  пациента  и последующим уведомлением вышестоящих должностных лиц медицинской организации, а также пациента или его законного представителя.</w:t>
      </w:r>
    </w:p>
    <w:p>
      <w:pPr>
        <w:pStyle w:val="ListParagraph"/>
        <w:numPr>
          <w:ilvl w:val="0"/>
          <w:numId w:val="7"/>
        </w:numPr>
        <w:tabs>
          <w:tab w:pos="728" w:val="left" w:leader="none"/>
        </w:tabs>
        <w:spacing w:line="235" w:lineRule="auto" w:before="0" w:after="0"/>
        <w:ind w:left="112" w:right="130" w:firstLine="340"/>
        <w:jc w:val="both"/>
        <w:rPr>
          <w:sz w:val="16"/>
        </w:rPr>
      </w:pPr>
      <w:r>
        <w:rPr>
          <w:sz w:val="16"/>
        </w:rPr>
        <w:t>В отношении лиц, страдающих тяжелыми психическими расстройствами или совершивших общественно опасные дея- ния (преступления), решение о переливании донорской крови и (или) ее компонентов в соответствии с законом принимается судом в случаях и в порядке, установленных законодательством Российской</w:t>
      </w:r>
      <w:r>
        <w:rPr>
          <w:spacing w:val="44"/>
          <w:sz w:val="16"/>
        </w:rPr>
        <w:t> </w:t>
      </w:r>
      <w:r>
        <w:rPr>
          <w:sz w:val="16"/>
        </w:rPr>
        <w:t>Федерации.</w:t>
      </w:r>
    </w:p>
    <w:p>
      <w:pPr>
        <w:pStyle w:val="ListParagraph"/>
        <w:numPr>
          <w:ilvl w:val="0"/>
          <w:numId w:val="7"/>
        </w:numPr>
        <w:tabs>
          <w:tab w:pos="744" w:val="left" w:leader="none"/>
        </w:tabs>
        <w:spacing w:line="235" w:lineRule="auto" w:before="0" w:after="0"/>
        <w:ind w:left="112" w:right="128" w:firstLine="340"/>
        <w:jc w:val="both"/>
        <w:rPr>
          <w:sz w:val="16"/>
        </w:rPr>
      </w:pPr>
      <w:r>
        <w:rPr>
          <w:sz w:val="16"/>
        </w:rPr>
        <w:t>Медицинские организации, участвующие в реализации территориальной программы, осуществляют клиническое использование донорской крови и (или) ее компонентов на основании лицензии на медицинскую деятельность с обязательным указанием трансфузиологии в качестве составляющей части лицензируемого вида</w:t>
      </w:r>
      <w:r>
        <w:rPr>
          <w:spacing w:val="38"/>
          <w:sz w:val="16"/>
        </w:rPr>
        <w:t> </w:t>
      </w:r>
      <w:r>
        <w:rPr>
          <w:sz w:val="16"/>
        </w:rPr>
        <w:t>деятельности.</w:t>
      </w:r>
    </w:p>
    <w:p>
      <w:pPr>
        <w:spacing w:after="0" w:line="235" w:lineRule="auto"/>
        <w:jc w:val="both"/>
        <w:rPr>
          <w:sz w:val="16"/>
        </w:rPr>
        <w:sectPr>
          <w:pgSz w:w="11630" w:h="16450"/>
          <w:pgMar w:header="0" w:footer="667" w:top="1020" w:bottom="940" w:left="880" w:right="860"/>
        </w:sectPr>
      </w:pPr>
    </w:p>
    <w:p>
      <w:pPr>
        <w:pStyle w:val="ListParagraph"/>
        <w:numPr>
          <w:ilvl w:val="0"/>
          <w:numId w:val="7"/>
        </w:numPr>
        <w:tabs>
          <w:tab w:pos="724" w:val="left" w:leader="none"/>
        </w:tabs>
        <w:spacing w:line="235" w:lineRule="auto" w:before="82" w:after="0"/>
        <w:ind w:left="112" w:right="130" w:firstLine="340"/>
        <w:jc w:val="both"/>
        <w:rPr>
          <w:sz w:val="16"/>
        </w:rPr>
      </w:pPr>
      <w:r>
        <w:rPr>
          <w:sz w:val="16"/>
        </w:rPr>
        <w:t>В целях применения донорской крови и (или) ее компонентов медицинскими организациями должны быть созданы спе- циализированные кабинеты (отделения), обеспечивающие хранение донорской крови и (или) ее компонентов, ведение стати- стического учета, в том числе реакций и осложнений, возникших после переливания донорской крови и (или) ее</w:t>
      </w:r>
      <w:r>
        <w:rPr>
          <w:spacing w:val="41"/>
          <w:sz w:val="16"/>
        </w:rPr>
        <w:t> </w:t>
      </w:r>
      <w:r>
        <w:rPr>
          <w:sz w:val="16"/>
        </w:rPr>
        <w:t>компонентов.</w:t>
      </w:r>
    </w:p>
    <w:p>
      <w:pPr>
        <w:pStyle w:val="ListParagraph"/>
        <w:numPr>
          <w:ilvl w:val="0"/>
          <w:numId w:val="7"/>
        </w:numPr>
        <w:tabs>
          <w:tab w:pos="740" w:val="left" w:leader="none"/>
        </w:tabs>
        <w:spacing w:line="235" w:lineRule="auto" w:before="0" w:after="0"/>
        <w:ind w:left="112" w:right="128" w:firstLine="340"/>
        <w:jc w:val="both"/>
        <w:rPr>
          <w:sz w:val="16"/>
        </w:rPr>
      </w:pPr>
      <w:r>
        <w:rPr>
          <w:w w:val="105"/>
          <w:sz w:val="16"/>
        </w:rPr>
        <w:t>Медицинские</w:t>
      </w:r>
      <w:r>
        <w:rPr>
          <w:spacing w:val="-12"/>
          <w:w w:val="105"/>
          <w:sz w:val="16"/>
        </w:rPr>
        <w:t> </w:t>
      </w:r>
      <w:r>
        <w:rPr>
          <w:w w:val="105"/>
          <w:sz w:val="16"/>
        </w:rPr>
        <w:t>организации</w:t>
      </w:r>
      <w:r>
        <w:rPr>
          <w:spacing w:val="-11"/>
          <w:w w:val="105"/>
          <w:sz w:val="16"/>
        </w:rPr>
        <w:t> </w:t>
      </w:r>
      <w:r>
        <w:rPr>
          <w:w w:val="105"/>
          <w:sz w:val="16"/>
        </w:rPr>
        <w:t>представляют</w:t>
      </w:r>
      <w:r>
        <w:rPr>
          <w:spacing w:val="-11"/>
          <w:w w:val="105"/>
          <w:sz w:val="16"/>
        </w:rPr>
        <w:t> </w:t>
      </w:r>
      <w:r>
        <w:rPr>
          <w:w w:val="105"/>
          <w:sz w:val="16"/>
        </w:rPr>
        <w:t>в</w:t>
      </w:r>
      <w:r>
        <w:rPr>
          <w:spacing w:val="-11"/>
          <w:w w:val="105"/>
          <w:sz w:val="16"/>
        </w:rPr>
        <w:t> </w:t>
      </w:r>
      <w:r>
        <w:rPr>
          <w:w w:val="105"/>
          <w:sz w:val="16"/>
        </w:rPr>
        <w:t>Федеральное</w:t>
      </w:r>
      <w:r>
        <w:rPr>
          <w:spacing w:val="-11"/>
          <w:w w:val="105"/>
          <w:sz w:val="16"/>
        </w:rPr>
        <w:t> </w:t>
      </w:r>
      <w:r>
        <w:rPr>
          <w:w w:val="105"/>
          <w:sz w:val="16"/>
        </w:rPr>
        <w:t>медико-биологическое</w:t>
      </w:r>
      <w:r>
        <w:rPr>
          <w:spacing w:val="-11"/>
          <w:w w:val="105"/>
          <w:sz w:val="16"/>
        </w:rPr>
        <w:t> </w:t>
      </w:r>
      <w:r>
        <w:rPr>
          <w:w w:val="105"/>
          <w:sz w:val="16"/>
        </w:rPr>
        <w:t>агентство</w:t>
      </w:r>
      <w:r>
        <w:rPr>
          <w:spacing w:val="-11"/>
          <w:w w:val="105"/>
          <w:sz w:val="16"/>
        </w:rPr>
        <w:t> </w:t>
      </w:r>
      <w:r>
        <w:rPr>
          <w:w w:val="105"/>
          <w:sz w:val="16"/>
        </w:rPr>
        <w:t>в</w:t>
      </w:r>
      <w:r>
        <w:rPr>
          <w:spacing w:val="-11"/>
          <w:w w:val="105"/>
          <w:sz w:val="16"/>
        </w:rPr>
        <w:t> </w:t>
      </w:r>
      <w:r>
        <w:rPr>
          <w:w w:val="105"/>
          <w:sz w:val="16"/>
        </w:rPr>
        <w:t>установленном</w:t>
      </w:r>
      <w:r>
        <w:rPr>
          <w:spacing w:val="-11"/>
          <w:w w:val="105"/>
          <w:sz w:val="16"/>
        </w:rPr>
        <w:t> </w:t>
      </w:r>
      <w:r>
        <w:rPr>
          <w:w w:val="105"/>
          <w:sz w:val="16"/>
        </w:rPr>
        <w:t>поряд- ке сведения о реакциях и об осложнениях, возникших у пациентов в связи с переливанием донорской крови и (или) ее компонентов.</w:t>
      </w:r>
    </w:p>
    <w:p>
      <w:pPr>
        <w:pStyle w:val="ListParagraph"/>
        <w:numPr>
          <w:ilvl w:val="0"/>
          <w:numId w:val="7"/>
        </w:numPr>
        <w:tabs>
          <w:tab w:pos="735" w:val="left" w:leader="none"/>
        </w:tabs>
        <w:spacing w:line="235" w:lineRule="auto" w:before="0" w:after="0"/>
        <w:ind w:left="112" w:right="130" w:firstLine="340"/>
        <w:jc w:val="both"/>
        <w:rPr>
          <w:sz w:val="16"/>
        </w:rPr>
      </w:pPr>
      <w:r>
        <w:rPr>
          <w:sz w:val="16"/>
        </w:rPr>
        <w:t>Медицинские организации обязаны сформировать запас донорской крови и (или) ее компонентов, соответствующих требованиям технического регламента о безопасности</w:t>
      </w:r>
      <w:r>
        <w:rPr>
          <w:spacing w:val="28"/>
          <w:sz w:val="16"/>
        </w:rPr>
        <w:t> </w:t>
      </w:r>
      <w:r>
        <w:rPr>
          <w:sz w:val="16"/>
        </w:rPr>
        <w:t>крови.</w:t>
      </w:r>
    </w:p>
    <w:p>
      <w:pPr>
        <w:pStyle w:val="ListParagraph"/>
        <w:numPr>
          <w:ilvl w:val="0"/>
          <w:numId w:val="7"/>
        </w:numPr>
        <w:tabs>
          <w:tab w:pos="817" w:val="left" w:leader="none"/>
        </w:tabs>
        <w:spacing w:line="235" w:lineRule="auto" w:before="0" w:after="0"/>
        <w:ind w:left="112" w:right="130" w:firstLine="340"/>
        <w:jc w:val="both"/>
        <w:rPr>
          <w:sz w:val="16"/>
        </w:rPr>
      </w:pPr>
      <w:r>
        <w:rPr>
          <w:sz w:val="16"/>
        </w:rPr>
        <w:t>Транспортировка донорской крови и (или) ее компонентов осуществляется медицинскими организациями, использую- щими донорскую кровь и (или) ее компоненты в лечебных</w:t>
      </w:r>
      <w:r>
        <w:rPr>
          <w:spacing w:val="8"/>
          <w:sz w:val="16"/>
        </w:rPr>
        <w:t> </w:t>
      </w:r>
      <w:r>
        <w:rPr>
          <w:spacing w:val="-2"/>
          <w:sz w:val="16"/>
        </w:rPr>
        <w:t>целях.</w:t>
      </w:r>
    </w:p>
    <w:p>
      <w:pPr>
        <w:pStyle w:val="BodyText"/>
        <w:spacing w:before="2"/>
        <w:ind w:left="0" w:right="0" w:firstLine="0"/>
        <w:jc w:val="left"/>
        <w:rPr>
          <w:sz w:val="19"/>
        </w:rPr>
      </w:pPr>
    </w:p>
    <w:p>
      <w:pPr>
        <w:pStyle w:val="Heading1"/>
        <w:spacing w:line="182" w:lineRule="exact"/>
        <w:ind w:left="2594"/>
        <w:jc w:val="both"/>
      </w:pPr>
      <w:r>
        <w:rPr/>
        <w:t>13. Перечень мероприятий по профилактике заболеваний</w:t>
      </w:r>
    </w:p>
    <w:p>
      <w:pPr>
        <w:spacing w:line="182" w:lineRule="exact" w:before="0"/>
        <w:ind w:left="876" w:right="0" w:firstLine="0"/>
        <w:jc w:val="both"/>
        <w:rPr>
          <w:b/>
          <w:sz w:val="16"/>
        </w:rPr>
      </w:pPr>
      <w:r>
        <w:rPr>
          <w:b/>
          <w:sz w:val="16"/>
        </w:rPr>
        <w:t>и формированию здорового образа жизни, осуществляемых в рамках территориальной программы</w:t>
      </w:r>
    </w:p>
    <w:p>
      <w:pPr>
        <w:pStyle w:val="ListParagraph"/>
        <w:numPr>
          <w:ilvl w:val="0"/>
          <w:numId w:val="7"/>
        </w:numPr>
        <w:tabs>
          <w:tab w:pos="826" w:val="left" w:leader="none"/>
        </w:tabs>
        <w:spacing w:line="235" w:lineRule="auto" w:before="56" w:after="0"/>
        <w:ind w:left="112" w:right="130" w:firstLine="340"/>
        <w:jc w:val="both"/>
        <w:rPr>
          <w:sz w:val="16"/>
        </w:rPr>
      </w:pPr>
      <w:r>
        <w:rPr>
          <w:sz w:val="16"/>
        </w:rPr>
        <w:t>Перечень мероприятий по  профилактике заболеваний и  формированию здорового образа жизни, осуществляемых   в рамках территориальной программы, включает в себя следующие</w:t>
      </w:r>
      <w:r>
        <w:rPr>
          <w:spacing w:val="43"/>
          <w:sz w:val="16"/>
        </w:rPr>
        <w:t> </w:t>
      </w:r>
      <w:r>
        <w:rPr>
          <w:sz w:val="16"/>
        </w:rPr>
        <w:t>мероприятия:</w:t>
      </w:r>
    </w:p>
    <w:p>
      <w:pPr>
        <w:pStyle w:val="BodyText"/>
        <w:spacing w:line="235" w:lineRule="auto"/>
      </w:pPr>
      <w:r>
        <w:rPr/>
        <w:t>пропаганда медицинских и гигиенических  знаний,  здорового  образа  жизни,  в  том  числе  информирование  населения по проблемам здоровья с использованием основных телекоммуникационных каналов для всех целевых аудиторий через сред- ства массовой информации, социальную</w:t>
      </w:r>
      <w:r>
        <w:rPr>
          <w:spacing w:val="23"/>
        </w:rPr>
        <w:t> </w:t>
      </w:r>
      <w:r>
        <w:rPr/>
        <w:t>рекламу;</w:t>
      </w:r>
    </w:p>
    <w:p>
      <w:pPr>
        <w:pStyle w:val="BodyText"/>
        <w:spacing w:line="235" w:lineRule="auto"/>
      </w:pPr>
      <w:r>
        <w:rPr/>
        <w:t>проведение массовых скрининговых акций «Проверь свое здоровье» с целью раннего выявления социально значимых заболеваний;</w:t>
      </w:r>
    </w:p>
    <w:p>
      <w:pPr>
        <w:pStyle w:val="BodyText"/>
        <w:spacing w:line="235" w:lineRule="auto"/>
      </w:pPr>
      <w:r>
        <w:rPr/>
        <w:t>проведение массовых информационно-пропагандистских акций с привлечением социально ориентированных некоммерче- ских организаций и волонтёров;</w:t>
      </w:r>
    </w:p>
    <w:p>
      <w:pPr>
        <w:pStyle w:val="BodyText"/>
        <w:spacing w:line="235" w:lineRule="auto"/>
      </w:pPr>
      <w:r>
        <w:rPr>
          <w:w w:val="105"/>
        </w:rPr>
        <w:t>проведение</w:t>
      </w:r>
      <w:r>
        <w:rPr>
          <w:spacing w:val="-23"/>
          <w:w w:val="105"/>
        </w:rPr>
        <w:t> </w:t>
      </w:r>
      <w:r>
        <w:rPr>
          <w:w w:val="105"/>
        </w:rPr>
        <w:t>консультативно-оздоровительных</w:t>
      </w:r>
      <w:r>
        <w:rPr>
          <w:spacing w:val="-22"/>
          <w:w w:val="105"/>
        </w:rPr>
        <w:t> </w:t>
      </w:r>
      <w:r>
        <w:rPr>
          <w:w w:val="105"/>
        </w:rPr>
        <w:t>мероприятий,</w:t>
      </w:r>
      <w:r>
        <w:rPr>
          <w:spacing w:val="-22"/>
          <w:w w:val="105"/>
        </w:rPr>
        <w:t> </w:t>
      </w:r>
      <w:r>
        <w:rPr>
          <w:w w:val="105"/>
        </w:rPr>
        <w:t>направленных</w:t>
      </w:r>
      <w:r>
        <w:rPr>
          <w:spacing w:val="-22"/>
          <w:w w:val="105"/>
        </w:rPr>
        <w:t> </w:t>
      </w:r>
      <w:r>
        <w:rPr>
          <w:w w:val="105"/>
        </w:rPr>
        <w:t>на</w:t>
      </w:r>
      <w:r>
        <w:rPr>
          <w:spacing w:val="-22"/>
          <w:w w:val="105"/>
        </w:rPr>
        <w:t> </w:t>
      </w:r>
      <w:r>
        <w:rPr>
          <w:w w:val="105"/>
        </w:rPr>
        <w:t>сохранение</w:t>
      </w:r>
      <w:r>
        <w:rPr>
          <w:spacing w:val="-23"/>
          <w:w w:val="105"/>
        </w:rPr>
        <w:t> </w:t>
      </w:r>
      <w:r>
        <w:rPr>
          <w:w w:val="105"/>
        </w:rPr>
        <w:t>и</w:t>
      </w:r>
      <w:r>
        <w:rPr>
          <w:spacing w:val="-22"/>
          <w:w w:val="105"/>
        </w:rPr>
        <w:t> </w:t>
      </w:r>
      <w:r>
        <w:rPr>
          <w:w w:val="105"/>
        </w:rPr>
        <w:t>укрепление</w:t>
      </w:r>
      <w:r>
        <w:rPr>
          <w:spacing w:val="-22"/>
          <w:w w:val="105"/>
        </w:rPr>
        <w:t> </w:t>
      </w:r>
      <w:r>
        <w:rPr>
          <w:w w:val="105"/>
        </w:rPr>
        <w:t>здоровья</w:t>
      </w:r>
      <w:r>
        <w:rPr>
          <w:spacing w:val="-22"/>
          <w:w w:val="105"/>
        </w:rPr>
        <w:t> </w:t>
      </w:r>
      <w:r>
        <w:rPr>
          <w:w w:val="105"/>
        </w:rPr>
        <w:t>насе- ления, в том числе в рамках корпоративных здоровьесберегающих программ и муниципальных программ общественного здоровья;</w:t>
      </w:r>
    </w:p>
    <w:p>
      <w:pPr>
        <w:pStyle w:val="BodyText"/>
        <w:spacing w:line="235" w:lineRule="auto"/>
        <w:ind w:right="131"/>
      </w:pPr>
      <w:r>
        <w:rPr/>
        <w:t>обучение в школах здоровья целевых групп населения по приоритетным для данной группы проблемам – повышение уровня знаний, информированности, формирования практических навыков по оказанию первой помощи;</w:t>
      </w:r>
    </w:p>
    <w:p>
      <w:pPr>
        <w:pStyle w:val="BodyText"/>
        <w:spacing w:line="235" w:lineRule="auto"/>
      </w:pPr>
      <w:r>
        <w:rPr/>
        <w:t>проведение профилактических медицинских осмотров и диспансеризации с целью выявления хронических неинфекцион- ных заболеваний, основных факторов их развития, определения необходимых профилактических, лечебных и оздоровитель- ных мероприятий;</w:t>
      </w:r>
    </w:p>
    <w:p>
      <w:pPr>
        <w:pStyle w:val="BodyText"/>
        <w:spacing w:line="235" w:lineRule="auto"/>
      </w:pPr>
      <w:r>
        <w:rPr/>
        <w:t>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 ваний, иных патологических состояний, определения необходимых профилактических, лечебных, реабилитационных и оздоро- вительных мероприятий;</w:t>
      </w:r>
    </w:p>
    <w:p>
      <w:pPr>
        <w:pStyle w:val="BodyText"/>
        <w:spacing w:line="235" w:lineRule="auto"/>
        <w:ind w:right="129"/>
      </w:pPr>
      <w:r>
        <w:rP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разработка индивидуальных программ по ведению здорового образа жизни,      в том числе с учетом физиологических особенностей детского возраста (в центрах</w:t>
      </w:r>
      <w:r>
        <w:rPr>
          <w:spacing w:val="9"/>
        </w:rPr>
        <w:t> </w:t>
      </w:r>
      <w:r>
        <w:rPr/>
        <w:t>здоровья).</w:t>
      </w:r>
    </w:p>
    <w:p>
      <w:pPr>
        <w:pStyle w:val="BodyText"/>
        <w:spacing w:before="9"/>
        <w:ind w:left="0" w:right="0" w:firstLine="0"/>
        <w:jc w:val="left"/>
        <w:rPr>
          <w:sz w:val="18"/>
        </w:rPr>
      </w:pPr>
    </w:p>
    <w:p>
      <w:pPr>
        <w:pStyle w:val="Heading1"/>
        <w:ind w:left="2367"/>
        <w:jc w:val="both"/>
      </w:pPr>
      <w:r>
        <w:rPr/>
        <w:t>14. Порядок проведения экстракорпорального оплодотворения</w:t>
      </w:r>
    </w:p>
    <w:p>
      <w:pPr>
        <w:pStyle w:val="ListParagraph"/>
        <w:numPr>
          <w:ilvl w:val="0"/>
          <w:numId w:val="7"/>
        </w:numPr>
        <w:tabs>
          <w:tab w:pos="837" w:val="left" w:leader="none"/>
        </w:tabs>
        <w:spacing w:line="235" w:lineRule="auto" w:before="56" w:after="0"/>
        <w:ind w:left="112" w:right="129" w:firstLine="340"/>
        <w:jc w:val="both"/>
        <w:rPr>
          <w:sz w:val="16"/>
        </w:rPr>
      </w:pPr>
      <w:r>
        <w:rPr>
          <w:sz w:val="16"/>
        </w:rPr>
        <w:t>На проведение процедуры экстракорпорального оплодотворения, в том числе переноса криоконсервированных эмбрионов, (далее – ЭКО) имеют право женщины и мужчины как состоящие, так и не состоящие в браке, одинокая женщина, проживающие на территории Саратовской области, застрахованные в системе обязательного медицинского страхования (далее –</w:t>
      </w:r>
      <w:r>
        <w:rPr>
          <w:spacing w:val="11"/>
          <w:sz w:val="16"/>
        </w:rPr>
        <w:t> </w:t>
      </w:r>
      <w:r>
        <w:rPr>
          <w:sz w:val="16"/>
        </w:rPr>
        <w:t>пациенты).</w:t>
      </w:r>
    </w:p>
    <w:p>
      <w:pPr>
        <w:pStyle w:val="ListParagraph"/>
        <w:numPr>
          <w:ilvl w:val="0"/>
          <w:numId w:val="7"/>
        </w:numPr>
        <w:tabs>
          <w:tab w:pos="815" w:val="left" w:leader="none"/>
        </w:tabs>
        <w:spacing w:line="235" w:lineRule="auto" w:before="0" w:after="0"/>
        <w:ind w:left="112" w:right="129" w:firstLine="340"/>
        <w:jc w:val="both"/>
        <w:rPr>
          <w:sz w:val="16"/>
        </w:rPr>
      </w:pPr>
      <w:r>
        <w:rPr>
          <w:sz w:val="16"/>
        </w:rPr>
        <w:t>Медицинская помощь при лечении бесплодия с применением процедуры ЭКО оказывается на основе информирован- ного добровольного</w:t>
      </w:r>
      <w:r>
        <w:rPr>
          <w:spacing w:val="11"/>
          <w:sz w:val="16"/>
        </w:rPr>
        <w:t> </w:t>
      </w:r>
      <w:r>
        <w:rPr>
          <w:sz w:val="16"/>
        </w:rPr>
        <w:t>согласия.</w:t>
      </w:r>
    </w:p>
    <w:p>
      <w:pPr>
        <w:pStyle w:val="ListParagraph"/>
        <w:numPr>
          <w:ilvl w:val="0"/>
          <w:numId w:val="7"/>
        </w:numPr>
        <w:tabs>
          <w:tab w:pos="817" w:val="left" w:leader="none"/>
        </w:tabs>
        <w:spacing w:line="235" w:lineRule="auto" w:before="0" w:after="0"/>
        <w:ind w:left="112" w:right="130" w:firstLine="340"/>
        <w:jc w:val="both"/>
        <w:rPr>
          <w:sz w:val="16"/>
        </w:rPr>
      </w:pPr>
      <w:r>
        <w:rPr>
          <w:sz w:val="16"/>
        </w:rPr>
        <w:t>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(услуг) по акушерству и гинекологии (за исключением использования вспомогательных репродуктивных технологий) и (или) акушерству и гинекологии (использованию вспомогательных репродук- тивных технологий). Обследование мужчин осуществляется в медицинских организациях, имеющих лицензию на осуществле- ние медицинской деятельности, предусматривающую выполнение работ (услуг) по</w:t>
      </w:r>
      <w:r>
        <w:rPr>
          <w:spacing w:val="41"/>
          <w:sz w:val="16"/>
        </w:rPr>
        <w:t> </w:t>
      </w:r>
      <w:r>
        <w:rPr>
          <w:sz w:val="16"/>
        </w:rPr>
        <w:t>урологии.</w:t>
      </w:r>
    </w:p>
    <w:p>
      <w:pPr>
        <w:pStyle w:val="ListParagraph"/>
        <w:numPr>
          <w:ilvl w:val="0"/>
          <w:numId w:val="7"/>
        </w:numPr>
        <w:tabs>
          <w:tab w:pos="816" w:val="left" w:leader="none"/>
        </w:tabs>
        <w:spacing w:line="235" w:lineRule="auto" w:before="0" w:after="0"/>
        <w:ind w:left="112" w:right="129" w:firstLine="340"/>
        <w:jc w:val="both"/>
        <w:rPr>
          <w:sz w:val="16"/>
        </w:rPr>
      </w:pPr>
      <w:r>
        <w:rPr>
          <w:sz w:val="16"/>
        </w:rPr>
        <w:t>Объем обследования и план предварительных лечебных мероприятий определяется лечащим врачом в соответствии с действующим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 технологий. Рекомендуемая длительность обследования для установления причин бесплодия составляет 3–6 месяцев.</w:t>
      </w:r>
    </w:p>
    <w:p>
      <w:pPr>
        <w:pStyle w:val="ListParagraph"/>
        <w:numPr>
          <w:ilvl w:val="0"/>
          <w:numId w:val="7"/>
        </w:numPr>
        <w:tabs>
          <w:tab w:pos="818" w:val="left" w:leader="none"/>
        </w:tabs>
        <w:spacing w:line="235" w:lineRule="auto" w:before="0" w:after="0"/>
        <w:ind w:left="112" w:right="130" w:firstLine="340"/>
        <w:jc w:val="both"/>
        <w:rPr>
          <w:sz w:val="16"/>
        </w:rPr>
      </w:pPr>
      <w:r>
        <w:rPr>
          <w:sz w:val="16"/>
        </w:rPr>
        <w:t>В случае отсутствия противопоказаний и ограничений для применения программы ЭКО и (или) переноса криоконсер- вированных эмбрионов лечащим врачом выдается направление для проведения программы ЭКО и (или) переноса криоконсер- вированных эмбрионов в рамках территориальной программы обязательного медицинского</w:t>
      </w:r>
      <w:r>
        <w:rPr>
          <w:spacing w:val="33"/>
          <w:sz w:val="16"/>
        </w:rPr>
        <w:t> </w:t>
      </w:r>
      <w:r>
        <w:rPr>
          <w:sz w:val="16"/>
        </w:rPr>
        <w:t>страхования.</w:t>
      </w:r>
    </w:p>
    <w:p>
      <w:pPr>
        <w:pStyle w:val="ListParagraph"/>
        <w:numPr>
          <w:ilvl w:val="0"/>
          <w:numId w:val="7"/>
        </w:numPr>
        <w:tabs>
          <w:tab w:pos="820" w:val="left" w:leader="none"/>
        </w:tabs>
        <w:spacing w:line="235" w:lineRule="auto" w:before="0" w:after="0"/>
        <w:ind w:left="112" w:right="129" w:firstLine="340"/>
        <w:jc w:val="both"/>
        <w:rPr>
          <w:sz w:val="16"/>
        </w:rPr>
      </w:pPr>
      <w:r>
        <w:rPr>
          <w:sz w:val="16"/>
        </w:rPr>
        <w:t>Проведение процедуры ЭКО осуществляется в соответствии с действующим порядком использования вспомогатель- ных репродуктивных технологий, противопоказаниями и ограничениями к их применению и на основе стандарта медицинской помощи больным с бесплодием с использованием вспомогательных репродуктивных</w:t>
      </w:r>
      <w:r>
        <w:rPr>
          <w:spacing w:val="37"/>
          <w:sz w:val="16"/>
        </w:rPr>
        <w:t> </w:t>
      </w:r>
      <w:r>
        <w:rPr>
          <w:sz w:val="16"/>
        </w:rPr>
        <w:t>технологий.</w:t>
      </w:r>
    </w:p>
    <w:p>
      <w:pPr>
        <w:pStyle w:val="ListParagraph"/>
        <w:numPr>
          <w:ilvl w:val="0"/>
          <w:numId w:val="7"/>
        </w:numPr>
        <w:tabs>
          <w:tab w:pos="817" w:val="left" w:leader="none"/>
        </w:tabs>
        <w:spacing w:line="235" w:lineRule="auto" w:before="0" w:after="0"/>
        <w:ind w:left="112" w:right="130" w:firstLine="340"/>
        <w:jc w:val="both"/>
        <w:rPr>
          <w:sz w:val="16"/>
        </w:rPr>
      </w:pPr>
      <w:r>
        <w:rPr>
          <w:sz w:val="16"/>
        </w:rPr>
        <w:t>При отсутствии беременности после проведения процедуры ЭКО пациенты могут повторно включаться в лист ожида- ния при условии соблюдения</w:t>
      </w:r>
      <w:r>
        <w:rPr>
          <w:spacing w:val="22"/>
          <w:sz w:val="16"/>
        </w:rPr>
        <w:t> </w:t>
      </w:r>
      <w:r>
        <w:rPr>
          <w:sz w:val="16"/>
        </w:rPr>
        <w:t>очередности.</w:t>
      </w:r>
    </w:p>
    <w:p>
      <w:pPr>
        <w:pStyle w:val="ListParagraph"/>
        <w:numPr>
          <w:ilvl w:val="0"/>
          <w:numId w:val="7"/>
        </w:numPr>
        <w:tabs>
          <w:tab w:pos="828" w:val="left" w:leader="none"/>
        </w:tabs>
        <w:spacing w:line="235" w:lineRule="auto" w:before="0" w:after="0"/>
        <w:ind w:left="112" w:right="129" w:firstLine="340"/>
        <w:jc w:val="both"/>
        <w:rPr>
          <w:sz w:val="16"/>
        </w:rPr>
      </w:pPr>
      <w:r>
        <w:rPr>
          <w:sz w:val="16"/>
        </w:rPr>
        <w:t>В случае наступления беременности, подтвержденной ультразвуковым исследованием, пациенты передаются под диспансерное наблюдение врача</w:t>
      </w:r>
      <w:r>
        <w:rPr>
          <w:spacing w:val="16"/>
          <w:sz w:val="16"/>
        </w:rPr>
        <w:t> </w:t>
      </w:r>
      <w:r>
        <w:rPr>
          <w:sz w:val="16"/>
        </w:rPr>
        <w:t>акушера-гинеколога.</w:t>
      </w:r>
    </w:p>
    <w:p>
      <w:pPr>
        <w:pStyle w:val="BodyText"/>
        <w:spacing w:before="9"/>
        <w:ind w:left="0" w:right="0" w:firstLine="0"/>
        <w:jc w:val="left"/>
        <w:rPr>
          <w:sz w:val="18"/>
        </w:rPr>
      </w:pPr>
    </w:p>
    <w:p>
      <w:pPr>
        <w:pStyle w:val="Heading1"/>
        <w:spacing w:line="182" w:lineRule="exact"/>
        <w:ind w:left="1869"/>
        <w:jc w:val="both"/>
      </w:pPr>
      <w:r>
        <w:rPr/>
        <w:t>15. Условия и сроки диспансеризации для отдельных категорий населения,</w:t>
      </w:r>
    </w:p>
    <w:p>
      <w:pPr>
        <w:spacing w:line="182" w:lineRule="exact" w:before="0"/>
        <w:ind w:left="1029" w:right="0" w:firstLine="0"/>
        <w:jc w:val="both"/>
        <w:rPr>
          <w:b/>
          <w:sz w:val="16"/>
        </w:rPr>
      </w:pPr>
      <w:r>
        <w:rPr>
          <w:b/>
          <w:sz w:val="16"/>
        </w:rPr>
        <w:t>в том числе детского, профилактических осмотров взрослого населения и несовершеннолетних</w:t>
      </w:r>
    </w:p>
    <w:p>
      <w:pPr>
        <w:pStyle w:val="ListParagraph"/>
        <w:numPr>
          <w:ilvl w:val="0"/>
          <w:numId w:val="7"/>
        </w:numPr>
        <w:tabs>
          <w:tab w:pos="810" w:val="left" w:leader="none"/>
        </w:tabs>
        <w:spacing w:line="235" w:lineRule="auto" w:before="56" w:after="0"/>
        <w:ind w:left="112" w:right="129" w:firstLine="340"/>
        <w:jc w:val="both"/>
        <w:rPr>
          <w:sz w:val="16"/>
        </w:rPr>
      </w:pPr>
      <w:r>
        <w:rPr>
          <w:sz w:val="16"/>
        </w:rPr>
        <w:t>Проведение диспансеризации и профилактического медицинского осмотра населения, включая взрослое население   в возрасте 18 лет и старше, в том числе работающих и неработающих граждан, обучающихся в образовательных организа- циях по очной форме, пребывающих в стационарных учреждениях детей-сирот и детей, находящихся в трудной жизненной ситуации, детей-сирот и детей, оставшихся </w:t>
      </w:r>
      <w:r>
        <w:rPr>
          <w:spacing w:val="-2"/>
          <w:sz w:val="16"/>
        </w:rPr>
        <w:t>без </w:t>
      </w:r>
      <w:r>
        <w:rPr>
          <w:sz w:val="16"/>
        </w:rPr>
        <w:t>попечения родителей, в том числе усыновленных (удочеренных), принятых под опеку (попечительство), в приемную или патронатную семью, и других категорий осуществляется в соответствии с законода- тельством Российской</w:t>
      </w:r>
      <w:r>
        <w:rPr>
          <w:spacing w:val="11"/>
          <w:sz w:val="16"/>
        </w:rPr>
        <w:t> </w:t>
      </w:r>
      <w:r>
        <w:rPr>
          <w:sz w:val="16"/>
        </w:rPr>
        <w:t>Федерации.</w:t>
      </w:r>
    </w:p>
    <w:p>
      <w:pPr>
        <w:pStyle w:val="ListParagraph"/>
        <w:numPr>
          <w:ilvl w:val="0"/>
          <w:numId w:val="7"/>
        </w:numPr>
        <w:tabs>
          <w:tab w:pos="801" w:val="left" w:leader="none"/>
        </w:tabs>
        <w:spacing w:line="235" w:lineRule="auto" w:before="0" w:after="0"/>
        <w:ind w:left="112" w:right="130" w:firstLine="340"/>
        <w:jc w:val="both"/>
        <w:rPr>
          <w:sz w:val="16"/>
        </w:rPr>
      </w:pPr>
      <w:r>
        <w:rPr>
          <w:sz w:val="16"/>
        </w:rPr>
        <w:t>Профилактический медицинский осмотр проводится в целях раннего (своевременного) выявления состояний, забо- 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w:t>
      </w:r>
      <w:r>
        <w:rPr>
          <w:spacing w:val="5"/>
          <w:sz w:val="16"/>
        </w:rPr>
        <w:t> </w:t>
      </w:r>
      <w:r>
        <w:rPr>
          <w:sz w:val="16"/>
        </w:rPr>
        <w:t>пациентов.</w:t>
      </w:r>
    </w:p>
    <w:p>
      <w:pPr>
        <w:spacing w:after="0" w:line="235" w:lineRule="auto"/>
        <w:jc w:val="both"/>
        <w:rPr>
          <w:sz w:val="16"/>
        </w:rPr>
        <w:sectPr>
          <w:pgSz w:w="11630" w:h="16450"/>
          <w:pgMar w:header="0" w:footer="667" w:top="1020" w:bottom="940" w:left="880" w:right="860"/>
        </w:sectPr>
      </w:pPr>
    </w:p>
    <w:p>
      <w:pPr>
        <w:pStyle w:val="BodyText"/>
        <w:spacing w:line="235" w:lineRule="auto" w:before="82"/>
      </w:pPr>
      <w:r>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 ровья и группы диспансерного наблюдения.</w:t>
      </w:r>
    </w:p>
    <w:p>
      <w:pPr>
        <w:pStyle w:val="BodyText"/>
        <w:spacing w:line="235" w:lineRule="auto"/>
        <w:ind w:right="129"/>
      </w:pPr>
      <w:r>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w:t>
      </w:r>
      <w:r>
        <w:rPr>
          <w:spacing w:val="22"/>
        </w:rPr>
        <w:t> </w:t>
      </w:r>
      <w:r>
        <w:rPr/>
        <w:t>помощь.</w:t>
      </w:r>
    </w:p>
    <w:p>
      <w:pPr>
        <w:pStyle w:val="ListParagraph"/>
        <w:numPr>
          <w:ilvl w:val="0"/>
          <w:numId w:val="7"/>
        </w:numPr>
        <w:tabs>
          <w:tab w:pos="803" w:val="left" w:leader="none"/>
        </w:tabs>
        <w:spacing w:line="178" w:lineRule="exact" w:before="0" w:after="0"/>
        <w:ind w:left="802" w:right="0" w:hanging="351"/>
        <w:jc w:val="left"/>
        <w:rPr>
          <w:sz w:val="16"/>
        </w:rPr>
      </w:pPr>
      <w:r>
        <w:rPr>
          <w:sz w:val="16"/>
        </w:rPr>
        <w:t>Профилактический медицинский осмотр проводится</w:t>
      </w:r>
      <w:r>
        <w:rPr>
          <w:spacing w:val="22"/>
          <w:sz w:val="16"/>
        </w:rPr>
        <w:t> </w:t>
      </w:r>
      <w:r>
        <w:rPr>
          <w:sz w:val="16"/>
        </w:rPr>
        <w:t>ежегодно:</w:t>
      </w:r>
    </w:p>
    <w:p>
      <w:pPr>
        <w:pStyle w:val="ListParagraph"/>
        <w:numPr>
          <w:ilvl w:val="0"/>
          <w:numId w:val="14"/>
        </w:numPr>
        <w:tabs>
          <w:tab w:pos="646" w:val="left" w:leader="none"/>
        </w:tabs>
        <w:spacing w:line="180" w:lineRule="exact" w:before="0" w:after="0"/>
        <w:ind w:left="645" w:right="0" w:hanging="194"/>
        <w:jc w:val="left"/>
        <w:rPr>
          <w:sz w:val="16"/>
        </w:rPr>
      </w:pPr>
      <w:r>
        <w:rPr>
          <w:sz w:val="16"/>
        </w:rPr>
        <w:t>в качестве самостоятельного</w:t>
      </w:r>
      <w:r>
        <w:rPr>
          <w:spacing w:val="17"/>
          <w:sz w:val="16"/>
        </w:rPr>
        <w:t> </w:t>
      </w:r>
      <w:r>
        <w:rPr>
          <w:sz w:val="16"/>
        </w:rPr>
        <w:t>мероприятия;</w:t>
      </w:r>
    </w:p>
    <w:p>
      <w:pPr>
        <w:pStyle w:val="ListParagraph"/>
        <w:numPr>
          <w:ilvl w:val="0"/>
          <w:numId w:val="14"/>
        </w:numPr>
        <w:tabs>
          <w:tab w:pos="646" w:val="left" w:leader="none"/>
        </w:tabs>
        <w:spacing w:line="180" w:lineRule="exact" w:before="0" w:after="0"/>
        <w:ind w:left="645" w:right="0" w:hanging="194"/>
        <w:jc w:val="left"/>
        <w:rPr>
          <w:sz w:val="16"/>
        </w:rPr>
      </w:pPr>
      <w:r>
        <w:rPr>
          <w:sz w:val="16"/>
        </w:rPr>
        <w:t>в рамках</w:t>
      </w:r>
      <w:r>
        <w:rPr>
          <w:spacing w:val="11"/>
          <w:sz w:val="16"/>
        </w:rPr>
        <w:t> </w:t>
      </w:r>
      <w:r>
        <w:rPr>
          <w:sz w:val="16"/>
        </w:rPr>
        <w:t>диспансеризации;</w:t>
      </w:r>
    </w:p>
    <w:p>
      <w:pPr>
        <w:pStyle w:val="ListParagraph"/>
        <w:numPr>
          <w:ilvl w:val="0"/>
          <w:numId w:val="14"/>
        </w:numPr>
        <w:tabs>
          <w:tab w:pos="664" w:val="left" w:leader="none"/>
        </w:tabs>
        <w:spacing w:line="235" w:lineRule="auto" w:before="0" w:after="0"/>
        <w:ind w:left="112" w:right="128" w:firstLine="340"/>
        <w:jc w:val="both"/>
        <w:rPr>
          <w:sz w:val="16"/>
        </w:rPr>
      </w:pPr>
      <w:r>
        <w:rPr>
          <w:w w:val="105"/>
          <w:sz w:val="16"/>
        </w:rPr>
        <w:t>в рамках диспансерного наблюдения (при проведении первого в текущем году диспансерного приема (осмотра, консультации).</w:t>
      </w:r>
    </w:p>
    <w:p>
      <w:pPr>
        <w:pStyle w:val="BodyText"/>
        <w:spacing w:line="178" w:lineRule="exact"/>
        <w:ind w:left="452" w:right="0" w:firstLine="0"/>
      </w:pPr>
      <w:r>
        <w:rPr/>
        <w:t>5. Диспансеризация проводится:</w:t>
      </w:r>
    </w:p>
    <w:p>
      <w:pPr>
        <w:pStyle w:val="ListParagraph"/>
        <w:numPr>
          <w:ilvl w:val="0"/>
          <w:numId w:val="15"/>
        </w:numPr>
        <w:tabs>
          <w:tab w:pos="646" w:val="left" w:leader="none"/>
        </w:tabs>
        <w:spacing w:line="180" w:lineRule="exact" w:before="0" w:after="0"/>
        <w:ind w:left="645" w:right="0" w:hanging="194"/>
        <w:jc w:val="both"/>
        <w:rPr>
          <w:sz w:val="16"/>
        </w:rPr>
      </w:pPr>
      <w:r>
        <w:rPr>
          <w:sz w:val="16"/>
        </w:rPr>
        <w:t>1</w:t>
      </w:r>
      <w:r>
        <w:rPr>
          <w:spacing w:val="5"/>
          <w:sz w:val="16"/>
        </w:rPr>
        <w:t> </w:t>
      </w:r>
      <w:r>
        <w:rPr>
          <w:sz w:val="16"/>
        </w:rPr>
        <w:t>раз</w:t>
      </w:r>
      <w:r>
        <w:rPr>
          <w:spacing w:val="6"/>
          <w:sz w:val="16"/>
        </w:rPr>
        <w:t> </w:t>
      </w:r>
      <w:r>
        <w:rPr>
          <w:sz w:val="16"/>
        </w:rPr>
        <w:t>в</w:t>
      </w:r>
      <w:r>
        <w:rPr>
          <w:spacing w:val="6"/>
          <w:sz w:val="16"/>
        </w:rPr>
        <w:t> </w:t>
      </w:r>
      <w:r>
        <w:rPr>
          <w:sz w:val="16"/>
        </w:rPr>
        <w:t>три</w:t>
      </w:r>
      <w:r>
        <w:rPr>
          <w:spacing w:val="5"/>
          <w:sz w:val="16"/>
        </w:rPr>
        <w:t> </w:t>
      </w:r>
      <w:r>
        <w:rPr>
          <w:spacing w:val="-3"/>
          <w:sz w:val="16"/>
        </w:rPr>
        <w:t>года</w:t>
      </w:r>
      <w:r>
        <w:rPr>
          <w:spacing w:val="6"/>
          <w:sz w:val="16"/>
        </w:rPr>
        <w:t> </w:t>
      </w:r>
      <w:r>
        <w:rPr>
          <w:sz w:val="16"/>
        </w:rPr>
        <w:t>в</w:t>
      </w:r>
      <w:r>
        <w:rPr>
          <w:spacing w:val="6"/>
          <w:sz w:val="16"/>
        </w:rPr>
        <w:t> </w:t>
      </w:r>
      <w:r>
        <w:rPr>
          <w:sz w:val="16"/>
        </w:rPr>
        <w:t>возрасте</w:t>
      </w:r>
      <w:r>
        <w:rPr>
          <w:spacing w:val="5"/>
          <w:sz w:val="16"/>
        </w:rPr>
        <w:t> </w:t>
      </w:r>
      <w:r>
        <w:rPr>
          <w:sz w:val="16"/>
        </w:rPr>
        <w:t>от</w:t>
      </w:r>
      <w:r>
        <w:rPr>
          <w:spacing w:val="6"/>
          <w:sz w:val="16"/>
        </w:rPr>
        <w:t> </w:t>
      </w:r>
      <w:r>
        <w:rPr>
          <w:sz w:val="16"/>
        </w:rPr>
        <w:t>18</w:t>
      </w:r>
      <w:r>
        <w:rPr>
          <w:spacing w:val="6"/>
          <w:sz w:val="16"/>
        </w:rPr>
        <w:t> </w:t>
      </w:r>
      <w:r>
        <w:rPr>
          <w:sz w:val="16"/>
        </w:rPr>
        <w:t>до</w:t>
      </w:r>
      <w:r>
        <w:rPr>
          <w:spacing w:val="5"/>
          <w:sz w:val="16"/>
        </w:rPr>
        <w:t> </w:t>
      </w:r>
      <w:r>
        <w:rPr>
          <w:sz w:val="16"/>
        </w:rPr>
        <w:t>39</w:t>
      </w:r>
      <w:r>
        <w:rPr>
          <w:spacing w:val="6"/>
          <w:sz w:val="16"/>
        </w:rPr>
        <w:t> </w:t>
      </w:r>
      <w:r>
        <w:rPr>
          <w:spacing w:val="-3"/>
          <w:sz w:val="16"/>
        </w:rPr>
        <w:t>лет</w:t>
      </w:r>
      <w:r>
        <w:rPr>
          <w:spacing w:val="6"/>
          <w:sz w:val="16"/>
        </w:rPr>
        <w:t> </w:t>
      </w:r>
      <w:r>
        <w:rPr>
          <w:sz w:val="16"/>
        </w:rPr>
        <w:t>включительно;</w:t>
      </w:r>
    </w:p>
    <w:p>
      <w:pPr>
        <w:pStyle w:val="ListParagraph"/>
        <w:numPr>
          <w:ilvl w:val="0"/>
          <w:numId w:val="15"/>
        </w:numPr>
        <w:tabs>
          <w:tab w:pos="645" w:val="left" w:leader="none"/>
        </w:tabs>
        <w:spacing w:line="235" w:lineRule="auto" w:before="1" w:after="0"/>
        <w:ind w:left="112" w:right="129" w:firstLine="340"/>
        <w:jc w:val="both"/>
        <w:rPr>
          <w:sz w:val="16"/>
        </w:rPr>
      </w:pPr>
      <w:r>
        <w:rPr>
          <w:sz w:val="16"/>
        </w:rPr>
        <w:t>ежегодно в возрасте 40 </w:t>
      </w:r>
      <w:r>
        <w:rPr>
          <w:spacing w:val="-3"/>
          <w:sz w:val="16"/>
        </w:rPr>
        <w:t>лет </w:t>
      </w:r>
      <w:r>
        <w:rPr>
          <w:sz w:val="16"/>
        </w:rPr>
        <w:t>и старше, а также в отношении категорий граждан, указанных в приказе Министерства здра- воохранения Российской Федерации от 13 марта 2019 года № 124н «Об утверждении порядка проведения профилактического медицинского осмотра и диспансеризации </w:t>
      </w:r>
      <w:r>
        <w:rPr>
          <w:spacing w:val="-3"/>
          <w:sz w:val="16"/>
        </w:rPr>
        <w:t>отдельных </w:t>
      </w:r>
      <w:r>
        <w:rPr>
          <w:sz w:val="16"/>
        </w:rPr>
        <w:t>групп взрослого</w:t>
      </w:r>
      <w:r>
        <w:rPr>
          <w:spacing w:val="40"/>
          <w:sz w:val="16"/>
        </w:rPr>
        <w:t> </w:t>
      </w:r>
      <w:r>
        <w:rPr>
          <w:sz w:val="16"/>
        </w:rPr>
        <w:t>населения».</w:t>
      </w:r>
    </w:p>
    <w:p>
      <w:pPr>
        <w:pStyle w:val="BodyText"/>
        <w:spacing w:line="178" w:lineRule="exact"/>
        <w:ind w:left="452" w:right="0" w:firstLine="0"/>
      </w:pPr>
      <w:r>
        <w:rPr/>
        <w:t>Диспансеризация проводится в два этапа.</w:t>
      </w:r>
    </w:p>
    <w:p>
      <w:pPr>
        <w:pStyle w:val="BodyText"/>
        <w:spacing w:line="235" w:lineRule="auto" w:before="1"/>
        <w:ind w:right="129"/>
      </w:pPr>
      <w:r>
        <w:rPr>
          <w:w w:val="105"/>
        </w:rPr>
        <w:t>Перечень приемов (осмотров, консультаций) медицинскими работниками, исследований и иных медицинских вмеша- тельств,</w:t>
      </w:r>
      <w:r>
        <w:rPr>
          <w:spacing w:val="-8"/>
          <w:w w:val="105"/>
        </w:rPr>
        <w:t> </w:t>
      </w:r>
      <w:r>
        <w:rPr>
          <w:w w:val="105"/>
        </w:rPr>
        <w:t>проводимых</w:t>
      </w:r>
      <w:r>
        <w:rPr>
          <w:spacing w:val="-8"/>
          <w:w w:val="105"/>
        </w:rPr>
        <w:t> </w:t>
      </w:r>
      <w:r>
        <w:rPr>
          <w:w w:val="105"/>
        </w:rPr>
        <w:t>в</w:t>
      </w:r>
      <w:r>
        <w:rPr>
          <w:spacing w:val="-8"/>
          <w:w w:val="105"/>
        </w:rPr>
        <w:t> </w:t>
      </w:r>
      <w:r>
        <w:rPr>
          <w:w w:val="105"/>
        </w:rPr>
        <w:t>рамках</w:t>
      </w:r>
      <w:r>
        <w:rPr>
          <w:spacing w:val="-7"/>
          <w:w w:val="105"/>
        </w:rPr>
        <w:t> </w:t>
      </w:r>
      <w:r>
        <w:rPr>
          <w:w w:val="105"/>
        </w:rPr>
        <w:t>профилактического</w:t>
      </w:r>
      <w:r>
        <w:rPr>
          <w:spacing w:val="-8"/>
          <w:w w:val="105"/>
        </w:rPr>
        <w:t> </w:t>
      </w:r>
      <w:r>
        <w:rPr>
          <w:w w:val="105"/>
        </w:rPr>
        <w:t>медицинского</w:t>
      </w:r>
      <w:r>
        <w:rPr>
          <w:spacing w:val="-8"/>
          <w:w w:val="105"/>
        </w:rPr>
        <w:t> </w:t>
      </w:r>
      <w:r>
        <w:rPr>
          <w:w w:val="105"/>
        </w:rPr>
        <w:t>осмотра</w:t>
      </w:r>
      <w:r>
        <w:rPr>
          <w:spacing w:val="-8"/>
          <w:w w:val="105"/>
        </w:rPr>
        <w:t> </w:t>
      </w:r>
      <w:r>
        <w:rPr>
          <w:w w:val="105"/>
        </w:rPr>
        <w:t>и</w:t>
      </w:r>
      <w:r>
        <w:rPr>
          <w:spacing w:val="-7"/>
          <w:w w:val="105"/>
        </w:rPr>
        <w:t> </w:t>
      </w:r>
      <w:r>
        <w:rPr>
          <w:w w:val="105"/>
        </w:rPr>
        <w:t>диспансеризации</w:t>
      </w:r>
      <w:r>
        <w:rPr>
          <w:spacing w:val="-8"/>
          <w:w w:val="105"/>
        </w:rPr>
        <w:t> </w:t>
      </w:r>
      <w:r>
        <w:rPr>
          <w:w w:val="105"/>
        </w:rPr>
        <w:t>в</w:t>
      </w:r>
      <w:r>
        <w:rPr>
          <w:spacing w:val="-7"/>
          <w:w w:val="105"/>
        </w:rPr>
        <w:t> </w:t>
      </w:r>
      <w:r>
        <w:rPr>
          <w:w w:val="105"/>
        </w:rPr>
        <w:t>определенные</w:t>
      </w:r>
      <w:r>
        <w:rPr>
          <w:spacing w:val="-8"/>
          <w:w w:val="105"/>
        </w:rPr>
        <w:t> </w:t>
      </w:r>
      <w:r>
        <w:rPr>
          <w:w w:val="105"/>
        </w:rPr>
        <w:t>возрастные периоды, определяется в соответствии с приказом Министерства здравоохранения Российской Федерации от 13 марта 2019</w:t>
      </w:r>
      <w:r>
        <w:rPr>
          <w:spacing w:val="-25"/>
          <w:w w:val="105"/>
        </w:rPr>
        <w:t> </w:t>
      </w:r>
      <w:r>
        <w:rPr>
          <w:w w:val="105"/>
        </w:rPr>
        <w:t>года</w:t>
      </w:r>
      <w:r>
        <w:rPr>
          <w:spacing w:val="-24"/>
          <w:w w:val="105"/>
        </w:rPr>
        <w:t> </w:t>
      </w:r>
      <w:r>
        <w:rPr>
          <w:w w:val="105"/>
        </w:rPr>
        <w:t>№</w:t>
      </w:r>
      <w:r>
        <w:rPr>
          <w:spacing w:val="-25"/>
          <w:w w:val="105"/>
        </w:rPr>
        <w:t> </w:t>
      </w:r>
      <w:r>
        <w:rPr>
          <w:w w:val="105"/>
        </w:rPr>
        <w:t>124н</w:t>
      </w:r>
      <w:r>
        <w:rPr>
          <w:spacing w:val="-24"/>
          <w:w w:val="105"/>
        </w:rPr>
        <w:t> </w:t>
      </w:r>
      <w:r>
        <w:rPr>
          <w:w w:val="105"/>
        </w:rPr>
        <w:t>«Об</w:t>
      </w:r>
      <w:r>
        <w:rPr>
          <w:spacing w:val="-25"/>
          <w:w w:val="105"/>
        </w:rPr>
        <w:t> </w:t>
      </w:r>
      <w:r>
        <w:rPr>
          <w:w w:val="105"/>
        </w:rPr>
        <w:t>утверждении</w:t>
      </w:r>
      <w:r>
        <w:rPr>
          <w:spacing w:val="-24"/>
          <w:w w:val="105"/>
        </w:rPr>
        <w:t> </w:t>
      </w:r>
      <w:r>
        <w:rPr>
          <w:w w:val="105"/>
        </w:rPr>
        <w:t>порядка</w:t>
      </w:r>
      <w:r>
        <w:rPr>
          <w:spacing w:val="-24"/>
          <w:w w:val="105"/>
        </w:rPr>
        <w:t> </w:t>
      </w:r>
      <w:r>
        <w:rPr>
          <w:w w:val="105"/>
        </w:rPr>
        <w:t>проведения</w:t>
      </w:r>
      <w:r>
        <w:rPr>
          <w:spacing w:val="-24"/>
          <w:w w:val="105"/>
        </w:rPr>
        <w:t> </w:t>
      </w:r>
      <w:r>
        <w:rPr>
          <w:w w:val="105"/>
        </w:rPr>
        <w:t>профилактического</w:t>
      </w:r>
      <w:r>
        <w:rPr>
          <w:spacing w:val="-25"/>
          <w:w w:val="105"/>
        </w:rPr>
        <w:t> </w:t>
      </w:r>
      <w:r>
        <w:rPr>
          <w:w w:val="105"/>
        </w:rPr>
        <w:t>медицинского</w:t>
      </w:r>
      <w:r>
        <w:rPr>
          <w:spacing w:val="-24"/>
          <w:w w:val="105"/>
        </w:rPr>
        <w:t> </w:t>
      </w:r>
      <w:r>
        <w:rPr>
          <w:w w:val="105"/>
        </w:rPr>
        <w:t>осмотра</w:t>
      </w:r>
      <w:r>
        <w:rPr>
          <w:spacing w:val="-24"/>
          <w:w w:val="105"/>
        </w:rPr>
        <w:t> </w:t>
      </w:r>
      <w:r>
        <w:rPr>
          <w:w w:val="105"/>
        </w:rPr>
        <w:t>и</w:t>
      </w:r>
      <w:r>
        <w:rPr>
          <w:spacing w:val="-24"/>
          <w:w w:val="105"/>
        </w:rPr>
        <w:t> </w:t>
      </w:r>
      <w:r>
        <w:rPr>
          <w:w w:val="105"/>
        </w:rPr>
        <w:t>диспансеризации</w:t>
      </w:r>
      <w:r>
        <w:rPr>
          <w:spacing w:val="-24"/>
          <w:w w:val="105"/>
        </w:rPr>
        <w:t> </w:t>
      </w:r>
      <w:r>
        <w:rPr>
          <w:w w:val="105"/>
        </w:rPr>
        <w:t>опре- деленных групп взрослого</w:t>
      </w:r>
      <w:r>
        <w:rPr>
          <w:spacing w:val="7"/>
          <w:w w:val="105"/>
        </w:rPr>
        <w:t> </w:t>
      </w:r>
      <w:r>
        <w:rPr>
          <w:w w:val="105"/>
        </w:rPr>
        <w:t>населения».</w:t>
      </w:r>
    </w:p>
    <w:p>
      <w:pPr>
        <w:pStyle w:val="BodyText"/>
        <w:spacing w:line="235" w:lineRule="auto"/>
        <w:ind w:right="129"/>
      </w:pPr>
      <w:r>
        <w:rPr/>
        <w:t>Первый этап диспансеризации (скрининг) проводится с целью выявления у граждан признаков хронических неинфекцион- ных заболеваний, факторов риска их развития, риска пагубного употребления алкоголя, потребления наркотических средств    и психотропных веществ </w:t>
      </w:r>
      <w:r>
        <w:rPr>
          <w:spacing w:val="-2"/>
        </w:rPr>
        <w:t>без  </w:t>
      </w:r>
      <w:r>
        <w:rPr/>
        <w:t>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pPr>
        <w:pStyle w:val="BodyText"/>
        <w:spacing w:line="235" w:lineRule="auto"/>
      </w:pPr>
      <w:r>
        <w:rPr>
          <w:w w:val="105"/>
        </w:rPr>
        <w:t>Второй</w:t>
      </w:r>
      <w:r>
        <w:rPr>
          <w:spacing w:val="-11"/>
          <w:w w:val="105"/>
        </w:rPr>
        <w:t> </w:t>
      </w:r>
      <w:r>
        <w:rPr>
          <w:w w:val="105"/>
        </w:rPr>
        <w:t>этап</w:t>
      </w:r>
      <w:r>
        <w:rPr>
          <w:spacing w:val="-11"/>
          <w:w w:val="105"/>
        </w:rPr>
        <w:t> </w:t>
      </w:r>
      <w:r>
        <w:rPr>
          <w:w w:val="105"/>
        </w:rPr>
        <w:t>диспансеризации</w:t>
      </w:r>
      <w:r>
        <w:rPr>
          <w:spacing w:val="-11"/>
          <w:w w:val="105"/>
        </w:rPr>
        <w:t> </w:t>
      </w:r>
      <w:r>
        <w:rPr>
          <w:w w:val="105"/>
        </w:rPr>
        <w:t>проводится</w:t>
      </w:r>
      <w:r>
        <w:rPr>
          <w:spacing w:val="-10"/>
          <w:w w:val="105"/>
        </w:rPr>
        <w:t> </w:t>
      </w:r>
      <w:r>
        <w:rPr>
          <w:w w:val="105"/>
        </w:rPr>
        <w:t>с</w:t>
      </w:r>
      <w:r>
        <w:rPr>
          <w:spacing w:val="-10"/>
          <w:w w:val="105"/>
        </w:rPr>
        <w:t> </w:t>
      </w:r>
      <w:r>
        <w:rPr>
          <w:w w:val="105"/>
        </w:rPr>
        <w:t>целью</w:t>
      </w:r>
      <w:r>
        <w:rPr>
          <w:spacing w:val="-11"/>
          <w:w w:val="105"/>
        </w:rPr>
        <w:t> </w:t>
      </w:r>
      <w:r>
        <w:rPr>
          <w:w w:val="105"/>
        </w:rPr>
        <w:t>дополнительного</w:t>
      </w:r>
      <w:r>
        <w:rPr>
          <w:spacing w:val="-11"/>
          <w:w w:val="105"/>
        </w:rPr>
        <w:t> </w:t>
      </w:r>
      <w:r>
        <w:rPr>
          <w:w w:val="105"/>
        </w:rPr>
        <w:t>обследования</w:t>
      </w:r>
      <w:r>
        <w:rPr>
          <w:spacing w:val="-10"/>
          <w:w w:val="105"/>
        </w:rPr>
        <w:t> </w:t>
      </w:r>
      <w:r>
        <w:rPr>
          <w:w w:val="105"/>
        </w:rPr>
        <w:t>и</w:t>
      </w:r>
      <w:r>
        <w:rPr>
          <w:spacing w:val="-10"/>
          <w:w w:val="105"/>
        </w:rPr>
        <w:t> </w:t>
      </w:r>
      <w:r>
        <w:rPr>
          <w:w w:val="105"/>
        </w:rPr>
        <w:t>уточнения</w:t>
      </w:r>
      <w:r>
        <w:rPr>
          <w:spacing w:val="-11"/>
          <w:w w:val="105"/>
        </w:rPr>
        <w:t> </w:t>
      </w:r>
      <w:r>
        <w:rPr>
          <w:w w:val="105"/>
        </w:rPr>
        <w:t>диагноза</w:t>
      </w:r>
      <w:r>
        <w:rPr>
          <w:spacing w:val="-11"/>
          <w:w w:val="105"/>
        </w:rPr>
        <w:t> </w:t>
      </w:r>
      <w:r>
        <w:rPr>
          <w:w w:val="105"/>
        </w:rPr>
        <w:t>заболевания (состояния).</w:t>
      </w:r>
    </w:p>
    <w:p>
      <w:pPr>
        <w:pStyle w:val="BodyText"/>
        <w:spacing w:line="235" w:lineRule="auto"/>
        <w:ind w:right="128"/>
      </w:pPr>
      <w:r>
        <w:rPr/>
        <w:t>При выявлении у гражданина в процессе профилактического медицинского осмотра или диспансеризации медицинских показаний  к  проведению  осмотров  (консультаций)  врачами-специалистами,  исследований  и  мероприятий,  не  входящих   в объем профилактического медицинского осмотра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 ния) с</w:t>
      </w:r>
      <w:r>
        <w:rPr>
          <w:spacing w:val="10"/>
        </w:rPr>
        <w:t> </w:t>
      </w:r>
      <w:r>
        <w:rPr/>
        <w:t>учетом стандартов медицинской помощи, а также на основе клинических рекомендаций.</w:t>
      </w:r>
    </w:p>
    <w:p>
      <w:pPr>
        <w:pStyle w:val="ListParagraph"/>
        <w:numPr>
          <w:ilvl w:val="0"/>
          <w:numId w:val="16"/>
        </w:numPr>
        <w:tabs>
          <w:tab w:pos="827" w:val="left" w:leader="none"/>
        </w:tabs>
        <w:spacing w:line="235" w:lineRule="auto" w:before="0" w:after="0"/>
        <w:ind w:left="112" w:right="128" w:firstLine="340"/>
        <w:jc w:val="both"/>
        <w:rPr>
          <w:sz w:val="16"/>
        </w:rPr>
      </w:pPr>
      <w:r>
        <w:rPr>
          <w:w w:val="105"/>
          <w:sz w:val="16"/>
        </w:rPr>
        <w:t>Проведение медицинских осмотров несовершеннолетних осуществляется в соответствии с порядком и в объе- ме,</w:t>
      </w:r>
      <w:r>
        <w:rPr>
          <w:spacing w:val="9"/>
          <w:w w:val="105"/>
          <w:sz w:val="16"/>
        </w:rPr>
        <w:t> </w:t>
      </w:r>
      <w:r>
        <w:rPr>
          <w:w w:val="105"/>
          <w:sz w:val="16"/>
        </w:rPr>
        <w:t>предусмотренном</w:t>
      </w:r>
      <w:r>
        <w:rPr>
          <w:spacing w:val="10"/>
          <w:w w:val="105"/>
          <w:sz w:val="16"/>
        </w:rPr>
        <w:t> </w:t>
      </w:r>
      <w:r>
        <w:rPr>
          <w:w w:val="105"/>
          <w:sz w:val="16"/>
        </w:rPr>
        <w:t>приказом</w:t>
      </w:r>
      <w:r>
        <w:rPr>
          <w:spacing w:val="9"/>
          <w:w w:val="105"/>
          <w:sz w:val="16"/>
        </w:rPr>
        <w:t> </w:t>
      </w:r>
      <w:r>
        <w:rPr>
          <w:w w:val="105"/>
          <w:sz w:val="16"/>
        </w:rPr>
        <w:t>Министерства</w:t>
      </w:r>
      <w:r>
        <w:rPr>
          <w:spacing w:val="10"/>
          <w:w w:val="105"/>
          <w:sz w:val="16"/>
        </w:rPr>
        <w:t> </w:t>
      </w:r>
      <w:r>
        <w:rPr>
          <w:w w:val="105"/>
          <w:sz w:val="16"/>
        </w:rPr>
        <w:t>здравоохранения</w:t>
      </w:r>
      <w:r>
        <w:rPr>
          <w:spacing w:val="9"/>
          <w:w w:val="105"/>
          <w:sz w:val="16"/>
        </w:rPr>
        <w:t> </w:t>
      </w:r>
      <w:r>
        <w:rPr>
          <w:w w:val="105"/>
          <w:sz w:val="16"/>
        </w:rPr>
        <w:t>Российской</w:t>
      </w:r>
      <w:r>
        <w:rPr>
          <w:spacing w:val="10"/>
          <w:w w:val="105"/>
          <w:sz w:val="16"/>
        </w:rPr>
        <w:t> </w:t>
      </w:r>
      <w:r>
        <w:rPr>
          <w:w w:val="105"/>
          <w:sz w:val="16"/>
        </w:rPr>
        <w:t>Федерации</w:t>
      </w:r>
      <w:r>
        <w:rPr>
          <w:spacing w:val="9"/>
          <w:w w:val="105"/>
          <w:sz w:val="16"/>
        </w:rPr>
        <w:t> </w:t>
      </w:r>
      <w:r>
        <w:rPr>
          <w:w w:val="105"/>
          <w:sz w:val="16"/>
        </w:rPr>
        <w:t>от</w:t>
      </w:r>
      <w:r>
        <w:rPr>
          <w:spacing w:val="13"/>
          <w:w w:val="105"/>
          <w:sz w:val="16"/>
        </w:rPr>
        <w:t> </w:t>
      </w:r>
      <w:r>
        <w:rPr>
          <w:w w:val="105"/>
          <w:sz w:val="16"/>
        </w:rPr>
        <w:t>10</w:t>
      </w:r>
      <w:r>
        <w:rPr>
          <w:spacing w:val="9"/>
          <w:w w:val="105"/>
          <w:sz w:val="16"/>
        </w:rPr>
        <w:t> </w:t>
      </w:r>
      <w:r>
        <w:rPr>
          <w:w w:val="105"/>
          <w:sz w:val="16"/>
        </w:rPr>
        <w:t>августа</w:t>
      </w:r>
      <w:r>
        <w:rPr>
          <w:spacing w:val="10"/>
          <w:w w:val="105"/>
          <w:sz w:val="16"/>
        </w:rPr>
        <w:t> </w:t>
      </w:r>
      <w:r>
        <w:rPr>
          <w:w w:val="105"/>
          <w:sz w:val="16"/>
        </w:rPr>
        <w:t>2017</w:t>
      </w:r>
      <w:r>
        <w:rPr>
          <w:spacing w:val="9"/>
          <w:w w:val="105"/>
          <w:sz w:val="16"/>
        </w:rPr>
        <w:t> </w:t>
      </w:r>
      <w:r>
        <w:rPr>
          <w:w w:val="105"/>
          <w:sz w:val="16"/>
        </w:rPr>
        <w:t>года</w:t>
      </w:r>
      <w:r>
        <w:rPr>
          <w:spacing w:val="10"/>
          <w:w w:val="105"/>
          <w:sz w:val="16"/>
        </w:rPr>
        <w:t> </w:t>
      </w:r>
      <w:r>
        <w:rPr>
          <w:w w:val="105"/>
          <w:sz w:val="16"/>
        </w:rPr>
        <w:t>№</w:t>
      </w:r>
      <w:r>
        <w:rPr>
          <w:spacing w:val="7"/>
          <w:w w:val="105"/>
          <w:sz w:val="16"/>
        </w:rPr>
        <w:t> </w:t>
      </w:r>
      <w:r>
        <w:rPr>
          <w:w w:val="105"/>
          <w:sz w:val="16"/>
        </w:rPr>
        <w:t>514н</w:t>
      </w:r>
    </w:p>
    <w:p>
      <w:pPr>
        <w:pStyle w:val="BodyText"/>
        <w:spacing w:line="178" w:lineRule="exact"/>
        <w:ind w:right="0" w:firstLine="0"/>
      </w:pPr>
      <w:r>
        <w:rPr/>
        <w:t>«О Порядке проведения профилактических медицинских осмотров несовершеннолетних».</w:t>
      </w:r>
    </w:p>
    <w:p>
      <w:pPr>
        <w:pStyle w:val="ListParagraph"/>
        <w:numPr>
          <w:ilvl w:val="0"/>
          <w:numId w:val="16"/>
        </w:numPr>
        <w:tabs>
          <w:tab w:pos="823" w:val="left" w:leader="none"/>
        </w:tabs>
        <w:spacing w:line="235" w:lineRule="auto" w:before="0" w:after="0"/>
        <w:ind w:left="112" w:right="128" w:firstLine="340"/>
        <w:jc w:val="both"/>
        <w:rPr>
          <w:sz w:val="16"/>
        </w:rPr>
      </w:pPr>
      <w:r>
        <w:rPr>
          <w:sz w:val="16"/>
        </w:rPr>
        <w:t>Диспансеризация пребывающих в стационарных учреждениях детей-сирот и детей, находящихся в трудной жиз- ненной ситуации, 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порядком и в объеме, предусмотренном приказами Министерства здравоохране- 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от </w:t>
      </w:r>
      <w:r>
        <w:rPr>
          <w:spacing w:val="-6"/>
          <w:sz w:val="16"/>
        </w:rPr>
        <w:t>11 </w:t>
      </w:r>
      <w:r>
        <w:rPr>
          <w:sz w:val="16"/>
        </w:rPr>
        <w:t>апреля 2013 года № 216н «Об утверж- 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w:t>
      </w:r>
      <w:r>
        <w:rPr>
          <w:spacing w:val="2"/>
          <w:sz w:val="16"/>
        </w:rPr>
        <w:t> </w:t>
      </w:r>
      <w:r>
        <w:rPr>
          <w:sz w:val="16"/>
        </w:rPr>
        <w:t>семью».</w:t>
      </w:r>
    </w:p>
    <w:p>
      <w:pPr>
        <w:pStyle w:val="BodyText"/>
        <w:spacing w:line="235" w:lineRule="auto"/>
        <w:ind w:right="129"/>
      </w:pPr>
      <w:r>
        <w:rPr/>
        <w:t>Диспансеризация детей-сирот и детей, находящихся в трудной жизненной ситуации, пребывающих в стационарных учреж- дениях, и детей-сирот,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 ния патологических состояний, заболеваний и факторов риска их развития, а также в целях формирования групп состояния здоровья и выработки рекомендаций.</w:t>
      </w:r>
    </w:p>
    <w:p>
      <w:pPr>
        <w:pStyle w:val="ListParagraph"/>
        <w:numPr>
          <w:ilvl w:val="0"/>
          <w:numId w:val="16"/>
        </w:numPr>
        <w:tabs>
          <w:tab w:pos="805" w:val="left" w:leader="none"/>
        </w:tabs>
        <w:spacing w:line="235" w:lineRule="auto" w:before="0" w:after="0"/>
        <w:ind w:left="112" w:right="130" w:firstLine="340"/>
        <w:jc w:val="both"/>
        <w:rPr>
          <w:sz w:val="16"/>
        </w:rPr>
      </w:pPr>
      <w:r>
        <w:rPr>
          <w:sz w:val="16"/>
        </w:rPr>
        <w:t>Финансовое обеспечение диспансеризации для </w:t>
      </w:r>
      <w:r>
        <w:rPr>
          <w:spacing w:val="-3"/>
          <w:sz w:val="16"/>
        </w:rPr>
        <w:t>отдельных </w:t>
      </w:r>
      <w:r>
        <w:rPr>
          <w:sz w:val="16"/>
        </w:rPr>
        <w:t>категорий населения, в том числе детского, осуществляет- ся в соответствии с законодательством Российской</w:t>
      </w:r>
      <w:r>
        <w:rPr>
          <w:spacing w:val="32"/>
          <w:sz w:val="16"/>
        </w:rPr>
        <w:t> </w:t>
      </w:r>
      <w:r>
        <w:rPr>
          <w:sz w:val="16"/>
        </w:rPr>
        <w:t>Федерации.</w:t>
      </w:r>
    </w:p>
    <w:p>
      <w:pPr>
        <w:pStyle w:val="BodyText"/>
        <w:spacing w:before="8"/>
        <w:ind w:left="0" w:right="0" w:firstLine="0"/>
        <w:jc w:val="left"/>
        <w:rPr>
          <w:sz w:val="18"/>
        </w:rPr>
      </w:pPr>
    </w:p>
    <w:p>
      <w:pPr>
        <w:pStyle w:val="Heading1"/>
        <w:spacing w:line="182" w:lineRule="exact"/>
        <w:ind w:left="2600"/>
        <w:jc w:val="both"/>
      </w:pPr>
      <w:r>
        <w:rPr/>
        <w:t>16. Порядок и размеры возмещения расходов, связанных</w:t>
      </w:r>
    </w:p>
    <w:p>
      <w:pPr>
        <w:spacing w:line="235" w:lineRule="auto" w:before="1"/>
        <w:ind w:left="2486" w:right="1098" w:hanging="1406"/>
        <w:jc w:val="both"/>
        <w:rPr>
          <w:b/>
          <w:sz w:val="16"/>
        </w:rPr>
      </w:pPr>
      <w:r>
        <w:rPr>
          <w:b/>
          <w:sz w:val="16"/>
        </w:rPr>
        <w:t>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ListParagraph"/>
        <w:numPr>
          <w:ilvl w:val="0"/>
          <w:numId w:val="16"/>
        </w:numPr>
        <w:tabs>
          <w:tab w:pos="809" w:val="left" w:leader="none"/>
        </w:tabs>
        <w:spacing w:line="235" w:lineRule="auto" w:before="56" w:after="0"/>
        <w:ind w:left="112" w:right="129" w:firstLine="340"/>
        <w:jc w:val="both"/>
        <w:rPr>
          <w:sz w:val="16"/>
        </w:rPr>
      </w:pPr>
      <w:r>
        <w:rPr>
          <w:sz w:val="16"/>
        </w:rPr>
        <w:t>Настоящий порядок устанавливает механизм возмещения расходов, связанных с оказанием первичной медицинской помощи в амбулаторных условиях, первичной медицинской помощи в стационарных условиях, специализированной медицин- ской помощи в амбулаторных условиях, специализированной медицинской помощи в стационарных условиях при состояниях, требующих срочного медицинского вмешательства (далее – медицинская помощь в экстренной форме) гражданам, имеющим полис обязательного медицинского страхования (далее – застрахованные лица), и гражданам, не застрахованным и неиден- тифицированным в системе обязательного медицинского страхования (далее – незастрахованные лица), и распространяется на медицинские организации всех форм собственности, в том числе частной, не участвующие в реализации Программы   (далее – иные медицинские организации), осуществляющие свою деятельность на территории Саратовской</w:t>
      </w:r>
      <w:r>
        <w:rPr>
          <w:spacing w:val="30"/>
          <w:sz w:val="16"/>
        </w:rPr>
        <w:t> </w:t>
      </w:r>
      <w:r>
        <w:rPr>
          <w:sz w:val="16"/>
        </w:rPr>
        <w:t>области.</w:t>
      </w:r>
    </w:p>
    <w:p>
      <w:pPr>
        <w:pStyle w:val="ListParagraph"/>
        <w:numPr>
          <w:ilvl w:val="0"/>
          <w:numId w:val="16"/>
        </w:numPr>
        <w:tabs>
          <w:tab w:pos="803" w:val="left" w:leader="none"/>
        </w:tabs>
        <w:spacing w:line="177" w:lineRule="exact" w:before="0" w:after="0"/>
        <w:ind w:left="802" w:right="0" w:hanging="351"/>
        <w:jc w:val="both"/>
        <w:rPr>
          <w:sz w:val="16"/>
        </w:rPr>
      </w:pPr>
      <w:r>
        <w:rPr>
          <w:sz w:val="16"/>
        </w:rPr>
        <w:t>Критерием экстренности медицинской помощи является наличие угрожающих жизни человека</w:t>
      </w:r>
      <w:r>
        <w:rPr>
          <w:spacing w:val="38"/>
          <w:sz w:val="16"/>
        </w:rPr>
        <w:t> </w:t>
      </w:r>
      <w:r>
        <w:rPr>
          <w:sz w:val="16"/>
        </w:rPr>
        <w:t>состояний.</w:t>
      </w:r>
    </w:p>
    <w:p>
      <w:pPr>
        <w:pStyle w:val="BodyText"/>
        <w:spacing w:line="180" w:lineRule="exact"/>
        <w:ind w:left="452" w:right="0" w:firstLine="0"/>
      </w:pPr>
      <w:r>
        <w:rPr/>
        <w:t>Согласно приказу Министерства здравоохранения и социального развития Российской Федерации от 24 апреля 2008 года</w:t>
      </w:r>
    </w:p>
    <w:p>
      <w:pPr>
        <w:pStyle w:val="BodyText"/>
        <w:spacing w:line="235" w:lineRule="auto" w:before="1"/>
        <w:ind w:firstLine="0"/>
      </w:pPr>
      <w:r>
        <w:rPr/>
        <w:t>№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вызвавший расстройство жизненно важных функций организма человека, кото- рое не может быть компенсировано организмом самостоятельно и обычно заканчивается</w:t>
      </w:r>
      <w:r>
        <w:rPr>
          <w:spacing w:val="3"/>
        </w:rPr>
        <w:t> </w:t>
      </w:r>
      <w:r>
        <w:rPr/>
        <w:t>смертью:</w:t>
      </w:r>
    </w:p>
    <w:p>
      <w:pPr>
        <w:pStyle w:val="BodyText"/>
        <w:spacing w:line="178" w:lineRule="exact"/>
        <w:ind w:left="452" w:right="0" w:firstLine="0"/>
      </w:pPr>
      <w:r>
        <w:rPr/>
        <w:t>шок тяжелой (III–IV) степени;</w:t>
      </w:r>
    </w:p>
    <w:p>
      <w:pPr>
        <w:pStyle w:val="BodyText"/>
        <w:spacing w:line="235" w:lineRule="auto" w:before="1"/>
        <w:ind w:left="452" w:right="5915" w:firstLine="0"/>
      </w:pPr>
      <w:r>
        <w:rPr/>
        <w:t>кома II–III степени различной этиологии; острая, обильная или массивная кровопотери;</w:t>
      </w:r>
    </w:p>
    <w:p>
      <w:pPr>
        <w:pStyle w:val="BodyText"/>
        <w:spacing w:line="235" w:lineRule="auto"/>
        <w:ind w:right="0"/>
        <w:jc w:val="left"/>
      </w:pPr>
      <w:r>
        <w:rPr>
          <w:w w:val="105"/>
        </w:rPr>
        <w:t>острая сердечная и (или) сосудистая недостаточность тяжелой степени, или тяжелая степень нарушения мозгового кровообращения;</w:t>
      </w:r>
    </w:p>
    <w:p>
      <w:pPr>
        <w:pStyle w:val="BodyText"/>
        <w:spacing w:line="235" w:lineRule="auto"/>
        <w:ind w:right="128"/>
        <w:jc w:val="left"/>
      </w:pPr>
      <w:r>
        <w:rPr>
          <w:w w:val="105"/>
        </w:rPr>
        <w:t>острая почечная или острая печеночная, или острая надпочечниковая недостаточность тяжелой степени, или острый панкреонекроз;</w:t>
      </w:r>
    </w:p>
    <w:p>
      <w:pPr>
        <w:pStyle w:val="BodyText"/>
        <w:spacing w:line="178" w:lineRule="exact"/>
        <w:ind w:left="452" w:right="0" w:firstLine="0"/>
        <w:jc w:val="left"/>
      </w:pPr>
      <w:r>
        <w:rPr/>
        <w:t>острая дыхательная недостаточность тяжелой степени;</w:t>
      </w:r>
    </w:p>
    <w:p>
      <w:pPr>
        <w:pStyle w:val="BodyText"/>
        <w:spacing w:line="182" w:lineRule="exact"/>
        <w:ind w:left="452" w:right="0" w:firstLine="0"/>
        <w:jc w:val="left"/>
      </w:pPr>
      <w:r>
        <w:rPr/>
        <w:t>гнойно-септическое состояние: сепсис или перитонит, или гнойный плеврит, или флегмона;</w:t>
      </w:r>
    </w:p>
    <w:p>
      <w:pPr>
        <w:spacing w:after="0" w:line="182" w:lineRule="exact"/>
        <w:jc w:val="left"/>
        <w:sectPr>
          <w:pgSz w:w="11630" w:h="16450"/>
          <w:pgMar w:header="0" w:footer="667" w:top="1020" w:bottom="940" w:left="880" w:right="860"/>
        </w:sectPr>
      </w:pPr>
    </w:p>
    <w:p>
      <w:pPr>
        <w:pStyle w:val="BodyText"/>
        <w:spacing w:line="235" w:lineRule="auto" w:before="82"/>
        <w:ind w:right="131"/>
      </w:pPr>
      <w:r>
        <w:rPr/>
        <w:t>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pPr>
        <w:pStyle w:val="BodyText"/>
        <w:spacing w:line="235" w:lineRule="auto"/>
        <w:ind w:right="131"/>
      </w:pPr>
      <w:r>
        <w:rPr/>
        <w:t>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 но на сердечно-сосудистую систему, или алкоголем и его суррогатами, или техническими жидкостями, или токсическими метал- лами, или токсическими газами, или пищевое отравление, вызвавшие угрожающее жизни состояние, приведенное в абзацах втором-девятом настоящей части;</w:t>
      </w:r>
    </w:p>
    <w:p>
      <w:pPr>
        <w:pStyle w:val="BodyText"/>
        <w:spacing w:line="235" w:lineRule="auto"/>
      </w:pPr>
      <w:r>
        <w:rPr/>
        <w:t>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 чества (электротравма); последствия других форм неблагоприятного воздействия (обезвоживание, истощение, перенапряже- ние организма), вызвавшие угрожающее жизни состояние, приведенное в абзацах втором-девятом настоящей части.</w:t>
      </w:r>
    </w:p>
    <w:p>
      <w:pPr>
        <w:pStyle w:val="ListParagraph"/>
        <w:numPr>
          <w:ilvl w:val="0"/>
          <w:numId w:val="16"/>
        </w:numPr>
        <w:tabs>
          <w:tab w:pos="820" w:val="left" w:leader="none"/>
        </w:tabs>
        <w:spacing w:line="235" w:lineRule="auto" w:before="0" w:after="0"/>
        <w:ind w:left="112" w:right="130" w:firstLine="340"/>
        <w:jc w:val="both"/>
        <w:rPr>
          <w:sz w:val="16"/>
        </w:rPr>
      </w:pPr>
      <w:r>
        <w:rPr>
          <w:w w:val="105"/>
          <w:sz w:val="16"/>
        </w:rPr>
        <w:t>Медицинская</w:t>
      </w:r>
      <w:r>
        <w:rPr>
          <w:spacing w:val="-10"/>
          <w:w w:val="105"/>
          <w:sz w:val="16"/>
        </w:rPr>
        <w:t> </w:t>
      </w:r>
      <w:r>
        <w:rPr>
          <w:w w:val="105"/>
          <w:sz w:val="16"/>
        </w:rPr>
        <w:t>помощь</w:t>
      </w:r>
      <w:r>
        <w:rPr>
          <w:spacing w:val="-9"/>
          <w:w w:val="105"/>
          <w:sz w:val="16"/>
        </w:rPr>
        <w:t> </w:t>
      </w:r>
      <w:r>
        <w:rPr>
          <w:w w:val="105"/>
          <w:sz w:val="16"/>
        </w:rPr>
        <w:t>в</w:t>
      </w:r>
      <w:r>
        <w:rPr>
          <w:spacing w:val="-8"/>
          <w:w w:val="105"/>
          <w:sz w:val="16"/>
        </w:rPr>
        <w:t> </w:t>
      </w:r>
      <w:r>
        <w:rPr>
          <w:w w:val="105"/>
          <w:sz w:val="16"/>
        </w:rPr>
        <w:t>экстренной</w:t>
      </w:r>
      <w:r>
        <w:rPr>
          <w:spacing w:val="-8"/>
          <w:w w:val="105"/>
          <w:sz w:val="16"/>
        </w:rPr>
        <w:t> </w:t>
      </w:r>
      <w:r>
        <w:rPr>
          <w:w w:val="105"/>
          <w:sz w:val="16"/>
        </w:rPr>
        <w:t>форме</w:t>
      </w:r>
      <w:r>
        <w:rPr>
          <w:spacing w:val="-9"/>
          <w:w w:val="105"/>
          <w:sz w:val="16"/>
        </w:rPr>
        <w:t> </w:t>
      </w:r>
      <w:r>
        <w:rPr>
          <w:w w:val="105"/>
          <w:sz w:val="16"/>
        </w:rPr>
        <w:t>оказывается</w:t>
      </w:r>
      <w:r>
        <w:rPr>
          <w:spacing w:val="-10"/>
          <w:w w:val="105"/>
          <w:sz w:val="16"/>
        </w:rPr>
        <w:t> </w:t>
      </w:r>
      <w:r>
        <w:rPr>
          <w:w w:val="105"/>
          <w:sz w:val="16"/>
        </w:rPr>
        <w:t>гражданину</w:t>
      </w:r>
      <w:r>
        <w:rPr>
          <w:spacing w:val="-8"/>
          <w:w w:val="105"/>
          <w:sz w:val="16"/>
        </w:rPr>
        <w:t> </w:t>
      </w:r>
      <w:r>
        <w:rPr>
          <w:w w:val="105"/>
          <w:sz w:val="16"/>
        </w:rPr>
        <w:t>безотлагательно</w:t>
      </w:r>
      <w:r>
        <w:rPr>
          <w:spacing w:val="-10"/>
          <w:w w:val="105"/>
          <w:sz w:val="16"/>
        </w:rPr>
        <w:t> </w:t>
      </w:r>
      <w:r>
        <w:rPr>
          <w:w w:val="105"/>
          <w:sz w:val="16"/>
        </w:rPr>
        <w:t>медицинской</w:t>
      </w:r>
      <w:r>
        <w:rPr>
          <w:spacing w:val="-9"/>
          <w:w w:val="105"/>
          <w:sz w:val="16"/>
        </w:rPr>
        <w:t> </w:t>
      </w:r>
      <w:r>
        <w:rPr>
          <w:w w:val="105"/>
          <w:sz w:val="16"/>
        </w:rPr>
        <w:t>организацией, в которую он обратился. Если в указанной медицинской организации не может быть оказана необходимая медицинская помощь,</w:t>
      </w:r>
      <w:r>
        <w:rPr>
          <w:spacing w:val="-14"/>
          <w:w w:val="105"/>
          <w:sz w:val="16"/>
        </w:rPr>
        <w:t> </w:t>
      </w:r>
      <w:r>
        <w:rPr>
          <w:w w:val="105"/>
          <w:sz w:val="16"/>
        </w:rPr>
        <w:t>медицинская</w:t>
      </w:r>
      <w:r>
        <w:rPr>
          <w:spacing w:val="-15"/>
          <w:w w:val="105"/>
          <w:sz w:val="16"/>
        </w:rPr>
        <w:t> </w:t>
      </w:r>
      <w:r>
        <w:rPr>
          <w:w w:val="105"/>
          <w:sz w:val="16"/>
        </w:rPr>
        <w:t>организация</w:t>
      </w:r>
      <w:r>
        <w:rPr>
          <w:spacing w:val="-15"/>
          <w:w w:val="105"/>
          <w:sz w:val="16"/>
        </w:rPr>
        <w:t> </w:t>
      </w:r>
      <w:r>
        <w:rPr>
          <w:w w:val="105"/>
          <w:sz w:val="16"/>
        </w:rPr>
        <w:t>обеспечивает</w:t>
      </w:r>
      <w:r>
        <w:rPr>
          <w:spacing w:val="-14"/>
          <w:w w:val="105"/>
          <w:sz w:val="16"/>
        </w:rPr>
        <w:t> </w:t>
      </w:r>
      <w:r>
        <w:rPr>
          <w:w w:val="105"/>
          <w:sz w:val="16"/>
        </w:rPr>
        <w:t>перевод</w:t>
      </w:r>
      <w:r>
        <w:rPr>
          <w:spacing w:val="-14"/>
          <w:w w:val="105"/>
          <w:sz w:val="16"/>
        </w:rPr>
        <w:t> </w:t>
      </w:r>
      <w:r>
        <w:rPr>
          <w:w w:val="105"/>
          <w:sz w:val="16"/>
        </w:rPr>
        <w:t>гражданина</w:t>
      </w:r>
      <w:r>
        <w:rPr>
          <w:spacing w:val="-15"/>
          <w:w w:val="105"/>
          <w:sz w:val="16"/>
        </w:rPr>
        <w:t> </w:t>
      </w:r>
      <w:r>
        <w:rPr>
          <w:w w:val="105"/>
          <w:sz w:val="16"/>
        </w:rPr>
        <w:t>в</w:t>
      </w:r>
      <w:r>
        <w:rPr>
          <w:spacing w:val="-14"/>
          <w:w w:val="105"/>
          <w:sz w:val="16"/>
        </w:rPr>
        <w:t> </w:t>
      </w:r>
      <w:r>
        <w:rPr>
          <w:w w:val="105"/>
          <w:sz w:val="16"/>
        </w:rPr>
        <w:t>другую</w:t>
      </w:r>
      <w:r>
        <w:rPr>
          <w:spacing w:val="-14"/>
          <w:w w:val="105"/>
          <w:sz w:val="16"/>
        </w:rPr>
        <w:t> </w:t>
      </w:r>
      <w:r>
        <w:rPr>
          <w:w w:val="105"/>
          <w:sz w:val="16"/>
        </w:rPr>
        <w:t>медицинскую</w:t>
      </w:r>
      <w:r>
        <w:rPr>
          <w:spacing w:val="-15"/>
          <w:w w:val="105"/>
          <w:sz w:val="16"/>
        </w:rPr>
        <w:t> </w:t>
      </w:r>
      <w:r>
        <w:rPr>
          <w:w w:val="105"/>
          <w:sz w:val="16"/>
        </w:rPr>
        <w:t>организацию,</w:t>
      </w:r>
      <w:r>
        <w:rPr>
          <w:spacing w:val="-14"/>
          <w:w w:val="105"/>
          <w:sz w:val="16"/>
        </w:rPr>
        <w:t> </w:t>
      </w:r>
      <w:r>
        <w:rPr>
          <w:w w:val="105"/>
          <w:sz w:val="16"/>
        </w:rPr>
        <w:t>в</w:t>
      </w:r>
      <w:r>
        <w:rPr>
          <w:spacing w:val="-14"/>
          <w:w w:val="105"/>
          <w:sz w:val="16"/>
        </w:rPr>
        <w:t> </w:t>
      </w:r>
      <w:r>
        <w:rPr>
          <w:w w:val="105"/>
          <w:sz w:val="16"/>
        </w:rPr>
        <w:t>которой</w:t>
      </w:r>
      <w:r>
        <w:rPr>
          <w:spacing w:val="-15"/>
          <w:w w:val="105"/>
          <w:sz w:val="16"/>
        </w:rPr>
        <w:t> </w:t>
      </w:r>
      <w:r>
        <w:rPr>
          <w:w w:val="105"/>
          <w:sz w:val="16"/>
        </w:rPr>
        <w:t>пред- усмотрено оказание необходимой медицинской</w:t>
      </w:r>
      <w:r>
        <w:rPr>
          <w:spacing w:val="6"/>
          <w:w w:val="105"/>
          <w:sz w:val="16"/>
        </w:rPr>
        <w:t> </w:t>
      </w:r>
      <w:r>
        <w:rPr>
          <w:w w:val="105"/>
          <w:sz w:val="16"/>
        </w:rPr>
        <w:t>помощи.</w:t>
      </w:r>
    </w:p>
    <w:p>
      <w:pPr>
        <w:pStyle w:val="BodyText"/>
        <w:spacing w:line="178" w:lineRule="exact"/>
        <w:ind w:left="452" w:right="0" w:firstLine="0"/>
        <w:jc w:val="left"/>
      </w:pPr>
      <w:r>
        <w:rPr/>
        <w:t>Медицинская помощь в экстренной форме оказывается без предоставления полиса ОМС.</w:t>
      </w:r>
    </w:p>
    <w:p>
      <w:pPr>
        <w:pStyle w:val="BodyText"/>
        <w:spacing w:line="235" w:lineRule="auto"/>
        <w:ind w:right="123"/>
        <w:jc w:val="left"/>
      </w:pPr>
      <w:r>
        <w:rPr/>
        <w:t>Отсутствие страхового полиса и документа, удостоверяющего личность, не является основанием для отказа в медицин- ской помощи в экстренном порядке.</w:t>
      </w:r>
    </w:p>
    <w:p>
      <w:pPr>
        <w:pStyle w:val="BodyText"/>
        <w:spacing w:line="235" w:lineRule="auto"/>
        <w:ind w:right="190"/>
        <w:jc w:val="left"/>
      </w:pPr>
      <w:r>
        <w:rPr/>
        <w:t>Медицинская помощь в экстренной  и  неотложной  форме  оказывается  иностранным  гражданам,  не  имеющим  права на обязательное медицинское страхование, бесплатно до минования угрозы жизни пациента или здоровью</w:t>
      </w:r>
      <w:r>
        <w:rPr>
          <w:spacing w:val="33"/>
        </w:rPr>
        <w:t> </w:t>
      </w:r>
      <w:r>
        <w:rPr/>
        <w:t>окружающих.</w:t>
      </w:r>
    </w:p>
    <w:p>
      <w:pPr>
        <w:pStyle w:val="ListParagraph"/>
        <w:numPr>
          <w:ilvl w:val="0"/>
          <w:numId w:val="16"/>
        </w:numPr>
        <w:tabs>
          <w:tab w:pos="814" w:val="left" w:leader="none"/>
        </w:tabs>
        <w:spacing w:line="235" w:lineRule="auto" w:before="0" w:after="0"/>
        <w:ind w:left="112" w:right="130" w:firstLine="340"/>
        <w:jc w:val="both"/>
        <w:rPr>
          <w:sz w:val="16"/>
        </w:rPr>
      </w:pPr>
      <w:r>
        <w:rPr>
          <w:sz w:val="16"/>
        </w:rPr>
        <w:t>Оплата за медицинскую помощь, оказанную в экстренной форме, осуществляется по тарифам на оплату медицин- ской помощи по обязательному медицинскому</w:t>
      </w:r>
      <w:r>
        <w:rPr>
          <w:spacing w:val="28"/>
          <w:sz w:val="16"/>
        </w:rPr>
        <w:t> </w:t>
      </w:r>
      <w:r>
        <w:rPr>
          <w:sz w:val="16"/>
        </w:rPr>
        <w:t>страхованию.</w:t>
      </w:r>
    </w:p>
    <w:p>
      <w:pPr>
        <w:pStyle w:val="ListParagraph"/>
        <w:numPr>
          <w:ilvl w:val="0"/>
          <w:numId w:val="16"/>
        </w:numPr>
        <w:tabs>
          <w:tab w:pos="830" w:val="left" w:leader="none"/>
        </w:tabs>
        <w:spacing w:line="235" w:lineRule="auto" w:before="0" w:after="0"/>
        <w:ind w:left="112" w:right="129" w:firstLine="340"/>
        <w:jc w:val="both"/>
        <w:rPr>
          <w:sz w:val="16"/>
        </w:rPr>
      </w:pPr>
      <w:r>
        <w:rPr>
          <w:sz w:val="16"/>
        </w:rPr>
        <w:t>Порядок и размеры возмещения расходов на оказание медицинской помощи застрахованным лицам определены приказом Министерства здравоохранения Российской Федерации от 28 февраля 2019 года № 108н «Об утверждении Правил обязательного медицинского</w:t>
      </w:r>
      <w:r>
        <w:rPr>
          <w:spacing w:val="11"/>
          <w:sz w:val="16"/>
        </w:rPr>
        <w:t> </w:t>
      </w:r>
      <w:r>
        <w:rPr>
          <w:sz w:val="16"/>
        </w:rPr>
        <w:t>страхования».</w:t>
      </w:r>
    </w:p>
    <w:p>
      <w:pPr>
        <w:pStyle w:val="BodyText"/>
        <w:spacing w:line="235" w:lineRule="auto"/>
        <w:ind w:right="129"/>
      </w:pPr>
      <w:r>
        <w:rPr>
          <w:w w:val="105"/>
        </w:rPr>
        <w:t>Возмещение расходов иным медицинским организациям, связанных с оказанием медицинской помощи в экстренной форме</w:t>
      </w:r>
      <w:r>
        <w:rPr>
          <w:spacing w:val="-8"/>
          <w:w w:val="105"/>
        </w:rPr>
        <w:t> </w:t>
      </w:r>
      <w:r>
        <w:rPr>
          <w:w w:val="105"/>
        </w:rPr>
        <w:t>застрахованным</w:t>
      </w:r>
      <w:r>
        <w:rPr>
          <w:spacing w:val="-7"/>
          <w:w w:val="105"/>
        </w:rPr>
        <w:t> </w:t>
      </w:r>
      <w:r>
        <w:rPr>
          <w:w w:val="105"/>
        </w:rPr>
        <w:t>лицам</w:t>
      </w:r>
      <w:r>
        <w:rPr>
          <w:spacing w:val="-7"/>
          <w:w w:val="105"/>
        </w:rPr>
        <w:t> </w:t>
      </w:r>
      <w:r>
        <w:rPr>
          <w:w w:val="105"/>
        </w:rPr>
        <w:t>в</w:t>
      </w:r>
      <w:r>
        <w:rPr>
          <w:spacing w:val="-7"/>
          <w:w w:val="105"/>
        </w:rPr>
        <w:t> </w:t>
      </w:r>
      <w:r>
        <w:rPr>
          <w:w w:val="105"/>
        </w:rPr>
        <w:t>рамках</w:t>
      </w:r>
      <w:r>
        <w:rPr>
          <w:spacing w:val="-7"/>
          <w:w w:val="105"/>
        </w:rPr>
        <w:t> </w:t>
      </w:r>
      <w:r>
        <w:rPr>
          <w:w w:val="105"/>
        </w:rPr>
        <w:t>территориальной</w:t>
      </w:r>
      <w:r>
        <w:rPr>
          <w:spacing w:val="-7"/>
          <w:w w:val="105"/>
        </w:rPr>
        <w:t> </w:t>
      </w:r>
      <w:r>
        <w:rPr>
          <w:w w:val="105"/>
        </w:rPr>
        <w:t>программы</w:t>
      </w:r>
      <w:r>
        <w:rPr>
          <w:spacing w:val="-7"/>
          <w:w w:val="105"/>
        </w:rPr>
        <w:t> </w:t>
      </w:r>
      <w:r>
        <w:rPr>
          <w:w w:val="105"/>
        </w:rPr>
        <w:t>обязательного</w:t>
      </w:r>
      <w:r>
        <w:rPr>
          <w:spacing w:val="-8"/>
          <w:w w:val="105"/>
        </w:rPr>
        <w:t> </w:t>
      </w:r>
      <w:r>
        <w:rPr>
          <w:w w:val="105"/>
        </w:rPr>
        <w:t>медицинского</w:t>
      </w:r>
      <w:r>
        <w:rPr>
          <w:spacing w:val="-7"/>
          <w:w w:val="105"/>
        </w:rPr>
        <w:t> </w:t>
      </w:r>
      <w:r>
        <w:rPr>
          <w:w w:val="105"/>
        </w:rPr>
        <w:t>страхования,</w:t>
      </w:r>
      <w:r>
        <w:rPr>
          <w:spacing w:val="-7"/>
          <w:w w:val="105"/>
        </w:rPr>
        <w:t> </w:t>
      </w:r>
      <w:r>
        <w:rPr>
          <w:w w:val="105"/>
        </w:rPr>
        <w:t>осущест- вляется</w:t>
      </w:r>
      <w:r>
        <w:rPr>
          <w:spacing w:val="-6"/>
          <w:w w:val="105"/>
        </w:rPr>
        <w:t> </w:t>
      </w:r>
      <w:r>
        <w:rPr>
          <w:w w:val="105"/>
        </w:rPr>
        <w:t>на</w:t>
      </w:r>
      <w:r>
        <w:rPr>
          <w:spacing w:val="-5"/>
          <w:w w:val="105"/>
        </w:rPr>
        <w:t> </w:t>
      </w:r>
      <w:r>
        <w:rPr>
          <w:w w:val="105"/>
        </w:rPr>
        <w:t>основании</w:t>
      </w:r>
      <w:r>
        <w:rPr>
          <w:spacing w:val="-6"/>
          <w:w w:val="105"/>
        </w:rPr>
        <w:t> </w:t>
      </w:r>
      <w:r>
        <w:rPr>
          <w:w w:val="105"/>
        </w:rPr>
        <w:t>счетов</w:t>
      </w:r>
      <w:r>
        <w:rPr>
          <w:spacing w:val="-5"/>
          <w:w w:val="105"/>
        </w:rPr>
        <w:t> </w:t>
      </w:r>
      <w:r>
        <w:rPr>
          <w:w w:val="105"/>
        </w:rPr>
        <w:t>и</w:t>
      </w:r>
      <w:r>
        <w:rPr>
          <w:spacing w:val="-5"/>
          <w:w w:val="105"/>
        </w:rPr>
        <w:t> </w:t>
      </w:r>
      <w:r>
        <w:rPr>
          <w:w w:val="105"/>
        </w:rPr>
        <w:t>реестров</w:t>
      </w:r>
      <w:r>
        <w:rPr>
          <w:spacing w:val="-6"/>
          <w:w w:val="105"/>
        </w:rPr>
        <w:t> </w:t>
      </w:r>
      <w:r>
        <w:rPr>
          <w:w w:val="105"/>
        </w:rPr>
        <w:t>счетов</w:t>
      </w:r>
      <w:r>
        <w:rPr>
          <w:spacing w:val="-5"/>
          <w:w w:val="105"/>
        </w:rPr>
        <w:t> </w:t>
      </w:r>
      <w:r>
        <w:rPr>
          <w:w w:val="105"/>
        </w:rPr>
        <w:t>на</w:t>
      </w:r>
      <w:r>
        <w:rPr>
          <w:spacing w:val="-5"/>
          <w:w w:val="105"/>
        </w:rPr>
        <w:t> </w:t>
      </w:r>
      <w:r>
        <w:rPr>
          <w:w w:val="105"/>
        </w:rPr>
        <w:t>оплату</w:t>
      </w:r>
      <w:r>
        <w:rPr>
          <w:spacing w:val="-5"/>
          <w:w w:val="105"/>
        </w:rPr>
        <w:t> </w:t>
      </w:r>
      <w:r>
        <w:rPr>
          <w:w w:val="105"/>
        </w:rPr>
        <w:t>медицинской</w:t>
      </w:r>
      <w:r>
        <w:rPr>
          <w:spacing w:val="-5"/>
          <w:w w:val="105"/>
        </w:rPr>
        <w:t> </w:t>
      </w:r>
      <w:r>
        <w:rPr>
          <w:w w:val="105"/>
        </w:rPr>
        <w:t>помощи</w:t>
      </w:r>
      <w:r>
        <w:rPr>
          <w:spacing w:val="-6"/>
          <w:w w:val="105"/>
        </w:rPr>
        <w:t> </w:t>
      </w:r>
      <w:r>
        <w:rPr>
          <w:w w:val="105"/>
        </w:rPr>
        <w:t>(далее</w:t>
      </w:r>
      <w:r>
        <w:rPr>
          <w:spacing w:val="-5"/>
          <w:w w:val="105"/>
        </w:rPr>
        <w:t> </w:t>
      </w:r>
      <w:r>
        <w:rPr>
          <w:w w:val="105"/>
        </w:rPr>
        <w:t>–</w:t>
      </w:r>
      <w:r>
        <w:rPr>
          <w:spacing w:val="-5"/>
          <w:w w:val="105"/>
        </w:rPr>
        <w:t> </w:t>
      </w:r>
      <w:r>
        <w:rPr>
          <w:w w:val="105"/>
        </w:rPr>
        <w:t>реестр)</w:t>
      </w:r>
      <w:r>
        <w:rPr>
          <w:spacing w:val="-6"/>
          <w:w w:val="105"/>
        </w:rPr>
        <w:t> </w:t>
      </w:r>
      <w:r>
        <w:rPr>
          <w:w w:val="105"/>
        </w:rPr>
        <w:t>в</w:t>
      </w:r>
      <w:r>
        <w:rPr>
          <w:spacing w:val="-6"/>
          <w:w w:val="105"/>
        </w:rPr>
        <w:t> </w:t>
      </w:r>
      <w:r>
        <w:rPr>
          <w:w w:val="105"/>
        </w:rPr>
        <w:t>соответствии</w:t>
      </w:r>
      <w:r>
        <w:rPr>
          <w:spacing w:val="-5"/>
          <w:w w:val="105"/>
        </w:rPr>
        <w:t> </w:t>
      </w:r>
      <w:r>
        <w:rPr>
          <w:w w:val="105"/>
        </w:rPr>
        <w:t>с</w:t>
      </w:r>
      <w:r>
        <w:rPr>
          <w:spacing w:val="-6"/>
          <w:w w:val="105"/>
        </w:rPr>
        <w:t> </w:t>
      </w:r>
      <w:r>
        <w:rPr>
          <w:w w:val="105"/>
        </w:rPr>
        <w:t>догово- рами,</w:t>
      </w:r>
      <w:r>
        <w:rPr>
          <w:spacing w:val="-18"/>
          <w:w w:val="105"/>
        </w:rPr>
        <w:t> </w:t>
      </w:r>
      <w:r>
        <w:rPr>
          <w:w w:val="105"/>
        </w:rPr>
        <w:t>заключаемыми</w:t>
      </w:r>
      <w:r>
        <w:rPr>
          <w:spacing w:val="-17"/>
          <w:w w:val="105"/>
        </w:rPr>
        <w:t> </w:t>
      </w:r>
      <w:r>
        <w:rPr>
          <w:w w:val="105"/>
        </w:rPr>
        <w:t>между</w:t>
      </w:r>
      <w:r>
        <w:rPr>
          <w:spacing w:val="-18"/>
          <w:w w:val="105"/>
        </w:rPr>
        <w:t> </w:t>
      </w:r>
      <w:r>
        <w:rPr>
          <w:w w:val="105"/>
        </w:rPr>
        <w:t>иными</w:t>
      </w:r>
      <w:r>
        <w:rPr>
          <w:spacing w:val="-17"/>
          <w:w w:val="105"/>
        </w:rPr>
        <w:t> </w:t>
      </w:r>
      <w:r>
        <w:rPr>
          <w:w w:val="105"/>
        </w:rPr>
        <w:t>медицинскими</w:t>
      </w:r>
      <w:r>
        <w:rPr>
          <w:spacing w:val="-17"/>
          <w:w w:val="105"/>
        </w:rPr>
        <w:t> </w:t>
      </w:r>
      <w:r>
        <w:rPr>
          <w:w w:val="105"/>
        </w:rPr>
        <w:t>организациями</w:t>
      </w:r>
      <w:r>
        <w:rPr>
          <w:spacing w:val="-18"/>
          <w:w w:val="105"/>
        </w:rPr>
        <w:t> </w:t>
      </w:r>
      <w:r>
        <w:rPr>
          <w:w w:val="105"/>
        </w:rPr>
        <w:t>и</w:t>
      </w:r>
      <w:r>
        <w:rPr>
          <w:spacing w:val="-16"/>
          <w:w w:val="105"/>
        </w:rPr>
        <w:t> </w:t>
      </w:r>
      <w:r>
        <w:rPr>
          <w:w w:val="105"/>
        </w:rPr>
        <w:t>страховыми</w:t>
      </w:r>
      <w:r>
        <w:rPr>
          <w:spacing w:val="-18"/>
          <w:w w:val="105"/>
        </w:rPr>
        <w:t> </w:t>
      </w:r>
      <w:r>
        <w:rPr>
          <w:w w:val="105"/>
        </w:rPr>
        <w:t>медицинскими</w:t>
      </w:r>
      <w:r>
        <w:rPr>
          <w:spacing w:val="-17"/>
          <w:w w:val="105"/>
        </w:rPr>
        <w:t> </w:t>
      </w:r>
      <w:r>
        <w:rPr>
          <w:w w:val="105"/>
        </w:rPr>
        <w:t>организациями</w:t>
      </w:r>
      <w:r>
        <w:rPr>
          <w:spacing w:val="-17"/>
          <w:w w:val="105"/>
        </w:rPr>
        <w:t> </w:t>
      </w:r>
      <w:r>
        <w:rPr>
          <w:w w:val="105"/>
        </w:rPr>
        <w:t>по</w:t>
      </w:r>
      <w:r>
        <w:rPr>
          <w:spacing w:val="-17"/>
          <w:w w:val="105"/>
        </w:rPr>
        <w:t> </w:t>
      </w:r>
      <w:r>
        <w:rPr>
          <w:w w:val="105"/>
        </w:rPr>
        <w:t>тарифам, устанавливаемым</w:t>
      </w:r>
      <w:r>
        <w:rPr>
          <w:spacing w:val="-12"/>
          <w:w w:val="105"/>
        </w:rPr>
        <w:t> </w:t>
      </w:r>
      <w:r>
        <w:rPr>
          <w:w w:val="105"/>
        </w:rPr>
        <w:t>Тарифным</w:t>
      </w:r>
      <w:r>
        <w:rPr>
          <w:spacing w:val="-11"/>
          <w:w w:val="105"/>
        </w:rPr>
        <w:t> </w:t>
      </w:r>
      <w:r>
        <w:rPr>
          <w:w w:val="105"/>
        </w:rPr>
        <w:t>соглашением</w:t>
      </w:r>
      <w:r>
        <w:rPr>
          <w:spacing w:val="-12"/>
          <w:w w:val="105"/>
        </w:rPr>
        <w:t> </w:t>
      </w:r>
      <w:r>
        <w:rPr>
          <w:w w:val="105"/>
        </w:rPr>
        <w:t>на</w:t>
      </w:r>
      <w:r>
        <w:rPr>
          <w:spacing w:val="-11"/>
          <w:w w:val="105"/>
        </w:rPr>
        <w:t> </w:t>
      </w:r>
      <w:r>
        <w:rPr>
          <w:w w:val="105"/>
        </w:rPr>
        <w:t>оплату</w:t>
      </w:r>
      <w:r>
        <w:rPr>
          <w:spacing w:val="-12"/>
          <w:w w:val="105"/>
        </w:rPr>
        <w:t> </w:t>
      </w:r>
      <w:r>
        <w:rPr>
          <w:w w:val="105"/>
        </w:rPr>
        <w:t>медицинской</w:t>
      </w:r>
      <w:r>
        <w:rPr>
          <w:spacing w:val="-11"/>
          <w:w w:val="105"/>
        </w:rPr>
        <w:t> </w:t>
      </w:r>
      <w:r>
        <w:rPr>
          <w:w w:val="105"/>
        </w:rPr>
        <w:t>помощи</w:t>
      </w:r>
      <w:r>
        <w:rPr>
          <w:spacing w:val="-11"/>
          <w:w w:val="105"/>
        </w:rPr>
        <w:t> </w:t>
      </w:r>
      <w:r>
        <w:rPr>
          <w:w w:val="105"/>
        </w:rPr>
        <w:t>по</w:t>
      </w:r>
      <w:r>
        <w:rPr>
          <w:spacing w:val="-11"/>
          <w:w w:val="105"/>
        </w:rPr>
        <w:t> </w:t>
      </w:r>
      <w:r>
        <w:rPr>
          <w:w w:val="105"/>
        </w:rPr>
        <w:t>обязательному</w:t>
      </w:r>
      <w:r>
        <w:rPr>
          <w:spacing w:val="-12"/>
          <w:w w:val="105"/>
        </w:rPr>
        <w:t> </w:t>
      </w:r>
      <w:r>
        <w:rPr>
          <w:w w:val="105"/>
        </w:rPr>
        <w:t>медицинскому</w:t>
      </w:r>
      <w:r>
        <w:rPr>
          <w:spacing w:val="-11"/>
          <w:w w:val="105"/>
        </w:rPr>
        <w:t> </w:t>
      </w:r>
      <w:r>
        <w:rPr>
          <w:w w:val="105"/>
        </w:rPr>
        <w:t>страхованию в Саратовской</w:t>
      </w:r>
      <w:r>
        <w:rPr>
          <w:spacing w:val="6"/>
          <w:w w:val="105"/>
        </w:rPr>
        <w:t> </w:t>
      </w:r>
      <w:r>
        <w:rPr>
          <w:w w:val="105"/>
        </w:rPr>
        <w:t>области.</w:t>
      </w:r>
    </w:p>
    <w:p>
      <w:pPr>
        <w:pStyle w:val="ListParagraph"/>
        <w:numPr>
          <w:ilvl w:val="0"/>
          <w:numId w:val="16"/>
        </w:numPr>
        <w:tabs>
          <w:tab w:pos="816" w:val="left" w:leader="none"/>
        </w:tabs>
        <w:spacing w:line="235" w:lineRule="auto" w:before="0" w:after="0"/>
        <w:ind w:left="112" w:right="130" w:firstLine="340"/>
        <w:jc w:val="both"/>
        <w:rPr>
          <w:sz w:val="16"/>
        </w:rPr>
      </w:pPr>
      <w:r>
        <w:rPr>
          <w:sz w:val="16"/>
        </w:rPr>
        <w:t>Для заключения договоров иные медицинские организации до 10 числа месяца, следующего за месяцем фактическо- го оказания медицинской помощи в экстренной форме, представляют в областные государственные учреждения здравоохра- нения реестр незастрахованных граждан, содержащий сведения</w:t>
      </w:r>
      <w:r>
        <w:rPr>
          <w:spacing w:val="32"/>
          <w:sz w:val="16"/>
        </w:rPr>
        <w:t> </w:t>
      </w:r>
      <w:r>
        <w:rPr>
          <w:sz w:val="16"/>
        </w:rPr>
        <w:t>о:</w:t>
      </w:r>
    </w:p>
    <w:p>
      <w:pPr>
        <w:pStyle w:val="BodyText"/>
        <w:spacing w:line="235" w:lineRule="auto"/>
        <w:ind w:left="452" w:right="1643" w:firstLine="0"/>
      </w:pPr>
      <w:r>
        <w:rPr/>
        <w:t>Ф.И.О., дате рождения незастрахованных лиц, получивших медицинскую помощь в экстренной форме; дате начала и окончания оказания медицинской помощи в экстренной форме;</w:t>
      </w:r>
    </w:p>
    <w:p>
      <w:pPr>
        <w:pStyle w:val="BodyText"/>
        <w:spacing w:line="235" w:lineRule="auto"/>
      </w:pPr>
      <w:r>
        <w:rPr/>
        <w:t>объеме фактически оказанной медицинской помощи в экстренной форме в разрезе видов и профилей с указанием диа- гноза в соответствии с МБК-10.</w:t>
      </w:r>
    </w:p>
    <w:p>
      <w:pPr>
        <w:pStyle w:val="BodyText"/>
        <w:spacing w:line="235" w:lineRule="auto"/>
      </w:pPr>
      <w:r>
        <w:rPr/>
        <w:t>Финансовое обеспечение расходов на оказание медицинской помощи не застрахованным по обязательному медицинско- му страхованию гражданам при несчастных случаях, травмах, отравлениях и других состояниях и заболеваниях, входящих       в базовую программу обязательного медицинского страхования, а также скорой, в том числе скорой специализированной, медицинской помощи и санитарно-авиационной эвакуации, осуществляется за счет бюджетных ассигнований, предусмотрен- ных в законе области об областном бюджете на текущий финансовый год, и в пределах лимитов бюджетных обязательств, доведенных в установленном порядке министерству здравоохранения</w:t>
      </w:r>
      <w:r>
        <w:rPr>
          <w:spacing w:val="31"/>
        </w:rPr>
        <w:t> </w:t>
      </w:r>
      <w:r>
        <w:rPr/>
        <w:t>области.</w:t>
      </w:r>
    </w:p>
    <w:p>
      <w:pPr>
        <w:pStyle w:val="BodyText"/>
        <w:spacing w:line="235" w:lineRule="auto"/>
        <w:ind w:right="129"/>
      </w:pPr>
      <w:r>
        <w:rPr/>
        <w:t>Средства областного бюджета предоставляются учреждениям здравоохранения в виде субсидий на иные цели (далее – субсидия) в порядке, установленном постановлением Правительства Саратовской области от 30 декабря 2011 года № 806-П</w:t>
      </w:r>
    </w:p>
    <w:p>
      <w:pPr>
        <w:pStyle w:val="BodyText"/>
        <w:spacing w:line="235" w:lineRule="auto"/>
        <w:ind w:right="129" w:firstLine="0"/>
      </w:pPr>
      <w:r>
        <w:rPr/>
        <w:t>«Об утверждении Положения о порядке определения объема и условиях предоставления из областного бюджета субсидий областным государственным бюджетным и автономным учреждениям в соответствии с абзацем вторым пункта 1 статьи 78.1 Бюджетного кодекса Российской Федерации».</w:t>
      </w:r>
    </w:p>
    <w:p>
      <w:pPr>
        <w:pStyle w:val="ListParagraph"/>
        <w:numPr>
          <w:ilvl w:val="0"/>
          <w:numId w:val="16"/>
        </w:numPr>
        <w:tabs>
          <w:tab w:pos="823" w:val="left" w:leader="none"/>
        </w:tabs>
        <w:spacing w:line="235" w:lineRule="auto" w:before="0" w:after="0"/>
        <w:ind w:left="112" w:right="129" w:firstLine="340"/>
        <w:jc w:val="both"/>
        <w:rPr>
          <w:sz w:val="16"/>
        </w:rPr>
      </w:pPr>
      <w:r>
        <w:rPr>
          <w:sz w:val="16"/>
        </w:rPr>
        <w:t>Возмещение расходов, связанных с оказанием медицинской помощи в экстренной форме незастрахованным лицам на территории области  иными  медицинскими  организациями,  осуществляется  министерством  здравоохранения  области  на основании договоров, заключаемых областными государственными учреждениями здравоохранения, включенными в пере- чень, утверждаемый министерством здравоохранения области, в пределах объемов финансового обеспечения</w:t>
      </w:r>
      <w:r>
        <w:rPr>
          <w:spacing w:val="19"/>
          <w:sz w:val="16"/>
        </w:rPr>
        <w:t> </w:t>
      </w:r>
      <w:r>
        <w:rPr>
          <w:sz w:val="16"/>
        </w:rPr>
        <w:t>субсидий.</w:t>
      </w:r>
    </w:p>
    <w:p>
      <w:pPr>
        <w:pStyle w:val="BodyText"/>
        <w:spacing w:line="235" w:lineRule="auto"/>
      </w:pPr>
      <w:r>
        <w:rPr/>
        <w:t>На основании заключенных договоров после проверки областным государственным учреждением здравоохранения достоверности сведений, представленных иными медицинскими организациями, рассчитывается объем возмещения расходов на основании нормативов и объемов оказания медицинской помощи в экстренной форме и в двухмесячный срок осуществля- ется возмещение расходов иным медицинским организациям.</w:t>
      </w:r>
    </w:p>
    <w:p>
      <w:pPr>
        <w:pStyle w:val="ListParagraph"/>
        <w:numPr>
          <w:ilvl w:val="0"/>
          <w:numId w:val="16"/>
        </w:numPr>
        <w:tabs>
          <w:tab w:pos="838" w:val="left" w:leader="none"/>
        </w:tabs>
        <w:spacing w:line="235" w:lineRule="auto" w:before="0" w:after="0"/>
        <w:ind w:left="112" w:right="129" w:firstLine="340"/>
        <w:jc w:val="both"/>
        <w:rPr>
          <w:sz w:val="16"/>
        </w:rPr>
      </w:pPr>
      <w:r>
        <w:rPr>
          <w:sz w:val="16"/>
        </w:rPr>
        <w:t>Медицинские организации ведут учет медицинской помощи в экстренной форме, оказанной за счет бюджетных ассигнований областного бюджета незастрахованным лицам при заболеваниях и состояниях, входящих в базовую программу обязательного медицинского страхования, в соответствии с приказом министерства здравоохранения  области  от  8  июля 2013 </w:t>
      </w:r>
      <w:r>
        <w:rPr>
          <w:spacing w:val="-3"/>
          <w:sz w:val="16"/>
        </w:rPr>
        <w:t>года </w:t>
      </w:r>
      <w:r>
        <w:rPr>
          <w:sz w:val="16"/>
        </w:rPr>
        <w:t>№ 669 «О мероприятиях по идентификации и оформлению медицинской документации на граждан, не застрахован- ных по обязательному медицинскому</w:t>
      </w:r>
      <w:r>
        <w:rPr>
          <w:spacing w:val="22"/>
          <w:sz w:val="16"/>
        </w:rPr>
        <w:t> </w:t>
      </w:r>
      <w:r>
        <w:rPr>
          <w:sz w:val="16"/>
        </w:rPr>
        <w:t>страхованию».</w:t>
      </w:r>
    </w:p>
    <w:p>
      <w:pPr>
        <w:pStyle w:val="BodyText"/>
        <w:ind w:left="0" w:right="0" w:firstLine="0"/>
        <w:jc w:val="left"/>
        <w:rPr>
          <w:sz w:val="18"/>
        </w:rPr>
      </w:pPr>
    </w:p>
    <w:p>
      <w:pPr>
        <w:pStyle w:val="Heading1"/>
        <w:spacing w:line="182" w:lineRule="exact"/>
        <w:ind w:left="1199"/>
        <w:jc w:val="left"/>
      </w:pPr>
      <w:r>
        <w:rPr/>
        <w:t>17. Условия предоставления детям-сиротам и детям, оставшимся без попечения родителей,</w:t>
      </w:r>
    </w:p>
    <w:p>
      <w:pPr>
        <w:spacing w:line="235" w:lineRule="auto" w:before="1"/>
        <w:ind w:left="1049" w:right="662" w:hanging="410"/>
        <w:jc w:val="left"/>
        <w:rPr>
          <w:b/>
          <w:sz w:val="16"/>
        </w:rPr>
      </w:pPr>
      <w:r>
        <w:rPr>
          <w:b/>
          <w:sz w:val="16"/>
        </w:rPr>
        <w:t>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ListParagraph"/>
        <w:numPr>
          <w:ilvl w:val="0"/>
          <w:numId w:val="16"/>
        </w:numPr>
        <w:tabs>
          <w:tab w:pos="816" w:val="left" w:leader="none"/>
        </w:tabs>
        <w:spacing w:line="235" w:lineRule="auto" w:before="56" w:after="0"/>
        <w:ind w:left="112" w:right="130" w:firstLine="340"/>
        <w:jc w:val="left"/>
        <w:rPr>
          <w:sz w:val="16"/>
        </w:rPr>
      </w:pPr>
      <w:r>
        <w:rPr>
          <w:sz w:val="16"/>
        </w:rPr>
        <w:t>В рамках территориальной программы детям-сиротам и детям, оставшимся </w:t>
      </w:r>
      <w:r>
        <w:rPr>
          <w:spacing w:val="-2"/>
          <w:sz w:val="16"/>
        </w:rPr>
        <w:t>без </w:t>
      </w:r>
      <w:r>
        <w:rPr>
          <w:sz w:val="16"/>
        </w:rPr>
        <w:t>попечения родителей, в случае выяв- ления у них заболеваний</w:t>
      </w:r>
      <w:r>
        <w:rPr>
          <w:spacing w:val="24"/>
          <w:sz w:val="16"/>
        </w:rPr>
        <w:t> </w:t>
      </w:r>
      <w:r>
        <w:rPr>
          <w:sz w:val="16"/>
        </w:rPr>
        <w:t>оказывается:</w:t>
      </w:r>
    </w:p>
    <w:p>
      <w:pPr>
        <w:pStyle w:val="BodyText"/>
        <w:spacing w:line="235" w:lineRule="auto"/>
        <w:ind w:right="0"/>
        <w:jc w:val="left"/>
      </w:pPr>
      <w:r>
        <w:rPr>
          <w:w w:val="105"/>
        </w:rPr>
        <w:t>первичная медико-санитарная помощь, в том числе первичная доврачебная, первичная врачебная и первичная специализированная;</w:t>
      </w:r>
    </w:p>
    <w:p>
      <w:pPr>
        <w:pStyle w:val="BodyText"/>
        <w:spacing w:line="235" w:lineRule="auto"/>
        <w:ind w:left="452" w:right="357" w:firstLine="0"/>
        <w:jc w:val="left"/>
      </w:pPr>
      <w:r>
        <w:rPr/>
        <w:t>специализированная, в том числе высокотехнологичная, медицинская помощь, а также медицинская реабилитация; скорая, в том числе скорая специализированная, медицинская помощь;</w:t>
      </w:r>
    </w:p>
    <w:p>
      <w:pPr>
        <w:pStyle w:val="BodyText"/>
        <w:spacing w:line="178" w:lineRule="exact"/>
        <w:ind w:left="452" w:right="0" w:firstLine="0"/>
        <w:jc w:val="left"/>
      </w:pPr>
      <w:r>
        <w:rPr/>
        <w:t>паллиативная медицинская помощь.</w:t>
      </w:r>
    </w:p>
    <w:p>
      <w:pPr>
        <w:pStyle w:val="BodyText"/>
        <w:spacing w:line="235" w:lineRule="auto"/>
        <w:ind w:right="0"/>
        <w:jc w:val="left"/>
      </w:pPr>
      <w:r>
        <w:rPr/>
        <w:t>Медицинская помощь в медицинских организациях оказывается бесплатно в соответствии с порядками оказания медицин- ской помощи и на основе стандартов оказания медицинской помощи.</w:t>
      </w:r>
    </w:p>
    <w:p>
      <w:pPr>
        <w:pStyle w:val="BodyText"/>
        <w:spacing w:line="235" w:lineRule="auto"/>
        <w:ind w:right="123"/>
        <w:jc w:val="left"/>
      </w:pPr>
      <w:r>
        <w:rPr/>
        <w:t>В рамках территориальной программы детям-сиротам и детям, оставшимся без попечения родителей, в случае выявления у них заболеваний гарантируется оказание высокотехнологичной медицинской помощи по показаниям в плановом порядке</w:t>
      </w:r>
    </w:p>
    <w:p>
      <w:pPr>
        <w:spacing w:after="0" w:line="235" w:lineRule="auto"/>
        <w:jc w:val="left"/>
        <w:sectPr>
          <w:pgSz w:w="11630" w:h="16450"/>
          <w:pgMar w:header="0" w:footer="667" w:top="1020" w:bottom="940" w:left="880" w:right="860"/>
        </w:sectPr>
      </w:pPr>
    </w:p>
    <w:p>
      <w:pPr>
        <w:pStyle w:val="BodyText"/>
        <w:spacing w:line="235" w:lineRule="auto" w:before="82"/>
        <w:ind w:right="131" w:firstLine="0"/>
      </w:pPr>
      <w:r>
        <w:rPr/>
        <w:t>за счет средств областного бюджета, средств ОМС (за счет субвенции из бюджета ФОМС бюджету территориального фонда ОМС) в специализированных медицинских организациях в соответствии с нормативными правовыми актами министерства здравоохранения области.</w:t>
      </w:r>
    </w:p>
    <w:p>
      <w:pPr>
        <w:pStyle w:val="BodyText"/>
        <w:spacing w:line="235" w:lineRule="auto"/>
        <w:ind w:right="129"/>
      </w:pPr>
      <w:r>
        <w:rPr/>
        <w:t>В рамках территориальной программы детям-сиротам и детям, оставшимся </w:t>
      </w:r>
      <w:r>
        <w:rPr>
          <w:spacing w:val="-2"/>
        </w:rPr>
        <w:t>без </w:t>
      </w:r>
      <w:r>
        <w:rPr/>
        <w:t>попечения родителей, в случае выявления у них заболеваний гарантируется оказание высокотехнологичной медицинской помощи при наличии показаний в плановом порядке за счет средств областного бюджета, субсидии федерального бюджета, средств ОМС (субвенции из бюджета ФОМС)  в медицинских организациях в соответствии с нормативными правовыми актами министерства здравоохранения</w:t>
      </w:r>
      <w:r>
        <w:rPr>
          <w:spacing w:val="18"/>
        </w:rPr>
        <w:t> </w:t>
      </w:r>
      <w:r>
        <w:rPr/>
        <w:t>области.</w:t>
      </w:r>
    </w:p>
    <w:p>
      <w:pPr>
        <w:pStyle w:val="BodyText"/>
        <w:spacing w:line="235" w:lineRule="auto"/>
      </w:pPr>
      <w:r>
        <w:rPr/>
        <w:t>В случае выявления у детей-сирот и детей, оставшихся без попечения родителей, медицинских показаний для оказания специализированной медицинской помощи оформление медицинской документации осуществляется в соответствии с приказа- ми министерства здравоохранения области.</w:t>
      </w:r>
    </w:p>
    <w:p>
      <w:pPr>
        <w:pStyle w:val="BodyText"/>
        <w:spacing w:before="2"/>
        <w:ind w:left="0" w:right="0" w:firstLine="0"/>
        <w:jc w:val="left"/>
        <w:rPr>
          <w:sz w:val="19"/>
        </w:rPr>
      </w:pPr>
    </w:p>
    <w:p>
      <w:pPr>
        <w:pStyle w:val="Heading1"/>
        <w:spacing w:line="182" w:lineRule="exact"/>
        <w:ind w:left="2196"/>
        <w:jc w:val="both"/>
      </w:pPr>
      <w:r>
        <w:rPr/>
        <w:t>18. Порядок обеспечения граждан в рамках оказания паллиативной</w:t>
      </w:r>
    </w:p>
    <w:p>
      <w:pPr>
        <w:spacing w:line="235" w:lineRule="auto" w:before="1"/>
        <w:ind w:left="2286" w:right="1003" w:hanging="1302"/>
        <w:jc w:val="both"/>
        <w:rPr>
          <w:b/>
          <w:sz w:val="16"/>
        </w:rPr>
      </w:pPr>
      <w:r>
        <w:rPr>
          <w:b/>
          <w:sz w:val="16"/>
        </w:rPr>
        <w:t>медицинской помощи для использования на дому медицинскими изделиями, предназначенными для поддержания функций органов и систем организма человека</w:t>
      </w:r>
    </w:p>
    <w:p>
      <w:pPr>
        <w:pStyle w:val="ListParagraph"/>
        <w:numPr>
          <w:ilvl w:val="0"/>
          <w:numId w:val="16"/>
        </w:numPr>
        <w:tabs>
          <w:tab w:pos="836" w:val="left" w:leader="none"/>
        </w:tabs>
        <w:spacing w:line="235" w:lineRule="auto" w:before="56" w:after="0"/>
        <w:ind w:left="112" w:right="130" w:firstLine="340"/>
        <w:jc w:val="both"/>
        <w:rPr>
          <w:sz w:val="16"/>
        </w:rPr>
      </w:pPr>
      <w:r>
        <w:rPr>
          <w:sz w:val="16"/>
        </w:rPr>
        <w:t>Медицинские изделия предоставляются по медицинским показаниям пациентам Саратовской области с неизле- чимыми прогрессирующими заболеваниями и состояниями, а также заболеваниями в  стадии,  когда  исчерпаны  возмож-  ности радикального лечения, (далее – Пациент), назначаемым в соответствии с приказами Министерства здравоохранения Российской Федерации от 31 мая 2019 </w:t>
      </w:r>
      <w:r>
        <w:rPr>
          <w:spacing w:val="-3"/>
          <w:sz w:val="16"/>
        </w:rPr>
        <w:t>года </w:t>
      </w:r>
      <w:r>
        <w:rPr>
          <w:sz w:val="16"/>
        </w:rPr>
        <w:t>№ 345н, Министерства труда и социальной защиты Российской Федерации №</w:t>
      </w:r>
      <w:r>
        <w:rPr>
          <w:spacing w:val="-11"/>
          <w:sz w:val="16"/>
        </w:rPr>
        <w:t> </w:t>
      </w:r>
      <w:r>
        <w:rPr>
          <w:sz w:val="16"/>
        </w:rPr>
        <w:t>372н</w:t>
      </w:r>
    </w:p>
    <w:p>
      <w:pPr>
        <w:pStyle w:val="BodyText"/>
        <w:spacing w:line="235" w:lineRule="auto"/>
        <w:ind w:firstLine="0"/>
      </w:pPr>
      <w:r>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 низаций, осуществляющих свою деятельность в сфере охраны здоровья»;</w:t>
      </w:r>
    </w:p>
    <w:p>
      <w:pPr>
        <w:pStyle w:val="ListParagraph"/>
        <w:numPr>
          <w:ilvl w:val="0"/>
          <w:numId w:val="16"/>
        </w:numPr>
        <w:tabs>
          <w:tab w:pos="829" w:val="left" w:leader="none"/>
        </w:tabs>
        <w:spacing w:line="235" w:lineRule="auto" w:before="0" w:after="0"/>
        <w:ind w:left="112" w:right="130" w:firstLine="340"/>
        <w:jc w:val="both"/>
        <w:rPr>
          <w:sz w:val="16"/>
        </w:rPr>
      </w:pPr>
      <w:r>
        <w:rPr>
          <w:sz w:val="16"/>
        </w:rPr>
        <w:t>Медицинские показания к обеспечению пациента медицинскими изделиями, предназначенными для поддержания функций органов и систем организма для использования на </w:t>
      </w:r>
      <w:r>
        <w:rPr>
          <w:spacing w:val="-4"/>
          <w:sz w:val="16"/>
        </w:rPr>
        <w:t>дому, </w:t>
      </w:r>
      <w:r>
        <w:rPr>
          <w:sz w:val="16"/>
        </w:rPr>
        <w:t>периодичность и период, на который предоставляется меди- цинское изделие в зависимости от его вида и функционального назначения, </w:t>
      </w:r>
      <w:r>
        <w:rPr>
          <w:spacing w:val="-3"/>
          <w:sz w:val="16"/>
        </w:rPr>
        <w:t>определяет </w:t>
      </w:r>
      <w:r>
        <w:rPr>
          <w:sz w:val="16"/>
        </w:rPr>
        <w:t>врачебная комиссия государственного учреждения здравоохранения, подведомственного министерству здравоохранения Саратовской области, имеющая лицензию на право осуществления паллиативной медицинской</w:t>
      </w:r>
      <w:r>
        <w:rPr>
          <w:spacing w:val="28"/>
          <w:sz w:val="16"/>
        </w:rPr>
        <w:t> </w:t>
      </w:r>
      <w:r>
        <w:rPr>
          <w:sz w:val="16"/>
        </w:rPr>
        <w:t>помощи.</w:t>
      </w:r>
    </w:p>
    <w:p>
      <w:pPr>
        <w:pStyle w:val="ListParagraph"/>
        <w:numPr>
          <w:ilvl w:val="0"/>
          <w:numId w:val="16"/>
        </w:numPr>
        <w:tabs>
          <w:tab w:pos="830" w:val="left" w:leader="none"/>
        </w:tabs>
        <w:spacing w:line="235" w:lineRule="auto" w:before="0" w:after="0"/>
        <w:ind w:left="112" w:right="128" w:firstLine="340"/>
        <w:jc w:val="both"/>
        <w:rPr>
          <w:sz w:val="16"/>
        </w:rPr>
      </w:pPr>
      <w:r>
        <w:rPr>
          <w:sz w:val="16"/>
        </w:rPr>
        <w:t>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 вляющий паллиативную первичную медицинскую помощь в амбулаторных условиях, в том числе на </w:t>
      </w:r>
      <w:r>
        <w:rPr>
          <w:spacing w:val="-3"/>
          <w:sz w:val="16"/>
        </w:rPr>
        <w:t>дому, </w:t>
      </w:r>
      <w:r>
        <w:rPr>
          <w:sz w:val="16"/>
        </w:rPr>
        <w:t>проводит обучение   и необходимые консультации родственников пациентов с целью грамотного использования предоставляемых медицинских изделий.</w:t>
      </w:r>
    </w:p>
    <w:p>
      <w:pPr>
        <w:pStyle w:val="ListParagraph"/>
        <w:numPr>
          <w:ilvl w:val="0"/>
          <w:numId w:val="16"/>
        </w:numPr>
        <w:tabs>
          <w:tab w:pos="817" w:val="left" w:leader="none"/>
        </w:tabs>
        <w:spacing w:line="235" w:lineRule="auto" w:before="0" w:after="0"/>
        <w:ind w:left="112" w:right="130" w:firstLine="340"/>
        <w:jc w:val="both"/>
        <w:rPr>
          <w:sz w:val="16"/>
        </w:rPr>
      </w:pPr>
      <w:r>
        <w:rPr>
          <w:sz w:val="16"/>
        </w:rPr>
        <w:t>Медицинские изделия для оказания паллиативной медицинской помощи на дому (далее – Перечень) предоставляют- ся в соответствии с перечнем, утвержденным Министерством здравоохранения Российской</w:t>
      </w:r>
      <w:r>
        <w:rPr>
          <w:spacing w:val="38"/>
          <w:sz w:val="16"/>
        </w:rPr>
        <w:t> </w:t>
      </w:r>
      <w:r>
        <w:rPr>
          <w:sz w:val="16"/>
        </w:rPr>
        <w:t>Федерации.</w:t>
      </w:r>
    </w:p>
    <w:p>
      <w:pPr>
        <w:pStyle w:val="ListParagraph"/>
        <w:numPr>
          <w:ilvl w:val="0"/>
          <w:numId w:val="16"/>
        </w:numPr>
        <w:tabs>
          <w:tab w:pos="818" w:val="left" w:leader="none"/>
        </w:tabs>
        <w:spacing w:line="235" w:lineRule="auto" w:before="0" w:after="0"/>
        <w:ind w:left="112" w:right="130" w:firstLine="340"/>
        <w:jc w:val="both"/>
        <w:rPr>
          <w:sz w:val="16"/>
        </w:rPr>
      </w:pPr>
      <w:r>
        <w:rPr>
          <w:sz w:val="16"/>
        </w:rPr>
        <w:t>Медицинские изделия, включенные в Перечень, предоставляются по договору безвозмездного пользования медицин- ским</w:t>
      </w:r>
      <w:r>
        <w:rPr>
          <w:spacing w:val="5"/>
          <w:sz w:val="16"/>
        </w:rPr>
        <w:t> </w:t>
      </w:r>
      <w:r>
        <w:rPr>
          <w:sz w:val="16"/>
        </w:rPr>
        <w:t>изделием.</w:t>
      </w:r>
    </w:p>
    <w:p>
      <w:pPr>
        <w:pStyle w:val="BodyText"/>
        <w:spacing w:line="178" w:lineRule="exact"/>
        <w:ind w:left="452" w:right="0" w:firstLine="0"/>
      </w:pPr>
      <w:r>
        <w:rPr/>
        <w:t>Предоставляемые медицинские изделия передаются Пациенту в безвозмездное пользование.</w:t>
      </w:r>
    </w:p>
    <w:p>
      <w:pPr>
        <w:pStyle w:val="BodyText"/>
        <w:spacing w:line="235" w:lineRule="auto"/>
      </w:pPr>
      <w:r>
        <w:rPr/>
        <w:t>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pPr>
        <w:pStyle w:val="ListParagraph"/>
        <w:numPr>
          <w:ilvl w:val="0"/>
          <w:numId w:val="16"/>
        </w:numPr>
        <w:tabs>
          <w:tab w:pos="823" w:val="left" w:leader="none"/>
        </w:tabs>
        <w:spacing w:line="235" w:lineRule="auto" w:before="0" w:after="0"/>
        <w:ind w:left="112" w:right="130" w:firstLine="340"/>
        <w:jc w:val="both"/>
        <w:rPr>
          <w:sz w:val="16"/>
        </w:rPr>
      </w:pPr>
      <w:r>
        <w:rPr>
          <w:sz w:val="16"/>
        </w:rPr>
        <w:t>Медицинские организации, подведомственные министерству здравоохранения области, обеспечивают предоставле- ние медицинских изделий пациенту для использования на дому в соответствии с территориальным</w:t>
      </w:r>
      <w:r>
        <w:rPr>
          <w:spacing w:val="5"/>
          <w:sz w:val="16"/>
        </w:rPr>
        <w:t> </w:t>
      </w:r>
      <w:r>
        <w:rPr>
          <w:sz w:val="16"/>
        </w:rPr>
        <w:t>принципом.</w:t>
      </w:r>
    </w:p>
    <w:p>
      <w:pPr>
        <w:pStyle w:val="ListParagraph"/>
        <w:numPr>
          <w:ilvl w:val="0"/>
          <w:numId w:val="16"/>
        </w:numPr>
        <w:tabs>
          <w:tab w:pos="823" w:val="left" w:leader="none"/>
        </w:tabs>
        <w:spacing w:line="235" w:lineRule="auto" w:before="0" w:after="0"/>
        <w:ind w:left="112" w:right="130" w:firstLine="340"/>
        <w:jc w:val="both"/>
        <w:rPr>
          <w:sz w:val="16"/>
        </w:rPr>
      </w:pPr>
      <w:r>
        <w:rPr>
          <w:sz w:val="16"/>
        </w:rPr>
        <w:t>Перечень медицинских организаций, предоставляющих медицинские изделия для оказания паллиативной медицин- ской помощи на </w:t>
      </w:r>
      <w:r>
        <w:rPr>
          <w:spacing w:val="-4"/>
          <w:sz w:val="16"/>
        </w:rPr>
        <w:t>дому, </w:t>
      </w:r>
      <w:r>
        <w:rPr>
          <w:sz w:val="16"/>
        </w:rPr>
        <w:t>утверждается приказом министерства здравоохранения Саратовской</w:t>
      </w:r>
      <w:r>
        <w:rPr>
          <w:spacing w:val="3"/>
          <w:sz w:val="16"/>
        </w:rPr>
        <w:t> </w:t>
      </w:r>
      <w:r>
        <w:rPr>
          <w:sz w:val="16"/>
        </w:rPr>
        <w:t>области.</w:t>
      </w:r>
    </w:p>
    <w:p>
      <w:pPr>
        <w:pStyle w:val="ListParagraph"/>
        <w:numPr>
          <w:ilvl w:val="0"/>
          <w:numId w:val="16"/>
        </w:numPr>
        <w:tabs>
          <w:tab w:pos="819" w:val="left" w:leader="none"/>
        </w:tabs>
        <w:spacing w:line="235" w:lineRule="auto" w:before="0" w:after="0"/>
        <w:ind w:left="112" w:right="130" w:firstLine="340"/>
        <w:jc w:val="both"/>
        <w:rPr>
          <w:sz w:val="16"/>
        </w:rPr>
      </w:pPr>
      <w:r>
        <w:rPr>
          <w:sz w:val="16"/>
        </w:rPr>
        <w:t>Пациенту, нуждающемуся в обеспечении медицинскими изделиями в соответствии с настоящим Порядком обеспече- ния граждан медицинскими изделиями и приобретшему самостоятельно необходимые медицинские изделия за счет собствен- ных средств, компенсация стоимости приобретенных медицинских изделий не</w:t>
      </w:r>
      <w:r>
        <w:rPr>
          <w:spacing w:val="40"/>
          <w:sz w:val="16"/>
        </w:rPr>
        <w:t> </w:t>
      </w:r>
      <w:r>
        <w:rPr>
          <w:sz w:val="16"/>
        </w:rPr>
        <w:t>выплачивается.</w:t>
      </w:r>
    </w:p>
    <w:p>
      <w:pPr>
        <w:pStyle w:val="BodyText"/>
        <w:spacing w:before="1"/>
        <w:ind w:left="0" w:right="0" w:firstLine="0"/>
        <w:jc w:val="left"/>
        <w:rPr>
          <w:sz w:val="19"/>
        </w:rPr>
      </w:pPr>
    </w:p>
    <w:p>
      <w:pPr>
        <w:pStyle w:val="Heading1"/>
        <w:spacing w:line="235" w:lineRule="auto"/>
        <w:ind w:left="1044" w:right="1062" w:firstLine="249"/>
        <w:jc w:val="both"/>
      </w:pPr>
      <w:r>
        <w:rPr/>
        <w:t>19. Порядок обеспечения граждан в рамках оказания паллиативной медицинской помощи наркотическими лекарственными препаратами и психотропными лекарственными препаратами</w:t>
      </w:r>
    </w:p>
    <w:p>
      <w:pPr>
        <w:spacing w:line="180" w:lineRule="exact" w:before="0"/>
        <w:ind w:left="3970" w:right="0" w:firstLine="0"/>
        <w:jc w:val="both"/>
        <w:rPr>
          <w:b/>
          <w:sz w:val="16"/>
        </w:rPr>
      </w:pPr>
      <w:r>
        <w:rPr>
          <w:b/>
          <w:sz w:val="16"/>
        </w:rPr>
        <w:t>при посещении на дому</w:t>
      </w:r>
    </w:p>
    <w:p>
      <w:pPr>
        <w:pStyle w:val="ListParagraph"/>
        <w:numPr>
          <w:ilvl w:val="0"/>
          <w:numId w:val="16"/>
        </w:numPr>
        <w:tabs>
          <w:tab w:pos="838" w:val="left" w:leader="none"/>
        </w:tabs>
        <w:spacing w:line="235" w:lineRule="auto" w:before="56" w:after="0"/>
        <w:ind w:left="112" w:right="129" w:firstLine="340"/>
        <w:jc w:val="both"/>
        <w:rPr>
          <w:sz w:val="16"/>
        </w:rPr>
      </w:pPr>
      <w:r>
        <w:rPr>
          <w:sz w:val="16"/>
        </w:rPr>
        <w:t>При оказании паллиативной медицинской помощи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 котических средств, психотропных веществ и их прекурсоров, подлежащих контролю в Российской Федерации осуществляется в соответствии с приказом Министерства здравоохранения Российской Федерации от 14 января 2019 года № 4н «Об утверж- дении порядка назначения лекарственных препаратов, форм рецептурных бланков на лекарственные препараты, порядок оформления указанных бланков, их учета и</w:t>
      </w:r>
      <w:r>
        <w:rPr>
          <w:spacing w:val="36"/>
          <w:sz w:val="16"/>
        </w:rPr>
        <w:t> </w:t>
      </w:r>
      <w:r>
        <w:rPr>
          <w:sz w:val="16"/>
        </w:rPr>
        <w:t>хранения».</w:t>
      </w:r>
    </w:p>
    <w:p>
      <w:pPr>
        <w:pStyle w:val="ListParagraph"/>
        <w:numPr>
          <w:ilvl w:val="0"/>
          <w:numId w:val="16"/>
        </w:numPr>
        <w:tabs>
          <w:tab w:pos="821" w:val="left" w:leader="none"/>
        </w:tabs>
        <w:spacing w:line="235" w:lineRule="auto" w:before="0" w:after="0"/>
        <w:ind w:left="112" w:right="128" w:firstLine="340"/>
        <w:jc w:val="both"/>
        <w:rPr>
          <w:sz w:val="16"/>
        </w:rPr>
      </w:pPr>
      <w:r>
        <w:rPr>
          <w:sz w:val="16"/>
        </w:rPr>
        <w:t>Отпуск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физическим лицам осуществляется в соответствии со статьей 25 Федерального закона «О наркотических средствах и психотропных веществах». Наркотические средства и психотропные вещества, внесенные в список II Перечня, отпускаются больному или </w:t>
      </w:r>
      <w:r>
        <w:rPr>
          <w:spacing w:val="-4"/>
          <w:sz w:val="16"/>
        </w:rPr>
        <w:t>лицу, </w:t>
      </w:r>
      <w:r>
        <w:rPr>
          <w:sz w:val="16"/>
        </w:rPr>
        <w:t>его представляющему, при предъявлении рецепта и выданного в установленном порядке документа, удостоверяющего личность.</w:t>
      </w:r>
    </w:p>
    <w:p>
      <w:pPr>
        <w:pStyle w:val="ListParagraph"/>
        <w:numPr>
          <w:ilvl w:val="0"/>
          <w:numId w:val="16"/>
        </w:numPr>
        <w:tabs>
          <w:tab w:pos="833" w:val="left" w:leader="none"/>
        </w:tabs>
        <w:spacing w:line="235" w:lineRule="auto" w:before="0" w:after="0"/>
        <w:ind w:left="112" w:right="128" w:firstLine="340"/>
        <w:jc w:val="both"/>
        <w:rPr>
          <w:sz w:val="16"/>
        </w:rPr>
      </w:pPr>
      <w:r>
        <w:rPr>
          <w:w w:val="105"/>
          <w:sz w:val="16"/>
        </w:rPr>
        <w:t>Перечень</w:t>
      </w:r>
      <w:r>
        <w:rPr>
          <w:spacing w:val="-11"/>
          <w:w w:val="105"/>
          <w:sz w:val="16"/>
        </w:rPr>
        <w:t> </w:t>
      </w:r>
      <w:r>
        <w:rPr>
          <w:w w:val="105"/>
          <w:sz w:val="16"/>
        </w:rPr>
        <w:t>медицинских</w:t>
      </w:r>
      <w:r>
        <w:rPr>
          <w:spacing w:val="-10"/>
          <w:w w:val="105"/>
          <w:sz w:val="16"/>
        </w:rPr>
        <w:t> </w:t>
      </w:r>
      <w:r>
        <w:rPr>
          <w:w w:val="105"/>
          <w:sz w:val="16"/>
        </w:rPr>
        <w:t>организаций</w:t>
      </w:r>
      <w:r>
        <w:rPr>
          <w:spacing w:val="-10"/>
          <w:w w:val="105"/>
          <w:sz w:val="16"/>
        </w:rPr>
        <w:t> </w:t>
      </w:r>
      <w:r>
        <w:rPr>
          <w:w w:val="105"/>
          <w:sz w:val="16"/>
        </w:rPr>
        <w:t>и</w:t>
      </w:r>
      <w:r>
        <w:rPr>
          <w:spacing w:val="-10"/>
          <w:w w:val="105"/>
          <w:sz w:val="16"/>
        </w:rPr>
        <w:t> </w:t>
      </w:r>
      <w:r>
        <w:rPr>
          <w:w w:val="105"/>
          <w:sz w:val="16"/>
        </w:rPr>
        <w:t>обособленных</w:t>
      </w:r>
      <w:r>
        <w:rPr>
          <w:spacing w:val="-10"/>
          <w:w w:val="105"/>
          <w:sz w:val="16"/>
        </w:rPr>
        <w:t> </w:t>
      </w:r>
      <w:r>
        <w:rPr>
          <w:w w:val="105"/>
          <w:sz w:val="16"/>
        </w:rPr>
        <w:t>подразделений</w:t>
      </w:r>
      <w:r>
        <w:rPr>
          <w:spacing w:val="-11"/>
          <w:w w:val="105"/>
          <w:sz w:val="16"/>
        </w:rPr>
        <w:t> </w:t>
      </w:r>
      <w:r>
        <w:rPr>
          <w:w w:val="105"/>
          <w:sz w:val="16"/>
        </w:rPr>
        <w:t>медицинских</w:t>
      </w:r>
      <w:r>
        <w:rPr>
          <w:spacing w:val="-10"/>
          <w:w w:val="105"/>
          <w:sz w:val="16"/>
        </w:rPr>
        <w:t> </w:t>
      </w:r>
      <w:r>
        <w:rPr>
          <w:w w:val="105"/>
          <w:sz w:val="16"/>
        </w:rPr>
        <w:t>организаций,</w:t>
      </w:r>
      <w:r>
        <w:rPr>
          <w:spacing w:val="-10"/>
          <w:w w:val="105"/>
          <w:sz w:val="16"/>
        </w:rPr>
        <w:t> </w:t>
      </w:r>
      <w:r>
        <w:rPr>
          <w:w w:val="105"/>
          <w:sz w:val="16"/>
        </w:rPr>
        <w:t>уполномоченных на  осуществление отпуска физическим  лицам наркотических средств и  психотропных веществ, включенных в  списки II и III Перечня, утверждается приказом министерства здравоохранения Саратовской</w:t>
      </w:r>
      <w:r>
        <w:rPr>
          <w:spacing w:val="-22"/>
          <w:w w:val="105"/>
          <w:sz w:val="16"/>
        </w:rPr>
        <w:t> </w:t>
      </w:r>
      <w:r>
        <w:rPr>
          <w:w w:val="105"/>
          <w:sz w:val="16"/>
        </w:rPr>
        <w:t>области.</w:t>
      </w:r>
    </w:p>
    <w:p>
      <w:pPr>
        <w:pStyle w:val="ListParagraph"/>
        <w:numPr>
          <w:ilvl w:val="0"/>
          <w:numId w:val="16"/>
        </w:numPr>
        <w:tabs>
          <w:tab w:pos="825" w:val="left" w:leader="none"/>
        </w:tabs>
        <w:spacing w:line="235" w:lineRule="auto" w:before="0" w:after="0"/>
        <w:ind w:left="112" w:right="129" w:firstLine="340"/>
        <w:jc w:val="both"/>
        <w:rPr>
          <w:sz w:val="16"/>
        </w:rPr>
      </w:pPr>
      <w:r>
        <w:rPr>
          <w:sz w:val="16"/>
        </w:rPr>
        <w:t>Медицинские показания к обеспечению пациента,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 ная комиссия по представлению лечащего врача согласно</w:t>
      </w:r>
      <w:r>
        <w:rPr>
          <w:spacing w:val="39"/>
          <w:sz w:val="16"/>
        </w:rPr>
        <w:t> </w:t>
      </w:r>
      <w:r>
        <w:rPr>
          <w:spacing w:val="-3"/>
          <w:sz w:val="16"/>
        </w:rPr>
        <w:t>законодательству.</w:t>
      </w:r>
    </w:p>
    <w:p>
      <w:pPr>
        <w:pStyle w:val="ListParagraph"/>
        <w:numPr>
          <w:ilvl w:val="0"/>
          <w:numId w:val="16"/>
        </w:numPr>
        <w:tabs>
          <w:tab w:pos="834" w:val="left" w:leader="none"/>
        </w:tabs>
        <w:spacing w:line="235" w:lineRule="auto" w:before="0" w:after="0"/>
        <w:ind w:left="112" w:right="128" w:firstLine="340"/>
        <w:jc w:val="both"/>
        <w:rPr>
          <w:sz w:val="16"/>
        </w:rPr>
      </w:pPr>
      <w:r>
        <w:rPr>
          <w:sz w:val="16"/>
        </w:rPr>
        <w:t>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 вляющий паллиативную первичную медицинскую помощь в амбулаторных условиях, в том числе на </w:t>
      </w:r>
      <w:r>
        <w:rPr>
          <w:spacing w:val="-3"/>
          <w:sz w:val="16"/>
        </w:rPr>
        <w:t>дому, </w:t>
      </w:r>
      <w:r>
        <w:rPr>
          <w:sz w:val="16"/>
        </w:rPr>
        <w:t>при необходимости выписывает рецепт на получение наркотических и  (или) психотропных лекарственных препаратов списков II и  III Перечня        в порядке, установленном уполномоченным федеральным органом исполнительной</w:t>
      </w:r>
      <w:r>
        <w:rPr>
          <w:spacing w:val="32"/>
          <w:sz w:val="16"/>
        </w:rPr>
        <w:t> </w:t>
      </w:r>
      <w:r>
        <w:rPr>
          <w:sz w:val="16"/>
        </w:rPr>
        <w:t>власти.</w:t>
      </w:r>
    </w:p>
    <w:p>
      <w:pPr>
        <w:pStyle w:val="ListParagraph"/>
        <w:numPr>
          <w:ilvl w:val="0"/>
          <w:numId w:val="16"/>
        </w:numPr>
        <w:tabs>
          <w:tab w:pos="816" w:val="left" w:leader="none"/>
        </w:tabs>
        <w:spacing w:line="235" w:lineRule="auto" w:before="0" w:after="0"/>
        <w:ind w:left="112" w:right="130" w:firstLine="340"/>
        <w:jc w:val="both"/>
        <w:rPr>
          <w:sz w:val="16"/>
        </w:rPr>
      </w:pPr>
      <w:r>
        <w:rPr>
          <w:sz w:val="16"/>
        </w:rPr>
        <w:t>Медицинская организация, оказывающая стационарную медицинскую помощь, уведомляет о выписывании из стацио- нара пациента, нуждающегося в наркотических и (или) психотропных лекарственных препаратах по медицинским показаниям,  а также о наименовании, форме и режиме дозирования рекомендованного наркотического и (или) психотропного лекарствен- ного препарата медицинскую организацию, оказывающую амбулаторную медицинскую помощь по месту жительства пациента (при</w:t>
      </w:r>
      <w:r>
        <w:rPr>
          <w:spacing w:val="5"/>
          <w:sz w:val="16"/>
        </w:rPr>
        <w:t> </w:t>
      </w:r>
      <w:r>
        <w:rPr>
          <w:sz w:val="16"/>
        </w:rPr>
        <w:t>согласии</w:t>
      </w:r>
      <w:r>
        <w:rPr>
          <w:spacing w:val="5"/>
          <w:sz w:val="16"/>
        </w:rPr>
        <w:t> </w:t>
      </w:r>
      <w:r>
        <w:rPr>
          <w:sz w:val="16"/>
        </w:rPr>
        <w:t>пациента</w:t>
      </w:r>
      <w:r>
        <w:rPr>
          <w:spacing w:val="6"/>
          <w:sz w:val="16"/>
        </w:rPr>
        <w:t> </w:t>
      </w:r>
      <w:r>
        <w:rPr>
          <w:sz w:val="16"/>
        </w:rPr>
        <w:t>на</w:t>
      </w:r>
      <w:r>
        <w:rPr>
          <w:spacing w:val="6"/>
          <w:sz w:val="16"/>
        </w:rPr>
        <w:t> </w:t>
      </w:r>
      <w:r>
        <w:rPr>
          <w:sz w:val="16"/>
        </w:rPr>
        <w:t>обработку</w:t>
      </w:r>
      <w:r>
        <w:rPr>
          <w:spacing w:val="6"/>
          <w:sz w:val="16"/>
        </w:rPr>
        <w:t> </w:t>
      </w:r>
      <w:r>
        <w:rPr>
          <w:sz w:val="16"/>
        </w:rPr>
        <w:t>персональных</w:t>
      </w:r>
      <w:r>
        <w:rPr>
          <w:spacing w:val="5"/>
          <w:sz w:val="16"/>
        </w:rPr>
        <w:t> </w:t>
      </w:r>
      <w:r>
        <w:rPr>
          <w:sz w:val="16"/>
        </w:rPr>
        <w:t>данных),</w:t>
      </w:r>
      <w:r>
        <w:rPr>
          <w:spacing w:val="6"/>
          <w:sz w:val="16"/>
        </w:rPr>
        <w:t> </w:t>
      </w:r>
      <w:r>
        <w:rPr>
          <w:sz w:val="16"/>
        </w:rPr>
        <w:t>за</w:t>
      </w:r>
      <w:r>
        <w:rPr>
          <w:spacing w:val="6"/>
          <w:sz w:val="16"/>
        </w:rPr>
        <w:t> </w:t>
      </w:r>
      <w:r>
        <w:rPr>
          <w:sz w:val="16"/>
        </w:rPr>
        <w:t>3</w:t>
      </w:r>
      <w:r>
        <w:rPr>
          <w:spacing w:val="5"/>
          <w:sz w:val="16"/>
        </w:rPr>
        <w:t> </w:t>
      </w:r>
      <w:r>
        <w:rPr>
          <w:sz w:val="16"/>
        </w:rPr>
        <w:t>дня</w:t>
      </w:r>
      <w:r>
        <w:rPr>
          <w:spacing w:val="6"/>
          <w:sz w:val="16"/>
        </w:rPr>
        <w:t> </w:t>
      </w:r>
      <w:r>
        <w:rPr>
          <w:sz w:val="16"/>
        </w:rPr>
        <w:t>до</w:t>
      </w:r>
      <w:r>
        <w:rPr>
          <w:spacing w:val="6"/>
          <w:sz w:val="16"/>
        </w:rPr>
        <w:t> </w:t>
      </w:r>
      <w:r>
        <w:rPr>
          <w:sz w:val="16"/>
        </w:rPr>
        <w:t>выписки.</w:t>
      </w:r>
    </w:p>
    <w:sectPr>
      <w:pgSz w:w="11630" w:h="16450"/>
      <w:pgMar w:header="0" w:footer="667" w:top="1020" w:bottom="940" w:left="8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14"/>
      </w:rPr>
    </w:pPr>
    <w:r>
      <w:rPr/>
      <w:pict>
        <v:shapetype id="_x0000_t202" o:spt="202" coordsize="21600,21600" path="m,l,21600r21600,l21600,xe">
          <v:stroke joinstyle="miter"/>
          <v:path gradientshapeok="t" o:connecttype="rect"/>
        </v:shapetype>
        <v:shape style="position:absolute;margin-left:280.051208pt;margin-top:773.715149pt;width:21pt;height:13.1pt;mso-position-horizontal-relative:page;mso-position-vertical-relative:page;z-index:-39804928" type="#_x0000_t202" filled="false" stroked="false">
          <v:textbox inset="0,0,0,0">
            <w:txbxContent>
              <w:p>
                <w:pPr>
                  <w:spacing w:before="11"/>
                  <w:ind w:left="60" w:right="0" w:firstLine="0"/>
                  <w:jc w:val="left"/>
                  <w:rPr>
                    <w:rFonts w:ascii="Times New Roman"/>
                    <w:sz w:val="20"/>
                  </w:rPr>
                </w:pPr>
                <w:r>
                  <w:rPr/>
                  <w:fldChar w:fldCharType="begin"/>
                </w:r>
                <w:r>
                  <w:rPr>
                    <w:rFonts w:ascii="Times New Roman"/>
                    <w:sz w:val="20"/>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13"/>
      <w:numFmt w:val="decimal"/>
      <w:lvlText w:val="%1."/>
      <w:lvlJc w:val="left"/>
      <w:pPr>
        <w:ind w:left="112" w:hanging="375"/>
        <w:jc w:val="left"/>
      </w:pPr>
      <w:rPr>
        <w:rFonts w:hint="default" w:ascii="Arial" w:hAnsi="Arial" w:eastAsia="Arial" w:cs="Arial"/>
        <w:spacing w:val="-12"/>
        <w:w w:val="104"/>
        <w:sz w:val="16"/>
        <w:szCs w:val="16"/>
        <w:lang w:val="ru-RU" w:eastAsia="en-US" w:bidi="ar-SA"/>
      </w:rPr>
    </w:lvl>
    <w:lvl w:ilvl="1">
      <w:start w:val="0"/>
      <w:numFmt w:val="bullet"/>
      <w:lvlText w:val="•"/>
      <w:lvlJc w:val="left"/>
      <w:pPr>
        <w:ind w:left="1040" w:hanging="375"/>
      </w:pPr>
      <w:rPr>
        <w:rFonts w:hint="default"/>
        <w:lang w:val="ru-RU" w:eastAsia="en-US" w:bidi="ar-SA"/>
      </w:rPr>
    </w:lvl>
    <w:lvl w:ilvl="2">
      <w:start w:val="0"/>
      <w:numFmt w:val="bullet"/>
      <w:lvlText w:val="•"/>
      <w:lvlJc w:val="left"/>
      <w:pPr>
        <w:ind w:left="1480" w:hanging="375"/>
      </w:pPr>
      <w:rPr>
        <w:rFonts w:hint="default"/>
        <w:lang w:val="ru-RU" w:eastAsia="en-US" w:bidi="ar-SA"/>
      </w:rPr>
    </w:lvl>
    <w:lvl w:ilvl="3">
      <w:start w:val="0"/>
      <w:numFmt w:val="bullet"/>
      <w:lvlText w:val="•"/>
      <w:lvlJc w:val="left"/>
      <w:pPr>
        <w:ind w:left="2480" w:hanging="375"/>
      </w:pPr>
      <w:rPr>
        <w:rFonts w:hint="default"/>
        <w:lang w:val="ru-RU" w:eastAsia="en-US" w:bidi="ar-SA"/>
      </w:rPr>
    </w:lvl>
    <w:lvl w:ilvl="4">
      <w:start w:val="0"/>
      <w:numFmt w:val="bullet"/>
      <w:lvlText w:val="•"/>
      <w:lvlJc w:val="left"/>
      <w:pPr>
        <w:ind w:left="2880" w:hanging="375"/>
      </w:pPr>
      <w:rPr>
        <w:rFonts w:hint="default"/>
        <w:lang w:val="ru-RU" w:eastAsia="en-US" w:bidi="ar-SA"/>
      </w:rPr>
    </w:lvl>
    <w:lvl w:ilvl="5">
      <w:start w:val="0"/>
      <w:numFmt w:val="bullet"/>
      <w:lvlText w:val="•"/>
      <w:lvlJc w:val="left"/>
      <w:pPr>
        <w:ind w:left="4047" w:hanging="375"/>
      </w:pPr>
      <w:rPr>
        <w:rFonts w:hint="default"/>
        <w:lang w:val="ru-RU" w:eastAsia="en-US" w:bidi="ar-SA"/>
      </w:rPr>
    </w:lvl>
    <w:lvl w:ilvl="6">
      <w:start w:val="0"/>
      <w:numFmt w:val="bullet"/>
      <w:lvlText w:val="•"/>
      <w:lvlJc w:val="left"/>
      <w:pPr>
        <w:ind w:left="5214" w:hanging="375"/>
      </w:pPr>
      <w:rPr>
        <w:rFonts w:hint="default"/>
        <w:lang w:val="ru-RU" w:eastAsia="en-US" w:bidi="ar-SA"/>
      </w:rPr>
    </w:lvl>
    <w:lvl w:ilvl="7">
      <w:start w:val="0"/>
      <w:numFmt w:val="bullet"/>
      <w:lvlText w:val="•"/>
      <w:lvlJc w:val="left"/>
      <w:pPr>
        <w:ind w:left="6381" w:hanging="375"/>
      </w:pPr>
      <w:rPr>
        <w:rFonts w:hint="default"/>
        <w:lang w:val="ru-RU" w:eastAsia="en-US" w:bidi="ar-SA"/>
      </w:rPr>
    </w:lvl>
    <w:lvl w:ilvl="8">
      <w:start w:val="0"/>
      <w:numFmt w:val="bullet"/>
      <w:lvlText w:val="•"/>
      <w:lvlJc w:val="left"/>
      <w:pPr>
        <w:ind w:left="7548" w:hanging="375"/>
      </w:pPr>
      <w:rPr>
        <w:rFonts w:hint="default"/>
        <w:lang w:val="ru-RU" w:eastAsia="en-US" w:bidi="ar-SA"/>
      </w:rPr>
    </w:lvl>
  </w:abstractNum>
  <w:abstractNum w:abstractNumId="14">
    <w:multiLevelType w:val="hybridMultilevel"/>
    <w:lvl w:ilvl="0">
      <w:start w:val="1"/>
      <w:numFmt w:val="decimal"/>
      <w:lvlText w:val="%1)"/>
      <w:lvlJc w:val="left"/>
      <w:pPr>
        <w:ind w:left="645" w:hanging="194"/>
        <w:jc w:val="left"/>
      </w:pPr>
      <w:rPr>
        <w:rFonts w:hint="default" w:ascii="Arial" w:hAnsi="Arial" w:eastAsia="Arial" w:cs="Arial"/>
        <w:spacing w:val="-1"/>
        <w:w w:val="100"/>
        <w:sz w:val="16"/>
        <w:szCs w:val="16"/>
        <w:lang w:val="ru-RU" w:eastAsia="en-US" w:bidi="ar-SA"/>
      </w:rPr>
    </w:lvl>
    <w:lvl w:ilvl="1">
      <w:start w:val="0"/>
      <w:numFmt w:val="bullet"/>
      <w:lvlText w:val="•"/>
      <w:lvlJc w:val="left"/>
      <w:pPr>
        <w:ind w:left="1564" w:hanging="194"/>
      </w:pPr>
      <w:rPr>
        <w:rFonts w:hint="default"/>
        <w:lang w:val="ru-RU" w:eastAsia="en-US" w:bidi="ar-SA"/>
      </w:rPr>
    </w:lvl>
    <w:lvl w:ilvl="2">
      <w:start w:val="0"/>
      <w:numFmt w:val="bullet"/>
      <w:lvlText w:val="•"/>
      <w:lvlJc w:val="left"/>
      <w:pPr>
        <w:ind w:left="2488" w:hanging="194"/>
      </w:pPr>
      <w:rPr>
        <w:rFonts w:hint="default"/>
        <w:lang w:val="ru-RU" w:eastAsia="en-US" w:bidi="ar-SA"/>
      </w:rPr>
    </w:lvl>
    <w:lvl w:ilvl="3">
      <w:start w:val="0"/>
      <w:numFmt w:val="bullet"/>
      <w:lvlText w:val="•"/>
      <w:lvlJc w:val="left"/>
      <w:pPr>
        <w:ind w:left="3412" w:hanging="194"/>
      </w:pPr>
      <w:rPr>
        <w:rFonts w:hint="default"/>
        <w:lang w:val="ru-RU" w:eastAsia="en-US" w:bidi="ar-SA"/>
      </w:rPr>
    </w:lvl>
    <w:lvl w:ilvl="4">
      <w:start w:val="0"/>
      <w:numFmt w:val="bullet"/>
      <w:lvlText w:val="•"/>
      <w:lvlJc w:val="left"/>
      <w:pPr>
        <w:ind w:left="4336" w:hanging="194"/>
      </w:pPr>
      <w:rPr>
        <w:rFonts w:hint="default"/>
        <w:lang w:val="ru-RU" w:eastAsia="en-US" w:bidi="ar-SA"/>
      </w:rPr>
    </w:lvl>
    <w:lvl w:ilvl="5">
      <w:start w:val="0"/>
      <w:numFmt w:val="bullet"/>
      <w:lvlText w:val="•"/>
      <w:lvlJc w:val="left"/>
      <w:pPr>
        <w:ind w:left="5261" w:hanging="194"/>
      </w:pPr>
      <w:rPr>
        <w:rFonts w:hint="default"/>
        <w:lang w:val="ru-RU" w:eastAsia="en-US" w:bidi="ar-SA"/>
      </w:rPr>
    </w:lvl>
    <w:lvl w:ilvl="6">
      <w:start w:val="0"/>
      <w:numFmt w:val="bullet"/>
      <w:lvlText w:val="•"/>
      <w:lvlJc w:val="left"/>
      <w:pPr>
        <w:ind w:left="6185" w:hanging="194"/>
      </w:pPr>
      <w:rPr>
        <w:rFonts w:hint="default"/>
        <w:lang w:val="ru-RU" w:eastAsia="en-US" w:bidi="ar-SA"/>
      </w:rPr>
    </w:lvl>
    <w:lvl w:ilvl="7">
      <w:start w:val="0"/>
      <w:numFmt w:val="bullet"/>
      <w:lvlText w:val="•"/>
      <w:lvlJc w:val="left"/>
      <w:pPr>
        <w:ind w:left="7109" w:hanging="194"/>
      </w:pPr>
      <w:rPr>
        <w:rFonts w:hint="default"/>
        <w:lang w:val="ru-RU" w:eastAsia="en-US" w:bidi="ar-SA"/>
      </w:rPr>
    </w:lvl>
    <w:lvl w:ilvl="8">
      <w:start w:val="0"/>
      <w:numFmt w:val="bullet"/>
      <w:lvlText w:val="•"/>
      <w:lvlJc w:val="left"/>
      <w:pPr>
        <w:ind w:left="8033" w:hanging="194"/>
      </w:pPr>
      <w:rPr>
        <w:rFonts w:hint="default"/>
        <w:lang w:val="ru-RU" w:eastAsia="en-US" w:bidi="ar-SA"/>
      </w:rPr>
    </w:lvl>
  </w:abstractNum>
  <w:abstractNum w:abstractNumId="13">
    <w:multiLevelType w:val="hybridMultilevel"/>
    <w:lvl w:ilvl="0">
      <w:start w:val="1"/>
      <w:numFmt w:val="decimal"/>
      <w:lvlText w:val="%1)"/>
      <w:lvlJc w:val="left"/>
      <w:pPr>
        <w:ind w:left="645" w:hanging="194"/>
        <w:jc w:val="left"/>
      </w:pPr>
      <w:rPr>
        <w:rFonts w:hint="default" w:ascii="Arial" w:hAnsi="Arial" w:eastAsia="Arial" w:cs="Arial"/>
        <w:spacing w:val="-1"/>
        <w:w w:val="100"/>
        <w:sz w:val="16"/>
        <w:szCs w:val="16"/>
        <w:lang w:val="ru-RU" w:eastAsia="en-US" w:bidi="ar-SA"/>
      </w:rPr>
    </w:lvl>
    <w:lvl w:ilvl="1">
      <w:start w:val="0"/>
      <w:numFmt w:val="bullet"/>
      <w:lvlText w:val="•"/>
      <w:lvlJc w:val="left"/>
      <w:pPr>
        <w:ind w:left="1564" w:hanging="194"/>
      </w:pPr>
      <w:rPr>
        <w:rFonts w:hint="default"/>
        <w:lang w:val="ru-RU" w:eastAsia="en-US" w:bidi="ar-SA"/>
      </w:rPr>
    </w:lvl>
    <w:lvl w:ilvl="2">
      <w:start w:val="0"/>
      <w:numFmt w:val="bullet"/>
      <w:lvlText w:val="•"/>
      <w:lvlJc w:val="left"/>
      <w:pPr>
        <w:ind w:left="2488" w:hanging="194"/>
      </w:pPr>
      <w:rPr>
        <w:rFonts w:hint="default"/>
        <w:lang w:val="ru-RU" w:eastAsia="en-US" w:bidi="ar-SA"/>
      </w:rPr>
    </w:lvl>
    <w:lvl w:ilvl="3">
      <w:start w:val="0"/>
      <w:numFmt w:val="bullet"/>
      <w:lvlText w:val="•"/>
      <w:lvlJc w:val="left"/>
      <w:pPr>
        <w:ind w:left="3412" w:hanging="194"/>
      </w:pPr>
      <w:rPr>
        <w:rFonts w:hint="default"/>
        <w:lang w:val="ru-RU" w:eastAsia="en-US" w:bidi="ar-SA"/>
      </w:rPr>
    </w:lvl>
    <w:lvl w:ilvl="4">
      <w:start w:val="0"/>
      <w:numFmt w:val="bullet"/>
      <w:lvlText w:val="•"/>
      <w:lvlJc w:val="left"/>
      <w:pPr>
        <w:ind w:left="4336" w:hanging="194"/>
      </w:pPr>
      <w:rPr>
        <w:rFonts w:hint="default"/>
        <w:lang w:val="ru-RU" w:eastAsia="en-US" w:bidi="ar-SA"/>
      </w:rPr>
    </w:lvl>
    <w:lvl w:ilvl="5">
      <w:start w:val="0"/>
      <w:numFmt w:val="bullet"/>
      <w:lvlText w:val="•"/>
      <w:lvlJc w:val="left"/>
      <w:pPr>
        <w:ind w:left="5261" w:hanging="194"/>
      </w:pPr>
      <w:rPr>
        <w:rFonts w:hint="default"/>
        <w:lang w:val="ru-RU" w:eastAsia="en-US" w:bidi="ar-SA"/>
      </w:rPr>
    </w:lvl>
    <w:lvl w:ilvl="6">
      <w:start w:val="0"/>
      <w:numFmt w:val="bullet"/>
      <w:lvlText w:val="•"/>
      <w:lvlJc w:val="left"/>
      <w:pPr>
        <w:ind w:left="6185" w:hanging="194"/>
      </w:pPr>
      <w:rPr>
        <w:rFonts w:hint="default"/>
        <w:lang w:val="ru-RU" w:eastAsia="en-US" w:bidi="ar-SA"/>
      </w:rPr>
    </w:lvl>
    <w:lvl w:ilvl="7">
      <w:start w:val="0"/>
      <w:numFmt w:val="bullet"/>
      <w:lvlText w:val="•"/>
      <w:lvlJc w:val="left"/>
      <w:pPr>
        <w:ind w:left="7109" w:hanging="194"/>
      </w:pPr>
      <w:rPr>
        <w:rFonts w:hint="default"/>
        <w:lang w:val="ru-RU" w:eastAsia="en-US" w:bidi="ar-SA"/>
      </w:rPr>
    </w:lvl>
    <w:lvl w:ilvl="8">
      <w:start w:val="0"/>
      <w:numFmt w:val="bullet"/>
      <w:lvlText w:val="•"/>
      <w:lvlJc w:val="left"/>
      <w:pPr>
        <w:ind w:left="8033" w:hanging="194"/>
      </w:pPr>
      <w:rPr>
        <w:rFonts w:hint="default"/>
        <w:lang w:val="ru-RU" w:eastAsia="en-US" w:bidi="ar-SA"/>
      </w:rPr>
    </w:lvl>
  </w:abstractNum>
  <w:abstractNum w:abstractNumId="12">
    <w:multiLevelType w:val="hybridMultilevel"/>
    <w:lvl w:ilvl="0">
      <w:start w:val="1"/>
      <w:numFmt w:val="decimal"/>
      <w:lvlText w:val="%1)"/>
      <w:lvlJc w:val="left"/>
      <w:pPr>
        <w:ind w:left="112" w:hanging="198"/>
        <w:jc w:val="left"/>
      </w:pPr>
      <w:rPr>
        <w:rFonts w:hint="default" w:ascii="Arial" w:hAnsi="Arial" w:eastAsia="Arial" w:cs="Arial"/>
        <w:w w:val="100"/>
        <w:sz w:val="16"/>
        <w:szCs w:val="16"/>
        <w:lang w:val="ru-RU" w:eastAsia="en-US" w:bidi="ar-SA"/>
      </w:rPr>
    </w:lvl>
    <w:lvl w:ilvl="1">
      <w:start w:val="0"/>
      <w:numFmt w:val="bullet"/>
      <w:lvlText w:val="•"/>
      <w:lvlJc w:val="left"/>
      <w:pPr>
        <w:ind w:left="1096" w:hanging="198"/>
      </w:pPr>
      <w:rPr>
        <w:rFonts w:hint="default"/>
        <w:lang w:val="ru-RU" w:eastAsia="en-US" w:bidi="ar-SA"/>
      </w:rPr>
    </w:lvl>
    <w:lvl w:ilvl="2">
      <w:start w:val="0"/>
      <w:numFmt w:val="bullet"/>
      <w:lvlText w:val="•"/>
      <w:lvlJc w:val="left"/>
      <w:pPr>
        <w:ind w:left="2072" w:hanging="198"/>
      </w:pPr>
      <w:rPr>
        <w:rFonts w:hint="default"/>
        <w:lang w:val="ru-RU" w:eastAsia="en-US" w:bidi="ar-SA"/>
      </w:rPr>
    </w:lvl>
    <w:lvl w:ilvl="3">
      <w:start w:val="0"/>
      <w:numFmt w:val="bullet"/>
      <w:lvlText w:val="•"/>
      <w:lvlJc w:val="left"/>
      <w:pPr>
        <w:ind w:left="3048" w:hanging="198"/>
      </w:pPr>
      <w:rPr>
        <w:rFonts w:hint="default"/>
        <w:lang w:val="ru-RU" w:eastAsia="en-US" w:bidi="ar-SA"/>
      </w:rPr>
    </w:lvl>
    <w:lvl w:ilvl="4">
      <w:start w:val="0"/>
      <w:numFmt w:val="bullet"/>
      <w:lvlText w:val="•"/>
      <w:lvlJc w:val="left"/>
      <w:pPr>
        <w:ind w:left="4024" w:hanging="198"/>
      </w:pPr>
      <w:rPr>
        <w:rFonts w:hint="default"/>
        <w:lang w:val="ru-RU" w:eastAsia="en-US" w:bidi="ar-SA"/>
      </w:rPr>
    </w:lvl>
    <w:lvl w:ilvl="5">
      <w:start w:val="0"/>
      <w:numFmt w:val="bullet"/>
      <w:lvlText w:val="•"/>
      <w:lvlJc w:val="left"/>
      <w:pPr>
        <w:ind w:left="5001" w:hanging="198"/>
      </w:pPr>
      <w:rPr>
        <w:rFonts w:hint="default"/>
        <w:lang w:val="ru-RU" w:eastAsia="en-US" w:bidi="ar-SA"/>
      </w:rPr>
    </w:lvl>
    <w:lvl w:ilvl="6">
      <w:start w:val="0"/>
      <w:numFmt w:val="bullet"/>
      <w:lvlText w:val="•"/>
      <w:lvlJc w:val="left"/>
      <w:pPr>
        <w:ind w:left="5977" w:hanging="198"/>
      </w:pPr>
      <w:rPr>
        <w:rFonts w:hint="default"/>
        <w:lang w:val="ru-RU" w:eastAsia="en-US" w:bidi="ar-SA"/>
      </w:rPr>
    </w:lvl>
    <w:lvl w:ilvl="7">
      <w:start w:val="0"/>
      <w:numFmt w:val="bullet"/>
      <w:lvlText w:val="•"/>
      <w:lvlJc w:val="left"/>
      <w:pPr>
        <w:ind w:left="6953" w:hanging="198"/>
      </w:pPr>
      <w:rPr>
        <w:rFonts w:hint="default"/>
        <w:lang w:val="ru-RU" w:eastAsia="en-US" w:bidi="ar-SA"/>
      </w:rPr>
    </w:lvl>
    <w:lvl w:ilvl="8">
      <w:start w:val="0"/>
      <w:numFmt w:val="bullet"/>
      <w:lvlText w:val="•"/>
      <w:lvlJc w:val="left"/>
      <w:pPr>
        <w:ind w:left="7929" w:hanging="198"/>
      </w:pPr>
      <w:rPr>
        <w:rFonts w:hint="default"/>
        <w:lang w:val="ru-RU" w:eastAsia="en-US" w:bidi="ar-SA"/>
      </w:rPr>
    </w:lvl>
  </w:abstractNum>
  <w:abstractNum w:abstractNumId="11">
    <w:multiLevelType w:val="hybridMultilevel"/>
    <w:lvl w:ilvl="0">
      <w:start w:val="1"/>
      <w:numFmt w:val="decimal"/>
      <w:lvlText w:val="%1)"/>
      <w:lvlJc w:val="left"/>
      <w:pPr>
        <w:ind w:left="645" w:hanging="194"/>
        <w:jc w:val="left"/>
      </w:pPr>
      <w:rPr>
        <w:rFonts w:hint="default" w:ascii="Arial" w:hAnsi="Arial" w:eastAsia="Arial" w:cs="Arial"/>
        <w:spacing w:val="-1"/>
        <w:w w:val="100"/>
        <w:sz w:val="16"/>
        <w:szCs w:val="16"/>
        <w:lang w:val="ru-RU" w:eastAsia="en-US" w:bidi="ar-SA"/>
      </w:rPr>
    </w:lvl>
    <w:lvl w:ilvl="1">
      <w:start w:val="0"/>
      <w:numFmt w:val="bullet"/>
      <w:lvlText w:val="•"/>
      <w:lvlJc w:val="left"/>
      <w:pPr>
        <w:ind w:left="1564" w:hanging="194"/>
      </w:pPr>
      <w:rPr>
        <w:rFonts w:hint="default"/>
        <w:lang w:val="ru-RU" w:eastAsia="en-US" w:bidi="ar-SA"/>
      </w:rPr>
    </w:lvl>
    <w:lvl w:ilvl="2">
      <w:start w:val="0"/>
      <w:numFmt w:val="bullet"/>
      <w:lvlText w:val="•"/>
      <w:lvlJc w:val="left"/>
      <w:pPr>
        <w:ind w:left="2488" w:hanging="194"/>
      </w:pPr>
      <w:rPr>
        <w:rFonts w:hint="default"/>
        <w:lang w:val="ru-RU" w:eastAsia="en-US" w:bidi="ar-SA"/>
      </w:rPr>
    </w:lvl>
    <w:lvl w:ilvl="3">
      <w:start w:val="0"/>
      <w:numFmt w:val="bullet"/>
      <w:lvlText w:val="•"/>
      <w:lvlJc w:val="left"/>
      <w:pPr>
        <w:ind w:left="3412" w:hanging="194"/>
      </w:pPr>
      <w:rPr>
        <w:rFonts w:hint="default"/>
        <w:lang w:val="ru-RU" w:eastAsia="en-US" w:bidi="ar-SA"/>
      </w:rPr>
    </w:lvl>
    <w:lvl w:ilvl="4">
      <w:start w:val="0"/>
      <w:numFmt w:val="bullet"/>
      <w:lvlText w:val="•"/>
      <w:lvlJc w:val="left"/>
      <w:pPr>
        <w:ind w:left="4336" w:hanging="194"/>
      </w:pPr>
      <w:rPr>
        <w:rFonts w:hint="default"/>
        <w:lang w:val="ru-RU" w:eastAsia="en-US" w:bidi="ar-SA"/>
      </w:rPr>
    </w:lvl>
    <w:lvl w:ilvl="5">
      <w:start w:val="0"/>
      <w:numFmt w:val="bullet"/>
      <w:lvlText w:val="•"/>
      <w:lvlJc w:val="left"/>
      <w:pPr>
        <w:ind w:left="5261" w:hanging="194"/>
      </w:pPr>
      <w:rPr>
        <w:rFonts w:hint="default"/>
        <w:lang w:val="ru-RU" w:eastAsia="en-US" w:bidi="ar-SA"/>
      </w:rPr>
    </w:lvl>
    <w:lvl w:ilvl="6">
      <w:start w:val="0"/>
      <w:numFmt w:val="bullet"/>
      <w:lvlText w:val="•"/>
      <w:lvlJc w:val="left"/>
      <w:pPr>
        <w:ind w:left="6185" w:hanging="194"/>
      </w:pPr>
      <w:rPr>
        <w:rFonts w:hint="default"/>
        <w:lang w:val="ru-RU" w:eastAsia="en-US" w:bidi="ar-SA"/>
      </w:rPr>
    </w:lvl>
    <w:lvl w:ilvl="7">
      <w:start w:val="0"/>
      <w:numFmt w:val="bullet"/>
      <w:lvlText w:val="•"/>
      <w:lvlJc w:val="left"/>
      <w:pPr>
        <w:ind w:left="7109" w:hanging="194"/>
      </w:pPr>
      <w:rPr>
        <w:rFonts w:hint="default"/>
        <w:lang w:val="ru-RU" w:eastAsia="en-US" w:bidi="ar-SA"/>
      </w:rPr>
    </w:lvl>
    <w:lvl w:ilvl="8">
      <w:start w:val="0"/>
      <w:numFmt w:val="bullet"/>
      <w:lvlText w:val="•"/>
      <w:lvlJc w:val="left"/>
      <w:pPr>
        <w:ind w:left="8033" w:hanging="194"/>
      </w:pPr>
      <w:rPr>
        <w:rFonts w:hint="default"/>
        <w:lang w:val="ru-RU" w:eastAsia="en-US" w:bidi="ar-SA"/>
      </w:rPr>
    </w:lvl>
  </w:abstractNum>
  <w:abstractNum w:abstractNumId="10">
    <w:multiLevelType w:val="hybridMultilevel"/>
    <w:lvl w:ilvl="0">
      <w:start w:val="1"/>
      <w:numFmt w:val="decimal"/>
      <w:lvlText w:val="%1)"/>
      <w:lvlJc w:val="left"/>
      <w:pPr>
        <w:ind w:left="112" w:hanging="201"/>
        <w:jc w:val="left"/>
      </w:pPr>
      <w:rPr>
        <w:rFonts w:hint="default" w:ascii="Arial" w:hAnsi="Arial" w:eastAsia="Arial" w:cs="Arial"/>
        <w:w w:val="101"/>
        <w:sz w:val="16"/>
        <w:szCs w:val="16"/>
        <w:lang w:val="ru-RU" w:eastAsia="en-US" w:bidi="ar-SA"/>
      </w:rPr>
    </w:lvl>
    <w:lvl w:ilvl="1">
      <w:start w:val="0"/>
      <w:numFmt w:val="bullet"/>
      <w:lvlText w:val="•"/>
      <w:lvlJc w:val="left"/>
      <w:pPr>
        <w:ind w:left="1096" w:hanging="201"/>
      </w:pPr>
      <w:rPr>
        <w:rFonts w:hint="default"/>
        <w:lang w:val="ru-RU" w:eastAsia="en-US" w:bidi="ar-SA"/>
      </w:rPr>
    </w:lvl>
    <w:lvl w:ilvl="2">
      <w:start w:val="0"/>
      <w:numFmt w:val="bullet"/>
      <w:lvlText w:val="•"/>
      <w:lvlJc w:val="left"/>
      <w:pPr>
        <w:ind w:left="2072" w:hanging="201"/>
      </w:pPr>
      <w:rPr>
        <w:rFonts w:hint="default"/>
        <w:lang w:val="ru-RU" w:eastAsia="en-US" w:bidi="ar-SA"/>
      </w:rPr>
    </w:lvl>
    <w:lvl w:ilvl="3">
      <w:start w:val="0"/>
      <w:numFmt w:val="bullet"/>
      <w:lvlText w:val="•"/>
      <w:lvlJc w:val="left"/>
      <w:pPr>
        <w:ind w:left="3048" w:hanging="201"/>
      </w:pPr>
      <w:rPr>
        <w:rFonts w:hint="default"/>
        <w:lang w:val="ru-RU" w:eastAsia="en-US" w:bidi="ar-SA"/>
      </w:rPr>
    </w:lvl>
    <w:lvl w:ilvl="4">
      <w:start w:val="0"/>
      <w:numFmt w:val="bullet"/>
      <w:lvlText w:val="•"/>
      <w:lvlJc w:val="left"/>
      <w:pPr>
        <w:ind w:left="4024" w:hanging="201"/>
      </w:pPr>
      <w:rPr>
        <w:rFonts w:hint="default"/>
        <w:lang w:val="ru-RU" w:eastAsia="en-US" w:bidi="ar-SA"/>
      </w:rPr>
    </w:lvl>
    <w:lvl w:ilvl="5">
      <w:start w:val="0"/>
      <w:numFmt w:val="bullet"/>
      <w:lvlText w:val="•"/>
      <w:lvlJc w:val="left"/>
      <w:pPr>
        <w:ind w:left="5001" w:hanging="201"/>
      </w:pPr>
      <w:rPr>
        <w:rFonts w:hint="default"/>
        <w:lang w:val="ru-RU" w:eastAsia="en-US" w:bidi="ar-SA"/>
      </w:rPr>
    </w:lvl>
    <w:lvl w:ilvl="6">
      <w:start w:val="0"/>
      <w:numFmt w:val="bullet"/>
      <w:lvlText w:val="•"/>
      <w:lvlJc w:val="left"/>
      <w:pPr>
        <w:ind w:left="5977" w:hanging="201"/>
      </w:pPr>
      <w:rPr>
        <w:rFonts w:hint="default"/>
        <w:lang w:val="ru-RU" w:eastAsia="en-US" w:bidi="ar-SA"/>
      </w:rPr>
    </w:lvl>
    <w:lvl w:ilvl="7">
      <w:start w:val="0"/>
      <w:numFmt w:val="bullet"/>
      <w:lvlText w:val="•"/>
      <w:lvlJc w:val="left"/>
      <w:pPr>
        <w:ind w:left="6953" w:hanging="201"/>
      </w:pPr>
      <w:rPr>
        <w:rFonts w:hint="default"/>
        <w:lang w:val="ru-RU" w:eastAsia="en-US" w:bidi="ar-SA"/>
      </w:rPr>
    </w:lvl>
    <w:lvl w:ilvl="8">
      <w:start w:val="0"/>
      <w:numFmt w:val="bullet"/>
      <w:lvlText w:val="•"/>
      <w:lvlJc w:val="left"/>
      <w:pPr>
        <w:ind w:left="7929" w:hanging="201"/>
      </w:pPr>
      <w:rPr>
        <w:rFonts w:hint="default"/>
        <w:lang w:val="ru-RU" w:eastAsia="en-US" w:bidi="ar-SA"/>
      </w:rPr>
    </w:lvl>
  </w:abstractNum>
  <w:abstractNum w:abstractNumId="9">
    <w:multiLevelType w:val="hybridMultilevel"/>
    <w:lvl w:ilvl="0">
      <w:start w:val="1"/>
      <w:numFmt w:val="decimal"/>
      <w:lvlText w:val="%1)"/>
      <w:lvlJc w:val="left"/>
      <w:pPr>
        <w:ind w:left="645" w:hanging="194"/>
        <w:jc w:val="left"/>
      </w:pPr>
      <w:rPr>
        <w:rFonts w:hint="default" w:ascii="Arial" w:hAnsi="Arial" w:eastAsia="Arial" w:cs="Arial"/>
        <w:spacing w:val="-1"/>
        <w:w w:val="100"/>
        <w:sz w:val="16"/>
        <w:szCs w:val="16"/>
        <w:lang w:val="ru-RU" w:eastAsia="en-US" w:bidi="ar-SA"/>
      </w:rPr>
    </w:lvl>
    <w:lvl w:ilvl="1">
      <w:start w:val="0"/>
      <w:numFmt w:val="bullet"/>
      <w:lvlText w:val="•"/>
      <w:lvlJc w:val="left"/>
      <w:pPr>
        <w:ind w:left="1564" w:hanging="194"/>
      </w:pPr>
      <w:rPr>
        <w:rFonts w:hint="default"/>
        <w:lang w:val="ru-RU" w:eastAsia="en-US" w:bidi="ar-SA"/>
      </w:rPr>
    </w:lvl>
    <w:lvl w:ilvl="2">
      <w:start w:val="0"/>
      <w:numFmt w:val="bullet"/>
      <w:lvlText w:val="•"/>
      <w:lvlJc w:val="left"/>
      <w:pPr>
        <w:ind w:left="2488" w:hanging="194"/>
      </w:pPr>
      <w:rPr>
        <w:rFonts w:hint="default"/>
        <w:lang w:val="ru-RU" w:eastAsia="en-US" w:bidi="ar-SA"/>
      </w:rPr>
    </w:lvl>
    <w:lvl w:ilvl="3">
      <w:start w:val="0"/>
      <w:numFmt w:val="bullet"/>
      <w:lvlText w:val="•"/>
      <w:lvlJc w:val="left"/>
      <w:pPr>
        <w:ind w:left="3412" w:hanging="194"/>
      </w:pPr>
      <w:rPr>
        <w:rFonts w:hint="default"/>
        <w:lang w:val="ru-RU" w:eastAsia="en-US" w:bidi="ar-SA"/>
      </w:rPr>
    </w:lvl>
    <w:lvl w:ilvl="4">
      <w:start w:val="0"/>
      <w:numFmt w:val="bullet"/>
      <w:lvlText w:val="•"/>
      <w:lvlJc w:val="left"/>
      <w:pPr>
        <w:ind w:left="4336" w:hanging="194"/>
      </w:pPr>
      <w:rPr>
        <w:rFonts w:hint="default"/>
        <w:lang w:val="ru-RU" w:eastAsia="en-US" w:bidi="ar-SA"/>
      </w:rPr>
    </w:lvl>
    <w:lvl w:ilvl="5">
      <w:start w:val="0"/>
      <w:numFmt w:val="bullet"/>
      <w:lvlText w:val="•"/>
      <w:lvlJc w:val="left"/>
      <w:pPr>
        <w:ind w:left="5261" w:hanging="194"/>
      </w:pPr>
      <w:rPr>
        <w:rFonts w:hint="default"/>
        <w:lang w:val="ru-RU" w:eastAsia="en-US" w:bidi="ar-SA"/>
      </w:rPr>
    </w:lvl>
    <w:lvl w:ilvl="6">
      <w:start w:val="0"/>
      <w:numFmt w:val="bullet"/>
      <w:lvlText w:val="•"/>
      <w:lvlJc w:val="left"/>
      <w:pPr>
        <w:ind w:left="6185" w:hanging="194"/>
      </w:pPr>
      <w:rPr>
        <w:rFonts w:hint="default"/>
        <w:lang w:val="ru-RU" w:eastAsia="en-US" w:bidi="ar-SA"/>
      </w:rPr>
    </w:lvl>
    <w:lvl w:ilvl="7">
      <w:start w:val="0"/>
      <w:numFmt w:val="bullet"/>
      <w:lvlText w:val="•"/>
      <w:lvlJc w:val="left"/>
      <w:pPr>
        <w:ind w:left="7109" w:hanging="194"/>
      </w:pPr>
      <w:rPr>
        <w:rFonts w:hint="default"/>
        <w:lang w:val="ru-RU" w:eastAsia="en-US" w:bidi="ar-SA"/>
      </w:rPr>
    </w:lvl>
    <w:lvl w:ilvl="8">
      <w:start w:val="0"/>
      <w:numFmt w:val="bullet"/>
      <w:lvlText w:val="•"/>
      <w:lvlJc w:val="left"/>
      <w:pPr>
        <w:ind w:left="8033" w:hanging="194"/>
      </w:pPr>
      <w:rPr>
        <w:rFonts w:hint="default"/>
        <w:lang w:val="ru-RU" w:eastAsia="en-US" w:bidi="ar-SA"/>
      </w:rPr>
    </w:lvl>
  </w:abstractNum>
  <w:abstractNum w:abstractNumId="8">
    <w:multiLevelType w:val="hybridMultilevel"/>
    <w:lvl w:ilvl="0">
      <w:start w:val="1"/>
      <w:numFmt w:val="decimal"/>
      <w:lvlText w:val="%1)"/>
      <w:lvlJc w:val="left"/>
      <w:pPr>
        <w:ind w:left="112" w:hanging="200"/>
        <w:jc w:val="left"/>
      </w:pPr>
      <w:rPr>
        <w:rFonts w:hint="default" w:ascii="Arial" w:hAnsi="Arial" w:eastAsia="Arial" w:cs="Arial"/>
        <w:w w:val="101"/>
        <w:sz w:val="16"/>
        <w:szCs w:val="16"/>
        <w:lang w:val="ru-RU" w:eastAsia="en-US" w:bidi="ar-SA"/>
      </w:rPr>
    </w:lvl>
    <w:lvl w:ilvl="1">
      <w:start w:val="0"/>
      <w:numFmt w:val="bullet"/>
      <w:lvlText w:val="•"/>
      <w:lvlJc w:val="left"/>
      <w:pPr>
        <w:ind w:left="1096" w:hanging="200"/>
      </w:pPr>
      <w:rPr>
        <w:rFonts w:hint="default"/>
        <w:lang w:val="ru-RU" w:eastAsia="en-US" w:bidi="ar-SA"/>
      </w:rPr>
    </w:lvl>
    <w:lvl w:ilvl="2">
      <w:start w:val="0"/>
      <w:numFmt w:val="bullet"/>
      <w:lvlText w:val="•"/>
      <w:lvlJc w:val="left"/>
      <w:pPr>
        <w:ind w:left="2072" w:hanging="200"/>
      </w:pPr>
      <w:rPr>
        <w:rFonts w:hint="default"/>
        <w:lang w:val="ru-RU" w:eastAsia="en-US" w:bidi="ar-SA"/>
      </w:rPr>
    </w:lvl>
    <w:lvl w:ilvl="3">
      <w:start w:val="0"/>
      <w:numFmt w:val="bullet"/>
      <w:lvlText w:val="•"/>
      <w:lvlJc w:val="left"/>
      <w:pPr>
        <w:ind w:left="3048" w:hanging="200"/>
      </w:pPr>
      <w:rPr>
        <w:rFonts w:hint="default"/>
        <w:lang w:val="ru-RU" w:eastAsia="en-US" w:bidi="ar-SA"/>
      </w:rPr>
    </w:lvl>
    <w:lvl w:ilvl="4">
      <w:start w:val="0"/>
      <w:numFmt w:val="bullet"/>
      <w:lvlText w:val="•"/>
      <w:lvlJc w:val="left"/>
      <w:pPr>
        <w:ind w:left="4024" w:hanging="200"/>
      </w:pPr>
      <w:rPr>
        <w:rFonts w:hint="default"/>
        <w:lang w:val="ru-RU" w:eastAsia="en-US" w:bidi="ar-SA"/>
      </w:rPr>
    </w:lvl>
    <w:lvl w:ilvl="5">
      <w:start w:val="0"/>
      <w:numFmt w:val="bullet"/>
      <w:lvlText w:val="•"/>
      <w:lvlJc w:val="left"/>
      <w:pPr>
        <w:ind w:left="5001" w:hanging="200"/>
      </w:pPr>
      <w:rPr>
        <w:rFonts w:hint="default"/>
        <w:lang w:val="ru-RU" w:eastAsia="en-US" w:bidi="ar-SA"/>
      </w:rPr>
    </w:lvl>
    <w:lvl w:ilvl="6">
      <w:start w:val="0"/>
      <w:numFmt w:val="bullet"/>
      <w:lvlText w:val="•"/>
      <w:lvlJc w:val="left"/>
      <w:pPr>
        <w:ind w:left="5977" w:hanging="200"/>
      </w:pPr>
      <w:rPr>
        <w:rFonts w:hint="default"/>
        <w:lang w:val="ru-RU" w:eastAsia="en-US" w:bidi="ar-SA"/>
      </w:rPr>
    </w:lvl>
    <w:lvl w:ilvl="7">
      <w:start w:val="0"/>
      <w:numFmt w:val="bullet"/>
      <w:lvlText w:val="•"/>
      <w:lvlJc w:val="left"/>
      <w:pPr>
        <w:ind w:left="6953" w:hanging="200"/>
      </w:pPr>
      <w:rPr>
        <w:rFonts w:hint="default"/>
        <w:lang w:val="ru-RU" w:eastAsia="en-US" w:bidi="ar-SA"/>
      </w:rPr>
    </w:lvl>
    <w:lvl w:ilvl="8">
      <w:start w:val="0"/>
      <w:numFmt w:val="bullet"/>
      <w:lvlText w:val="•"/>
      <w:lvlJc w:val="left"/>
      <w:pPr>
        <w:ind w:left="7929" w:hanging="200"/>
      </w:pPr>
      <w:rPr>
        <w:rFonts w:hint="default"/>
        <w:lang w:val="ru-RU" w:eastAsia="en-US" w:bidi="ar-SA"/>
      </w:rPr>
    </w:lvl>
  </w:abstractNum>
  <w:abstractNum w:abstractNumId="7">
    <w:multiLevelType w:val="hybridMultilevel"/>
    <w:lvl w:ilvl="0">
      <w:start w:val="0"/>
      <w:numFmt w:val="bullet"/>
      <w:lvlText w:val="о"/>
      <w:lvlJc w:val="left"/>
      <w:pPr>
        <w:ind w:left="452" w:hanging="141"/>
      </w:pPr>
      <w:rPr>
        <w:rFonts w:hint="default" w:ascii="Arial" w:hAnsi="Arial" w:eastAsia="Arial" w:cs="Arial"/>
        <w:w w:val="100"/>
        <w:sz w:val="16"/>
        <w:szCs w:val="16"/>
        <w:lang w:val="ru-RU" w:eastAsia="en-US" w:bidi="ar-SA"/>
      </w:rPr>
    </w:lvl>
    <w:lvl w:ilvl="1">
      <w:start w:val="0"/>
      <w:numFmt w:val="bullet"/>
      <w:lvlText w:val="•"/>
      <w:lvlJc w:val="left"/>
      <w:pPr>
        <w:ind w:left="1402" w:hanging="141"/>
      </w:pPr>
      <w:rPr>
        <w:rFonts w:hint="default"/>
        <w:lang w:val="ru-RU" w:eastAsia="en-US" w:bidi="ar-SA"/>
      </w:rPr>
    </w:lvl>
    <w:lvl w:ilvl="2">
      <w:start w:val="0"/>
      <w:numFmt w:val="bullet"/>
      <w:lvlText w:val="•"/>
      <w:lvlJc w:val="left"/>
      <w:pPr>
        <w:ind w:left="2344" w:hanging="141"/>
      </w:pPr>
      <w:rPr>
        <w:rFonts w:hint="default"/>
        <w:lang w:val="ru-RU" w:eastAsia="en-US" w:bidi="ar-SA"/>
      </w:rPr>
    </w:lvl>
    <w:lvl w:ilvl="3">
      <w:start w:val="0"/>
      <w:numFmt w:val="bullet"/>
      <w:lvlText w:val="•"/>
      <w:lvlJc w:val="left"/>
      <w:pPr>
        <w:ind w:left="3286" w:hanging="141"/>
      </w:pPr>
      <w:rPr>
        <w:rFonts w:hint="default"/>
        <w:lang w:val="ru-RU" w:eastAsia="en-US" w:bidi="ar-SA"/>
      </w:rPr>
    </w:lvl>
    <w:lvl w:ilvl="4">
      <w:start w:val="0"/>
      <w:numFmt w:val="bullet"/>
      <w:lvlText w:val="•"/>
      <w:lvlJc w:val="left"/>
      <w:pPr>
        <w:ind w:left="4228" w:hanging="141"/>
      </w:pPr>
      <w:rPr>
        <w:rFonts w:hint="default"/>
        <w:lang w:val="ru-RU" w:eastAsia="en-US" w:bidi="ar-SA"/>
      </w:rPr>
    </w:lvl>
    <w:lvl w:ilvl="5">
      <w:start w:val="0"/>
      <w:numFmt w:val="bullet"/>
      <w:lvlText w:val="•"/>
      <w:lvlJc w:val="left"/>
      <w:pPr>
        <w:ind w:left="5171" w:hanging="141"/>
      </w:pPr>
      <w:rPr>
        <w:rFonts w:hint="default"/>
        <w:lang w:val="ru-RU" w:eastAsia="en-US" w:bidi="ar-SA"/>
      </w:rPr>
    </w:lvl>
    <w:lvl w:ilvl="6">
      <w:start w:val="0"/>
      <w:numFmt w:val="bullet"/>
      <w:lvlText w:val="•"/>
      <w:lvlJc w:val="left"/>
      <w:pPr>
        <w:ind w:left="6113" w:hanging="141"/>
      </w:pPr>
      <w:rPr>
        <w:rFonts w:hint="default"/>
        <w:lang w:val="ru-RU" w:eastAsia="en-US" w:bidi="ar-SA"/>
      </w:rPr>
    </w:lvl>
    <w:lvl w:ilvl="7">
      <w:start w:val="0"/>
      <w:numFmt w:val="bullet"/>
      <w:lvlText w:val="•"/>
      <w:lvlJc w:val="left"/>
      <w:pPr>
        <w:ind w:left="7055" w:hanging="141"/>
      </w:pPr>
      <w:rPr>
        <w:rFonts w:hint="default"/>
        <w:lang w:val="ru-RU" w:eastAsia="en-US" w:bidi="ar-SA"/>
      </w:rPr>
    </w:lvl>
    <w:lvl w:ilvl="8">
      <w:start w:val="0"/>
      <w:numFmt w:val="bullet"/>
      <w:lvlText w:val="•"/>
      <w:lvlJc w:val="left"/>
      <w:pPr>
        <w:ind w:left="7997" w:hanging="141"/>
      </w:pPr>
      <w:rPr>
        <w:rFonts w:hint="default"/>
        <w:lang w:val="ru-RU" w:eastAsia="en-US" w:bidi="ar-SA"/>
      </w:rPr>
    </w:lvl>
  </w:abstractNum>
  <w:abstractNum w:abstractNumId="6">
    <w:multiLevelType w:val="hybridMultilevel"/>
    <w:lvl w:ilvl="0">
      <w:start w:val="1"/>
      <w:numFmt w:val="decimal"/>
      <w:lvlText w:val="%1."/>
      <w:lvlJc w:val="left"/>
      <w:pPr>
        <w:ind w:left="112" w:hanging="197"/>
        <w:jc w:val="left"/>
      </w:pPr>
      <w:rPr>
        <w:rFonts w:hint="default" w:ascii="Arial" w:hAnsi="Arial" w:eastAsia="Arial" w:cs="Arial"/>
        <w:w w:val="103"/>
        <w:sz w:val="16"/>
        <w:szCs w:val="16"/>
        <w:lang w:val="ru-RU" w:eastAsia="en-US" w:bidi="ar-SA"/>
      </w:rPr>
    </w:lvl>
    <w:lvl w:ilvl="1">
      <w:start w:val="0"/>
      <w:numFmt w:val="bullet"/>
      <w:lvlText w:val="•"/>
      <w:lvlJc w:val="left"/>
      <w:pPr>
        <w:ind w:left="1560" w:hanging="197"/>
      </w:pPr>
      <w:rPr>
        <w:rFonts w:hint="default"/>
        <w:lang w:val="ru-RU" w:eastAsia="en-US" w:bidi="ar-SA"/>
      </w:rPr>
    </w:lvl>
    <w:lvl w:ilvl="2">
      <w:start w:val="0"/>
      <w:numFmt w:val="bullet"/>
      <w:lvlText w:val="•"/>
      <w:lvlJc w:val="left"/>
      <w:pPr>
        <w:ind w:left="2140" w:hanging="197"/>
      </w:pPr>
      <w:rPr>
        <w:rFonts w:hint="default"/>
        <w:lang w:val="ru-RU" w:eastAsia="en-US" w:bidi="ar-SA"/>
      </w:rPr>
    </w:lvl>
    <w:lvl w:ilvl="3">
      <w:start w:val="0"/>
      <w:numFmt w:val="bullet"/>
      <w:lvlText w:val="•"/>
      <w:lvlJc w:val="left"/>
      <w:pPr>
        <w:ind w:left="2520" w:hanging="197"/>
      </w:pPr>
      <w:rPr>
        <w:rFonts w:hint="default"/>
        <w:lang w:val="ru-RU" w:eastAsia="en-US" w:bidi="ar-SA"/>
      </w:rPr>
    </w:lvl>
    <w:lvl w:ilvl="4">
      <w:start w:val="0"/>
      <w:numFmt w:val="bullet"/>
      <w:lvlText w:val="•"/>
      <w:lvlJc w:val="left"/>
      <w:pPr>
        <w:ind w:left="2540" w:hanging="197"/>
      </w:pPr>
      <w:rPr>
        <w:rFonts w:hint="default"/>
        <w:lang w:val="ru-RU" w:eastAsia="en-US" w:bidi="ar-SA"/>
      </w:rPr>
    </w:lvl>
    <w:lvl w:ilvl="5">
      <w:start w:val="0"/>
      <w:numFmt w:val="bullet"/>
      <w:lvlText w:val="•"/>
      <w:lvlJc w:val="left"/>
      <w:pPr>
        <w:ind w:left="2580" w:hanging="197"/>
      </w:pPr>
      <w:rPr>
        <w:rFonts w:hint="default"/>
        <w:lang w:val="ru-RU" w:eastAsia="en-US" w:bidi="ar-SA"/>
      </w:rPr>
    </w:lvl>
    <w:lvl w:ilvl="6">
      <w:start w:val="0"/>
      <w:numFmt w:val="bullet"/>
      <w:lvlText w:val="•"/>
      <w:lvlJc w:val="left"/>
      <w:pPr>
        <w:ind w:left="2620" w:hanging="197"/>
      </w:pPr>
      <w:rPr>
        <w:rFonts w:hint="default"/>
        <w:lang w:val="ru-RU" w:eastAsia="en-US" w:bidi="ar-SA"/>
      </w:rPr>
    </w:lvl>
    <w:lvl w:ilvl="7">
      <w:start w:val="0"/>
      <w:numFmt w:val="bullet"/>
      <w:lvlText w:val="•"/>
      <w:lvlJc w:val="left"/>
      <w:pPr>
        <w:ind w:left="2640" w:hanging="197"/>
      </w:pPr>
      <w:rPr>
        <w:rFonts w:hint="default"/>
        <w:lang w:val="ru-RU" w:eastAsia="en-US" w:bidi="ar-SA"/>
      </w:rPr>
    </w:lvl>
    <w:lvl w:ilvl="8">
      <w:start w:val="0"/>
      <w:numFmt w:val="bullet"/>
      <w:lvlText w:val="•"/>
      <w:lvlJc w:val="left"/>
      <w:pPr>
        <w:ind w:left="2820" w:hanging="197"/>
      </w:pPr>
      <w:rPr>
        <w:rFonts w:hint="default"/>
        <w:lang w:val="ru-RU" w:eastAsia="en-US" w:bidi="ar-SA"/>
      </w:rPr>
    </w:lvl>
  </w:abstractNum>
  <w:abstractNum w:abstractNumId="5">
    <w:multiLevelType w:val="hybridMultilevel"/>
    <w:lvl w:ilvl="0">
      <w:start w:val="4"/>
      <w:numFmt w:val="decimal"/>
      <w:lvlText w:val="%1"/>
      <w:lvlJc w:val="left"/>
      <w:pPr>
        <w:ind w:left="112" w:hanging="475"/>
        <w:jc w:val="left"/>
      </w:pPr>
      <w:rPr>
        <w:rFonts w:hint="default"/>
        <w:lang w:val="ru-RU" w:eastAsia="en-US" w:bidi="ar-SA"/>
      </w:rPr>
    </w:lvl>
    <w:lvl w:ilvl="1">
      <w:start w:val="2"/>
      <w:numFmt w:val="decimal"/>
      <w:lvlText w:val="%1.%2"/>
      <w:lvlJc w:val="left"/>
      <w:pPr>
        <w:ind w:left="112" w:hanging="475"/>
        <w:jc w:val="left"/>
      </w:pPr>
      <w:rPr>
        <w:rFonts w:hint="default"/>
        <w:lang w:val="ru-RU" w:eastAsia="en-US" w:bidi="ar-SA"/>
      </w:rPr>
    </w:lvl>
    <w:lvl w:ilvl="2">
      <w:start w:val="1"/>
      <w:numFmt w:val="decimal"/>
      <w:lvlText w:val="%1.%2.%3)"/>
      <w:lvlJc w:val="left"/>
      <w:pPr>
        <w:ind w:left="112" w:hanging="475"/>
        <w:jc w:val="left"/>
      </w:pPr>
      <w:rPr>
        <w:rFonts w:hint="default" w:ascii="Arial" w:hAnsi="Arial" w:eastAsia="Arial" w:cs="Arial"/>
        <w:w w:val="102"/>
        <w:sz w:val="16"/>
        <w:szCs w:val="16"/>
        <w:lang w:val="ru-RU" w:eastAsia="en-US" w:bidi="ar-SA"/>
      </w:rPr>
    </w:lvl>
    <w:lvl w:ilvl="3">
      <w:start w:val="0"/>
      <w:numFmt w:val="bullet"/>
      <w:lvlText w:val="•"/>
      <w:lvlJc w:val="left"/>
      <w:pPr>
        <w:ind w:left="3048" w:hanging="475"/>
      </w:pPr>
      <w:rPr>
        <w:rFonts w:hint="default"/>
        <w:lang w:val="ru-RU" w:eastAsia="en-US" w:bidi="ar-SA"/>
      </w:rPr>
    </w:lvl>
    <w:lvl w:ilvl="4">
      <w:start w:val="0"/>
      <w:numFmt w:val="bullet"/>
      <w:lvlText w:val="•"/>
      <w:lvlJc w:val="left"/>
      <w:pPr>
        <w:ind w:left="4024" w:hanging="475"/>
      </w:pPr>
      <w:rPr>
        <w:rFonts w:hint="default"/>
        <w:lang w:val="ru-RU" w:eastAsia="en-US" w:bidi="ar-SA"/>
      </w:rPr>
    </w:lvl>
    <w:lvl w:ilvl="5">
      <w:start w:val="0"/>
      <w:numFmt w:val="bullet"/>
      <w:lvlText w:val="•"/>
      <w:lvlJc w:val="left"/>
      <w:pPr>
        <w:ind w:left="5001" w:hanging="475"/>
      </w:pPr>
      <w:rPr>
        <w:rFonts w:hint="default"/>
        <w:lang w:val="ru-RU" w:eastAsia="en-US" w:bidi="ar-SA"/>
      </w:rPr>
    </w:lvl>
    <w:lvl w:ilvl="6">
      <w:start w:val="0"/>
      <w:numFmt w:val="bullet"/>
      <w:lvlText w:val="•"/>
      <w:lvlJc w:val="left"/>
      <w:pPr>
        <w:ind w:left="5977" w:hanging="475"/>
      </w:pPr>
      <w:rPr>
        <w:rFonts w:hint="default"/>
        <w:lang w:val="ru-RU" w:eastAsia="en-US" w:bidi="ar-SA"/>
      </w:rPr>
    </w:lvl>
    <w:lvl w:ilvl="7">
      <w:start w:val="0"/>
      <w:numFmt w:val="bullet"/>
      <w:lvlText w:val="•"/>
      <w:lvlJc w:val="left"/>
      <w:pPr>
        <w:ind w:left="6953" w:hanging="475"/>
      </w:pPr>
      <w:rPr>
        <w:rFonts w:hint="default"/>
        <w:lang w:val="ru-RU" w:eastAsia="en-US" w:bidi="ar-SA"/>
      </w:rPr>
    </w:lvl>
    <w:lvl w:ilvl="8">
      <w:start w:val="0"/>
      <w:numFmt w:val="bullet"/>
      <w:lvlText w:val="•"/>
      <w:lvlJc w:val="left"/>
      <w:pPr>
        <w:ind w:left="7929" w:hanging="475"/>
      </w:pPr>
      <w:rPr>
        <w:rFonts w:hint="default"/>
        <w:lang w:val="ru-RU" w:eastAsia="en-US" w:bidi="ar-SA"/>
      </w:rPr>
    </w:lvl>
  </w:abstractNum>
  <w:abstractNum w:abstractNumId="4">
    <w:multiLevelType w:val="hybridMultilevel"/>
    <w:lvl w:ilvl="0">
      <w:start w:val="3"/>
      <w:numFmt w:val="decimal"/>
      <w:lvlText w:val="%1"/>
      <w:lvlJc w:val="left"/>
      <w:pPr>
        <w:ind w:left="111" w:hanging="328"/>
        <w:jc w:val="left"/>
      </w:pPr>
      <w:rPr>
        <w:rFonts w:hint="default"/>
        <w:lang w:val="ru-RU" w:eastAsia="en-US" w:bidi="ar-SA"/>
      </w:rPr>
    </w:lvl>
    <w:lvl w:ilvl="1">
      <w:start w:val="1"/>
      <w:numFmt w:val="decimal"/>
      <w:lvlText w:val="%1.%2)"/>
      <w:lvlJc w:val="left"/>
      <w:pPr>
        <w:ind w:left="111" w:hanging="328"/>
        <w:jc w:val="left"/>
      </w:pPr>
      <w:rPr>
        <w:rFonts w:hint="default" w:ascii="Arial" w:hAnsi="Arial" w:eastAsia="Arial" w:cs="Arial"/>
        <w:spacing w:val="-1"/>
        <w:w w:val="100"/>
        <w:sz w:val="16"/>
        <w:szCs w:val="16"/>
        <w:lang w:val="ru-RU" w:eastAsia="en-US" w:bidi="ar-SA"/>
      </w:rPr>
    </w:lvl>
    <w:lvl w:ilvl="2">
      <w:start w:val="1"/>
      <w:numFmt w:val="decimal"/>
      <w:lvlText w:val="%1.%2.%3)"/>
      <w:lvlJc w:val="left"/>
      <w:pPr>
        <w:ind w:left="112" w:hanging="463"/>
        <w:jc w:val="left"/>
      </w:pPr>
      <w:rPr>
        <w:rFonts w:hint="default" w:ascii="Arial" w:hAnsi="Arial" w:eastAsia="Arial" w:cs="Arial"/>
        <w:spacing w:val="-1"/>
        <w:w w:val="100"/>
        <w:sz w:val="16"/>
        <w:szCs w:val="16"/>
        <w:lang w:val="ru-RU" w:eastAsia="en-US" w:bidi="ar-SA"/>
      </w:rPr>
    </w:lvl>
    <w:lvl w:ilvl="3">
      <w:start w:val="0"/>
      <w:numFmt w:val="bullet"/>
      <w:lvlText w:val="•"/>
      <w:lvlJc w:val="left"/>
      <w:pPr>
        <w:ind w:left="3048" w:hanging="463"/>
      </w:pPr>
      <w:rPr>
        <w:rFonts w:hint="default"/>
        <w:lang w:val="ru-RU" w:eastAsia="en-US" w:bidi="ar-SA"/>
      </w:rPr>
    </w:lvl>
    <w:lvl w:ilvl="4">
      <w:start w:val="0"/>
      <w:numFmt w:val="bullet"/>
      <w:lvlText w:val="•"/>
      <w:lvlJc w:val="left"/>
      <w:pPr>
        <w:ind w:left="4024" w:hanging="463"/>
      </w:pPr>
      <w:rPr>
        <w:rFonts w:hint="default"/>
        <w:lang w:val="ru-RU" w:eastAsia="en-US" w:bidi="ar-SA"/>
      </w:rPr>
    </w:lvl>
    <w:lvl w:ilvl="5">
      <w:start w:val="0"/>
      <w:numFmt w:val="bullet"/>
      <w:lvlText w:val="•"/>
      <w:lvlJc w:val="left"/>
      <w:pPr>
        <w:ind w:left="5001" w:hanging="463"/>
      </w:pPr>
      <w:rPr>
        <w:rFonts w:hint="default"/>
        <w:lang w:val="ru-RU" w:eastAsia="en-US" w:bidi="ar-SA"/>
      </w:rPr>
    </w:lvl>
    <w:lvl w:ilvl="6">
      <w:start w:val="0"/>
      <w:numFmt w:val="bullet"/>
      <w:lvlText w:val="•"/>
      <w:lvlJc w:val="left"/>
      <w:pPr>
        <w:ind w:left="5977" w:hanging="463"/>
      </w:pPr>
      <w:rPr>
        <w:rFonts w:hint="default"/>
        <w:lang w:val="ru-RU" w:eastAsia="en-US" w:bidi="ar-SA"/>
      </w:rPr>
    </w:lvl>
    <w:lvl w:ilvl="7">
      <w:start w:val="0"/>
      <w:numFmt w:val="bullet"/>
      <w:lvlText w:val="•"/>
      <w:lvlJc w:val="left"/>
      <w:pPr>
        <w:ind w:left="6953" w:hanging="463"/>
      </w:pPr>
      <w:rPr>
        <w:rFonts w:hint="default"/>
        <w:lang w:val="ru-RU" w:eastAsia="en-US" w:bidi="ar-SA"/>
      </w:rPr>
    </w:lvl>
    <w:lvl w:ilvl="8">
      <w:start w:val="0"/>
      <w:numFmt w:val="bullet"/>
      <w:lvlText w:val="•"/>
      <w:lvlJc w:val="left"/>
      <w:pPr>
        <w:ind w:left="7929" w:hanging="463"/>
      </w:pPr>
      <w:rPr>
        <w:rFonts w:hint="default"/>
        <w:lang w:val="ru-RU" w:eastAsia="en-US" w:bidi="ar-SA"/>
      </w:rPr>
    </w:lvl>
  </w:abstractNum>
  <w:abstractNum w:abstractNumId="3">
    <w:multiLevelType w:val="hybridMultilevel"/>
    <w:lvl w:ilvl="0">
      <w:start w:val="2"/>
      <w:numFmt w:val="decimal"/>
      <w:lvlText w:val="%1"/>
      <w:lvlJc w:val="left"/>
      <w:pPr>
        <w:ind w:left="912" w:hanging="460"/>
        <w:jc w:val="left"/>
      </w:pPr>
      <w:rPr>
        <w:rFonts w:hint="default"/>
        <w:lang w:val="ru-RU" w:eastAsia="en-US" w:bidi="ar-SA"/>
      </w:rPr>
    </w:lvl>
    <w:lvl w:ilvl="1">
      <w:start w:val="3"/>
      <w:numFmt w:val="decimal"/>
      <w:lvlText w:val="%1.%2"/>
      <w:lvlJc w:val="left"/>
      <w:pPr>
        <w:ind w:left="912" w:hanging="460"/>
        <w:jc w:val="left"/>
      </w:pPr>
      <w:rPr>
        <w:rFonts w:hint="default"/>
        <w:lang w:val="ru-RU" w:eastAsia="en-US" w:bidi="ar-SA"/>
      </w:rPr>
    </w:lvl>
    <w:lvl w:ilvl="2">
      <w:start w:val="1"/>
      <w:numFmt w:val="decimal"/>
      <w:lvlText w:val="%1.%2.%3)"/>
      <w:lvlJc w:val="left"/>
      <w:pPr>
        <w:ind w:left="912" w:hanging="460"/>
        <w:jc w:val="left"/>
      </w:pPr>
      <w:rPr>
        <w:rFonts w:hint="default" w:ascii="Arial" w:hAnsi="Arial" w:eastAsia="Arial" w:cs="Arial"/>
        <w:spacing w:val="-1"/>
        <w:w w:val="100"/>
        <w:sz w:val="16"/>
        <w:szCs w:val="16"/>
        <w:lang w:val="ru-RU" w:eastAsia="en-US" w:bidi="ar-SA"/>
      </w:rPr>
    </w:lvl>
    <w:lvl w:ilvl="3">
      <w:start w:val="0"/>
      <w:numFmt w:val="bullet"/>
      <w:lvlText w:val="•"/>
      <w:lvlJc w:val="left"/>
      <w:pPr>
        <w:ind w:left="3608" w:hanging="460"/>
      </w:pPr>
      <w:rPr>
        <w:rFonts w:hint="default"/>
        <w:lang w:val="ru-RU" w:eastAsia="en-US" w:bidi="ar-SA"/>
      </w:rPr>
    </w:lvl>
    <w:lvl w:ilvl="4">
      <w:start w:val="0"/>
      <w:numFmt w:val="bullet"/>
      <w:lvlText w:val="•"/>
      <w:lvlJc w:val="left"/>
      <w:pPr>
        <w:ind w:left="4504" w:hanging="460"/>
      </w:pPr>
      <w:rPr>
        <w:rFonts w:hint="default"/>
        <w:lang w:val="ru-RU" w:eastAsia="en-US" w:bidi="ar-SA"/>
      </w:rPr>
    </w:lvl>
    <w:lvl w:ilvl="5">
      <w:start w:val="0"/>
      <w:numFmt w:val="bullet"/>
      <w:lvlText w:val="•"/>
      <w:lvlJc w:val="left"/>
      <w:pPr>
        <w:ind w:left="5401" w:hanging="460"/>
      </w:pPr>
      <w:rPr>
        <w:rFonts w:hint="default"/>
        <w:lang w:val="ru-RU" w:eastAsia="en-US" w:bidi="ar-SA"/>
      </w:rPr>
    </w:lvl>
    <w:lvl w:ilvl="6">
      <w:start w:val="0"/>
      <w:numFmt w:val="bullet"/>
      <w:lvlText w:val="•"/>
      <w:lvlJc w:val="left"/>
      <w:pPr>
        <w:ind w:left="6297" w:hanging="460"/>
      </w:pPr>
      <w:rPr>
        <w:rFonts w:hint="default"/>
        <w:lang w:val="ru-RU" w:eastAsia="en-US" w:bidi="ar-SA"/>
      </w:rPr>
    </w:lvl>
    <w:lvl w:ilvl="7">
      <w:start w:val="0"/>
      <w:numFmt w:val="bullet"/>
      <w:lvlText w:val="•"/>
      <w:lvlJc w:val="left"/>
      <w:pPr>
        <w:ind w:left="7193" w:hanging="460"/>
      </w:pPr>
      <w:rPr>
        <w:rFonts w:hint="default"/>
        <w:lang w:val="ru-RU" w:eastAsia="en-US" w:bidi="ar-SA"/>
      </w:rPr>
    </w:lvl>
    <w:lvl w:ilvl="8">
      <w:start w:val="0"/>
      <w:numFmt w:val="bullet"/>
      <w:lvlText w:val="•"/>
      <w:lvlJc w:val="left"/>
      <w:pPr>
        <w:ind w:left="8089" w:hanging="460"/>
      </w:pPr>
      <w:rPr>
        <w:rFonts w:hint="default"/>
        <w:lang w:val="ru-RU" w:eastAsia="en-US" w:bidi="ar-SA"/>
      </w:rPr>
    </w:lvl>
  </w:abstractNum>
  <w:abstractNum w:abstractNumId="2">
    <w:multiLevelType w:val="hybridMultilevel"/>
    <w:lvl w:ilvl="0">
      <w:start w:val="1"/>
      <w:numFmt w:val="decimal"/>
      <w:lvlText w:val="%1)"/>
      <w:lvlJc w:val="left"/>
      <w:pPr>
        <w:ind w:left="112" w:hanging="196"/>
        <w:jc w:val="left"/>
      </w:pPr>
      <w:rPr>
        <w:rFonts w:hint="default" w:ascii="Arial" w:hAnsi="Arial" w:eastAsia="Arial" w:cs="Arial"/>
        <w:spacing w:val="-1"/>
        <w:w w:val="100"/>
        <w:sz w:val="16"/>
        <w:szCs w:val="16"/>
        <w:lang w:val="ru-RU" w:eastAsia="en-US" w:bidi="ar-SA"/>
      </w:rPr>
    </w:lvl>
    <w:lvl w:ilvl="1">
      <w:start w:val="1"/>
      <w:numFmt w:val="decimal"/>
      <w:lvlText w:val="%1.%2)"/>
      <w:lvlJc w:val="left"/>
      <w:pPr>
        <w:ind w:left="112" w:hanging="337"/>
        <w:jc w:val="left"/>
      </w:pPr>
      <w:rPr>
        <w:rFonts w:hint="default" w:ascii="Arial" w:hAnsi="Arial" w:eastAsia="Arial" w:cs="Arial"/>
        <w:w w:val="101"/>
        <w:sz w:val="16"/>
        <w:szCs w:val="16"/>
        <w:lang w:val="ru-RU" w:eastAsia="en-US" w:bidi="ar-SA"/>
      </w:rPr>
    </w:lvl>
    <w:lvl w:ilvl="2">
      <w:start w:val="1"/>
      <w:numFmt w:val="decimal"/>
      <w:lvlText w:val="%1.%2.%3)"/>
      <w:lvlJc w:val="left"/>
      <w:pPr>
        <w:ind w:left="112" w:hanging="467"/>
        <w:jc w:val="left"/>
      </w:pPr>
      <w:rPr>
        <w:rFonts w:hint="default" w:ascii="Arial" w:hAnsi="Arial" w:eastAsia="Arial" w:cs="Arial"/>
        <w:w w:val="100"/>
        <w:sz w:val="16"/>
        <w:szCs w:val="16"/>
        <w:lang w:val="ru-RU" w:eastAsia="en-US" w:bidi="ar-SA"/>
      </w:rPr>
    </w:lvl>
    <w:lvl w:ilvl="3">
      <w:start w:val="0"/>
      <w:numFmt w:val="bullet"/>
      <w:lvlText w:val="•"/>
      <w:lvlJc w:val="left"/>
      <w:pPr>
        <w:ind w:left="3048" w:hanging="467"/>
      </w:pPr>
      <w:rPr>
        <w:rFonts w:hint="default"/>
        <w:lang w:val="ru-RU" w:eastAsia="en-US" w:bidi="ar-SA"/>
      </w:rPr>
    </w:lvl>
    <w:lvl w:ilvl="4">
      <w:start w:val="0"/>
      <w:numFmt w:val="bullet"/>
      <w:lvlText w:val="•"/>
      <w:lvlJc w:val="left"/>
      <w:pPr>
        <w:ind w:left="4024" w:hanging="467"/>
      </w:pPr>
      <w:rPr>
        <w:rFonts w:hint="default"/>
        <w:lang w:val="ru-RU" w:eastAsia="en-US" w:bidi="ar-SA"/>
      </w:rPr>
    </w:lvl>
    <w:lvl w:ilvl="5">
      <w:start w:val="0"/>
      <w:numFmt w:val="bullet"/>
      <w:lvlText w:val="•"/>
      <w:lvlJc w:val="left"/>
      <w:pPr>
        <w:ind w:left="5001" w:hanging="467"/>
      </w:pPr>
      <w:rPr>
        <w:rFonts w:hint="default"/>
        <w:lang w:val="ru-RU" w:eastAsia="en-US" w:bidi="ar-SA"/>
      </w:rPr>
    </w:lvl>
    <w:lvl w:ilvl="6">
      <w:start w:val="0"/>
      <w:numFmt w:val="bullet"/>
      <w:lvlText w:val="•"/>
      <w:lvlJc w:val="left"/>
      <w:pPr>
        <w:ind w:left="5977" w:hanging="467"/>
      </w:pPr>
      <w:rPr>
        <w:rFonts w:hint="default"/>
        <w:lang w:val="ru-RU" w:eastAsia="en-US" w:bidi="ar-SA"/>
      </w:rPr>
    </w:lvl>
    <w:lvl w:ilvl="7">
      <w:start w:val="0"/>
      <w:numFmt w:val="bullet"/>
      <w:lvlText w:val="•"/>
      <w:lvlJc w:val="left"/>
      <w:pPr>
        <w:ind w:left="6953" w:hanging="467"/>
      </w:pPr>
      <w:rPr>
        <w:rFonts w:hint="default"/>
        <w:lang w:val="ru-RU" w:eastAsia="en-US" w:bidi="ar-SA"/>
      </w:rPr>
    </w:lvl>
    <w:lvl w:ilvl="8">
      <w:start w:val="0"/>
      <w:numFmt w:val="bullet"/>
      <w:lvlText w:val="•"/>
      <w:lvlJc w:val="left"/>
      <w:pPr>
        <w:ind w:left="7929" w:hanging="467"/>
      </w:pPr>
      <w:rPr>
        <w:rFonts w:hint="default"/>
        <w:lang w:val="ru-RU" w:eastAsia="en-US" w:bidi="ar-SA"/>
      </w:rPr>
    </w:lvl>
  </w:abstractNum>
  <w:abstractNum w:abstractNumId="1">
    <w:multiLevelType w:val="hybridMultilevel"/>
    <w:lvl w:ilvl="0">
      <w:start w:val="1"/>
      <w:numFmt w:val="decimal"/>
      <w:lvlText w:val="%1."/>
      <w:lvlJc w:val="left"/>
      <w:pPr>
        <w:ind w:left="112" w:hanging="204"/>
        <w:jc w:val="left"/>
      </w:pPr>
      <w:rPr>
        <w:rFonts w:hint="default" w:ascii="Arial" w:hAnsi="Arial" w:eastAsia="Arial" w:cs="Arial"/>
        <w:spacing w:val="0"/>
        <w:w w:val="105"/>
        <w:sz w:val="16"/>
        <w:szCs w:val="16"/>
        <w:lang w:val="ru-RU" w:eastAsia="en-US" w:bidi="ar-SA"/>
      </w:rPr>
    </w:lvl>
    <w:lvl w:ilvl="1">
      <w:start w:val="1"/>
      <w:numFmt w:val="decimal"/>
      <w:lvlText w:val="%1.%2."/>
      <w:lvlJc w:val="left"/>
      <w:pPr>
        <w:ind w:left="112" w:hanging="339"/>
        <w:jc w:val="left"/>
      </w:pPr>
      <w:rPr>
        <w:rFonts w:hint="default" w:ascii="Arial" w:hAnsi="Arial" w:eastAsia="Arial" w:cs="Arial"/>
        <w:spacing w:val="0"/>
        <w:w w:val="104"/>
        <w:sz w:val="16"/>
        <w:szCs w:val="16"/>
        <w:lang w:val="ru-RU" w:eastAsia="en-US" w:bidi="ar-SA"/>
      </w:rPr>
    </w:lvl>
    <w:lvl w:ilvl="2">
      <w:start w:val="0"/>
      <w:numFmt w:val="bullet"/>
      <w:lvlText w:val="•"/>
      <w:lvlJc w:val="left"/>
      <w:pPr>
        <w:ind w:left="2072" w:hanging="339"/>
      </w:pPr>
      <w:rPr>
        <w:rFonts w:hint="default"/>
        <w:lang w:val="ru-RU" w:eastAsia="en-US" w:bidi="ar-SA"/>
      </w:rPr>
    </w:lvl>
    <w:lvl w:ilvl="3">
      <w:start w:val="0"/>
      <w:numFmt w:val="bullet"/>
      <w:lvlText w:val="•"/>
      <w:lvlJc w:val="left"/>
      <w:pPr>
        <w:ind w:left="3048" w:hanging="339"/>
      </w:pPr>
      <w:rPr>
        <w:rFonts w:hint="default"/>
        <w:lang w:val="ru-RU" w:eastAsia="en-US" w:bidi="ar-SA"/>
      </w:rPr>
    </w:lvl>
    <w:lvl w:ilvl="4">
      <w:start w:val="0"/>
      <w:numFmt w:val="bullet"/>
      <w:lvlText w:val="•"/>
      <w:lvlJc w:val="left"/>
      <w:pPr>
        <w:ind w:left="4024" w:hanging="339"/>
      </w:pPr>
      <w:rPr>
        <w:rFonts w:hint="default"/>
        <w:lang w:val="ru-RU" w:eastAsia="en-US" w:bidi="ar-SA"/>
      </w:rPr>
    </w:lvl>
    <w:lvl w:ilvl="5">
      <w:start w:val="0"/>
      <w:numFmt w:val="bullet"/>
      <w:lvlText w:val="•"/>
      <w:lvlJc w:val="left"/>
      <w:pPr>
        <w:ind w:left="5001" w:hanging="339"/>
      </w:pPr>
      <w:rPr>
        <w:rFonts w:hint="default"/>
        <w:lang w:val="ru-RU" w:eastAsia="en-US" w:bidi="ar-SA"/>
      </w:rPr>
    </w:lvl>
    <w:lvl w:ilvl="6">
      <w:start w:val="0"/>
      <w:numFmt w:val="bullet"/>
      <w:lvlText w:val="•"/>
      <w:lvlJc w:val="left"/>
      <w:pPr>
        <w:ind w:left="5977" w:hanging="339"/>
      </w:pPr>
      <w:rPr>
        <w:rFonts w:hint="default"/>
        <w:lang w:val="ru-RU" w:eastAsia="en-US" w:bidi="ar-SA"/>
      </w:rPr>
    </w:lvl>
    <w:lvl w:ilvl="7">
      <w:start w:val="0"/>
      <w:numFmt w:val="bullet"/>
      <w:lvlText w:val="•"/>
      <w:lvlJc w:val="left"/>
      <w:pPr>
        <w:ind w:left="6953" w:hanging="339"/>
      </w:pPr>
      <w:rPr>
        <w:rFonts w:hint="default"/>
        <w:lang w:val="ru-RU" w:eastAsia="en-US" w:bidi="ar-SA"/>
      </w:rPr>
    </w:lvl>
    <w:lvl w:ilvl="8">
      <w:start w:val="0"/>
      <w:numFmt w:val="bullet"/>
      <w:lvlText w:val="•"/>
      <w:lvlJc w:val="left"/>
      <w:pPr>
        <w:ind w:left="7929" w:hanging="339"/>
      </w:pPr>
      <w:rPr>
        <w:rFonts w:hint="default"/>
        <w:lang w:val="ru-RU" w:eastAsia="en-US" w:bidi="ar-SA"/>
      </w:rPr>
    </w:lvl>
  </w:abstractNum>
  <w:abstractNum w:abstractNumId="0">
    <w:multiLevelType w:val="hybridMultilevel"/>
    <w:lvl w:ilvl="0">
      <w:start w:val="1"/>
      <w:numFmt w:val="decimal"/>
      <w:lvlText w:val="%1."/>
      <w:lvlJc w:val="left"/>
      <w:pPr>
        <w:ind w:left="112" w:hanging="185"/>
        <w:jc w:val="left"/>
      </w:pPr>
      <w:rPr>
        <w:rFonts w:hint="default" w:ascii="Arial" w:hAnsi="Arial" w:eastAsia="Arial" w:cs="Arial"/>
        <w:spacing w:val="-1"/>
        <w:w w:val="100"/>
        <w:sz w:val="16"/>
        <w:szCs w:val="16"/>
        <w:lang w:val="ru-RU" w:eastAsia="en-US" w:bidi="ar-SA"/>
      </w:rPr>
    </w:lvl>
    <w:lvl w:ilvl="1">
      <w:start w:val="1"/>
      <w:numFmt w:val="upperRoman"/>
      <w:lvlText w:val="%2."/>
      <w:lvlJc w:val="left"/>
      <w:pPr>
        <w:ind w:left="4264" w:hanging="140"/>
        <w:jc w:val="right"/>
      </w:pPr>
      <w:rPr>
        <w:rFonts w:hint="default" w:ascii="Arial" w:hAnsi="Arial" w:eastAsia="Arial" w:cs="Arial"/>
        <w:b/>
        <w:bCs/>
        <w:w w:val="100"/>
        <w:sz w:val="16"/>
        <w:szCs w:val="16"/>
        <w:lang w:val="ru-RU" w:eastAsia="en-US" w:bidi="ar-SA"/>
      </w:rPr>
    </w:lvl>
    <w:lvl w:ilvl="2">
      <w:start w:val="0"/>
      <w:numFmt w:val="bullet"/>
      <w:lvlText w:val="•"/>
      <w:lvlJc w:val="left"/>
      <w:pPr>
        <w:ind w:left="4884" w:hanging="140"/>
      </w:pPr>
      <w:rPr>
        <w:rFonts w:hint="default"/>
        <w:lang w:val="ru-RU" w:eastAsia="en-US" w:bidi="ar-SA"/>
      </w:rPr>
    </w:lvl>
    <w:lvl w:ilvl="3">
      <w:start w:val="0"/>
      <w:numFmt w:val="bullet"/>
      <w:lvlText w:val="•"/>
      <w:lvlJc w:val="left"/>
      <w:pPr>
        <w:ind w:left="5509" w:hanging="140"/>
      </w:pPr>
      <w:rPr>
        <w:rFonts w:hint="default"/>
        <w:lang w:val="ru-RU" w:eastAsia="en-US" w:bidi="ar-SA"/>
      </w:rPr>
    </w:lvl>
    <w:lvl w:ilvl="4">
      <w:start w:val="0"/>
      <w:numFmt w:val="bullet"/>
      <w:lvlText w:val="•"/>
      <w:lvlJc w:val="left"/>
      <w:pPr>
        <w:ind w:left="6134" w:hanging="140"/>
      </w:pPr>
      <w:rPr>
        <w:rFonts w:hint="default"/>
        <w:lang w:val="ru-RU" w:eastAsia="en-US" w:bidi="ar-SA"/>
      </w:rPr>
    </w:lvl>
    <w:lvl w:ilvl="5">
      <w:start w:val="0"/>
      <w:numFmt w:val="bullet"/>
      <w:lvlText w:val="•"/>
      <w:lvlJc w:val="left"/>
      <w:pPr>
        <w:ind w:left="6758" w:hanging="140"/>
      </w:pPr>
      <w:rPr>
        <w:rFonts w:hint="default"/>
        <w:lang w:val="ru-RU" w:eastAsia="en-US" w:bidi="ar-SA"/>
      </w:rPr>
    </w:lvl>
    <w:lvl w:ilvl="6">
      <w:start w:val="0"/>
      <w:numFmt w:val="bullet"/>
      <w:lvlText w:val="•"/>
      <w:lvlJc w:val="left"/>
      <w:pPr>
        <w:ind w:left="7383" w:hanging="140"/>
      </w:pPr>
      <w:rPr>
        <w:rFonts w:hint="default"/>
        <w:lang w:val="ru-RU" w:eastAsia="en-US" w:bidi="ar-SA"/>
      </w:rPr>
    </w:lvl>
    <w:lvl w:ilvl="7">
      <w:start w:val="0"/>
      <w:numFmt w:val="bullet"/>
      <w:lvlText w:val="•"/>
      <w:lvlJc w:val="left"/>
      <w:pPr>
        <w:ind w:left="8008" w:hanging="140"/>
      </w:pPr>
      <w:rPr>
        <w:rFonts w:hint="default"/>
        <w:lang w:val="ru-RU" w:eastAsia="en-US" w:bidi="ar-SA"/>
      </w:rPr>
    </w:lvl>
    <w:lvl w:ilvl="8">
      <w:start w:val="0"/>
      <w:numFmt w:val="bullet"/>
      <w:lvlText w:val="•"/>
      <w:lvlJc w:val="left"/>
      <w:pPr>
        <w:ind w:left="8632" w:hanging="140"/>
      </w:pPr>
      <w:rPr>
        <w:rFonts w:hint="default"/>
        <w:lang w:val="ru-RU"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u-RU" w:eastAsia="en-US" w:bidi="ar-SA"/>
    </w:rPr>
  </w:style>
  <w:style w:styleId="BodyText" w:type="paragraph">
    <w:name w:val="Body Text"/>
    <w:basedOn w:val="Normal"/>
    <w:uiPriority w:val="1"/>
    <w:qFormat/>
    <w:pPr>
      <w:ind w:left="112" w:right="130" w:firstLine="340"/>
      <w:jc w:val="both"/>
    </w:pPr>
    <w:rPr>
      <w:rFonts w:ascii="Arial" w:hAnsi="Arial" w:eastAsia="Arial" w:cs="Arial"/>
      <w:sz w:val="16"/>
      <w:szCs w:val="16"/>
      <w:lang w:val="ru-RU" w:eastAsia="en-US" w:bidi="ar-SA"/>
    </w:rPr>
  </w:style>
  <w:style w:styleId="Heading1" w:type="paragraph">
    <w:name w:val="Heading 1"/>
    <w:basedOn w:val="Normal"/>
    <w:uiPriority w:val="1"/>
    <w:qFormat/>
    <w:pPr>
      <w:ind w:left="447"/>
      <w:jc w:val="center"/>
      <w:outlineLvl w:val="1"/>
    </w:pPr>
    <w:rPr>
      <w:rFonts w:ascii="Arial" w:hAnsi="Arial" w:eastAsia="Arial" w:cs="Arial"/>
      <w:b/>
      <w:bCs/>
      <w:sz w:val="16"/>
      <w:szCs w:val="16"/>
      <w:lang w:val="ru-RU" w:eastAsia="en-US" w:bidi="ar-SA"/>
    </w:rPr>
  </w:style>
  <w:style w:styleId="ListParagraph" w:type="paragraph">
    <w:name w:val="List Paragraph"/>
    <w:basedOn w:val="Normal"/>
    <w:uiPriority w:val="1"/>
    <w:qFormat/>
    <w:pPr>
      <w:ind w:left="112" w:right="130" w:firstLine="340"/>
      <w:jc w:val="both"/>
    </w:pPr>
    <w:rPr>
      <w:rFonts w:ascii="Arial" w:hAnsi="Arial" w:eastAsia="Arial" w:cs="Arial"/>
      <w:lang w:val="ru-RU" w:eastAsia="en-US" w:bidi="ar-SA"/>
    </w:rPr>
  </w:style>
  <w:style w:styleId="TableParagraph" w:type="paragraph">
    <w:name w:val="Table Paragraph"/>
    <w:basedOn w:val="Normal"/>
    <w:uiPriority w:val="1"/>
    <w:qFormat/>
    <w:pPr>
      <w:spacing w:before="11"/>
    </w:pPr>
    <w:rPr>
      <w:rFonts w:ascii="Arial" w:hAnsi="Arial" w:eastAsia="Arial" w:cs="Arial"/>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64.ru/"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minzdrav.saratov.gov.ru/"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2021-01-26T18:13:31Z</dcterms:created>
  <dcterms:modified xsi:type="dcterms:W3CDTF">2021-01-26T18:13:31Z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Adobe InDesign CC 2015 (Windows)</vt:lpwstr>
  </property>
  <property fmtid="{D5CDD505-2E9C-101B-9397-08002B2CF9AE}" pid="4" name="LastSaved">
    <vt:filetime>2021-01-26T00:00:00Z</vt:filetime>
  </property>
</Properties>
</file>